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343799">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227588" w:rsidRDefault="00E95101" w:rsidP="00343799">
      <w:pPr>
        <w:jc w:val="both"/>
        <w:rPr>
          <w:rStyle w:val="AIHeadline"/>
          <w:rFonts w:cs="Arial"/>
          <w:snapToGrid w:val="0"/>
          <w:sz w:val="34"/>
          <w:szCs w:val="34"/>
        </w:rPr>
      </w:pPr>
      <w:r>
        <w:rPr>
          <w:rStyle w:val="AIHeadline"/>
          <w:rFonts w:cs="Arial"/>
          <w:snapToGrid w:val="0"/>
          <w:sz w:val="34"/>
          <w:szCs w:val="34"/>
        </w:rPr>
        <w:t xml:space="preserve">NGO worker under </w:t>
      </w:r>
      <w:r w:rsidR="004932BA" w:rsidRPr="00227588">
        <w:rPr>
          <w:rStyle w:val="AIHeadline"/>
          <w:rFonts w:cs="Arial"/>
          <w:snapToGrid w:val="0"/>
          <w:sz w:val="34"/>
          <w:szCs w:val="34"/>
        </w:rPr>
        <w:t>adminis</w:t>
      </w:r>
      <w:r w:rsidR="00C3444F" w:rsidRPr="00227588">
        <w:rPr>
          <w:rStyle w:val="AIHeadline"/>
          <w:rFonts w:cs="Arial"/>
          <w:snapToGrid w:val="0"/>
          <w:sz w:val="34"/>
          <w:szCs w:val="34"/>
        </w:rPr>
        <w:t>trat</w:t>
      </w:r>
      <w:r w:rsidR="00227588">
        <w:rPr>
          <w:rStyle w:val="AIHeadline"/>
          <w:rFonts w:cs="Arial"/>
          <w:snapToGrid w:val="0"/>
          <w:sz w:val="34"/>
          <w:szCs w:val="34"/>
        </w:rPr>
        <w:t>i</w:t>
      </w:r>
      <w:r w:rsidR="00C3444F" w:rsidRPr="00227588">
        <w:rPr>
          <w:rStyle w:val="AIHeadline"/>
          <w:rFonts w:cs="Arial"/>
          <w:snapToGrid w:val="0"/>
          <w:sz w:val="34"/>
          <w:szCs w:val="34"/>
        </w:rPr>
        <w:t xml:space="preserve">ve detention </w:t>
      </w:r>
    </w:p>
    <w:p w:rsidR="00C0754E" w:rsidRDefault="00E95101" w:rsidP="00343799">
      <w:pPr>
        <w:pStyle w:val="AIBodytext"/>
        <w:spacing w:line="240" w:lineRule="auto"/>
        <w:jc w:val="both"/>
        <w:rPr>
          <w:rFonts w:eastAsia="Times New Roman" w:cs="Arial"/>
          <w:b/>
          <w:sz w:val="24"/>
        </w:rPr>
      </w:pPr>
      <w:r>
        <w:rPr>
          <w:rFonts w:eastAsia="Times New Roman" w:cs="Arial"/>
          <w:b/>
          <w:sz w:val="24"/>
        </w:rPr>
        <w:t xml:space="preserve">Ayman Nasser, the legal unit coordinator of Palestinian NGO </w:t>
      </w:r>
      <w:proofErr w:type="spellStart"/>
      <w:r>
        <w:rPr>
          <w:rFonts w:eastAsia="Times New Roman" w:cs="Arial"/>
          <w:b/>
          <w:sz w:val="24"/>
        </w:rPr>
        <w:t>Addameer</w:t>
      </w:r>
      <w:proofErr w:type="spellEnd"/>
      <w:r>
        <w:rPr>
          <w:rFonts w:eastAsia="Times New Roman" w:cs="Arial"/>
          <w:b/>
          <w:sz w:val="24"/>
        </w:rPr>
        <w:t xml:space="preserve">, </w:t>
      </w:r>
      <w:r w:rsidRPr="00E95101">
        <w:rPr>
          <w:rFonts w:eastAsia="Times New Roman" w:cs="Arial"/>
          <w:b/>
          <w:sz w:val="24"/>
        </w:rPr>
        <w:t>has been issued a six-month</w:t>
      </w:r>
      <w:r>
        <w:rPr>
          <w:rFonts w:eastAsia="Times New Roman" w:cs="Arial"/>
          <w:b/>
          <w:sz w:val="24"/>
        </w:rPr>
        <w:t xml:space="preserve"> </w:t>
      </w:r>
      <w:r w:rsidRPr="00E95101">
        <w:rPr>
          <w:rFonts w:eastAsia="Times New Roman" w:cs="Arial"/>
          <w:b/>
          <w:sz w:val="24"/>
        </w:rPr>
        <w:t>administrativ</w:t>
      </w:r>
      <w:r w:rsidR="004327B0">
        <w:rPr>
          <w:rFonts w:eastAsia="Times New Roman" w:cs="Arial"/>
          <w:b/>
          <w:sz w:val="24"/>
        </w:rPr>
        <w:t xml:space="preserve">e detention order by the Israeli military commander of the West Bank. </w:t>
      </w:r>
      <w:r>
        <w:rPr>
          <w:rFonts w:eastAsia="Times New Roman" w:cs="Arial"/>
          <w:b/>
          <w:sz w:val="24"/>
        </w:rPr>
        <w:t xml:space="preserve">He </w:t>
      </w:r>
      <w:r w:rsidRPr="00E95101">
        <w:rPr>
          <w:rFonts w:eastAsia="Times New Roman" w:cs="Arial"/>
          <w:b/>
          <w:sz w:val="24"/>
        </w:rPr>
        <w:t xml:space="preserve">has been held by Israel </w:t>
      </w:r>
      <w:r>
        <w:rPr>
          <w:rFonts w:eastAsia="Times New Roman" w:cs="Arial"/>
          <w:b/>
          <w:sz w:val="24"/>
        </w:rPr>
        <w:t>without charge or trial since 9 September</w:t>
      </w:r>
      <w:r w:rsidRPr="00E95101">
        <w:rPr>
          <w:rFonts w:eastAsia="Times New Roman" w:cs="Arial"/>
          <w:b/>
          <w:sz w:val="24"/>
        </w:rPr>
        <w:t>.</w:t>
      </w:r>
    </w:p>
    <w:p w:rsidR="00CF2395" w:rsidRPr="00343799" w:rsidRDefault="00E95101" w:rsidP="00343799">
      <w:pPr>
        <w:spacing w:after="240"/>
        <w:ind w:right="45"/>
        <w:jc w:val="both"/>
        <w:rPr>
          <w:rFonts w:ascii="Arial" w:hAnsi="Arial" w:cs="Arial"/>
          <w:bCs/>
          <w:sz w:val="19"/>
          <w:szCs w:val="19"/>
        </w:rPr>
      </w:pPr>
      <w:r w:rsidRPr="00343799">
        <w:rPr>
          <w:rFonts w:ascii="Arial" w:hAnsi="Arial" w:cs="Arial"/>
          <w:bCs/>
          <w:sz w:val="19"/>
          <w:szCs w:val="19"/>
        </w:rPr>
        <w:t xml:space="preserve">On 17 September, the </w:t>
      </w:r>
      <w:r w:rsidR="002305E9" w:rsidRPr="00343799">
        <w:rPr>
          <w:rFonts w:ascii="Arial" w:hAnsi="Arial" w:cs="Arial"/>
          <w:bCs/>
          <w:sz w:val="19"/>
          <w:szCs w:val="19"/>
        </w:rPr>
        <w:t>Israeli military commander of the West Bank</w:t>
      </w:r>
      <w:r w:rsidRPr="00343799">
        <w:rPr>
          <w:rFonts w:ascii="Arial" w:hAnsi="Arial" w:cs="Arial"/>
          <w:bCs/>
          <w:sz w:val="19"/>
          <w:szCs w:val="19"/>
        </w:rPr>
        <w:t xml:space="preserve"> issued a six-month administrative detention order </w:t>
      </w:r>
      <w:r w:rsidR="002305E9" w:rsidRPr="00343799">
        <w:rPr>
          <w:rFonts w:ascii="Arial" w:hAnsi="Arial" w:cs="Arial"/>
          <w:bCs/>
          <w:sz w:val="19"/>
          <w:szCs w:val="19"/>
        </w:rPr>
        <w:t>agains</w:t>
      </w:r>
      <w:r w:rsidR="00C03F51" w:rsidRPr="00343799">
        <w:rPr>
          <w:rFonts w:ascii="Arial" w:hAnsi="Arial" w:cs="Arial"/>
          <w:bCs/>
          <w:sz w:val="19"/>
          <w:szCs w:val="19"/>
        </w:rPr>
        <w:t xml:space="preserve">t </w:t>
      </w:r>
      <w:r w:rsidRPr="00343799">
        <w:rPr>
          <w:rFonts w:ascii="Arial" w:hAnsi="Arial" w:cs="Arial"/>
          <w:b/>
          <w:sz w:val="19"/>
          <w:szCs w:val="19"/>
        </w:rPr>
        <w:t>Ayman Nasser</w:t>
      </w:r>
      <w:r w:rsidR="00C03F51" w:rsidRPr="00343799">
        <w:rPr>
          <w:rFonts w:ascii="Arial" w:hAnsi="Arial" w:cs="Arial"/>
          <w:bCs/>
          <w:sz w:val="19"/>
          <w:szCs w:val="19"/>
        </w:rPr>
        <w:t xml:space="preserve">. </w:t>
      </w:r>
      <w:r w:rsidR="002305E9" w:rsidRPr="00343799">
        <w:rPr>
          <w:rFonts w:ascii="Arial" w:hAnsi="Arial" w:cs="Arial"/>
          <w:bCs/>
          <w:sz w:val="19"/>
          <w:szCs w:val="19"/>
        </w:rPr>
        <w:t xml:space="preserve">The order is set to end on 8 March 2019 and </w:t>
      </w:r>
      <w:r w:rsidR="00333EF0" w:rsidRPr="00343799">
        <w:rPr>
          <w:rFonts w:ascii="Arial" w:hAnsi="Arial" w:cs="Arial"/>
          <w:bCs/>
          <w:sz w:val="19"/>
          <w:szCs w:val="19"/>
        </w:rPr>
        <w:t>should</w:t>
      </w:r>
      <w:r w:rsidR="002305E9" w:rsidRPr="00343799">
        <w:rPr>
          <w:rFonts w:ascii="Arial" w:hAnsi="Arial" w:cs="Arial"/>
          <w:bCs/>
          <w:sz w:val="19"/>
          <w:szCs w:val="19"/>
        </w:rPr>
        <w:t xml:space="preserve"> be confirmed by a military judge </w:t>
      </w:r>
      <w:r w:rsidR="00333EF0" w:rsidRPr="00343799">
        <w:rPr>
          <w:rFonts w:ascii="Arial" w:hAnsi="Arial" w:cs="Arial"/>
          <w:bCs/>
          <w:sz w:val="19"/>
          <w:szCs w:val="19"/>
        </w:rPr>
        <w:t>at a confirmation hearing which has not been set yet</w:t>
      </w:r>
      <w:r w:rsidR="002305E9" w:rsidRPr="00343799">
        <w:rPr>
          <w:rFonts w:ascii="Arial" w:hAnsi="Arial" w:cs="Arial"/>
          <w:bCs/>
          <w:sz w:val="19"/>
          <w:szCs w:val="19"/>
        </w:rPr>
        <w:t>.</w:t>
      </w:r>
      <w:r w:rsidR="00F36AB3" w:rsidRPr="00343799">
        <w:rPr>
          <w:rFonts w:ascii="Arial" w:hAnsi="Arial" w:cs="Arial"/>
          <w:bCs/>
          <w:sz w:val="19"/>
          <w:szCs w:val="19"/>
        </w:rPr>
        <w:t xml:space="preserve"> Ayman Nasser is currently held inside </w:t>
      </w:r>
      <w:proofErr w:type="spellStart"/>
      <w:r w:rsidR="00F36AB3" w:rsidRPr="00343799">
        <w:rPr>
          <w:rFonts w:ascii="Arial" w:hAnsi="Arial" w:cs="Arial"/>
          <w:bCs/>
          <w:sz w:val="19"/>
          <w:szCs w:val="19"/>
        </w:rPr>
        <w:t>Ofer</w:t>
      </w:r>
      <w:proofErr w:type="spellEnd"/>
      <w:r w:rsidR="00F36AB3" w:rsidRPr="00343799">
        <w:rPr>
          <w:rFonts w:ascii="Arial" w:hAnsi="Arial" w:cs="Arial"/>
          <w:bCs/>
          <w:sz w:val="19"/>
          <w:szCs w:val="19"/>
        </w:rPr>
        <w:t xml:space="preserve"> prison, near the city of Ramallah in the </w:t>
      </w:r>
      <w:r w:rsidR="00333EF0" w:rsidRPr="00343799">
        <w:rPr>
          <w:rFonts w:ascii="Arial" w:hAnsi="Arial" w:cs="Arial"/>
          <w:bCs/>
          <w:sz w:val="19"/>
          <w:szCs w:val="19"/>
        </w:rPr>
        <w:t xml:space="preserve">Occupied </w:t>
      </w:r>
      <w:r w:rsidR="00F36AB3" w:rsidRPr="00343799">
        <w:rPr>
          <w:rFonts w:ascii="Arial" w:hAnsi="Arial" w:cs="Arial"/>
          <w:bCs/>
          <w:sz w:val="19"/>
          <w:szCs w:val="19"/>
        </w:rPr>
        <w:t xml:space="preserve">Palestinian </w:t>
      </w:r>
      <w:r w:rsidR="00333EF0" w:rsidRPr="00343799">
        <w:rPr>
          <w:rFonts w:ascii="Arial" w:hAnsi="Arial" w:cs="Arial"/>
          <w:bCs/>
          <w:sz w:val="19"/>
          <w:szCs w:val="19"/>
        </w:rPr>
        <w:t xml:space="preserve">Territories </w:t>
      </w:r>
      <w:r w:rsidR="004327B0" w:rsidRPr="00343799">
        <w:rPr>
          <w:rFonts w:ascii="Arial" w:hAnsi="Arial" w:cs="Arial"/>
          <w:bCs/>
          <w:sz w:val="19"/>
          <w:szCs w:val="19"/>
        </w:rPr>
        <w:t>(OPT)</w:t>
      </w:r>
      <w:r w:rsidR="00F36AB3" w:rsidRPr="00343799">
        <w:rPr>
          <w:rFonts w:ascii="Arial" w:hAnsi="Arial" w:cs="Arial"/>
          <w:bCs/>
          <w:sz w:val="19"/>
          <w:szCs w:val="19"/>
        </w:rPr>
        <w:t xml:space="preserve">. </w:t>
      </w:r>
    </w:p>
    <w:p w:rsidR="00347D12" w:rsidRPr="00343799" w:rsidRDefault="00347D12" w:rsidP="00343799">
      <w:pPr>
        <w:spacing w:after="16"/>
        <w:jc w:val="both"/>
        <w:rPr>
          <w:rFonts w:ascii="Arial" w:hAnsi="Arial" w:cs="Arial"/>
          <w:sz w:val="19"/>
          <w:szCs w:val="19"/>
        </w:rPr>
      </w:pPr>
      <w:r w:rsidRPr="00343799">
        <w:rPr>
          <w:rFonts w:ascii="Arial" w:hAnsi="Arial" w:cs="Arial"/>
          <w:sz w:val="19"/>
          <w:szCs w:val="19"/>
        </w:rPr>
        <w:t xml:space="preserve">On 9 September, Ayman Nasser was arrested by Israeli forces during an overnight raid on his home in the village of </w:t>
      </w:r>
      <w:proofErr w:type="spellStart"/>
      <w:r w:rsidRPr="00343799">
        <w:rPr>
          <w:rFonts w:ascii="Arial" w:hAnsi="Arial" w:cs="Arial"/>
          <w:sz w:val="19"/>
          <w:szCs w:val="19"/>
        </w:rPr>
        <w:t>Saffa</w:t>
      </w:r>
      <w:proofErr w:type="spellEnd"/>
      <w:r w:rsidRPr="00343799">
        <w:rPr>
          <w:rFonts w:ascii="Arial" w:hAnsi="Arial" w:cs="Arial"/>
          <w:sz w:val="19"/>
          <w:szCs w:val="19"/>
        </w:rPr>
        <w:t xml:space="preserve">, near Ramallah in the OPT. </w:t>
      </w:r>
      <w:proofErr w:type="spellStart"/>
      <w:r w:rsidRPr="00343799">
        <w:rPr>
          <w:rFonts w:ascii="Arial" w:hAnsi="Arial" w:cs="Arial"/>
          <w:sz w:val="19"/>
          <w:szCs w:val="19"/>
        </w:rPr>
        <w:t>Haleema</w:t>
      </w:r>
      <w:proofErr w:type="spellEnd"/>
      <w:r w:rsidR="00333EF0" w:rsidRPr="00343799">
        <w:rPr>
          <w:rFonts w:ascii="Arial" w:hAnsi="Arial" w:cs="Arial"/>
          <w:sz w:val="19"/>
          <w:szCs w:val="19"/>
        </w:rPr>
        <w:t xml:space="preserve"> Nasser</w:t>
      </w:r>
      <w:r w:rsidRPr="00343799">
        <w:rPr>
          <w:rFonts w:ascii="Arial" w:hAnsi="Arial" w:cs="Arial"/>
          <w:sz w:val="19"/>
          <w:szCs w:val="19"/>
        </w:rPr>
        <w:t xml:space="preserve">, </w:t>
      </w:r>
      <w:r w:rsidR="004B3BD6" w:rsidRPr="00343799">
        <w:rPr>
          <w:rFonts w:ascii="Arial" w:hAnsi="Arial" w:cs="Arial"/>
          <w:sz w:val="19"/>
          <w:szCs w:val="19"/>
        </w:rPr>
        <w:t>his</w:t>
      </w:r>
      <w:r w:rsidRPr="00343799">
        <w:rPr>
          <w:rFonts w:ascii="Arial" w:hAnsi="Arial" w:cs="Arial"/>
          <w:sz w:val="19"/>
          <w:szCs w:val="19"/>
        </w:rPr>
        <w:t xml:space="preserve"> wife, </w:t>
      </w:r>
      <w:r w:rsidR="00115098" w:rsidRPr="00343799">
        <w:rPr>
          <w:rFonts w:ascii="Arial" w:hAnsi="Arial" w:cs="Arial"/>
          <w:sz w:val="19"/>
          <w:szCs w:val="19"/>
        </w:rPr>
        <w:t>described the arrest to</w:t>
      </w:r>
      <w:r w:rsidRPr="00343799">
        <w:rPr>
          <w:rFonts w:ascii="Arial" w:hAnsi="Arial" w:cs="Arial"/>
          <w:sz w:val="19"/>
          <w:szCs w:val="19"/>
        </w:rPr>
        <w:t xml:space="preserve"> Amnesty International</w:t>
      </w:r>
      <w:r w:rsidR="00115098" w:rsidRPr="00343799">
        <w:rPr>
          <w:rFonts w:ascii="Arial" w:hAnsi="Arial" w:cs="Arial"/>
          <w:sz w:val="19"/>
          <w:szCs w:val="19"/>
        </w:rPr>
        <w:t>:</w:t>
      </w:r>
      <w:r w:rsidRPr="00343799">
        <w:rPr>
          <w:rFonts w:ascii="Arial" w:hAnsi="Arial" w:cs="Arial"/>
          <w:sz w:val="19"/>
          <w:szCs w:val="19"/>
        </w:rPr>
        <w:t xml:space="preserve"> ‘’On Sunday at approximately 2:00am, more than </w:t>
      </w:r>
      <w:r w:rsidR="00115098" w:rsidRPr="00343799">
        <w:rPr>
          <w:rFonts w:ascii="Arial" w:hAnsi="Arial" w:cs="Arial"/>
          <w:sz w:val="19"/>
          <w:szCs w:val="19"/>
        </w:rPr>
        <w:t>10</w:t>
      </w:r>
      <w:r w:rsidRPr="00343799">
        <w:rPr>
          <w:rFonts w:ascii="Arial" w:hAnsi="Arial" w:cs="Arial"/>
          <w:sz w:val="19"/>
          <w:szCs w:val="19"/>
        </w:rPr>
        <w:t xml:space="preserve"> Israeli soldiers violently broke into our house. They woke up Ayman, myself and the children. They kept all of us in the living room while they were searching the house. They </w:t>
      </w:r>
      <w:r w:rsidR="00333EF0" w:rsidRPr="00343799">
        <w:rPr>
          <w:rFonts w:ascii="Arial" w:hAnsi="Arial" w:cs="Arial"/>
          <w:sz w:val="19"/>
          <w:szCs w:val="19"/>
        </w:rPr>
        <w:t>took</w:t>
      </w:r>
      <w:r w:rsidRPr="00343799">
        <w:rPr>
          <w:rFonts w:ascii="Arial" w:hAnsi="Arial" w:cs="Arial"/>
          <w:sz w:val="19"/>
          <w:szCs w:val="19"/>
        </w:rPr>
        <w:t xml:space="preserve"> our </w:t>
      </w:r>
      <w:r w:rsidR="00333EF0" w:rsidRPr="00343799">
        <w:rPr>
          <w:rFonts w:ascii="Arial" w:hAnsi="Arial" w:cs="Arial"/>
          <w:sz w:val="19"/>
          <w:szCs w:val="19"/>
        </w:rPr>
        <w:t>identity cards</w:t>
      </w:r>
      <w:r w:rsidRPr="00343799">
        <w:rPr>
          <w:rFonts w:ascii="Arial" w:hAnsi="Arial" w:cs="Arial"/>
          <w:sz w:val="19"/>
          <w:szCs w:val="19"/>
        </w:rPr>
        <w:t xml:space="preserve"> and mobile phones, and then they returned all of them </w:t>
      </w:r>
      <w:r w:rsidR="00333EF0" w:rsidRPr="00343799">
        <w:rPr>
          <w:rFonts w:ascii="Arial" w:hAnsi="Arial" w:cs="Arial"/>
          <w:sz w:val="19"/>
          <w:szCs w:val="19"/>
        </w:rPr>
        <w:t>except</w:t>
      </w:r>
      <w:r w:rsidRPr="00343799">
        <w:rPr>
          <w:rFonts w:ascii="Arial" w:hAnsi="Arial" w:cs="Arial"/>
          <w:sz w:val="19"/>
          <w:szCs w:val="19"/>
        </w:rPr>
        <w:t xml:space="preserve"> Ayman’s.’’ She added, ‘’the soldiers took Ayman and two of our sons Ameen (20 years old) and </w:t>
      </w:r>
      <w:proofErr w:type="spellStart"/>
      <w:r w:rsidRPr="00343799">
        <w:rPr>
          <w:rFonts w:ascii="Arial" w:hAnsi="Arial" w:cs="Arial"/>
          <w:sz w:val="19"/>
          <w:szCs w:val="19"/>
        </w:rPr>
        <w:t>Naji</w:t>
      </w:r>
      <w:proofErr w:type="spellEnd"/>
      <w:r w:rsidRPr="00343799">
        <w:rPr>
          <w:rFonts w:ascii="Arial" w:hAnsi="Arial" w:cs="Arial"/>
          <w:sz w:val="19"/>
          <w:szCs w:val="19"/>
        </w:rPr>
        <w:t xml:space="preserve"> (18 years old) outside for interrogation. After around an hour, the soldiers allowed Ayman to say goodbye to us and to take his medication with him. They left us all </w:t>
      </w:r>
      <w:r w:rsidR="00333EF0" w:rsidRPr="00343799">
        <w:rPr>
          <w:rFonts w:ascii="Arial" w:hAnsi="Arial" w:cs="Arial"/>
          <w:sz w:val="19"/>
          <w:szCs w:val="19"/>
        </w:rPr>
        <w:t>upset</w:t>
      </w:r>
      <w:r w:rsidRPr="00343799">
        <w:rPr>
          <w:rFonts w:ascii="Arial" w:hAnsi="Arial" w:cs="Arial"/>
          <w:sz w:val="19"/>
          <w:szCs w:val="19"/>
        </w:rPr>
        <w:t xml:space="preserve"> and worried. I’m worried because of </w:t>
      </w:r>
      <w:r w:rsidR="00333EF0" w:rsidRPr="00343799">
        <w:rPr>
          <w:rFonts w:ascii="Arial" w:hAnsi="Arial" w:cs="Arial"/>
          <w:sz w:val="19"/>
          <w:szCs w:val="19"/>
        </w:rPr>
        <w:t xml:space="preserve">my </w:t>
      </w:r>
      <w:r w:rsidRPr="00343799">
        <w:rPr>
          <w:rFonts w:ascii="Arial" w:hAnsi="Arial" w:cs="Arial"/>
          <w:sz w:val="19"/>
          <w:szCs w:val="19"/>
        </w:rPr>
        <w:t>husband’s health condition. He is too old to go through this again.”</w:t>
      </w:r>
    </w:p>
    <w:p w:rsidR="00D627E4" w:rsidRPr="00343799" w:rsidRDefault="00D627E4" w:rsidP="00343799">
      <w:pPr>
        <w:spacing w:after="16"/>
        <w:jc w:val="both"/>
        <w:rPr>
          <w:rFonts w:ascii="Arial" w:hAnsi="Arial" w:cs="Arial"/>
          <w:sz w:val="19"/>
          <w:szCs w:val="19"/>
        </w:rPr>
      </w:pPr>
    </w:p>
    <w:p w:rsidR="00347D12" w:rsidRPr="00343799" w:rsidRDefault="00347D12" w:rsidP="00343799">
      <w:pPr>
        <w:jc w:val="both"/>
        <w:rPr>
          <w:rFonts w:ascii="Arial" w:hAnsi="Arial" w:cs="Arial"/>
          <w:sz w:val="19"/>
          <w:szCs w:val="19"/>
        </w:rPr>
      </w:pPr>
      <w:r w:rsidRPr="00343799">
        <w:rPr>
          <w:rFonts w:ascii="Arial" w:hAnsi="Arial" w:cs="Arial"/>
          <w:sz w:val="19"/>
          <w:szCs w:val="19"/>
        </w:rPr>
        <w:t>According to</w:t>
      </w:r>
      <w:r w:rsidR="00115098" w:rsidRPr="00343799">
        <w:rPr>
          <w:rFonts w:ascii="Arial" w:hAnsi="Arial" w:cs="Arial"/>
          <w:sz w:val="19"/>
          <w:szCs w:val="19"/>
        </w:rPr>
        <w:t xml:space="preserve"> his</w:t>
      </w:r>
      <w:r w:rsidRPr="00343799">
        <w:rPr>
          <w:rFonts w:ascii="Arial" w:hAnsi="Arial" w:cs="Arial"/>
          <w:sz w:val="19"/>
          <w:szCs w:val="19"/>
        </w:rPr>
        <w:t xml:space="preserve"> wife, Ayman </w:t>
      </w:r>
      <w:r w:rsidR="00115098" w:rsidRPr="00343799">
        <w:rPr>
          <w:rFonts w:ascii="Arial" w:hAnsi="Arial" w:cs="Arial"/>
          <w:sz w:val="19"/>
          <w:szCs w:val="19"/>
        </w:rPr>
        <w:t>Nasser has</w:t>
      </w:r>
      <w:r w:rsidRPr="00343799">
        <w:rPr>
          <w:rFonts w:ascii="Arial" w:hAnsi="Arial" w:cs="Arial"/>
          <w:sz w:val="19"/>
          <w:szCs w:val="19"/>
        </w:rPr>
        <w:t xml:space="preserve"> a number of health issues including inflammation in his colon and severe back pain due to a herniated disk in the lower back. He is in need of constant medical treatment and checks by specialized doctors. </w:t>
      </w:r>
    </w:p>
    <w:p w:rsidR="00EF4B54" w:rsidRPr="00343799" w:rsidRDefault="00EF4B54" w:rsidP="00343799">
      <w:pPr>
        <w:jc w:val="both"/>
        <w:rPr>
          <w:rFonts w:ascii="Arial" w:hAnsi="Arial" w:cs="Arial"/>
          <w:sz w:val="19"/>
          <w:szCs w:val="19"/>
        </w:rPr>
      </w:pPr>
    </w:p>
    <w:p w:rsidR="00D627E4" w:rsidRPr="00343799" w:rsidRDefault="00F36AB3" w:rsidP="00343799">
      <w:pPr>
        <w:ind w:right="45"/>
        <w:jc w:val="both"/>
        <w:rPr>
          <w:rFonts w:ascii="Arial" w:hAnsi="Arial" w:cs="Arial"/>
          <w:b/>
          <w:sz w:val="19"/>
          <w:szCs w:val="19"/>
        </w:rPr>
      </w:pPr>
      <w:r w:rsidRPr="00343799">
        <w:rPr>
          <w:rFonts w:ascii="Arial" w:hAnsi="Arial" w:cs="Arial"/>
          <w:bCs/>
          <w:sz w:val="19"/>
          <w:szCs w:val="19"/>
        </w:rPr>
        <w:t xml:space="preserve">Ayman Nasser works as a legal unit coordinator for </w:t>
      </w:r>
      <w:proofErr w:type="spellStart"/>
      <w:r w:rsidRPr="00343799">
        <w:rPr>
          <w:rFonts w:ascii="Arial" w:hAnsi="Arial" w:cs="Arial"/>
          <w:bCs/>
          <w:sz w:val="19"/>
          <w:szCs w:val="19"/>
        </w:rPr>
        <w:t>Addameer</w:t>
      </w:r>
      <w:proofErr w:type="spellEnd"/>
      <w:r w:rsidRPr="00343799">
        <w:rPr>
          <w:rFonts w:ascii="Arial" w:hAnsi="Arial" w:cs="Arial"/>
          <w:bCs/>
          <w:sz w:val="19"/>
          <w:szCs w:val="19"/>
        </w:rPr>
        <w:t xml:space="preserve"> Prisoner Support and Human Rights Association, a Palestinian human rights organization based in Ramallah. </w:t>
      </w:r>
    </w:p>
    <w:p w:rsidR="00D627E4" w:rsidRPr="00343799" w:rsidRDefault="00D627E4" w:rsidP="00343799">
      <w:pPr>
        <w:ind w:right="45"/>
        <w:jc w:val="both"/>
        <w:rPr>
          <w:rFonts w:ascii="Arial" w:hAnsi="Arial" w:cs="Arial"/>
          <w:bCs/>
          <w:sz w:val="19"/>
          <w:szCs w:val="19"/>
        </w:rPr>
      </w:pPr>
    </w:p>
    <w:p w:rsidR="00343799" w:rsidRPr="00343799" w:rsidRDefault="00343799" w:rsidP="00343799">
      <w:pPr>
        <w:ind w:right="45"/>
        <w:jc w:val="both"/>
        <w:rPr>
          <w:rFonts w:ascii="Arial" w:hAnsi="Arial" w:cs="Arial"/>
          <w:b/>
          <w:sz w:val="19"/>
          <w:szCs w:val="19"/>
        </w:rPr>
      </w:pPr>
      <w:r w:rsidRPr="00343799">
        <w:rPr>
          <w:rFonts w:ascii="Arial" w:hAnsi="Arial" w:cs="Arial"/>
          <w:b/>
          <w:sz w:val="19"/>
          <w:szCs w:val="19"/>
        </w:rPr>
        <w:t>1) TAKE ACTION</w:t>
      </w:r>
    </w:p>
    <w:p w:rsidR="00C0754E" w:rsidRPr="00343799" w:rsidRDefault="00343799" w:rsidP="00343799">
      <w:pPr>
        <w:ind w:right="45"/>
        <w:jc w:val="both"/>
        <w:rPr>
          <w:sz w:val="19"/>
          <w:szCs w:val="19"/>
        </w:rPr>
      </w:pPr>
      <w:r w:rsidRPr="00343799">
        <w:rPr>
          <w:rFonts w:ascii="Arial" w:hAnsi="Arial" w:cs="Arial"/>
          <w:b/>
          <w:sz w:val="19"/>
          <w:szCs w:val="19"/>
        </w:rPr>
        <w:t>Write a letter, se</w:t>
      </w:r>
      <w:r w:rsidRPr="00343799">
        <w:rPr>
          <w:rFonts w:ascii="Arial" w:hAnsi="Arial" w:cs="Arial"/>
          <w:b/>
          <w:sz w:val="19"/>
          <w:szCs w:val="19"/>
        </w:rPr>
        <w:t>nd an email, call, fax or tweet</w:t>
      </w:r>
      <w:r w:rsidR="00C0754E" w:rsidRPr="00343799">
        <w:rPr>
          <w:rFonts w:ascii="Arial" w:hAnsi="Arial" w:cs="Arial"/>
          <w:b/>
          <w:sz w:val="19"/>
          <w:szCs w:val="19"/>
        </w:rPr>
        <w:t>:</w:t>
      </w:r>
    </w:p>
    <w:p w:rsidR="00C0754E" w:rsidRPr="00343799" w:rsidRDefault="00C0754E" w:rsidP="00343799">
      <w:pPr>
        <w:numPr>
          <w:ilvl w:val="0"/>
          <w:numId w:val="5"/>
        </w:numPr>
        <w:ind w:right="45" w:hanging="285"/>
        <w:jc w:val="both"/>
        <w:rPr>
          <w:sz w:val="19"/>
          <w:szCs w:val="19"/>
        </w:rPr>
      </w:pPr>
      <w:r w:rsidRPr="00343799">
        <w:rPr>
          <w:rFonts w:ascii="Arial" w:hAnsi="Arial" w:cs="Arial"/>
          <w:sz w:val="19"/>
          <w:szCs w:val="19"/>
        </w:rPr>
        <w:t xml:space="preserve">Calling on the Israeli authorities to </w:t>
      </w:r>
      <w:r w:rsidR="006F1DCE" w:rsidRPr="00343799">
        <w:rPr>
          <w:rFonts w:ascii="Arial" w:hAnsi="Arial" w:cs="Arial"/>
          <w:sz w:val="19"/>
          <w:szCs w:val="19"/>
        </w:rPr>
        <w:t>immedi</w:t>
      </w:r>
      <w:r w:rsidR="004327B0" w:rsidRPr="00343799">
        <w:rPr>
          <w:rFonts w:ascii="Arial" w:hAnsi="Arial" w:cs="Arial"/>
          <w:sz w:val="19"/>
          <w:szCs w:val="19"/>
        </w:rPr>
        <w:t>ately release Ayman Nasser</w:t>
      </w:r>
      <w:r w:rsidRPr="00343799">
        <w:rPr>
          <w:rFonts w:ascii="Arial" w:hAnsi="Arial" w:cs="Arial"/>
          <w:sz w:val="19"/>
          <w:szCs w:val="19"/>
        </w:rPr>
        <w:t>, and all others who have been placed under administrative detention, unless they are promptly charged with an internationally recognizable crime and tried in proceedings that adhere to international fair trial standards;</w:t>
      </w:r>
    </w:p>
    <w:p w:rsidR="00C0754E" w:rsidRPr="00343799" w:rsidRDefault="00C0754E" w:rsidP="00343799">
      <w:pPr>
        <w:numPr>
          <w:ilvl w:val="0"/>
          <w:numId w:val="5"/>
        </w:numPr>
        <w:spacing w:after="3"/>
        <w:ind w:right="45" w:hanging="285"/>
        <w:jc w:val="both"/>
        <w:rPr>
          <w:sz w:val="19"/>
          <w:szCs w:val="19"/>
        </w:rPr>
      </w:pPr>
      <w:r w:rsidRPr="00343799">
        <w:rPr>
          <w:rFonts w:ascii="Arial" w:hAnsi="Arial" w:cs="Arial"/>
          <w:sz w:val="19"/>
          <w:szCs w:val="19"/>
        </w:rPr>
        <w:t xml:space="preserve">Calling on the Israeli authorities to </w:t>
      </w:r>
      <w:r w:rsidR="00EF4B54" w:rsidRPr="00343799">
        <w:rPr>
          <w:rFonts w:ascii="Arial" w:hAnsi="Arial" w:cs="Arial"/>
          <w:sz w:val="19"/>
          <w:szCs w:val="19"/>
        </w:rPr>
        <w:t xml:space="preserve">provide </w:t>
      </w:r>
      <w:r w:rsidR="00115098" w:rsidRPr="00343799">
        <w:rPr>
          <w:rFonts w:ascii="Arial" w:hAnsi="Arial" w:cs="Arial"/>
          <w:sz w:val="19"/>
          <w:szCs w:val="19"/>
        </w:rPr>
        <w:t xml:space="preserve">Ayman Nasser </w:t>
      </w:r>
      <w:r w:rsidR="00EF4B54" w:rsidRPr="00343799">
        <w:rPr>
          <w:rFonts w:ascii="Arial" w:hAnsi="Arial" w:cs="Arial"/>
          <w:sz w:val="19"/>
          <w:szCs w:val="19"/>
        </w:rPr>
        <w:t xml:space="preserve">access to adequate healthcare, including </w:t>
      </w:r>
      <w:r w:rsidR="00115098" w:rsidRPr="00343799">
        <w:rPr>
          <w:rFonts w:ascii="Arial" w:hAnsi="Arial" w:cs="Arial"/>
          <w:sz w:val="19"/>
          <w:szCs w:val="19"/>
        </w:rPr>
        <w:t>treatment by</w:t>
      </w:r>
      <w:r w:rsidR="00EF4B54" w:rsidRPr="00343799">
        <w:rPr>
          <w:rFonts w:ascii="Arial" w:hAnsi="Arial" w:cs="Arial"/>
          <w:sz w:val="19"/>
          <w:szCs w:val="19"/>
        </w:rPr>
        <w:t xml:space="preserve"> specialized doctors; </w:t>
      </w:r>
    </w:p>
    <w:p w:rsidR="00C0754E" w:rsidRPr="00343799" w:rsidRDefault="00C0754E" w:rsidP="00343799">
      <w:pPr>
        <w:numPr>
          <w:ilvl w:val="0"/>
          <w:numId w:val="5"/>
        </w:numPr>
        <w:spacing w:after="3"/>
        <w:ind w:right="45" w:hanging="285"/>
        <w:jc w:val="both"/>
        <w:rPr>
          <w:sz w:val="19"/>
          <w:szCs w:val="19"/>
        </w:rPr>
      </w:pPr>
      <w:r w:rsidRPr="00343799">
        <w:rPr>
          <w:rFonts w:ascii="Arial" w:hAnsi="Arial" w:cs="Arial"/>
          <w:sz w:val="19"/>
          <w:szCs w:val="19"/>
        </w:rPr>
        <w:t>Urging the Israeli authorities to take immediate steps to end the practice of administrative detention.</w:t>
      </w:r>
    </w:p>
    <w:p w:rsidR="00C0754E" w:rsidRDefault="00C0754E" w:rsidP="00343799">
      <w:r>
        <w:rPr>
          <w:rFonts w:ascii="Arial" w:hAnsi="Arial" w:cs="Arial"/>
          <w:b/>
          <w:sz w:val="20"/>
        </w:rPr>
        <w:t xml:space="preserve"> </w:t>
      </w:r>
    </w:p>
    <w:p w:rsidR="005534BC" w:rsidRDefault="00343799" w:rsidP="00343799">
      <w:pPr>
        <w:pStyle w:val="AITableHeading"/>
        <w:tabs>
          <w:tab w:val="clear" w:pos="567"/>
        </w:tabs>
      </w:pPr>
      <w:r>
        <w:t>Contact these two officials by</w:t>
      </w:r>
      <w:r w:rsidR="002D0AE8" w:rsidRPr="00A674E1">
        <w:t xml:space="preserve"> </w:t>
      </w:r>
      <w:r>
        <w:t>02 November</w:t>
      </w:r>
      <w:r w:rsidR="00347D12" w:rsidRPr="00A674E1">
        <w:t xml:space="preserve"> 2018</w:t>
      </w:r>
      <w:r w:rsidR="0026766F" w:rsidRPr="00347D12">
        <w:t>:</w:t>
      </w:r>
    </w:p>
    <w:p w:rsidR="005534BC" w:rsidRDefault="005534BC" w:rsidP="00343799">
      <w:pPr>
        <w:pStyle w:val="AIAddressText"/>
        <w:tabs>
          <w:tab w:val="clear" w:pos="567"/>
        </w:tabs>
        <w:spacing w:line="240" w:lineRule="auto"/>
        <w:rPr>
          <w:rFonts w:cs="Arial"/>
          <w:sz w:val="16"/>
          <w:szCs w:val="16"/>
        </w:rPr>
        <w:sectPr w:rsidR="005534BC" w:rsidSect="00343799">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p>
    <w:p w:rsidR="00C0754E" w:rsidRDefault="00C0754E" w:rsidP="00343799">
      <w:r>
        <w:rPr>
          <w:rFonts w:ascii="Arial" w:hAnsi="Arial" w:cs="Arial"/>
          <w:sz w:val="16"/>
          <w:u w:val="single" w:color="000000"/>
        </w:rPr>
        <w:t>Minister of Defence</w:t>
      </w:r>
      <w:r>
        <w:rPr>
          <w:rFonts w:ascii="Arial" w:hAnsi="Arial" w:cs="Arial"/>
          <w:sz w:val="16"/>
        </w:rPr>
        <w:t xml:space="preserve">  </w:t>
      </w:r>
    </w:p>
    <w:p w:rsidR="00C0754E" w:rsidRDefault="00C0754E" w:rsidP="00343799">
      <w:r>
        <w:rPr>
          <w:rFonts w:ascii="Arial" w:hAnsi="Arial" w:cs="Arial"/>
          <w:sz w:val="16"/>
        </w:rPr>
        <w:t xml:space="preserve">Avigdor </w:t>
      </w:r>
      <w:proofErr w:type="spellStart"/>
      <w:r>
        <w:rPr>
          <w:rFonts w:ascii="Arial" w:hAnsi="Arial" w:cs="Arial"/>
          <w:sz w:val="16"/>
        </w:rPr>
        <w:t>Liberman</w:t>
      </w:r>
      <w:proofErr w:type="spellEnd"/>
      <w:r>
        <w:rPr>
          <w:rFonts w:ascii="Arial" w:hAnsi="Arial" w:cs="Arial"/>
          <w:sz w:val="16"/>
        </w:rPr>
        <w:t xml:space="preserve">                          </w:t>
      </w:r>
    </w:p>
    <w:p w:rsidR="00C0754E" w:rsidRPr="00343799" w:rsidRDefault="00C0754E" w:rsidP="00343799">
      <w:pPr>
        <w:rPr>
          <w:color w:val="000000" w:themeColor="text1"/>
        </w:rPr>
      </w:pPr>
      <w:r w:rsidRPr="00343799">
        <w:rPr>
          <w:rFonts w:ascii="Arial" w:hAnsi="Arial" w:cs="Arial"/>
          <w:color w:val="000000" w:themeColor="text1"/>
          <w:sz w:val="16"/>
        </w:rPr>
        <w:t xml:space="preserve">Ministry of Defence                    </w:t>
      </w:r>
    </w:p>
    <w:p w:rsidR="00E40AE3" w:rsidRPr="00343799" w:rsidRDefault="00C0754E" w:rsidP="00343799">
      <w:pPr>
        <w:ind w:right="1327"/>
        <w:rPr>
          <w:rFonts w:ascii="Arial" w:hAnsi="Arial" w:cs="Arial"/>
          <w:color w:val="000000" w:themeColor="text1"/>
          <w:sz w:val="16"/>
        </w:rPr>
      </w:pPr>
      <w:r w:rsidRPr="00343799">
        <w:rPr>
          <w:rFonts w:ascii="Arial" w:hAnsi="Arial" w:cs="Arial"/>
          <w:color w:val="000000" w:themeColor="text1"/>
          <w:sz w:val="16"/>
        </w:rPr>
        <w:t xml:space="preserve">37 Kaplan Street, </w:t>
      </w:r>
      <w:proofErr w:type="spellStart"/>
      <w:r w:rsidRPr="00343799">
        <w:rPr>
          <w:rFonts w:ascii="Arial" w:hAnsi="Arial" w:cs="Arial"/>
          <w:color w:val="000000" w:themeColor="text1"/>
          <w:sz w:val="16"/>
        </w:rPr>
        <w:t>Hakirya</w:t>
      </w:r>
      <w:proofErr w:type="spellEnd"/>
      <w:r w:rsidRPr="00343799">
        <w:rPr>
          <w:rFonts w:ascii="Arial" w:hAnsi="Arial" w:cs="Arial"/>
          <w:color w:val="000000" w:themeColor="text1"/>
          <w:sz w:val="16"/>
        </w:rPr>
        <w:t xml:space="preserve"> Tel Aviv 61909, Israel </w:t>
      </w:r>
    </w:p>
    <w:p w:rsidR="00C0754E" w:rsidRPr="00343799" w:rsidRDefault="00C0754E" w:rsidP="00343799">
      <w:pPr>
        <w:ind w:right="1327"/>
        <w:rPr>
          <w:color w:val="000000" w:themeColor="text1"/>
        </w:rPr>
      </w:pPr>
      <w:proofErr w:type="spellStart"/>
      <w:r w:rsidRPr="00343799">
        <w:rPr>
          <w:rFonts w:ascii="Arial" w:hAnsi="Arial" w:cs="Arial"/>
          <w:color w:val="000000" w:themeColor="text1"/>
          <w:sz w:val="16"/>
        </w:rPr>
        <w:t>Email</w:t>
      </w:r>
      <w:proofErr w:type="gramStart"/>
      <w:r w:rsidRPr="00343799">
        <w:rPr>
          <w:rFonts w:ascii="Arial" w:hAnsi="Arial" w:cs="Arial"/>
          <w:color w:val="000000" w:themeColor="text1"/>
          <w:sz w:val="16"/>
        </w:rPr>
        <w:t>:</w:t>
      </w:r>
      <w:proofErr w:type="gramEnd"/>
      <w:hyperlink r:id="rId12" w:history="1">
        <w:r w:rsidRPr="00343799">
          <w:rPr>
            <w:rStyle w:val="Hyperlink"/>
            <w:rFonts w:ascii="Arial" w:hAnsi="Arial" w:cs="Arial"/>
            <w:color w:val="000000" w:themeColor="text1"/>
            <w:sz w:val="16"/>
          </w:rPr>
          <w:t>minister@mod.gov.il</w:t>
        </w:r>
        <w:proofErr w:type="spellEnd"/>
      </w:hyperlink>
      <w:r w:rsidR="00343799" w:rsidRPr="00343799">
        <w:rPr>
          <w:rFonts w:ascii="Arial" w:hAnsi="Arial" w:cs="Arial"/>
          <w:color w:val="000000" w:themeColor="text1"/>
          <w:sz w:val="16"/>
        </w:rPr>
        <w:t xml:space="preserve"> –OR- </w:t>
      </w:r>
      <w:hyperlink r:id="rId13" w:history="1">
        <w:r w:rsidRPr="00343799">
          <w:rPr>
            <w:rStyle w:val="Hyperlink"/>
            <w:rFonts w:ascii="Arial" w:hAnsi="Arial" w:cs="Arial"/>
            <w:color w:val="000000" w:themeColor="text1"/>
            <w:sz w:val="16"/>
          </w:rPr>
          <w:t>pniot@mod.gov.il</w:t>
        </w:r>
      </w:hyperlink>
      <w:r w:rsidRPr="00343799">
        <w:rPr>
          <w:rFonts w:ascii="Arial" w:hAnsi="Arial" w:cs="Arial"/>
          <w:color w:val="000000" w:themeColor="text1"/>
          <w:sz w:val="16"/>
        </w:rPr>
        <w:t xml:space="preserve"> </w:t>
      </w:r>
    </w:p>
    <w:p w:rsidR="000E2194" w:rsidRPr="00343799" w:rsidRDefault="00C0754E" w:rsidP="00343799">
      <w:pPr>
        <w:rPr>
          <w:rFonts w:ascii="Arial" w:hAnsi="Arial" w:cs="Arial"/>
          <w:color w:val="000000" w:themeColor="text1"/>
          <w:sz w:val="16"/>
        </w:rPr>
      </w:pPr>
      <w:r w:rsidRPr="00343799">
        <w:rPr>
          <w:rFonts w:ascii="Arial" w:hAnsi="Arial" w:cs="Arial"/>
          <w:color w:val="000000" w:themeColor="text1"/>
          <w:sz w:val="16"/>
        </w:rPr>
        <w:t xml:space="preserve">Fax: +972 3 691 6940 </w:t>
      </w:r>
    </w:p>
    <w:p w:rsidR="00343799" w:rsidRPr="00343799" w:rsidRDefault="000E2194" w:rsidP="00343799">
      <w:pPr>
        <w:rPr>
          <w:rFonts w:ascii="Arial" w:hAnsi="Arial" w:cs="Arial"/>
          <w:b/>
          <w:color w:val="000000" w:themeColor="text1"/>
          <w:sz w:val="16"/>
        </w:rPr>
      </w:pPr>
      <w:r w:rsidRPr="00343799">
        <w:rPr>
          <w:rFonts w:ascii="Arial" w:hAnsi="Arial" w:cs="Arial"/>
          <w:b/>
          <w:color w:val="000000" w:themeColor="text1"/>
          <w:sz w:val="16"/>
        </w:rPr>
        <w:t>Salutation: Dear Minister</w:t>
      </w:r>
    </w:p>
    <w:p w:rsidR="00343799" w:rsidRDefault="00343799" w:rsidP="00D62016">
      <w:pPr>
        <w:pStyle w:val="PlainText"/>
        <w:rPr>
          <w:rFonts w:ascii="Arial" w:hAnsi="Arial" w:cs="Arial"/>
          <w:color w:val="000000" w:themeColor="text1"/>
          <w:sz w:val="16"/>
          <w:szCs w:val="16"/>
          <w:u w:val="single"/>
        </w:rPr>
      </w:pPr>
    </w:p>
    <w:p w:rsidR="00343799" w:rsidRPr="00343799" w:rsidRDefault="00343799" w:rsidP="00D62016">
      <w:pPr>
        <w:pStyle w:val="PlainText"/>
        <w:rPr>
          <w:rFonts w:ascii="Arial" w:hAnsi="Arial" w:cs="Arial"/>
          <w:color w:val="000000" w:themeColor="text1"/>
          <w:sz w:val="16"/>
          <w:szCs w:val="16"/>
          <w:u w:val="single"/>
        </w:rPr>
      </w:pPr>
      <w:r w:rsidRPr="00343799">
        <w:rPr>
          <w:rFonts w:ascii="Arial" w:hAnsi="Arial" w:cs="Arial"/>
          <w:color w:val="000000" w:themeColor="text1"/>
          <w:sz w:val="16"/>
          <w:szCs w:val="16"/>
          <w:u w:val="single"/>
        </w:rPr>
        <w:t>Ambassador Ron Dermer, Embassy of Israel</w:t>
      </w:r>
    </w:p>
    <w:p w:rsidR="00343799" w:rsidRPr="00343799" w:rsidRDefault="00343799" w:rsidP="00D62016">
      <w:pPr>
        <w:pStyle w:val="PlainText"/>
        <w:rPr>
          <w:rFonts w:ascii="Arial" w:hAnsi="Arial" w:cs="Arial"/>
          <w:color w:val="000000" w:themeColor="text1"/>
          <w:sz w:val="16"/>
          <w:szCs w:val="16"/>
        </w:rPr>
      </w:pPr>
      <w:r w:rsidRPr="00343799">
        <w:rPr>
          <w:rFonts w:ascii="Arial" w:hAnsi="Arial" w:cs="Arial"/>
          <w:color w:val="000000" w:themeColor="text1"/>
          <w:sz w:val="16"/>
          <w:szCs w:val="16"/>
        </w:rPr>
        <w:t>3514 International Drive NW, Washington DC 20008</w:t>
      </w:r>
    </w:p>
    <w:p w:rsidR="00343799" w:rsidRPr="00343799" w:rsidRDefault="00343799" w:rsidP="00D62016">
      <w:pPr>
        <w:pStyle w:val="PlainText"/>
        <w:rPr>
          <w:rFonts w:ascii="Arial" w:hAnsi="Arial" w:cs="Arial"/>
          <w:color w:val="000000" w:themeColor="text1"/>
          <w:sz w:val="16"/>
          <w:szCs w:val="16"/>
        </w:rPr>
      </w:pPr>
      <w:r w:rsidRPr="00343799">
        <w:rPr>
          <w:rFonts w:ascii="Arial" w:hAnsi="Arial" w:cs="Arial"/>
          <w:color w:val="000000" w:themeColor="text1"/>
          <w:sz w:val="16"/>
          <w:szCs w:val="16"/>
        </w:rPr>
        <w:t xml:space="preserve">T: 202 364 5500 </w:t>
      </w:r>
    </w:p>
    <w:p w:rsidR="00343799" w:rsidRPr="00343799" w:rsidRDefault="00343799" w:rsidP="00D62016">
      <w:pPr>
        <w:pStyle w:val="PlainText"/>
        <w:rPr>
          <w:rStyle w:val="Hyperlink"/>
          <w:rFonts w:ascii="Arial" w:hAnsi="Arial" w:cs="Arial"/>
          <w:color w:val="000000" w:themeColor="text1"/>
          <w:sz w:val="16"/>
          <w:szCs w:val="16"/>
        </w:rPr>
      </w:pPr>
      <w:r w:rsidRPr="00343799">
        <w:rPr>
          <w:rFonts w:ascii="Arial" w:hAnsi="Arial" w:cs="Arial"/>
          <w:color w:val="000000" w:themeColor="text1"/>
          <w:sz w:val="16"/>
          <w:szCs w:val="16"/>
        </w:rPr>
        <w:t xml:space="preserve">Email: </w:t>
      </w:r>
      <w:r w:rsidRPr="00343799">
        <w:rPr>
          <w:rFonts w:ascii="Arial" w:hAnsi="Arial" w:cs="Arial"/>
          <w:color w:val="000000" w:themeColor="text1"/>
          <w:sz w:val="16"/>
          <w:szCs w:val="16"/>
        </w:rPr>
        <w:fldChar w:fldCharType="begin"/>
      </w:r>
      <w:r w:rsidRPr="00343799">
        <w:rPr>
          <w:rFonts w:ascii="Arial" w:hAnsi="Arial" w:cs="Arial"/>
          <w:color w:val="000000" w:themeColor="text1"/>
          <w:sz w:val="16"/>
          <w:szCs w:val="16"/>
        </w:rPr>
        <w:instrText xml:space="preserve"> HYPERLINK "mailto:info@washington.mfa.gov.il" </w:instrText>
      </w:r>
      <w:r w:rsidRPr="00343799">
        <w:rPr>
          <w:rFonts w:ascii="Arial" w:hAnsi="Arial" w:cs="Arial"/>
          <w:color w:val="000000" w:themeColor="text1"/>
          <w:sz w:val="16"/>
          <w:szCs w:val="16"/>
        </w:rPr>
      </w:r>
      <w:r w:rsidRPr="00343799">
        <w:rPr>
          <w:rFonts w:ascii="Arial" w:hAnsi="Arial" w:cs="Arial"/>
          <w:color w:val="000000" w:themeColor="text1"/>
          <w:sz w:val="16"/>
          <w:szCs w:val="16"/>
        </w:rPr>
        <w:fldChar w:fldCharType="separate"/>
      </w:r>
      <w:r w:rsidRPr="00343799">
        <w:rPr>
          <w:rStyle w:val="Hyperlink"/>
          <w:rFonts w:ascii="Arial" w:hAnsi="Arial" w:cs="Arial"/>
          <w:color w:val="000000" w:themeColor="text1"/>
          <w:sz w:val="16"/>
          <w:szCs w:val="16"/>
        </w:rPr>
        <w:t>info@washington.mfa.gov.il</w:t>
      </w:r>
    </w:p>
    <w:p w:rsidR="00343799" w:rsidRPr="00343799" w:rsidRDefault="00343799" w:rsidP="00D62016">
      <w:pPr>
        <w:pStyle w:val="PlainText"/>
        <w:rPr>
          <w:rFonts w:ascii="Arial" w:hAnsi="Arial" w:cs="Arial"/>
          <w:color w:val="000000" w:themeColor="text1"/>
          <w:sz w:val="16"/>
          <w:szCs w:val="16"/>
        </w:rPr>
      </w:pPr>
      <w:r w:rsidRPr="00343799">
        <w:rPr>
          <w:rFonts w:ascii="Arial" w:hAnsi="Arial" w:cs="Arial"/>
          <w:color w:val="000000" w:themeColor="text1"/>
          <w:sz w:val="16"/>
          <w:szCs w:val="16"/>
        </w:rPr>
        <w:fldChar w:fldCharType="end"/>
      </w:r>
      <w:r w:rsidRPr="00343799">
        <w:rPr>
          <w:rFonts w:ascii="Arial" w:hAnsi="Arial" w:cs="Arial"/>
          <w:color w:val="000000" w:themeColor="text1"/>
          <w:sz w:val="16"/>
          <w:szCs w:val="16"/>
        </w:rPr>
        <w:t xml:space="preserve">Facebook: </w:t>
      </w:r>
      <w:hyperlink r:id="rId14" w:history="1">
        <w:r w:rsidRPr="00343799">
          <w:rPr>
            <w:rStyle w:val="Hyperlink"/>
            <w:rFonts w:ascii="Arial" w:hAnsi="Arial" w:cs="Arial"/>
            <w:color w:val="000000" w:themeColor="text1"/>
            <w:sz w:val="16"/>
            <w:szCs w:val="16"/>
          </w:rPr>
          <w:t>@</w:t>
        </w:r>
        <w:proofErr w:type="spellStart"/>
        <w:r w:rsidRPr="00343799">
          <w:rPr>
            <w:rStyle w:val="Hyperlink"/>
            <w:rFonts w:ascii="Arial" w:hAnsi="Arial" w:cs="Arial"/>
            <w:color w:val="000000" w:themeColor="text1"/>
            <w:sz w:val="16"/>
            <w:szCs w:val="16"/>
          </w:rPr>
          <w:t>IsraelinUSA</w:t>
        </w:r>
        <w:proofErr w:type="spellEnd"/>
      </w:hyperlink>
      <w:r w:rsidRPr="00343799">
        <w:rPr>
          <w:rFonts w:ascii="Arial" w:hAnsi="Arial" w:cs="Arial"/>
          <w:color w:val="000000" w:themeColor="text1"/>
          <w:sz w:val="16"/>
          <w:szCs w:val="16"/>
        </w:rPr>
        <w:t xml:space="preserve"> </w:t>
      </w:r>
      <w:hyperlink r:id="rId15" w:history="1">
        <w:r w:rsidRPr="00343799">
          <w:rPr>
            <w:rStyle w:val="Hyperlink"/>
            <w:rFonts w:ascii="Arial" w:hAnsi="Arial" w:cs="Arial"/>
            <w:color w:val="000000" w:themeColor="text1"/>
            <w:sz w:val="16"/>
            <w:szCs w:val="16"/>
          </w:rPr>
          <w:t>@</w:t>
        </w:r>
        <w:proofErr w:type="spellStart"/>
        <w:r w:rsidRPr="00343799">
          <w:rPr>
            <w:rStyle w:val="Hyperlink"/>
            <w:rFonts w:ascii="Arial" w:hAnsi="Arial" w:cs="Arial"/>
            <w:color w:val="000000" w:themeColor="text1"/>
            <w:sz w:val="16"/>
            <w:szCs w:val="16"/>
          </w:rPr>
          <w:t>ambdermer</w:t>
        </w:r>
        <w:proofErr w:type="spellEnd"/>
      </w:hyperlink>
    </w:p>
    <w:p w:rsidR="00343799" w:rsidRPr="00343799" w:rsidRDefault="00343799" w:rsidP="00D62016">
      <w:pPr>
        <w:pStyle w:val="PlainText"/>
        <w:rPr>
          <w:rFonts w:ascii="Arial" w:hAnsi="Arial" w:cs="Arial"/>
          <w:color w:val="000000" w:themeColor="text1"/>
          <w:sz w:val="16"/>
          <w:szCs w:val="16"/>
        </w:rPr>
      </w:pPr>
      <w:r w:rsidRPr="00343799">
        <w:rPr>
          <w:rFonts w:ascii="Arial" w:hAnsi="Arial" w:cs="Arial"/>
          <w:color w:val="000000" w:themeColor="text1"/>
          <w:sz w:val="16"/>
          <w:szCs w:val="16"/>
        </w:rPr>
        <w:t xml:space="preserve">Twitter: </w:t>
      </w:r>
      <w:hyperlink r:id="rId16" w:history="1">
        <w:r w:rsidRPr="00343799">
          <w:rPr>
            <w:rStyle w:val="Hyperlink"/>
            <w:rFonts w:ascii="Arial" w:hAnsi="Arial" w:cs="Arial"/>
            <w:color w:val="000000" w:themeColor="text1"/>
            <w:sz w:val="16"/>
            <w:szCs w:val="16"/>
          </w:rPr>
          <w:t>@</w:t>
        </w:r>
        <w:proofErr w:type="spellStart"/>
        <w:r w:rsidRPr="00343799">
          <w:rPr>
            <w:rStyle w:val="Hyperlink"/>
            <w:rFonts w:ascii="Arial" w:hAnsi="Arial" w:cs="Arial"/>
            <w:color w:val="000000" w:themeColor="text1"/>
            <w:sz w:val="16"/>
            <w:szCs w:val="16"/>
          </w:rPr>
          <w:t>IsraelinUSA</w:t>
        </w:r>
        <w:proofErr w:type="spellEnd"/>
      </w:hyperlink>
      <w:r w:rsidRPr="00343799">
        <w:rPr>
          <w:rFonts w:ascii="Arial" w:hAnsi="Arial" w:cs="Arial"/>
          <w:color w:val="000000" w:themeColor="text1"/>
          <w:sz w:val="16"/>
          <w:szCs w:val="16"/>
        </w:rPr>
        <w:t xml:space="preserve"> </w:t>
      </w:r>
      <w:hyperlink r:id="rId17" w:history="1">
        <w:r w:rsidRPr="00343799">
          <w:rPr>
            <w:rStyle w:val="Hyperlink"/>
            <w:rFonts w:ascii="Arial" w:hAnsi="Arial" w:cs="Arial"/>
            <w:color w:val="000000" w:themeColor="text1"/>
            <w:sz w:val="16"/>
            <w:szCs w:val="16"/>
          </w:rPr>
          <w:t>@</w:t>
        </w:r>
        <w:proofErr w:type="spellStart"/>
        <w:r w:rsidRPr="00343799">
          <w:rPr>
            <w:rStyle w:val="Hyperlink"/>
            <w:rFonts w:ascii="Arial" w:hAnsi="Arial" w:cs="Arial"/>
            <w:color w:val="000000" w:themeColor="text1"/>
            <w:sz w:val="16"/>
            <w:szCs w:val="16"/>
          </w:rPr>
          <w:t>AmbDermer</w:t>
        </w:r>
        <w:proofErr w:type="spellEnd"/>
      </w:hyperlink>
    </w:p>
    <w:p w:rsidR="00343799" w:rsidRPr="00343799" w:rsidRDefault="00343799" w:rsidP="00D62016">
      <w:pPr>
        <w:pStyle w:val="PlainText"/>
        <w:rPr>
          <w:rFonts w:ascii="Arial" w:hAnsi="Arial" w:cs="Arial"/>
          <w:color w:val="000000" w:themeColor="text1"/>
          <w:sz w:val="16"/>
          <w:szCs w:val="16"/>
        </w:rPr>
      </w:pPr>
      <w:r w:rsidRPr="00343799">
        <w:rPr>
          <w:rFonts w:ascii="Arial" w:hAnsi="Arial" w:cs="Arial"/>
          <w:color w:val="000000" w:themeColor="text1"/>
          <w:sz w:val="16"/>
          <w:szCs w:val="16"/>
        </w:rPr>
        <w:t xml:space="preserve">Instagram: </w:t>
      </w:r>
      <w:hyperlink r:id="rId18" w:history="1">
        <w:r w:rsidRPr="00343799">
          <w:rPr>
            <w:rStyle w:val="Hyperlink"/>
            <w:rFonts w:ascii="Arial" w:hAnsi="Arial" w:cs="Arial"/>
            <w:color w:val="000000" w:themeColor="text1"/>
            <w:sz w:val="16"/>
            <w:szCs w:val="16"/>
          </w:rPr>
          <w:t>@</w:t>
        </w:r>
        <w:proofErr w:type="spellStart"/>
        <w:r w:rsidRPr="00343799">
          <w:rPr>
            <w:rStyle w:val="Hyperlink"/>
            <w:rFonts w:ascii="Arial" w:hAnsi="Arial" w:cs="Arial"/>
            <w:color w:val="000000" w:themeColor="text1"/>
            <w:sz w:val="16"/>
            <w:szCs w:val="16"/>
          </w:rPr>
          <w:t>israelinusa</w:t>
        </w:r>
        <w:proofErr w:type="spellEnd"/>
      </w:hyperlink>
      <w:r w:rsidRPr="00343799">
        <w:rPr>
          <w:rFonts w:ascii="Arial" w:hAnsi="Arial" w:cs="Arial"/>
          <w:color w:val="000000" w:themeColor="text1"/>
          <w:sz w:val="16"/>
          <w:szCs w:val="16"/>
        </w:rPr>
        <w:t xml:space="preserve"> </w:t>
      </w:r>
    </w:p>
    <w:p w:rsidR="00343799" w:rsidRPr="00343799" w:rsidRDefault="00343799" w:rsidP="00D62016">
      <w:pPr>
        <w:pStyle w:val="PlainText"/>
        <w:rPr>
          <w:rFonts w:ascii="Arial" w:hAnsi="Arial" w:cs="Arial"/>
          <w:b/>
          <w:color w:val="000000" w:themeColor="text1"/>
          <w:sz w:val="16"/>
          <w:szCs w:val="16"/>
        </w:rPr>
        <w:sectPr w:rsidR="00343799" w:rsidRPr="00343799" w:rsidSect="00343799">
          <w:type w:val="continuous"/>
          <w:pgSz w:w="12240" w:h="15840" w:code="1"/>
          <w:pgMar w:top="720" w:right="720" w:bottom="2160" w:left="720" w:header="0" w:footer="562" w:gutter="0"/>
          <w:cols w:num="2" w:space="567"/>
          <w:titlePg/>
          <w:docGrid w:linePitch="360"/>
        </w:sectPr>
      </w:pPr>
      <w:r w:rsidRPr="00343799">
        <w:rPr>
          <w:rFonts w:ascii="Arial" w:hAnsi="Arial" w:cs="Arial"/>
          <w:b/>
          <w:color w:val="000000" w:themeColor="text1"/>
          <w:sz w:val="16"/>
          <w:szCs w:val="16"/>
        </w:rPr>
        <w:t>Salutation: Dear Ambassador</w:t>
      </w:r>
    </w:p>
    <w:p w:rsidR="00343799" w:rsidRPr="00D62016" w:rsidRDefault="00343799" w:rsidP="00D62016">
      <w:pPr>
        <w:pStyle w:val="PlainText"/>
        <w:rPr>
          <w:rFonts w:ascii="Courier New" w:hAnsi="Courier New" w:cs="Courier New"/>
        </w:rPr>
      </w:pPr>
    </w:p>
    <w:p w:rsidR="00343799" w:rsidRPr="00343799" w:rsidRDefault="00343799" w:rsidP="00343799">
      <w:pPr>
        <w:autoSpaceDE w:val="0"/>
        <w:autoSpaceDN w:val="0"/>
        <w:adjustRightInd w:val="0"/>
        <w:rPr>
          <w:rFonts w:ascii="Arial" w:hAnsi="Arial" w:cs="Arial"/>
          <w:b/>
          <w:color w:val="000000"/>
          <w:sz w:val="19"/>
          <w:szCs w:val="19"/>
        </w:rPr>
      </w:pPr>
      <w:r w:rsidRPr="00343799">
        <w:rPr>
          <w:rFonts w:ascii="Arial" w:hAnsi="Arial" w:cs="Arial"/>
          <w:b/>
          <w:color w:val="000000"/>
          <w:sz w:val="19"/>
          <w:szCs w:val="19"/>
        </w:rPr>
        <w:t xml:space="preserve">2) LET US KNOW YOU TOOK ACTION </w:t>
      </w:r>
    </w:p>
    <w:p w:rsidR="00343799" w:rsidRPr="00343799" w:rsidRDefault="00343799" w:rsidP="00343799">
      <w:pPr>
        <w:autoSpaceDE w:val="0"/>
        <w:autoSpaceDN w:val="0"/>
        <w:adjustRightInd w:val="0"/>
        <w:rPr>
          <w:rFonts w:ascii="Arial" w:hAnsi="Arial" w:cs="Arial"/>
          <w:color w:val="000000"/>
          <w:sz w:val="19"/>
          <w:szCs w:val="19"/>
        </w:rPr>
      </w:pPr>
      <w:hyperlink r:id="rId19" w:history="1">
        <w:r w:rsidRPr="00343799">
          <w:rPr>
            <w:rStyle w:val="Hyperlink"/>
            <w:rFonts w:ascii="Arial" w:hAnsi="Arial" w:cs="Arial"/>
            <w:sz w:val="19"/>
            <w:szCs w:val="19"/>
          </w:rPr>
          <w:t>Click here</w:t>
        </w:r>
      </w:hyperlink>
      <w:r w:rsidRPr="00343799">
        <w:rPr>
          <w:rFonts w:ascii="Arial" w:hAnsi="Arial" w:cs="Arial"/>
          <w:color w:val="000000"/>
          <w:sz w:val="19"/>
          <w:szCs w:val="19"/>
        </w:rPr>
        <w:t xml:space="preserve"> to let us know if you took action on this case! </w:t>
      </w:r>
      <w:r w:rsidRPr="00343799">
        <w:rPr>
          <w:rFonts w:ascii="Arial" w:hAnsi="Arial" w:cs="Arial"/>
          <w:i/>
          <w:iCs/>
          <w:color w:val="000000"/>
          <w:sz w:val="19"/>
          <w:szCs w:val="19"/>
        </w:rPr>
        <w:t>This is Urgent Action 171.18</w:t>
      </w:r>
    </w:p>
    <w:p w:rsidR="00343799" w:rsidRPr="00343799" w:rsidRDefault="00343799" w:rsidP="00343799">
      <w:pPr>
        <w:rPr>
          <w:rFonts w:ascii="Arial" w:hAnsi="Arial" w:cs="Arial"/>
          <w:color w:val="000000"/>
          <w:sz w:val="19"/>
          <w:szCs w:val="19"/>
        </w:rPr>
      </w:pPr>
      <w:r w:rsidRPr="00343799">
        <w:rPr>
          <w:rFonts w:ascii="Arial" w:hAnsi="Arial" w:cs="Arial"/>
          <w:color w:val="000000"/>
          <w:sz w:val="19"/>
          <w:szCs w:val="19"/>
        </w:rPr>
        <w:t>Here's why it is so important to report your actions: we record the actions taken on each case—letters, emails, calls and tweets—and use that information in our advocacy.</w:t>
      </w:r>
    </w:p>
    <w:p w:rsidR="00AE1858" w:rsidRPr="0067684A" w:rsidRDefault="00AE1858" w:rsidP="00343799">
      <w:pPr>
        <w:pStyle w:val="AITextSmallNoLineSpacing"/>
        <w:spacing w:line="240" w:lineRule="auto"/>
        <w:rPr>
          <w:rFonts w:cs="Arial"/>
          <w:bCs/>
        </w:rPr>
      </w:pPr>
      <w:r>
        <w:br w:type="page"/>
      </w:r>
    </w:p>
    <w:p w:rsidR="0026766F" w:rsidRPr="00F95961" w:rsidRDefault="0026766F" w:rsidP="00343799">
      <w:pPr>
        <w:pStyle w:val="AIUASecondHeading"/>
        <w:spacing w:line="240" w:lineRule="auto"/>
        <w:rPr>
          <w:rFonts w:ascii="Arial" w:hAnsi="Arial" w:cs="Arial"/>
        </w:rPr>
      </w:pPr>
      <w:r w:rsidRPr="00F95961">
        <w:rPr>
          <w:rFonts w:ascii="Arial" w:hAnsi="Arial" w:cs="Arial"/>
        </w:rPr>
        <w:lastRenderedPageBreak/>
        <w:t>URGENT ACTION</w:t>
      </w:r>
    </w:p>
    <w:p w:rsidR="00652FF6" w:rsidRPr="00227588" w:rsidRDefault="00CF4F11" w:rsidP="00343799">
      <w:pPr>
        <w:rPr>
          <w:rStyle w:val="AIHeadline"/>
          <w:rFonts w:cs="Arial"/>
          <w:snapToGrid w:val="0"/>
          <w:sz w:val="34"/>
          <w:szCs w:val="34"/>
        </w:rPr>
      </w:pPr>
      <w:r>
        <w:rPr>
          <w:rStyle w:val="AIHeadline"/>
          <w:rFonts w:cs="Arial"/>
          <w:snapToGrid w:val="0"/>
          <w:sz w:val="34"/>
          <w:szCs w:val="34"/>
        </w:rPr>
        <w:t xml:space="preserve">ngo worker under </w:t>
      </w:r>
      <w:r w:rsidR="00652FF6" w:rsidRPr="00227588">
        <w:rPr>
          <w:rStyle w:val="AIHeadline"/>
          <w:rFonts w:cs="Arial"/>
          <w:snapToGrid w:val="0"/>
          <w:sz w:val="34"/>
          <w:szCs w:val="34"/>
        </w:rPr>
        <w:t>administrat</w:t>
      </w:r>
      <w:r w:rsidR="007C0E8B">
        <w:rPr>
          <w:rStyle w:val="AIHeadline"/>
          <w:rFonts w:cs="Arial"/>
          <w:snapToGrid w:val="0"/>
          <w:sz w:val="34"/>
          <w:szCs w:val="34"/>
        </w:rPr>
        <w:t>I</w:t>
      </w:r>
      <w:r w:rsidR="00652FF6" w:rsidRPr="00227588">
        <w:rPr>
          <w:rStyle w:val="AIHeadline"/>
          <w:rFonts w:cs="Arial"/>
          <w:snapToGrid w:val="0"/>
          <w:sz w:val="34"/>
          <w:szCs w:val="34"/>
        </w:rPr>
        <w:t xml:space="preserve">ve detention </w:t>
      </w:r>
    </w:p>
    <w:p w:rsidR="0026766F" w:rsidRPr="00F95961" w:rsidRDefault="0026766F" w:rsidP="00343799">
      <w:pPr>
        <w:pStyle w:val="Heading2"/>
        <w:spacing w:before="120" w:after="120" w:line="240" w:lineRule="auto"/>
        <w:rPr>
          <w:rFonts w:ascii="Arial" w:hAnsi="Arial" w:cs="Arial"/>
        </w:rPr>
      </w:pPr>
      <w:r w:rsidRPr="00F95961">
        <w:rPr>
          <w:rFonts w:ascii="Arial" w:hAnsi="Arial" w:cs="Arial"/>
        </w:rPr>
        <w:t>ADditional Information</w:t>
      </w:r>
    </w:p>
    <w:p w:rsidR="00AF5F4F" w:rsidRDefault="00CF2395" w:rsidP="00343799">
      <w:pPr>
        <w:spacing w:after="16"/>
        <w:jc w:val="both"/>
        <w:rPr>
          <w:rFonts w:ascii="Arial" w:hAnsi="Arial" w:cs="Arial"/>
          <w:sz w:val="18"/>
        </w:rPr>
      </w:pPr>
      <w:r>
        <w:rPr>
          <w:rFonts w:ascii="Arial" w:hAnsi="Arial" w:cs="Arial"/>
          <w:sz w:val="18"/>
        </w:rPr>
        <w:t>Ayman Nasser,</w:t>
      </w:r>
      <w:r w:rsidR="00333EF0">
        <w:rPr>
          <w:rFonts w:ascii="Arial" w:hAnsi="Arial" w:cs="Arial"/>
          <w:sz w:val="18"/>
        </w:rPr>
        <w:t xml:space="preserve"> 48 years old and</w:t>
      </w:r>
      <w:r>
        <w:rPr>
          <w:rFonts w:ascii="Arial" w:hAnsi="Arial" w:cs="Arial"/>
          <w:sz w:val="18"/>
        </w:rPr>
        <w:t xml:space="preserve"> father of four</w:t>
      </w:r>
      <w:r w:rsidR="00652FF6" w:rsidRPr="00652FF6">
        <w:rPr>
          <w:rFonts w:ascii="Arial" w:hAnsi="Arial" w:cs="Arial"/>
          <w:sz w:val="18"/>
        </w:rPr>
        <w:t xml:space="preserve">, </w:t>
      </w:r>
      <w:r w:rsidR="006B0155" w:rsidRPr="00652FF6">
        <w:rPr>
          <w:rFonts w:ascii="Arial" w:hAnsi="Arial" w:cs="Arial"/>
          <w:sz w:val="18"/>
        </w:rPr>
        <w:t xml:space="preserve">holds </w:t>
      </w:r>
      <w:r>
        <w:rPr>
          <w:rFonts w:ascii="Arial" w:hAnsi="Arial" w:cs="Arial"/>
          <w:sz w:val="18"/>
        </w:rPr>
        <w:t xml:space="preserve">a </w:t>
      </w:r>
      <w:r w:rsidRPr="00CF2395">
        <w:rPr>
          <w:rFonts w:ascii="Arial" w:hAnsi="Arial" w:cs="Arial"/>
          <w:sz w:val="18"/>
        </w:rPr>
        <w:t xml:space="preserve">BA </w:t>
      </w:r>
      <w:r>
        <w:rPr>
          <w:rFonts w:ascii="Arial" w:hAnsi="Arial" w:cs="Arial"/>
          <w:sz w:val="18"/>
        </w:rPr>
        <w:t xml:space="preserve">degree </w:t>
      </w:r>
      <w:r w:rsidR="00AF5F4F">
        <w:rPr>
          <w:rFonts w:ascii="Arial" w:hAnsi="Arial" w:cs="Arial"/>
          <w:sz w:val="18"/>
        </w:rPr>
        <w:t xml:space="preserve">in Social Work and a Master’s degree in </w:t>
      </w:r>
      <w:r w:rsidR="00CF4F11">
        <w:rPr>
          <w:rFonts w:ascii="Arial" w:hAnsi="Arial" w:cs="Arial"/>
          <w:sz w:val="18"/>
        </w:rPr>
        <w:t xml:space="preserve">Educational </w:t>
      </w:r>
      <w:r w:rsidR="00DD1059">
        <w:rPr>
          <w:rFonts w:ascii="Arial" w:hAnsi="Arial" w:cs="Arial"/>
          <w:sz w:val="18"/>
        </w:rPr>
        <w:t>Socio-</w:t>
      </w:r>
      <w:r w:rsidRPr="00CF2395">
        <w:rPr>
          <w:rFonts w:ascii="Arial" w:hAnsi="Arial" w:cs="Arial"/>
          <w:sz w:val="18"/>
        </w:rPr>
        <w:t>Psychology from al-Quds University</w:t>
      </w:r>
      <w:r w:rsidR="00AF5F4F">
        <w:rPr>
          <w:rFonts w:ascii="Arial" w:hAnsi="Arial" w:cs="Arial"/>
          <w:sz w:val="18"/>
        </w:rPr>
        <w:t xml:space="preserve"> in Abu Dis</w:t>
      </w:r>
      <w:r w:rsidR="00BB1FBC">
        <w:rPr>
          <w:rFonts w:ascii="Arial" w:hAnsi="Arial" w:cs="Arial"/>
          <w:sz w:val="18"/>
        </w:rPr>
        <w:t>, east of Jerusalem</w:t>
      </w:r>
      <w:r w:rsidRPr="00CF2395">
        <w:rPr>
          <w:rFonts w:ascii="Arial" w:hAnsi="Arial" w:cs="Arial"/>
          <w:sz w:val="18"/>
        </w:rPr>
        <w:t>.</w:t>
      </w:r>
      <w:r w:rsidR="00AF5F4F">
        <w:rPr>
          <w:rFonts w:ascii="Arial" w:hAnsi="Arial" w:cs="Arial"/>
          <w:sz w:val="18"/>
        </w:rPr>
        <w:t xml:space="preserve"> Ayman has been working for </w:t>
      </w:r>
      <w:proofErr w:type="spellStart"/>
      <w:r w:rsidR="00AF5F4F">
        <w:rPr>
          <w:rFonts w:ascii="Arial" w:hAnsi="Arial" w:cs="Arial"/>
          <w:sz w:val="18"/>
        </w:rPr>
        <w:t>Addameer</w:t>
      </w:r>
      <w:proofErr w:type="spellEnd"/>
      <w:r w:rsidR="00AF5F4F">
        <w:rPr>
          <w:rFonts w:ascii="Arial" w:hAnsi="Arial" w:cs="Arial"/>
          <w:sz w:val="18"/>
        </w:rPr>
        <w:t xml:space="preserve"> since 2008, where he started as a </w:t>
      </w:r>
      <w:r w:rsidRPr="00CF2395">
        <w:rPr>
          <w:rFonts w:ascii="Arial" w:hAnsi="Arial" w:cs="Arial"/>
          <w:sz w:val="18"/>
        </w:rPr>
        <w:t xml:space="preserve">researcher in its documentation unit and </w:t>
      </w:r>
      <w:r w:rsidR="00AF5F4F">
        <w:rPr>
          <w:rFonts w:ascii="Arial" w:hAnsi="Arial" w:cs="Arial"/>
          <w:sz w:val="18"/>
        </w:rPr>
        <w:t xml:space="preserve">in 2015 became the organization’s legal unit coordinator. According to </w:t>
      </w:r>
      <w:proofErr w:type="spellStart"/>
      <w:r w:rsidR="00AF5F4F">
        <w:rPr>
          <w:rFonts w:ascii="Arial" w:hAnsi="Arial" w:cs="Arial"/>
          <w:sz w:val="18"/>
        </w:rPr>
        <w:t>Addameer</w:t>
      </w:r>
      <w:proofErr w:type="spellEnd"/>
      <w:r w:rsidR="00AF5F4F">
        <w:rPr>
          <w:rFonts w:ascii="Arial" w:hAnsi="Arial" w:cs="Arial"/>
          <w:sz w:val="18"/>
        </w:rPr>
        <w:t>, he represented the organization</w:t>
      </w:r>
      <w:r w:rsidRPr="00CF2395">
        <w:rPr>
          <w:rFonts w:ascii="Arial" w:hAnsi="Arial" w:cs="Arial"/>
          <w:sz w:val="18"/>
        </w:rPr>
        <w:t xml:space="preserve"> in many local human rights coalitions, including the Coalition against Torture and the Coalition against the Death Penalty. </w:t>
      </w:r>
      <w:r w:rsidR="00AF5F4F">
        <w:rPr>
          <w:rFonts w:ascii="Arial" w:hAnsi="Arial" w:cs="Arial"/>
          <w:sz w:val="18"/>
        </w:rPr>
        <w:t>Ayman also serves as</w:t>
      </w:r>
      <w:r w:rsidR="00AF5F4F" w:rsidRPr="00AF5F4F">
        <w:rPr>
          <w:rFonts w:ascii="Arial" w:hAnsi="Arial" w:cs="Arial"/>
          <w:sz w:val="18"/>
        </w:rPr>
        <w:t xml:space="preserve"> the </w:t>
      </w:r>
      <w:r w:rsidR="00DD1059">
        <w:rPr>
          <w:rFonts w:ascii="Arial" w:hAnsi="Arial" w:cs="Arial"/>
          <w:sz w:val="18"/>
        </w:rPr>
        <w:t>c</w:t>
      </w:r>
      <w:r w:rsidR="00DD1059" w:rsidRPr="00AF5F4F">
        <w:rPr>
          <w:rFonts w:ascii="Arial" w:hAnsi="Arial" w:cs="Arial"/>
          <w:sz w:val="18"/>
        </w:rPr>
        <w:t xml:space="preserve">hairperson </w:t>
      </w:r>
      <w:r w:rsidR="00AF5F4F" w:rsidRPr="00AF5F4F">
        <w:rPr>
          <w:rFonts w:ascii="Arial" w:hAnsi="Arial" w:cs="Arial"/>
          <w:sz w:val="18"/>
        </w:rPr>
        <w:t>and one of th</w:t>
      </w:r>
      <w:r w:rsidR="00AF5F4F">
        <w:rPr>
          <w:rFonts w:ascii="Arial" w:hAnsi="Arial" w:cs="Arial"/>
          <w:sz w:val="18"/>
        </w:rPr>
        <w:t xml:space="preserve">e founders of the </w:t>
      </w:r>
      <w:proofErr w:type="spellStart"/>
      <w:r w:rsidR="00AF5F4F">
        <w:rPr>
          <w:rFonts w:ascii="Arial" w:hAnsi="Arial" w:cs="Arial"/>
          <w:sz w:val="18"/>
        </w:rPr>
        <w:t>Handalah</w:t>
      </w:r>
      <w:proofErr w:type="spellEnd"/>
      <w:r w:rsidR="00AF5F4F">
        <w:rPr>
          <w:rFonts w:ascii="Arial" w:hAnsi="Arial" w:cs="Arial"/>
          <w:sz w:val="18"/>
        </w:rPr>
        <w:t xml:space="preserve"> Cultural Centre</w:t>
      </w:r>
      <w:r w:rsidR="00AF5F4F" w:rsidRPr="00AF5F4F">
        <w:rPr>
          <w:rFonts w:ascii="Arial" w:hAnsi="Arial" w:cs="Arial"/>
          <w:sz w:val="18"/>
        </w:rPr>
        <w:t xml:space="preserve"> in </w:t>
      </w:r>
      <w:r w:rsidR="00AF5F4F">
        <w:rPr>
          <w:rFonts w:ascii="Arial" w:hAnsi="Arial" w:cs="Arial"/>
          <w:sz w:val="18"/>
        </w:rPr>
        <w:t xml:space="preserve">the village of </w:t>
      </w:r>
      <w:proofErr w:type="spellStart"/>
      <w:r w:rsidR="00AF5F4F" w:rsidRPr="00AF5F4F">
        <w:rPr>
          <w:rFonts w:ascii="Arial" w:hAnsi="Arial" w:cs="Arial"/>
          <w:sz w:val="18"/>
        </w:rPr>
        <w:t>Saffa</w:t>
      </w:r>
      <w:proofErr w:type="spellEnd"/>
      <w:r w:rsidR="00AF5F4F">
        <w:rPr>
          <w:rFonts w:ascii="Arial" w:hAnsi="Arial" w:cs="Arial"/>
          <w:sz w:val="18"/>
        </w:rPr>
        <w:t>,</w:t>
      </w:r>
      <w:r w:rsidR="00AF5F4F" w:rsidRPr="00AF5F4F">
        <w:rPr>
          <w:rFonts w:ascii="Arial" w:hAnsi="Arial" w:cs="Arial"/>
          <w:sz w:val="18"/>
        </w:rPr>
        <w:t xml:space="preserve"> which was established</w:t>
      </w:r>
      <w:r w:rsidR="00AF5F4F">
        <w:rPr>
          <w:rFonts w:ascii="Arial" w:hAnsi="Arial" w:cs="Arial"/>
          <w:sz w:val="18"/>
        </w:rPr>
        <w:t xml:space="preserve"> in</w:t>
      </w:r>
      <w:r w:rsidR="00336C71">
        <w:rPr>
          <w:rFonts w:ascii="Arial" w:hAnsi="Arial" w:cs="Arial"/>
          <w:sz w:val="18"/>
        </w:rPr>
        <w:t xml:space="preserve"> 1998 to </w:t>
      </w:r>
      <w:r w:rsidR="00DD1059">
        <w:rPr>
          <w:rFonts w:ascii="Arial" w:hAnsi="Arial" w:cs="Arial"/>
          <w:sz w:val="18"/>
        </w:rPr>
        <w:t xml:space="preserve">provide </w:t>
      </w:r>
      <w:r w:rsidR="00336C71">
        <w:rPr>
          <w:rFonts w:ascii="Arial" w:hAnsi="Arial" w:cs="Arial"/>
          <w:sz w:val="18"/>
        </w:rPr>
        <w:t xml:space="preserve">the youth of the village </w:t>
      </w:r>
      <w:r w:rsidR="00DD1059">
        <w:rPr>
          <w:rFonts w:ascii="Arial" w:hAnsi="Arial" w:cs="Arial"/>
          <w:sz w:val="18"/>
        </w:rPr>
        <w:t xml:space="preserve">with </w:t>
      </w:r>
      <w:r w:rsidR="00336C71">
        <w:rPr>
          <w:rFonts w:ascii="Arial" w:hAnsi="Arial" w:cs="Arial"/>
          <w:sz w:val="18"/>
        </w:rPr>
        <w:t xml:space="preserve">dance, sports, art and educational programs. </w:t>
      </w:r>
    </w:p>
    <w:p w:rsidR="00AF032C" w:rsidRPr="00347D12" w:rsidRDefault="00AF032C" w:rsidP="00343799">
      <w:pPr>
        <w:spacing w:after="16"/>
        <w:jc w:val="both"/>
        <w:rPr>
          <w:rFonts w:ascii="Arial" w:hAnsi="Arial" w:cs="Arial"/>
          <w:sz w:val="18"/>
          <w:szCs w:val="18"/>
        </w:rPr>
      </w:pPr>
    </w:p>
    <w:p w:rsidR="00347D12" w:rsidRDefault="00347D12" w:rsidP="00343799">
      <w:pPr>
        <w:spacing w:after="16"/>
        <w:jc w:val="both"/>
        <w:rPr>
          <w:rFonts w:ascii="Arial" w:hAnsi="Arial" w:cs="Arial"/>
          <w:bCs/>
          <w:sz w:val="18"/>
          <w:szCs w:val="18"/>
        </w:rPr>
      </w:pPr>
      <w:r w:rsidRPr="00A674E1">
        <w:rPr>
          <w:rFonts w:ascii="Arial" w:hAnsi="Arial" w:cs="Arial"/>
          <w:bCs/>
          <w:sz w:val="18"/>
          <w:szCs w:val="18"/>
        </w:rPr>
        <w:t>Ayman Nasser</w:t>
      </w:r>
      <w:r w:rsidR="00DD1059">
        <w:rPr>
          <w:rFonts w:ascii="Arial" w:hAnsi="Arial" w:cs="Arial"/>
          <w:bCs/>
          <w:sz w:val="18"/>
          <w:szCs w:val="18"/>
        </w:rPr>
        <w:t xml:space="preserve"> </w:t>
      </w:r>
      <w:r w:rsidRPr="00A674E1">
        <w:rPr>
          <w:rFonts w:ascii="Arial" w:hAnsi="Arial" w:cs="Arial"/>
          <w:bCs/>
          <w:sz w:val="18"/>
          <w:szCs w:val="18"/>
        </w:rPr>
        <w:t>has spent seven years of his life in Israeli prisons and detention centres. From 1992 to 1997, he served a five-year sentence imposed by an Israeli court, where he was charged with multiple offences including membership of the Popular Front for the Liberation of Palestine (PFLP</w:t>
      </w:r>
      <w:r w:rsidR="00DD1059">
        <w:rPr>
          <w:rFonts w:ascii="Arial" w:hAnsi="Arial" w:cs="Arial"/>
          <w:bCs/>
          <w:sz w:val="18"/>
          <w:szCs w:val="18"/>
        </w:rPr>
        <w:t>)</w:t>
      </w:r>
      <w:r w:rsidRPr="00A674E1">
        <w:rPr>
          <w:rFonts w:ascii="Arial" w:hAnsi="Arial" w:cs="Arial"/>
          <w:bCs/>
          <w:sz w:val="18"/>
          <w:szCs w:val="18"/>
        </w:rPr>
        <w:t xml:space="preserve">, a left-wing political party with an armed wing, banned by Israel. Since his release he has been arrested two times, on 15 October 2012, where he was sentenced, after a plea bargain, to 13 months in prison, and on 18 September 2014, where he spent a year in administrative detention. </w:t>
      </w:r>
    </w:p>
    <w:p w:rsidR="00AF5F4F" w:rsidRDefault="00AF5F4F" w:rsidP="00343799">
      <w:pPr>
        <w:spacing w:after="16"/>
        <w:jc w:val="both"/>
        <w:rPr>
          <w:rFonts w:ascii="Arial" w:hAnsi="Arial" w:cs="Arial"/>
          <w:sz w:val="18"/>
        </w:rPr>
      </w:pPr>
    </w:p>
    <w:p w:rsidR="00C0754E" w:rsidRPr="00A674E1" w:rsidRDefault="00DD1059" w:rsidP="00343799">
      <w:pPr>
        <w:spacing w:after="8"/>
        <w:ind w:right="46"/>
        <w:jc w:val="both"/>
        <w:rPr>
          <w:rFonts w:ascii="Arial" w:hAnsi="Arial" w:cs="Arial"/>
          <w:sz w:val="18"/>
          <w:szCs w:val="18"/>
        </w:rPr>
      </w:pPr>
      <w:r w:rsidRPr="00A674E1">
        <w:rPr>
          <w:rFonts w:ascii="Arial" w:hAnsi="Arial" w:cs="Arial"/>
          <w:sz w:val="18"/>
        </w:rPr>
        <w:t xml:space="preserve">Amnesty International </w:t>
      </w:r>
      <w:r w:rsidR="006B38E9">
        <w:rPr>
          <w:rFonts w:ascii="Arial" w:hAnsi="Arial" w:cs="Arial"/>
          <w:sz w:val="18"/>
        </w:rPr>
        <w:t xml:space="preserve">has </w:t>
      </w:r>
      <w:r w:rsidRPr="00A674E1">
        <w:rPr>
          <w:rFonts w:ascii="Arial" w:hAnsi="Arial" w:cs="Arial"/>
          <w:sz w:val="18"/>
        </w:rPr>
        <w:t>collected evidence over many years indicating that administrative detention</w:t>
      </w:r>
      <w:r w:rsidR="006B38E9">
        <w:rPr>
          <w:rFonts w:ascii="Arial" w:hAnsi="Arial" w:cs="Arial"/>
          <w:sz w:val="18"/>
        </w:rPr>
        <w:t xml:space="preserve"> </w:t>
      </w:r>
      <w:r w:rsidR="000A7F8C">
        <w:rPr>
          <w:rFonts w:ascii="Arial" w:hAnsi="Arial" w:cs="Arial"/>
          <w:sz w:val="18"/>
        </w:rPr>
        <w:t>(</w:t>
      </w:r>
      <w:r w:rsidR="006B38E9">
        <w:rPr>
          <w:rFonts w:ascii="Arial" w:hAnsi="Arial" w:cs="Arial"/>
          <w:sz w:val="18"/>
        </w:rPr>
        <w:t xml:space="preserve">ostensibly introduced as an exceptional measure to detain people who pose an extreme and imminent danger to security) </w:t>
      </w:r>
      <w:r w:rsidRPr="00A674E1">
        <w:rPr>
          <w:rFonts w:ascii="Arial" w:hAnsi="Arial" w:cs="Arial"/>
          <w:sz w:val="18"/>
        </w:rPr>
        <w:t>is used regularly by the Israeli authorities as a form of political detention, enabling the authorities to arbitrarily detain political prisoners, including prisoners of conscience, and that the practice is used to punish them for their views and suspected political affiliations when they have not committed any crime.</w:t>
      </w:r>
      <w:r>
        <w:t xml:space="preserve"> </w:t>
      </w:r>
      <w:r w:rsidR="00C0754E">
        <w:rPr>
          <w:rFonts w:ascii="Arial" w:hAnsi="Arial" w:cs="Arial"/>
          <w:sz w:val="18"/>
        </w:rPr>
        <w:t>Orders can be renewed indefinitely and evidence is kept secret, meaning that detainees are not able to effectively challenge their detention and do not know when they will be released</w:t>
      </w:r>
      <w:r>
        <w:rPr>
          <w:rFonts w:ascii="Arial" w:hAnsi="Arial" w:cs="Arial"/>
          <w:sz w:val="18"/>
        </w:rPr>
        <w:t>.</w:t>
      </w:r>
      <w:r w:rsidR="00C0754E">
        <w:rPr>
          <w:rFonts w:ascii="Arial" w:hAnsi="Arial" w:cs="Arial"/>
          <w:sz w:val="18"/>
        </w:rPr>
        <w:t xml:space="preserve"> Since </w:t>
      </w:r>
      <w:r w:rsidR="00C0754E" w:rsidRPr="00566ACA">
        <w:rPr>
          <w:rFonts w:asciiTheme="minorBidi" w:hAnsiTheme="minorBidi"/>
          <w:sz w:val="18"/>
        </w:rPr>
        <w:t xml:space="preserve">October 2015, violence in Israel and the OPT has increased dramatically. As during other periods of heightened tension in the OPT, the Israeli authorities </w:t>
      </w:r>
      <w:r w:rsidR="00800C1F" w:rsidRPr="00566ACA">
        <w:rPr>
          <w:rFonts w:asciiTheme="minorBidi" w:hAnsiTheme="minorBidi"/>
          <w:sz w:val="18"/>
        </w:rPr>
        <w:t xml:space="preserve">have </w:t>
      </w:r>
      <w:r w:rsidR="00C0754E" w:rsidRPr="00566ACA">
        <w:rPr>
          <w:rFonts w:asciiTheme="minorBidi" w:hAnsiTheme="minorBidi"/>
          <w:sz w:val="18"/>
        </w:rPr>
        <w:t xml:space="preserve">responded by carrying out mass arrests, issuing </w:t>
      </w:r>
      <w:r>
        <w:rPr>
          <w:rFonts w:asciiTheme="minorBidi" w:hAnsiTheme="minorBidi"/>
          <w:sz w:val="18"/>
        </w:rPr>
        <w:t>increasing number of</w:t>
      </w:r>
      <w:r w:rsidR="00C0754E" w:rsidRPr="00566ACA">
        <w:rPr>
          <w:rFonts w:asciiTheme="minorBidi" w:hAnsiTheme="minorBidi"/>
          <w:sz w:val="18"/>
        </w:rPr>
        <w:t xml:space="preserve"> administrative detention orders, </w:t>
      </w:r>
      <w:r w:rsidR="00800C1F" w:rsidRPr="00566ACA">
        <w:rPr>
          <w:rFonts w:asciiTheme="minorBidi" w:hAnsiTheme="minorBidi"/>
          <w:sz w:val="18"/>
        </w:rPr>
        <w:t xml:space="preserve">and </w:t>
      </w:r>
      <w:r w:rsidR="00C0754E" w:rsidRPr="00566ACA">
        <w:rPr>
          <w:rFonts w:asciiTheme="minorBidi" w:hAnsiTheme="minorBidi"/>
          <w:sz w:val="18"/>
        </w:rPr>
        <w:t>resum</w:t>
      </w:r>
      <w:r w:rsidR="00800C1F" w:rsidRPr="00566ACA">
        <w:rPr>
          <w:rFonts w:asciiTheme="minorBidi" w:hAnsiTheme="minorBidi"/>
          <w:sz w:val="18"/>
        </w:rPr>
        <w:t>ing</w:t>
      </w:r>
      <w:r w:rsidR="00C0754E" w:rsidRPr="00566ACA">
        <w:rPr>
          <w:rFonts w:asciiTheme="minorBidi" w:hAnsiTheme="minorBidi"/>
          <w:sz w:val="18"/>
        </w:rPr>
        <w:t xml:space="preserve"> </w:t>
      </w:r>
      <w:r w:rsidR="00EF4B54">
        <w:rPr>
          <w:rFonts w:asciiTheme="minorBidi" w:hAnsiTheme="minorBidi"/>
          <w:sz w:val="18"/>
        </w:rPr>
        <w:t>the</w:t>
      </w:r>
      <w:r w:rsidR="00EF4B54" w:rsidRPr="00566ACA">
        <w:rPr>
          <w:rFonts w:asciiTheme="minorBidi" w:hAnsiTheme="minorBidi"/>
          <w:sz w:val="18"/>
        </w:rPr>
        <w:t xml:space="preserve"> </w:t>
      </w:r>
      <w:r w:rsidR="00C0754E" w:rsidRPr="00566ACA">
        <w:rPr>
          <w:rFonts w:asciiTheme="minorBidi" w:hAnsiTheme="minorBidi"/>
          <w:sz w:val="18"/>
        </w:rPr>
        <w:t>use</w:t>
      </w:r>
      <w:r w:rsidR="00EF4B54">
        <w:rPr>
          <w:rFonts w:asciiTheme="minorBidi" w:hAnsiTheme="minorBidi"/>
          <w:sz w:val="18"/>
        </w:rPr>
        <w:t xml:space="preserve"> of administrative detention</w:t>
      </w:r>
      <w:r w:rsidR="00C0754E" w:rsidRPr="00566ACA">
        <w:rPr>
          <w:rFonts w:asciiTheme="minorBidi" w:hAnsiTheme="minorBidi"/>
          <w:sz w:val="18"/>
        </w:rPr>
        <w:t xml:space="preserve"> against ch</w:t>
      </w:r>
      <w:r w:rsidR="0067684A" w:rsidRPr="00566ACA">
        <w:rPr>
          <w:rFonts w:asciiTheme="minorBidi" w:hAnsiTheme="minorBidi"/>
          <w:sz w:val="18"/>
        </w:rPr>
        <w:t>ildren. According to the Palestinian</w:t>
      </w:r>
      <w:r w:rsidR="00C0754E" w:rsidRPr="00566ACA">
        <w:rPr>
          <w:rFonts w:asciiTheme="minorBidi" w:hAnsiTheme="minorBidi"/>
          <w:sz w:val="18"/>
        </w:rPr>
        <w:t xml:space="preserve"> hu</w:t>
      </w:r>
      <w:r w:rsidR="0067684A" w:rsidRPr="00566ACA">
        <w:rPr>
          <w:rFonts w:asciiTheme="minorBidi" w:hAnsiTheme="minorBidi"/>
          <w:sz w:val="18"/>
        </w:rPr>
        <w:t xml:space="preserve">man rights organization </w:t>
      </w:r>
      <w:proofErr w:type="spellStart"/>
      <w:r w:rsidR="0067684A" w:rsidRPr="00566ACA">
        <w:rPr>
          <w:rFonts w:asciiTheme="minorBidi" w:hAnsiTheme="minorBidi"/>
          <w:sz w:val="18"/>
        </w:rPr>
        <w:t>Addameer</w:t>
      </w:r>
      <w:proofErr w:type="spellEnd"/>
      <w:r w:rsidR="0067684A" w:rsidRPr="00566ACA">
        <w:rPr>
          <w:rFonts w:asciiTheme="minorBidi" w:hAnsiTheme="minorBidi"/>
          <w:sz w:val="18"/>
        </w:rPr>
        <w:t xml:space="preserve">, as of </w:t>
      </w:r>
      <w:r w:rsidR="007C45F6" w:rsidRPr="00566ACA">
        <w:rPr>
          <w:rFonts w:asciiTheme="minorBidi" w:hAnsiTheme="minorBidi"/>
          <w:sz w:val="18"/>
        </w:rPr>
        <w:t>August 2018, there were 456</w:t>
      </w:r>
      <w:r w:rsidR="00C0754E" w:rsidRPr="00566ACA">
        <w:rPr>
          <w:rFonts w:asciiTheme="minorBidi" w:hAnsiTheme="minorBidi"/>
          <w:sz w:val="18"/>
        </w:rPr>
        <w:t xml:space="preserve"> administrative detainees</w:t>
      </w:r>
      <w:r w:rsidR="00447157" w:rsidRPr="00566ACA">
        <w:rPr>
          <w:rFonts w:asciiTheme="minorBidi" w:hAnsiTheme="minorBidi"/>
          <w:sz w:val="18"/>
        </w:rPr>
        <w:t xml:space="preserve">, </w:t>
      </w:r>
      <w:r w:rsidR="007C45F6" w:rsidRPr="00566ACA">
        <w:rPr>
          <w:rFonts w:asciiTheme="minorBidi" w:hAnsiTheme="minorBidi"/>
          <w:sz w:val="18"/>
        </w:rPr>
        <w:t>including two</w:t>
      </w:r>
      <w:r w:rsidR="006B38E9">
        <w:rPr>
          <w:rFonts w:asciiTheme="minorBidi" w:hAnsiTheme="minorBidi"/>
          <w:sz w:val="18"/>
        </w:rPr>
        <w:t xml:space="preserve"> children and two</w:t>
      </w:r>
      <w:r w:rsidR="007C45F6" w:rsidRPr="00566ACA">
        <w:rPr>
          <w:rFonts w:asciiTheme="minorBidi" w:hAnsiTheme="minorBidi"/>
          <w:sz w:val="18"/>
        </w:rPr>
        <w:t xml:space="preserve"> Palestinian Legislative Council members</w:t>
      </w:r>
      <w:r w:rsidR="00447157" w:rsidRPr="00566ACA">
        <w:rPr>
          <w:rFonts w:asciiTheme="minorBidi" w:hAnsiTheme="minorBidi"/>
          <w:sz w:val="18"/>
        </w:rPr>
        <w:t>,</w:t>
      </w:r>
      <w:r w:rsidR="00C0754E" w:rsidRPr="00566ACA">
        <w:rPr>
          <w:rFonts w:asciiTheme="minorBidi" w:hAnsiTheme="minorBidi"/>
          <w:sz w:val="18"/>
        </w:rPr>
        <w:t xml:space="preserve"> held without charge or trial by Israel.</w:t>
      </w:r>
    </w:p>
    <w:p w:rsidR="00800C1F" w:rsidRPr="00A674E1" w:rsidRDefault="00800C1F" w:rsidP="00343799">
      <w:pPr>
        <w:spacing w:after="8"/>
        <w:ind w:left="-5" w:right="46" w:hanging="10"/>
        <w:jc w:val="both"/>
        <w:rPr>
          <w:rFonts w:ascii="Arial" w:hAnsi="Arial" w:cs="Arial"/>
          <w:sz w:val="18"/>
          <w:szCs w:val="18"/>
        </w:rPr>
      </w:pPr>
    </w:p>
    <w:p w:rsidR="00C0754E" w:rsidRPr="00566ACA" w:rsidRDefault="00C0754E" w:rsidP="00343799">
      <w:pPr>
        <w:spacing w:after="8"/>
        <w:ind w:left="-5" w:right="46" w:hanging="10"/>
        <w:jc w:val="both"/>
        <w:rPr>
          <w:rFonts w:asciiTheme="minorBidi" w:hAnsiTheme="minorBidi"/>
          <w:sz w:val="18"/>
          <w:szCs w:val="18"/>
        </w:rPr>
      </w:pPr>
      <w:r w:rsidRPr="00A674E1">
        <w:rPr>
          <w:rFonts w:ascii="Arial" w:hAnsi="Arial" w:cs="Arial"/>
          <w:sz w:val="18"/>
          <w:szCs w:val="18"/>
        </w:rPr>
        <w:t xml:space="preserve">Amnesty International has documented an escalation of acts of intimidation by the Israeli government against </w:t>
      </w:r>
      <w:r w:rsidR="00416E68" w:rsidRPr="00A674E1">
        <w:rPr>
          <w:rFonts w:ascii="Arial" w:hAnsi="Arial" w:cs="Arial"/>
          <w:sz w:val="18"/>
          <w:szCs w:val="18"/>
        </w:rPr>
        <w:t xml:space="preserve">Palestinian civil society </w:t>
      </w:r>
      <w:r w:rsidR="00A46634" w:rsidRPr="00A674E1">
        <w:rPr>
          <w:rFonts w:ascii="Arial" w:hAnsi="Arial" w:cs="Arial"/>
          <w:sz w:val="18"/>
          <w:szCs w:val="18"/>
        </w:rPr>
        <w:t>organizations</w:t>
      </w:r>
      <w:r w:rsidR="00416E68" w:rsidRPr="00A674E1">
        <w:rPr>
          <w:rFonts w:ascii="Arial" w:hAnsi="Arial" w:cs="Arial"/>
          <w:sz w:val="18"/>
          <w:szCs w:val="18"/>
        </w:rPr>
        <w:t xml:space="preserve"> and </w:t>
      </w:r>
      <w:r w:rsidRPr="00A674E1">
        <w:rPr>
          <w:rFonts w:ascii="Arial" w:hAnsi="Arial" w:cs="Arial"/>
          <w:sz w:val="18"/>
          <w:szCs w:val="18"/>
        </w:rPr>
        <w:t>human rights activists in the OPT</w:t>
      </w:r>
      <w:r w:rsidR="00DD1059" w:rsidRPr="00A674E1">
        <w:rPr>
          <w:rFonts w:ascii="Arial" w:hAnsi="Arial" w:cs="Arial"/>
          <w:sz w:val="18"/>
          <w:szCs w:val="18"/>
        </w:rPr>
        <w:t xml:space="preserve">, including </w:t>
      </w:r>
      <w:proofErr w:type="spellStart"/>
      <w:r w:rsidR="00DD1059" w:rsidRPr="00A674E1">
        <w:rPr>
          <w:rFonts w:ascii="Arial" w:hAnsi="Arial" w:cs="Arial"/>
          <w:sz w:val="18"/>
          <w:szCs w:val="18"/>
        </w:rPr>
        <w:t>Addameer</w:t>
      </w:r>
      <w:proofErr w:type="spellEnd"/>
      <w:r w:rsidRPr="00A674E1">
        <w:rPr>
          <w:rFonts w:ascii="Arial" w:hAnsi="Arial" w:cs="Arial"/>
          <w:sz w:val="18"/>
          <w:szCs w:val="18"/>
        </w:rPr>
        <w:t>.</w:t>
      </w:r>
      <w:r w:rsidR="00D627E4" w:rsidRPr="00A674E1">
        <w:rPr>
          <w:rFonts w:ascii="Arial" w:hAnsi="Arial" w:cs="Arial"/>
          <w:sz w:val="18"/>
          <w:szCs w:val="18"/>
        </w:rPr>
        <w:t xml:space="preserve"> </w:t>
      </w:r>
      <w:r w:rsidR="00D627E4" w:rsidRPr="00A674E1">
        <w:rPr>
          <w:rFonts w:ascii="Arial" w:hAnsi="Arial" w:cs="Arial"/>
          <w:bCs/>
          <w:sz w:val="18"/>
          <w:szCs w:val="18"/>
        </w:rPr>
        <w:t xml:space="preserve">Ayman Nasser is the second </w:t>
      </w:r>
      <w:proofErr w:type="spellStart"/>
      <w:r w:rsidR="00D627E4" w:rsidRPr="00A674E1">
        <w:rPr>
          <w:rFonts w:ascii="Arial" w:hAnsi="Arial" w:cs="Arial"/>
          <w:bCs/>
          <w:sz w:val="18"/>
          <w:szCs w:val="18"/>
        </w:rPr>
        <w:t>Addameer</w:t>
      </w:r>
      <w:proofErr w:type="spellEnd"/>
      <w:r w:rsidR="00D627E4" w:rsidRPr="00A674E1">
        <w:rPr>
          <w:rFonts w:ascii="Arial" w:hAnsi="Arial" w:cs="Arial"/>
          <w:bCs/>
          <w:sz w:val="18"/>
          <w:szCs w:val="18"/>
        </w:rPr>
        <w:t xml:space="preserve"> staff member to be held in administrative detention. The organization’s field researcher in Jerusalem, Salah </w:t>
      </w:r>
      <w:proofErr w:type="spellStart"/>
      <w:r w:rsidR="00D627E4" w:rsidRPr="00A674E1">
        <w:rPr>
          <w:rFonts w:ascii="Arial" w:hAnsi="Arial" w:cs="Arial"/>
          <w:bCs/>
          <w:sz w:val="18"/>
          <w:szCs w:val="18"/>
        </w:rPr>
        <w:t>Hammouri</w:t>
      </w:r>
      <w:proofErr w:type="spellEnd"/>
      <w:r w:rsidR="00D627E4" w:rsidRPr="00A674E1">
        <w:rPr>
          <w:rFonts w:ascii="Arial" w:hAnsi="Arial" w:cs="Arial"/>
          <w:bCs/>
          <w:sz w:val="18"/>
          <w:szCs w:val="18"/>
        </w:rPr>
        <w:t xml:space="preserve">, has been detained since 23 August 2017 without charge or trial. An additional three staff members from the organization are currently banned by the Israeli authorities from travelling abroad. </w:t>
      </w:r>
      <w:proofErr w:type="spellStart"/>
      <w:r w:rsidR="00D627E4" w:rsidRPr="00A674E1">
        <w:rPr>
          <w:rFonts w:ascii="Arial" w:hAnsi="Arial" w:cs="Arial"/>
          <w:bCs/>
          <w:sz w:val="18"/>
          <w:szCs w:val="18"/>
        </w:rPr>
        <w:t>Addameer’s</w:t>
      </w:r>
      <w:proofErr w:type="spellEnd"/>
      <w:r w:rsidR="00D627E4" w:rsidRPr="00A674E1">
        <w:rPr>
          <w:rFonts w:ascii="Arial" w:hAnsi="Arial" w:cs="Arial"/>
          <w:bCs/>
          <w:sz w:val="18"/>
          <w:szCs w:val="18"/>
        </w:rPr>
        <w:t xml:space="preserve"> board member </w:t>
      </w:r>
      <w:proofErr w:type="spellStart"/>
      <w:r w:rsidR="00D627E4" w:rsidRPr="00A674E1">
        <w:rPr>
          <w:rFonts w:ascii="Arial" w:hAnsi="Arial" w:cs="Arial"/>
          <w:bCs/>
          <w:sz w:val="18"/>
          <w:szCs w:val="18"/>
        </w:rPr>
        <w:t>Khalida</w:t>
      </w:r>
      <w:proofErr w:type="spellEnd"/>
      <w:r w:rsidR="00D627E4" w:rsidRPr="00A674E1">
        <w:rPr>
          <w:rFonts w:ascii="Arial" w:hAnsi="Arial" w:cs="Arial"/>
          <w:bCs/>
          <w:sz w:val="18"/>
          <w:szCs w:val="18"/>
        </w:rPr>
        <w:t xml:space="preserve"> Jarrar has also been held under administrative detention</w:t>
      </w:r>
      <w:r w:rsidR="00D627E4" w:rsidRPr="00A674E1">
        <w:rPr>
          <w:rFonts w:ascii="Arial" w:hAnsi="Arial" w:cs="Arial"/>
          <w:bCs/>
          <w:sz w:val="20"/>
        </w:rPr>
        <w:t xml:space="preserve"> since 2 July 2017.</w:t>
      </w:r>
      <w:r w:rsidRPr="00A674E1">
        <w:rPr>
          <w:rFonts w:asciiTheme="minorBidi" w:hAnsiTheme="minorBidi"/>
          <w:sz w:val="18"/>
          <w:szCs w:val="18"/>
        </w:rPr>
        <w:t xml:space="preserve"> Israel has also taken steps to curtail f</w:t>
      </w:r>
      <w:r w:rsidRPr="00566ACA">
        <w:rPr>
          <w:rFonts w:asciiTheme="minorBidi" w:hAnsiTheme="minorBidi"/>
          <w:sz w:val="18"/>
          <w:szCs w:val="18"/>
        </w:rPr>
        <w:t>reedom of expression inside Israel with officials using intimidation and smear campaigns to target human rights organizations and their staff.</w:t>
      </w:r>
    </w:p>
    <w:p w:rsidR="00800C1F" w:rsidRDefault="00800C1F" w:rsidP="00343799">
      <w:pPr>
        <w:spacing w:after="8"/>
        <w:ind w:left="-5" w:right="46" w:hanging="10"/>
        <w:rPr>
          <w:rFonts w:ascii="Arial" w:hAnsi="Arial" w:cs="Arial"/>
          <w:sz w:val="18"/>
        </w:rPr>
      </w:pPr>
    </w:p>
    <w:p w:rsidR="00C0754E" w:rsidRDefault="00C0754E" w:rsidP="00343799">
      <w:pPr>
        <w:spacing w:after="59"/>
        <w:ind w:left="-5" w:hanging="10"/>
      </w:pPr>
      <w:r>
        <w:rPr>
          <w:rFonts w:ascii="Arial" w:hAnsi="Arial" w:cs="Arial"/>
          <w:sz w:val="16"/>
        </w:rPr>
        <w:t xml:space="preserve">Name: </w:t>
      </w:r>
      <w:r w:rsidR="007C45F6">
        <w:rPr>
          <w:rFonts w:ascii="Arial" w:hAnsi="Arial" w:cs="Arial"/>
          <w:sz w:val="16"/>
        </w:rPr>
        <w:t>Ayman Nasser</w:t>
      </w:r>
    </w:p>
    <w:p w:rsidR="0026766F" w:rsidRPr="00F95961" w:rsidRDefault="00C0754E" w:rsidP="00343799">
      <w:pPr>
        <w:spacing w:after="20"/>
        <w:ind w:left="-5" w:hanging="10"/>
        <w:rPr>
          <w:rStyle w:val="StyleAIBodytextAsianSimSunChar"/>
          <w:rFonts w:cs="Arial"/>
          <w:sz w:val="18"/>
          <w:szCs w:val="18"/>
        </w:rPr>
        <w:sectPr w:rsidR="0026766F" w:rsidRPr="00F95961" w:rsidSect="00343799">
          <w:type w:val="continuous"/>
          <w:pgSz w:w="12240" w:h="15840" w:code="1"/>
          <w:pgMar w:top="720" w:right="720" w:bottom="2160" w:left="720" w:header="0" w:footer="562" w:gutter="0"/>
          <w:cols w:space="567"/>
          <w:titlePg/>
          <w:docGrid w:linePitch="360"/>
        </w:sectPr>
      </w:pPr>
      <w:r>
        <w:rPr>
          <w:rFonts w:ascii="Arial" w:hAnsi="Arial" w:cs="Arial"/>
          <w:sz w:val="16"/>
        </w:rPr>
        <w:t xml:space="preserve">Gender m/f: </w:t>
      </w:r>
      <w:r w:rsidR="007A43C9">
        <w:rPr>
          <w:rFonts w:ascii="Arial" w:hAnsi="Arial" w:cs="Arial"/>
          <w:sz w:val="18"/>
        </w:rPr>
        <w:t>m</w:t>
      </w:r>
    </w:p>
    <w:p w:rsidR="0026766F" w:rsidRPr="00F95961" w:rsidRDefault="0026766F" w:rsidP="00343799">
      <w:pPr>
        <w:pStyle w:val="AITextSmallNoLineSpacing"/>
        <w:spacing w:line="240" w:lineRule="auto"/>
        <w:rPr>
          <w:rFonts w:cs="Arial"/>
          <w:sz w:val="18"/>
        </w:rPr>
      </w:pPr>
    </w:p>
    <w:p w:rsidR="0026766F" w:rsidRPr="00A674E1" w:rsidRDefault="0026766F" w:rsidP="00343799">
      <w:pPr>
        <w:rPr>
          <w:rFonts w:ascii="Arial" w:hAnsi="Arial" w:cs="Arial"/>
          <w:sz w:val="16"/>
          <w:szCs w:val="16"/>
        </w:rPr>
      </w:pPr>
      <w:r w:rsidRPr="00A674E1">
        <w:rPr>
          <w:rFonts w:ascii="Arial" w:hAnsi="Arial" w:cs="Arial"/>
          <w:sz w:val="16"/>
          <w:szCs w:val="16"/>
        </w:rPr>
        <w:t>UA:</w:t>
      </w:r>
      <w:r w:rsidR="00B950A2" w:rsidRPr="00A674E1">
        <w:rPr>
          <w:rFonts w:ascii="Arial" w:hAnsi="Arial" w:cs="Arial"/>
          <w:sz w:val="16"/>
          <w:szCs w:val="16"/>
        </w:rPr>
        <w:t xml:space="preserve"> 171/18</w:t>
      </w:r>
      <w:r w:rsidR="00486572" w:rsidRPr="00A674E1">
        <w:rPr>
          <w:rFonts w:ascii="Arial" w:hAnsi="Arial" w:cs="Arial"/>
          <w:sz w:val="16"/>
          <w:szCs w:val="16"/>
        </w:rPr>
        <w:t xml:space="preserve"> Index</w:t>
      </w:r>
      <w:r w:rsidR="00D627E4" w:rsidRPr="00A674E1">
        <w:rPr>
          <w:rFonts w:ascii="Arial" w:hAnsi="Arial" w:cs="Arial"/>
          <w:sz w:val="16"/>
          <w:szCs w:val="16"/>
        </w:rPr>
        <w:t xml:space="preserve"> M</w:t>
      </w:r>
      <w:r w:rsidR="00D627E4" w:rsidRPr="00A674E1">
        <w:rPr>
          <w:rFonts w:ascii="Arial" w:hAnsi="Arial" w:cs="Arial"/>
          <w:bCs/>
          <w:sz w:val="16"/>
          <w:szCs w:val="16"/>
        </w:rPr>
        <w:t>DE 15/9144/2018</w:t>
      </w:r>
      <w:r w:rsidR="00486572" w:rsidRPr="00A674E1">
        <w:rPr>
          <w:rFonts w:ascii="Arial" w:hAnsi="Arial" w:cs="Arial"/>
          <w:sz w:val="16"/>
          <w:szCs w:val="16"/>
        </w:rPr>
        <w:t xml:space="preserve"> </w:t>
      </w:r>
      <w:r w:rsidRPr="00A674E1">
        <w:rPr>
          <w:rFonts w:ascii="Arial" w:hAnsi="Arial" w:cs="Arial"/>
          <w:sz w:val="16"/>
          <w:szCs w:val="16"/>
        </w:rPr>
        <w:t xml:space="preserve">Issue Date: </w:t>
      </w:r>
      <w:r w:rsidR="000F2215" w:rsidRPr="00A674E1">
        <w:rPr>
          <w:rFonts w:ascii="Arial" w:hAnsi="Arial" w:cs="Arial"/>
          <w:sz w:val="16"/>
          <w:szCs w:val="16"/>
        </w:rPr>
        <w:t>2</w:t>
      </w:r>
      <w:r w:rsidR="00D627E4" w:rsidRPr="00A674E1">
        <w:rPr>
          <w:rFonts w:ascii="Arial" w:hAnsi="Arial" w:cs="Arial"/>
          <w:sz w:val="16"/>
          <w:szCs w:val="16"/>
        </w:rPr>
        <w:t>1</w:t>
      </w:r>
      <w:r w:rsidR="004C7D5F" w:rsidRPr="00A674E1">
        <w:rPr>
          <w:rFonts w:ascii="Arial" w:hAnsi="Arial" w:cs="Arial"/>
          <w:sz w:val="16"/>
          <w:szCs w:val="16"/>
        </w:rPr>
        <w:t xml:space="preserve"> September 2018</w:t>
      </w:r>
      <w:bookmarkStart w:id="0" w:name="_GoBack"/>
      <w:bookmarkEnd w:id="0"/>
    </w:p>
    <w:sectPr w:rsidR="0026766F" w:rsidRPr="00A674E1" w:rsidSect="00343799">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61D" w:rsidRDefault="003C761D">
      <w:r>
        <w:separator/>
      </w:r>
    </w:p>
  </w:endnote>
  <w:endnote w:type="continuationSeparator" w:id="0">
    <w:p w:rsidR="003C761D" w:rsidRDefault="003C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799" w:rsidRPr="00D158C3" w:rsidRDefault="00343799" w:rsidP="00343799">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343799" w:rsidRPr="00D158C3" w:rsidRDefault="00343799" w:rsidP="00343799">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3C761D">
    <w:pPr>
      <w:pStyle w:val="Footer"/>
    </w:pPr>
    <w:r w:rsidRPr="00D204F4">
      <w:rPr>
        <w:noProof/>
        <w:lang w:val="en-US"/>
      </w:rPr>
      <w:drawing>
        <wp:inline distT="0" distB="0" distL="0" distR="0">
          <wp:extent cx="6467475" cy="98107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61D" w:rsidRDefault="003C761D">
      <w:r>
        <w:separator/>
      </w:r>
    </w:p>
  </w:footnote>
  <w:footnote w:type="continuationSeparator" w:id="0">
    <w:p w:rsidR="003C761D" w:rsidRDefault="003C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D627E4" w:rsidRDefault="0026766F" w:rsidP="007C45F6">
    <w:pPr>
      <w:tabs>
        <w:tab w:val="right" w:pos="10203"/>
      </w:tabs>
      <w:rPr>
        <w:rFonts w:ascii="Amnesty Trade Gothic" w:hAnsi="Amnesty Trade Gothic"/>
        <w:sz w:val="16"/>
        <w:szCs w:val="16"/>
      </w:rPr>
    </w:pPr>
    <w:r w:rsidRPr="00D627E4">
      <w:rPr>
        <w:rFonts w:ascii="Amnesty Trade Gothic" w:hAnsi="Amnesty Trade Gothic"/>
        <w:sz w:val="16"/>
        <w:szCs w:val="16"/>
      </w:rPr>
      <w:t>UA:</w:t>
    </w:r>
    <w:r w:rsidR="00C551C9" w:rsidRPr="00D627E4">
      <w:rPr>
        <w:rFonts w:ascii="Amnesty Trade Gothic" w:hAnsi="Amnesty Trade Gothic"/>
        <w:sz w:val="16"/>
        <w:szCs w:val="16"/>
      </w:rPr>
      <w:t xml:space="preserve"> </w:t>
    </w:r>
    <w:r w:rsidR="00B950A2" w:rsidRPr="00D627E4">
      <w:rPr>
        <w:rFonts w:ascii="Amnesty Trade Gothic" w:hAnsi="Amnesty Trade Gothic"/>
        <w:sz w:val="16"/>
        <w:szCs w:val="16"/>
      </w:rPr>
      <w:t xml:space="preserve">171/18 </w:t>
    </w:r>
    <w:r w:rsidR="00C551C9" w:rsidRPr="00D627E4">
      <w:rPr>
        <w:rFonts w:ascii="Amnesty Trade Gothic" w:hAnsi="Amnesty Trade Gothic"/>
        <w:sz w:val="16"/>
        <w:szCs w:val="16"/>
      </w:rPr>
      <w:t>Index: M</w:t>
    </w:r>
    <w:r w:rsidR="00C551C9" w:rsidRPr="00D627E4">
      <w:rPr>
        <w:rFonts w:ascii="Amnesty Trade Gothic" w:hAnsi="Amnesty Trade Gothic" w:cs="Segoe UI"/>
        <w:bCs/>
        <w:sz w:val="16"/>
        <w:szCs w:val="16"/>
      </w:rPr>
      <w:t xml:space="preserve">DE </w:t>
    </w:r>
    <w:r w:rsidR="00D627E4" w:rsidRPr="00A674E1">
      <w:rPr>
        <w:rFonts w:ascii="Amnesty Trade Gothic" w:hAnsi="Amnesty Trade Gothic" w:cs="Segoe UI"/>
        <w:bCs/>
        <w:sz w:val="16"/>
        <w:szCs w:val="16"/>
      </w:rPr>
      <w:t xml:space="preserve">15/9144/2018 </w:t>
    </w:r>
    <w:r w:rsidR="00C551C9" w:rsidRPr="00D627E4">
      <w:rPr>
        <w:rFonts w:ascii="Amnesty Trade Gothic" w:hAnsi="Amnesty Trade Gothic" w:cs="Segoe UI"/>
        <w:bCs/>
        <w:sz w:val="16"/>
        <w:szCs w:val="16"/>
      </w:rPr>
      <w:t>Israel/Occupied Palestinian Territories</w:t>
    </w:r>
    <w:r w:rsidRPr="00D627E4">
      <w:rPr>
        <w:rFonts w:ascii="Amnesty Trade Gothic" w:hAnsi="Amnesty Trade Gothic"/>
        <w:sz w:val="16"/>
        <w:szCs w:val="16"/>
      </w:rPr>
      <w:tab/>
      <w:t xml:space="preserve">Date: </w:t>
    </w:r>
    <w:r w:rsidR="000F2215" w:rsidRPr="00D627E4">
      <w:rPr>
        <w:rFonts w:ascii="Amnesty Trade Gothic" w:hAnsi="Amnesty Trade Gothic"/>
        <w:sz w:val="16"/>
        <w:szCs w:val="16"/>
      </w:rPr>
      <w:t>2</w:t>
    </w:r>
    <w:r w:rsidR="00D627E4">
      <w:rPr>
        <w:rFonts w:ascii="Amnesty Trade Gothic" w:hAnsi="Amnesty Trade Gothic"/>
        <w:sz w:val="16"/>
        <w:szCs w:val="16"/>
      </w:rPr>
      <w:t>1</w:t>
    </w:r>
    <w:r w:rsidR="007C45F6" w:rsidRPr="00D627E4">
      <w:rPr>
        <w:rFonts w:ascii="Amnesty Trade Gothic" w:hAnsi="Amnesty Trade Gothic"/>
        <w:sz w:val="16"/>
        <w:szCs w:val="16"/>
      </w:rPr>
      <w:t xml:space="preserve"> September</w:t>
    </w:r>
    <w:r w:rsidR="00C0754E" w:rsidRPr="00D627E4">
      <w:rPr>
        <w:rFonts w:ascii="Amnesty Trade Gothic" w:hAnsi="Amnesty Trade Gothic"/>
        <w:sz w:val="16"/>
        <w:szCs w:val="16"/>
      </w:rPr>
      <w:t xml:space="preserve">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55113AC8"/>
    <w:multiLevelType w:val="hybridMultilevel"/>
    <w:tmpl w:val="B8589100"/>
    <w:lvl w:ilvl="0" w:tplc="0ECC131C">
      <w:start w:val="1"/>
      <w:numFmt w:val="bullet"/>
      <w:lvlText w:val=""/>
      <w:lvlJc w:val="left"/>
      <w:pPr>
        <w:ind w:left="285"/>
      </w:pPr>
      <w:rPr>
        <w:rFonts w:ascii="Wingdings" w:eastAsia="Times New Roman" w:hAnsi="Wingdings"/>
        <w:b w:val="0"/>
        <w:i w:val="0"/>
        <w:strike w:val="0"/>
        <w:dstrike w:val="0"/>
        <w:color w:val="999999"/>
        <w:sz w:val="16"/>
        <w:u w:val="none" w:color="000000"/>
        <w:vertAlign w:val="baseline"/>
      </w:rPr>
    </w:lvl>
    <w:lvl w:ilvl="1" w:tplc="A04885FE">
      <w:start w:val="1"/>
      <w:numFmt w:val="bullet"/>
      <w:lvlText w:val="o"/>
      <w:lvlJc w:val="left"/>
      <w:pPr>
        <w:ind w:left="1080"/>
      </w:pPr>
      <w:rPr>
        <w:rFonts w:ascii="Wingdings" w:eastAsia="Times New Roman" w:hAnsi="Wingdings"/>
        <w:b w:val="0"/>
        <w:i w:val="0"/>
        <w:strike w:val="0"/>
        <w:dstrike w:val="0"/>
        <w:color w:val="999999"/>
        <w:sz w:val="16"/>
        <w:u w:val="none" w:color="000000"/>
        <w:vertAlign w:val="baseline"/>
      </w:rPr>
    </w:lvl>
    <w:lvl w:ilvl="2" w:tplc="FF3AF2EE">
      <w:start w:val="1"/>
      <w:numFmt w:val="bullet"/>
      <w:lvlText w:val="▪"/>
      <w:lvlJc w:val="left"/>
      <w:pPr>
        <w:ind w:left="1800"/>
      </w:pPr>
      <w:rPr>
        <w:rFonts w:ascii="Wingdings" w:eastAsia="Times New Roman" w:hAnsi="Wingdings"/>
        <w:b w:val="0"/>
        <w:i w:val="0"/>
        <w:strike w:val="0"/>
        <w:dstrike w:val="0"/>
        <w:color w:val="999999"/>
        <w:sz w:val="16"/>
        <w:u w:val="none" w:color="000000"/>
        <w:vertAlign w:val="baseline"/>
      </w:rPr>
    </w:lvl>
    <w:lvl w:ilvl="3" w:tplc="289408CA">
      <w:start w:val="1"/>
      <w:numFmt w:val="bullet"/>
      <w:lvlText w:val="•"/>
      <w:lvlJc w:val="left"/>
      <w:pPr>
        <w:ind w:left="2520"/>
      </w:pPr>
      <w:rPr>
        <w:rFonts w:ascii="Wingdings" w:eastAsia="Times New Roman" w:hAnsi="Wingdings"/>
        <w:b w:val="0"/>
        <w:i w:val="0"/>
        <w:strike w:val="0"/>
        <w:dstrike w:val="0"/>
        <w:color w:val="999999"/>
        <w:sz w:val="16"/>
        <w:u w:val="none" w:color="000000"/>
        <w:vertAlign w:val="baseline"/>
      </w:rPr>
    </w:lvl>
    <w:lvl w:ilvl="4" w:tplc="905A39F2">
      <w:start w:val="1"/>
      <w:numFmt w:val="bullet"/>
      <w:lvlText w:val="o"/>
      <w:lvlJc w:val="left"/>
      <w:pPr>
        <w:ind w:left="3240"/>
      </w:pPr>
      <w:rPr>
        <w:rFonts w:ascii="Wingdings" w:eastAsia="Times New Roman" w:hAnsi="Wingdings"/>
        <w:b w:val="0"/>
        <w:i w:val="0"/>
        <w:strike w:val="0"/>
        <w:dstrike w:val="0"/>
        <w:color w:val="999999"/>
        <w:sz w:val="16"/>
        <w:u w:val="none" w:color="000000"/>
        <w:vertAlign w:val="baseline"/>
      </w:rPr>
    </w:lvl>
    <w:lvl w:ilvl="5" w:tplc="4A5630D6">
      <w:start w:val="1"/>
      <w:numFmt w:val="bullet"/>
      <w:lvlText w:val="▪"/>
      <w:lvlJc w:val="left"/>
      <w:pPr>
        <w:ind w:left="3960"/>
      </w:pPr>
      <w:rPr>
        <w:rFonts w:ascii="Wingdings" w:eastAsia="Times New Roman" w:hAnsi="Wingdings"/>
        <w:b w:val="0"/>
        <w:i w:val="0"/>
        <w:strike w:val="0"/>
        <w:dstrike w:val="0"/>
        <w:color w:val="999999"/>
        <w:sz w:val="16"/>
        <w:u w:val="none" w:color="000000"/>
        <w:vertAlign w:val="baseline"/>
      </w:rPr>
    </w:lvl>
    <w:lvl w:ilvl="6" w:tplc="EFC0526E">
      <w:start w:val="1"/>
      <w:numFmt w:val="bullet"/>
      <w:lvlText w:val="•"/>
      <w:lvlJc w:val="left"/>
      <w:pPr>
        <w:ind w:left="4680"/>
      </w:pPr>
      <w:rPr>
        <w:rFonts w:ascii="Wingdings" w:eastAsia="Times New Roman" w:hAnsi="Wingdings"/>
        <w:b w:val="0"/>
        <w:i w:val="0"/>
        <w:strike w:val="0"/>
        <w:dstrike w:val="0"/>
        <w:color w:val="999999"/>
        <w:sz w:val="16"/>
        <w:u w:val="none" w:color="000000"/>
        <w:vertAlign w:val="baseline"/>
      </w:rPr>
    </w:lvl>
    <w:lvl w:ilvl="7" w:tplc="E034B900">
      <w:start w:val="1"/>
      <w:numFmt w:val="bullet"/>
      <w:lvlText w:val="o"/>
      <w:lvlJc w:val="left"/>
      <w:pPr>
        <w:ind w:left="5400"/>
      </w:pPr>
      <w:rPr>
        <w:rFonts w:ascii="Wingdings" w:eastAsia="Times New Roman" w:hAnsi="Wingdings"/>
        <w:b w:val="0"/>
        <w:i w:val="0"/>
        <w:strike w:val="0"/>
        <w:dstrike w:val="0"/>
        <w:color w:val="999999"/>
        <w:sz w:val="16"/>
        <w:u w:val="none" w:color="000000"/>
        <w:vertAlign w:val="baseline"/>
      </w:rPr>
    </w:lvl>
    <w:lvl w:ilvl="8" w:tplc="D0C0E158">
      <w:start w:val="1"/>
      <w:numFmt w:val="bullet"/>
      <w:lvlText w:val="▪"/>
      <w:lvlJc w:val="left"/>
      <w:pPr>
        <w:ind w:left="6120"/>
      </w:pPr>
      <w:rPr>
        <w:rFonts w:ascii="Wingdings" w:eastAsia="Times New Roman" w:hAnsi="Wingdings"/>
        <w:b w:val="0"/>
        <w:i w:val="0"/>
        <w:strike w:val="0"/>
        <w:dstrike w:val="0"/>
        <w:color w:val="999999"/>
        <w:sz w:val="16"/>
        <w:u w:val="none" w:color="000000"/>
        <w:vertAlign w:val="baseline"/>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7F"/>
    <w:rsid w:val="00011943"/>
    <w:rsid w:val="00017825"/>
    <w:rsid w:val="00023EE0"/>
    <w:rsid w:val="00033F30"/>
    <w:rsid w:val="00036B88"/>
    <w:rsid w:val="000427F9"/>
    <w:rsid w:val="000A4293"/>
    <w:rsid w:val="000A6142"/>
    <w:rsid w:val="000A7F8C"/>
    <w:rsid w:val="000B23F7"/>
    <w:rsid w:val="000C37C3"/>
    <w:rsid w:val="000D24C6"/>
    <w:rsid w:val="000E2194"/>
    <w:rsid w:val="000F0AF1"/>
    <w:rsid w:val="000F11B8"/>
    <w:rsid w:val="000F2215"/>
    <w:rsid w:val="001052DF"/>
    <w:rsid w:val="00114598"/>
    <w:rsid w:val="00115098"/>
    <w:rsid w:val="001411BF"/>
    <w:rsid w:val="001624EA"/>
    <w:rsid w:val="001671E0"/>
    <w:rsid w:val="001673B0"/>
    <w:rsid w:val="00186156"/>
    <w:rsid w:val="001951FB"/>
    <w:rsid w:val="00196F3C"/>
    <w:rsid w:val="001B7B2B"/>
    <w:rsid w:val="001C0347"/>
    <w:rsid w:val="001C7B6C"/>
    <w:rsid w:val="001E0993"/>
    <w:rsid w:val="001E1D4D"/>
    <w:rsid w:val="001F1D20"/>
    <w:rsid w:val="00206495"/>
    <w:rsid w:val="00206B0C"/>
    <w:rsid w:val="00227588"/>
    <w:rsid w:val="002305E9"/>
    <w:rsid w:val="00245C5F"/>
    <w:rsid w:val="002551B2"/>
    <w:rsid w:val="0026766F"/>
    <w:rsid w:val="0027066B"/>
    <w:rsid w:val="0027166B"/>
    <w:rsid w:val="002923B7"/>
    <w:rsid w:val="002932CE"/>
    <w:rsid w:val="002D0AE8"/>
    <w:rsid w:val="002D73FF"/>
    <w:rsid w:val="00307A13"/>
    <w:rsid w:val="00307E2E"/>
    <w:rsid w:val="00310926"/>
    <w:rsid w:val="00323056"/>
    <w:rsid w:val="00333EF0"/>
    <w:rsid w:val="00336C71"/>
    <w:rsid w:val="00343799"/>
    <w:rsid w:val="00347243"/>
    <w:rsid w:val="00347D12"/>
    <w:rsid w:val="003A2A73"/>
    <w:rsid w:val="003B5947"/>
    <w:rsid w:val="003C761D"/>
    <w:rsid w:val="003D377A"/>
    <w:rsid w:val="0041367E"/>
    <w:rsid w:val="00415A74"/>
    <w:rsid w:val="00415CA6"/>
    <w:rsid w:val="00416E68"/>
    <w:rsid w:val="004327B0"/>
    <w:rsid w:val="00437053"/>
    <w:rsid w:val="0044314A"/>
    <w:rsid w:val="00447157"/>
    <w:rsid w:val="00463DD7"/>
    <w:rsid w:val="00464FE7"/>
    <w:rsid w:val="00475586"/>
    <w:rsid w:val="004819A1"/>
    <w:rsid w:val="00483E30"/>
    <w:rsid w:val="00486572"/>
    <w:rsid w:val="004932BA"/>
    <w:rsid w:val="004954B1"/>
    <w:rsid w:val="004A49F9"/>
    <w:rsid w:val="004B3BD6"/>
    <w:rsid w:val="004C7D5F"/>
    <w:rsid w:val="004D19C7"/>
    <w:rsid w:val="004E6A6E"/>
    <w:rsid w:val="005040F2"/>
    <w:rsid w:val="005149A9"/>
    <w:rsid w:val="005351A2"/>
    <w:rsid w:val="0053584A"/>
    <w:rsid w:val="00542DAD"/>
    <w:rsid w:val="00542DB9"/>
    <w:rsid w:val="0054368C"/>
    <w:rsid w:val="005518A3"/>
    <w:rsid w:val="005534BC"/>
    <w:rsid w:val="00566ACA"/>
    <w:rsid w:val="00567012"/>
    <w:rsid w:val="00575827"/>
    <w:rsid w:val="005C02CF"/>
    <w:rsid w:val="005C2ADD"/>
    <w:rsid w:val="005C2CBA"/>
    <w:rsid w:val="005C41FB"/>
    <w:rsid w:val="005D159E"/>
    <w:rsid w:val="005E3947"/>
    <w:rsid w:val="005F0D06"/>
    <w:rsid w:val="005F17DD"/>
    <w:rsid w:val="005F29C5"/>
    <w:rsid w:val="00606C38"/>
    <w:rsid w:val="00610EE2"/>
    <w:rsid w:val="00624520"/>
    <w:rsid w:val="0063319A"/>
    <w:rsid w:val="00652FF6"/>
    <w:rsid w:val="00656766"/>
    <w:rsid w:val="00664DE4"/>
    <w:rsid w:val="0067684A"/>
    <w:rsid w:val="00677BD5"/>
    <w:rsid w:val="006814D6"/>
    <w:rsid w:val="006820E8"/>
    <w:rsid w:val="006B0155"/>
    <w:rsid w:val="006B38E9"/>
    <w:rsid w:val="006C2190"/>
    <w:rsid w:val="006C3DE2"/>
    <w:rsid w:val="006E2EDE"/>
    <w:rsid w:val="006F077F"/>
    <w:rsid w:val="006F1DCE"/>
    <w:rsid w:val="00705907"/>
    <w:rsid w:val="007179E8"/>
    <w:rsid w:val="007249D0"/>
    <w:rsid w:val="00735062"/>
    <w:rsid w:val="00735D98"/>
    <w:rsid w:val="00736B40"/>
    <w:rsid w:val="00741472"/>
    <w:rsid w:val="007479B8"/>
    <w:rsid w:val="00747A52"/>
    <w:rsid w:val="00753EC8"/>
    <w:rsid w:val="007620A6"/>
    <w:rsid w:val="0077354F"/>
    <w:rsid w:val="00781120"/>
    <w:rsid w:val="00783278"/>
    <w:rsid w:val="00795D45"/>
    <w:rsid w:val="007A1959"/>
    <w:rsid w:val="007A43C9"/>
    <w:rsid w:val="007A5DA8"/>
    <w:rsid w:val="007C0E8B"/>
    <w:rsid w:val="007C29C6"/>
    <w:rsid w:val="007C45F6"/>
    <w:rsid w:val="007D24EB"/>
    <w:rsid w:val="007D7E86"/>
    <w:rsid w:val="007E0CAD"/>
    <w:rsid w:val="007E42F1"/>
    <w:rsid w:val="007E57A7"/>
    <w:rsid w:val="00800C1F"/>
    <w:rsid w:val="008011E1"/>
    <w:rsid w:val="00805C84"/>
    <w:rsid w:val="00815508"/>
    <w:rsid w:val="008224D0"/>
    <w:rsid w:val="008241AB"/>
    <w:rsid w:val="0086100E"/>
    <w:rsid w:val="0086363D"/>
    <w:rsid w:val="00875E19"/>
    <w:rsid w:val="00883B6E"/>
    <w:rsid w:val="00885705"/>
    <w:rsid w:val="008C603C"/>
    <w:rsid w:val="008C6392"/>
    <w:rsid w:val="008E48B0"/>
    <w:rsid w:val="008F64FC"/>
    <w:rsid w:val="009065BF"/>
    <w:rsid w:val="009144AA"/>
    <w:rsid w:val="00946781"/>
    <w:rsid w:val="009501C2"/>
    <w:rsid w:val="00950C7F"/>
    <w:rsid w:val="00963CA3"/>
    <w:rsid w:val="00964E1C"/>
    <w:rsid w:val="009719AF"/>
    <w:rsid w:val="00985339"/>
    <w:rsid w:val="0098732E"/>
    <w:rsid w:val="00987C0D"/>
    <w:rsid w:val="00987C31"/>
    <w:rsid w:val="009971C5"/>
    <w:rsid w:val="009A4736"/>
    <w:rsid w:val="009B407C"/>
    <w:rsid w:val="009C0BC3"/>
    <w:rsid w:val="009D5F0B"/>
    <w:rsid w:val="009E0910"/>
    <w:rsid w:val="009F4BB3"/>
    <w:rsid w:val="00A11509"/>
    <w:rsid w:val="00A115A3"/>
    <w:rsid w:val="00A46634"/>
    <w:rsid w:val="00A517EA"/>
    <w:rsid w:val="00A65868"/>
    <w:rsid w:val="00A65F6A"/>
    <w:rsid w:val="00A674E1"/>
    <w:rsid w:val="00A94009"/>
    <w:rsid w:val="00AB2F1B"/>
    <w:rsid w:val="00AC289C"/>
    <w:rsid w:val="00AE1858"/>
    <w:rsid w:val="00AF032C"/>
    <w:rsid w:val="00AF4CF9"/>
    <w:rsid w:val="00AF5F4F"/>
    <w:rsid w:val="00AF75D4"/>
    <w:rsid w:val="00B043D9"/>
    <w:rsid w:val="00B06E79"/>
    <w:rsid w:val="00B1084B"/>
    <w:rsid w:val="00B22D7A"/>
    <w:rsid w:val="00B41701"/>
    <w:rsid w:val="00B4432F"/>
    <w:rsid w:val="00B60FB0"/>
    <w:rsid w:val="00B6479B"/>
    <w:rsid w:val="00B73810"/>
    <w:rsid w:val="00B811E7"/>
    <w:rsid w:val="00B84EF8"/>
    <w:rsid w:val="00B9147D"/>
    <w:rsid w:val="00B950A2"/>
    <w:rsid w:val="00BA31FC"/>
    <w:rsid w:val="00BB1FBC"/>
    <w:rsid w:val="00BB3FB6"/>
    <w:rsid w:val="00BE1AB1"/>
    <w:rsid w:val="00BE2D72"/>
    <w:rsid w:val="00BE4AEB"/>
    <w:rsid w:val="00C02FBC"/>
    <w:rsid w:val="00C03F51"/>
    <w:rsid w:val="00C0754E"/>
    <w:rsid w:val="00C264C5"/>
    <w:rsid w:val="00C3444F"/>
    <w:rsid w:val="00C50C8C"/>
    <w:rsid w:val="00C551C9"/>
    <w:rsid w:val="00C64997"/>
    <w:rsid w:val="00CA64B2"/>
    <w:rsid w:val="00CE0CDB"/>
    <w:rsid w:val="00CE6658"/>
    <w:rsid w:val="00CF2395"/>
    <w:rsid w:val="00CF4F11"/>
    <w:rsid w:val="00D0106D"/>
    <w:rsid w:val="00D03746"/>
    <w:rsid w:val="00D204F4"/>
    <w:rsid w:val="00D20DEB"/>
    <w:rsid w:val="00D4071C"/>
    <w:rsid w:val="00D627E4"/>
    <w:rsid w:val="00D63AA5"/>
    <w:rsid w:val="00D6401F"/>
    <w:rsid w:val="00D71A6D"/>
    <w:rsid w:val="00D853EF"/>
    <w:rsid w:val="00D85FE8"/>
    <w:rsid w:val="00D906E4"/>
    <w:rsid w:val="00DA1889"/>
    <w:rsid w:val="00DA4DAB"/>
    <w:rsid w:val="00DA5A3F"/>
    <w:rsid w:val="00DC31F0"/>
    <w:rsid w:val="00DC5FB0"/>
    <w:rsid w:val="00DD1059"/>
    <w:rsid w:val="00DD777F"/>
    <w:rsid w:val="00DE7D92"/>
    <w:rsid w:val="00DF0C26"/>
    <w:rsid w:val="00E23769"/>
    <w:rsid w:val="00E2387F"/>
    <w:rsid w:val="00E252E7"/>
    <w:rsid w:val="00E40AE3"/>
    <w:rsid w:val="00E601DC"/>
    <w:rsid w:val="00E6735E"/>
    <w:rsid w:val="00E95101"/>
    <w:rsid w:val="00E96397"/>
    <w:rsid w:val="00E967C8"/>
    <w:rsid w:val="00E97E64"/>
    <w:rsid w:val="00EA2431"/>
    <w:rsid w:val="00EA7847"/>
    <w:rsid w:val="00EA7D9A"/>
    <w:rsid w:val="00EB3D70"/>
    <w:rsid w:val="00EC0CEE"/>
    <w:rsid w:val="00EC130D"/>
    <w:rsid w:val="00EC2C85"/>
    <w:rsid w:val="00ED61F1"/>
    <w:rsid w:val="00EE5B31"/>
    <w:rsid w:val="00EF4A41"/>
    <w:rsid w:val="00EF4B54"/>
    <w:rsid w:val="00F20743"/>
    <w:rsid w:val="00F25545"/>
    <w:rsid w:val="00F36AB3"/>
    <w:rsid w:val="00F54365"/>
    <w:rsid w:val="00F60E67"/>
    <w:rsid w:val="00F7781E"/>
    <w:rsid w:val="00F95961"/>
    <w:rsid w:val="00F97292"/>
    <w:rsid w:val="00FA584B"/>
    <w:rsid w:val="00FB1D44"/>
    <w:rsid w:val="00FD715D"/>
    <w:rsid w:val="00FE62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534E04B-A11C-430F-AAA0-73B87376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C0754E"/>
    <w:rPr>
      <w:rFonts w:ascii="Segoe UI" w:hAnsi="Segoe UI" w:cs="Segoe UI"/>
      <w:sz w:val="18"/>
      <w:szCs w:val="18"/>
    </w:rPr>
  </w:style>
  <w:style w:type="character" w:customStyle="1" w:styleId="BalloonTextChar">
    <w:name w:val="Balloon Text Char"/>
    <w:basedOn w:val="DefaultParagraphFont"/>
    <w:link w:val="BalloonText"/>
    <w:uiPriority w:val="99"/>
    <w:locked/>
    <w:rsid w:val="00C0754E"/>
    <w:rPr>
      <w:rFonts w:ascii="Segoe UI" w:hAnsi="Segoe UI" w:cs="Segoe UI"/>
      <w:sz w:val="18"/>
      <w:szCs w:val="18"/>
      <w:lang w:val="x-none" w:eastAsia="zh-CN"/>
    </w:rPr>
  </w:style>
  <w:style w:type="character" w:styleId="CommentReference">
    <w:name w:val="annotation reference"/>
    <w:basedOn w:val="DefaultParagraphFont"/>
    <w:uiPriority w:val="99"/>
    <w:rsid w:val="0044314A"/>
    <w:rPr>
      <w:rFonts w:cs="Times New Roman"/>
      <w:sz w:val="16"/>
      <w:szCs w:val="16"/>
    </w:rPr>
  </w:style>
  <w:style w:type="paragraph" w:styleId="CommentText">
    <w:name w:val="annotation text"/>
    <w:basedOn w:val="Normal"/>
    <w:link w:val="CommentTextChar"/>
    <w:uiPriority w:val="99"/>
    <w:rsid w:val="0044314A"/>
    <w:rPr>
      <w:sz w:val="20"/>
      <w:szCs w:val="20"/>
    </w:rPr>
  </w:style>
  <w:style w:type="character" w:customStyle="1" w:styleId="CommentTextChar">
    <w:name w:val="Comment Text Char"/>
    <w:basedOn w:val="DefaultParagraphFont"/>
    <w:link w:val="CommentText"/>
    <w:uiPriority w:val="99"/>
    <w:locked/>
    <w:rsid w:val="0044314A"/>
    <w:rPr>
      <w:rFonts w:cs="Times New Roman"/>
      <w:lang w:val="x-none" w:eastAsia="zh-CN"/>
    </w:rPr>
  </w:style>
  <w:style w:type="paragraph" w:styleId="CommentSubject">
    <w:name w:val="annotation subject"/>
    <w:basedOn w:val="CommentText"/>
    <w:next w:val="CommentText"/>
    <w:link w:val="CommentSubjectChar"/>
    <w:uiPriority w:val="99"/>
    <w:rsid w:val="0044314A"/>
    <w:rPr>
      <w:b/>
      <w:bCs/>
    </w:rPr>
  </w:style>
  <w:style w:type="character" w:customStyle="1" w:styleId="CommentSubjectChar">
    <w:name w:val="Comment Subject Char"/>
    <w:basedOn w:val="CommentTextChar"/>
    <w:link w:val="CommentSubject"/>
    <w:uiPriority w:val="99"/>
    <w:locked/>
    <w:rsid w:val="0044314A"/>
    <w:rPr>
      <w:rFonts w:cs="Times New Roman"/>
      <w:b/>
      <w:bCs/>
      <w:lang w:val="x-none" w:eastAsia="zh-CN"/>
    </w:rPr>
  </w:style>
  <w:style w:type="paragraph" w:styleId="Revision">
    <w:name w:val="Revision"/>
    <w:hidden/>
    <w:uiPriority w:val="99"/>
    <w:semiHidden/>
    <w:rsid w:val="00A11509"/>
    <w:rPr>
      <w:sz w:val="24"/>
      <w:szCs w:val="24"/>
      <w:lang w:val="en-GB" w:eastAsia="zh-CN"/>
    </w:rPr>
  </w:style>
  <w:style w:type="character" w:styleId="Hyperlink">
    <w:name w:val="Hyperlink"/>
    <w:basedOn w:val="DefaultParagraphFont"/>
    <w:uiPriority w:val="99"/>
    <w:rsid w:val="00753EC8"/>
    <w:rPr>
      <w:rFonts w:cs="Times New Roman"/>
      <w:color w:val="0563C1" w:themeColor="hyperlink"/>
      <w:u w:val="single"/>
    </w:rPr>
  </w:style>
  <w:style w:type="character" w:styleId="FollowedHyperlink">
    <w:name w:val="FollowedHyperlink"/>
    <w:basedOn w:val="DefaultParagraphFont"/>
    <w:uiPriority w:val="99"/>
    <w:rsid w:val="00245C5F"/>
    <w:rPr>
      <w:rFonts w:cs="Times New Roman"/>
      <w:color w:val="954F72" w:themeColor="followedHyperlink"/>
      <w:u w:val="single"/>
    </w:rPr>
  </w:style>
  <w:style w:type="character" w:customStyle="1" w:styleId="UnresolvedMention1">
    <w:name w:val="Unresolved Mention1"/>
    <w:basedOn w:val="DefaultParagraphFont"/>
    <w:uiPriority w:val="99"/>
    <w:semiHidden/>
    <w:unhideWhenUsed/>
    <w:rsid w:val="000E2194"/>
    <w:rPr>
      <w:rFonts w:cs="Times New Roman"/>
      <w:color w:val="808080"/>
      <w:shd w:val="clear" w:color="auto" w:fill="E6E6E6"/>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343799"/>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343799"/>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0486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niot@mod.gov.il" TargetMode="External"/><Relationship Id="rId18" Type="http://schemas.openxmlformats.org/officeDocument/2006/relationships/hyperlink" Target="https://www.instagram.com/israelinusa/?hl=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inister@mod.gov.il" TargetMode="External"/><Relationship Id="rId17" Type="http://schemas.openxmlformats.org/officeDocument/2006/relationships/hyperlink" Target="https://twitter.com/ambdermer?lang=en" TargetMode="External"/><Relationship Id="rId2" Type="http://schemas.openxmlformats.org/officeDocument/2006/relationships/numbering" Target="numbering.xml"/><Relationship Id="rId16" Type="http://schemas.openxmlformats.org/officeDocument/2006/relationships/hyperlink" Target="https://twitter.com/IsraelinUSA?ref_src=twsrc%5Egoogle%7Ctwcamp%5Eserp%7Ctwgr%5Eautho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acebook.com/ambdermer/?_rdc=1&amp;_rdr" TargetMode="External"/><Relationship Id="rId10" Type="http://schemas.openxmlformats.org/officeDocument/2006/relationships/header" Target="header2.xml"/><Relationship Id="rId19" Type="http://schemas.openxmlformats.org/officeDocument/2006/relationships/hyperlink" Target="https://www.amnestyusa.org/report-urgent-act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acebook.com/pg/IsraelinUSA/abou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7059-1F99-48FD-B1CC-68CE5522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1152</Words>
  <Characters>6573</Characters>
  <Application>Microsoft Office Word</Application>
  <DocSecurity>4</DocSecurity>
  <Lines>54</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Philip Luther</dc:creator>
  <cp:keywords/>
  <dc:description/>
  <cp:lastModifiedBy>IAR1Team</cp:lastModifiedBy>
  <cp:revision>2</cp:revision>
  <dcterms:created xsi:type="dcterms:W3CDTF">2018-09-21T14:21:00Z</dcterms:created>
  <dcterms:modified xsi:type="dcterms:W3CDTF">2018-09-21T14:21:00Z</dcterms:modified>
</cp:coreProperties>
</file>