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8D701D" w:rsidRDefault="0026766F" w:rsidP="00C1169B">
      <w:pPr>
        <w:pStyle w:val="AIUrgentActionTopHeading"/>
        <w:tabs>
          <w:tab w:val="clear" w:pos="567"/>
        </w:tabs>
        <w:spacing w:line="240" w:lineRule="auto"/>
        <w:rPr>
          <w:rFonts w:cs="Arial"/>
          <w:sz w:val="108"/>
          <w:szCs w:val="108"/>
        </w:rPr>
      </w:pPr>
      <w:r w:rsidRPr="008D701D">
        <w:rPr>
          <w:rFonts w:cs="Arial"/>
          <w:sz w:val="108"/>
          <w:szCs w:val="108"/>
        </w:rPr>
        <w:t>URGENT ACTION</w:t>
      </w:r>
    </w:p>
    <w:p w:rsidR="0026766F" w:rsidRPr="008D701D" w:rsidRDefault="00491502" w:rsidP="00C1169B">
      <w:pPr>
        <w:rPr>
          <w:rStyle w:val="AIHeadline"/>
          <w:rFonts w:cs="Arial"/>
          <w:snapToGrid w:val="0"/>
          <w:sz w:val="32"/>
          <w:szCs w:val="32"/>
        </w:rPr>
      </w:pPr>
      <w:r w:rsidRPr="008D701D">
        <w:rPr>
          <w:rStyle w:val="AIHeadline"/>
          <w:rFonts w:cs="Arial"/>
          <w:snapToGrid w:val="0"/>
          <w:sz w:val="32"/>
          <w:szCs w:val="32"/>
        </w:rPr>
        <w:t xml:space="preserve">SYRIAN KURD AT </w:t>
      </w:r>
      <w:r w:rsidR="00EE1496" w:rsidRPr="008D701D">
        <w:rPr>
          <w:rStyle w:val="AIHeadline"/>
          <w:rFonts w:cs="Arial"/>
          <w:snapToGrid w:val="0"/>
          <w:sz w:val="32"/>
          <w:szCs w:val="32"/>
        </w:rPr>
        <w:t xml:space="preserve">imminent </w:t>
      </w:r>
      <w:r w:rsidRPr="008D701D">
        <w:rPr>
          <w:rStyle w:val="AIHeadline"/>
          <w:rFonts w:cs="Arial"/>
          <w:snapToGrid w:val="0"/>
          <w:sz w:val="32"/>
          <w:szCs w:val="32"/>
        </w:rPr>
        <w:t>RISK OF</w:t>
      </w:r>
      <w:r w:rsidR="00EE1496" w:rsidRPr="008D701D">
        <w:rPr>
          <w:rStyle w:val="AIHeadline"/>
          <w:rFonts w:cs="Arial"/>
          <w:snapToGrid w:val="0"/>
          <w:sz w:val="32"/>
          <w:szCs w:val="32"/>
        </w:rPr>
        <w:t xml:space="preserve"> </w:t>
      </w:r>
      <w:r w:rsidRPr="008D701D">
        <w:rPr>
          <w:rStyle w:val="AIHeadline"/>
          <w:rFonts w:cs="Arial"/>
          <w:snapToGrid w:val="0"/>
          <w:sz w:val="32"/>
          <w:szCs w:val="32"/>
        </w:rPr>
        <w:t>EXECUTION IN IRAN</w:t>
      </w:r>
    </w:p>
    <w:p w:rsidR="0026766F" w:rsidRPr="008D701D" w:rsidRDefault="00391E9C" w:rsidP="00C1169B">
      <w:pPr>
        <w:pStyle w:val="AIintropara"/>
        <w:spacing w:line="240" w:lineRule="auto"/>
        <w:rPr>
          <w:rFonts w:cs="Arial"/>
          <w:sz w:val="21"/>
          <w:szCs w:val="21"/>
        </w:rPr>
      </w:pPr>
      <w:r w:rsidRPr="008D701D">
        <w:rPr>
          <w:rFonts w:cs="Arial"/>
          <w:sz w:val="21"/>
          <w:szCs w:val="21"/>
        </w:rPr>
        <w:t>On 1</w:t>
      </w:r>
      <w:r w:rsidR="006720C4" w:rsidRPr="008D701D">
        <w:rPr>
          <w:rFonts w:cs="Arial"/>
          <w:sz w:val="21"/>
          <w:szCs w:val="21"/>
        </w:rPr>
        <w:t>3</w:t>
      </w:r>
      <w:r w:rsidRPr="008D701D">
        <w:rPr>
          <w:rFonts w:cs="Arial"/>
          <w:sz w:val="21"/>
          <w:szCs w:val="21"/>
        </w:rPr>
        <w:t xml:space="preserve"> August, </w:t>
      </w:r>
      <w:r w:rsidR="00CB5271" w:rsidRPr="008D701D">
        <w:rPr>
          <w:rFonts w:cs="Arial"/>
          <w:sz w:val="21"/>
          <w:szCs w:val="21"/>
        </w:rPr>
        <w:t xml:space="preserve">Kamal Hassan Ramezan, a Syrian Kurd on death row in Iran, </w:t>
      </w:r>
      <w:r w:rsidRPr="008D701D">
        <w:rPr>
          <w:rFonts w:cs="Arial"/>
          <w:sz w:val="21"/>
          <w:szCs w:val="21"/>
        </w:rPr>
        <w:t>was removed from his cell in Urumieh Central Prison</w:t>
      </w:r>
      <w:r w:rsidR="004B215F" w:rsidRPr="008D701D">
        <w:rPr>
          <w:rFonts w:cs="Arial"/>
          <w:sz w:val="21"/>
          <w:szCs w:val="21"/>
        </w:rPr>
        <w:t xml:space="preserve"> in the city of Urumieh</w:t>
      </w:r>
      <w:r w:rsidRPr="008D701D">
        <w:rPr>
          <w:rFonts w:cs="Arial"/>
          <w:sz w:val="21"/>
          <w:szCs w:val="21"/>
        </w:rPr>
        <w:t>,</w:t>
      </w:r>
      <w:r w:rsidRPr="008D701D">
        <w:rPr>
          <w:sz w:val="21"/>
          <w:szCs w:val="21"/>
        </w:rPr>
        <w:t xml:space="preserve"> </w:t>
      </w:r>
      <w:r w:rsidRPr="008D701D">
        <w:rPr>
          <w:rFonts w:cs="Arial"/>
          <w:sz w:val="21"/>
          <w:szCs w:val="21"/>
        </w:rPr>
        <w:t xml:space="preserve">West Azerbaijan </w:t>
      </w:r>
      <w:r w:rsidR="006C09CF" w:rsidRPr="008D701D">
        <w:rPr>
          <w:rFonts w:cs="Arial"/>
          <w:sz w:val="21"/>
          <w:szCs w:val="21"/>
        </w:rPr>
        <w:t>p</w:t>
      </w:r>
      <w:r w:rsidRPr="008D701D">
        <w:rPr>
          <w:rFonts w:cs="Arial"/>
          <w:sz w:val="21"/>
          <w:szCs w:val="21"/>
        </w:rPr>
        <w:t>rovince, by officials from the Office for the Implementation of Sentences</w:t>
      </w:r>
      <w:r w:rsidR="006720C4" w:rsidRPr="008D701D">
        <w:rPr>
          <w:rFonts w:cs="Arial"/>
          <w:sz w:val="21"/>
          <w:szCs w:val="21"/>
        </w:rPr>
        <w:t>. He</w:t>
      </w:r>
      <w:r w:rsidRPr="008D701D">
        <w:rPr>
          <w:rFonts w:cs="Arial"/>
          <w:sz w:val="21"/>
          <w:szCs w:val="21"/>
        </w:rPr>
        <w:t xml:space="preserve"> has not been heard from since. </w:t>
      </w:r>
      <w:r w:rsidR="00CB5271" w:rsidRPr="008D701D">
        <w:rPr>
          <w:rFonts w:cs="Arial"/>
          <w:sz w:val="21"/>
          <w:szCs w:val="21"/>
        </w:rPr>
        <w:t>He is at imminent risk of execution.</w:t>
      </w:r>
    </w:p>
    <w:p w:rsidR="00B931DE" w:rsidRPr="008D701D" w:rsidRDefault="00391E9C" w:rsidP="00C1169B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9"/>
          <w:szCs w:val="19"/>
        </w:rPr>
      </w:pPr>
      <w:r w:rsidRPr="008D701D">
        <w:rPr>
          <w:rStyle w:val="StyleAIBodytextAsianSimSunChar"/>
          <w:rFonts w:cs="Arial"/>
          <w:b/>
          <w:sz w:val="19"/>
          <w:szCs w:val="19"/>
        </w:rPr>
        <w:t>Kamal Hassan Ramezan</w:t>
      </w:r>
      <w:r w:rsidRPr="008D701D">
        <w:rPr>
          <w:rStyle w:val="StyleAIBodytextAsianSimSunChar"/>
          <w:rFonts w:cs="Arial"/>
          <w:sz w:val="19"/>
          <w:szCs w:val="19"/>
        </w:rPr>
        <w:t xml:space="preserve">, a 31-year-old Syrian Kurd, who has been imprisoned in Iran since his arrest </w:t>
      </w:r>
      <w:r w:rsidR="004319C4" w:rsidRPr="008D701D">
        <w:rPr>
          <w:rStyle w:val="StyleAIBodytextAsianSimSunChar"/>
          <w:rFonts w:cs="Arial"/>
          <w:sz w:val="19"/>
          <w:szCs w:val="19"/>
        </w:rPr>
        <w:t xml:space="preserve">on 28 August </w:t>
      </w:r>
      <w:r w:rsidRPr="008D701D">
        <w:rPr>
          <w:rStyle w:val="StyleAIBodytextAsianSimSunChar"/>
          <w:rFonts w:cs="Arial"/>
          <w:sz w:val="19"/>
          <w:szCs w:val="19"/>
        </w:rPr>
        <w:t>201</w:t>
      </w:r>
      <w:r w:rsidR="004319C4" w:rsidRPr="008D701D">
        <w:rPr>
          <w:rStyle w:val="StyleAIBodytextAsianSimSunChar"/>
          <w:rFonts w:cs="Arial"/>
          <w:sz w:val="19"/>
          <w:szCs w:val="19"/>
        </w:rPr>
        <w:t>4</w:t>
      </w:r>
      <w:r w:rsidR="004D6D4B" w:rsidRPr="008D701D">
        <w:rPr>
          <w:rStyle w:val="StyleAIBodytextAsianSimSunChar"/>
          <w:rFonts w:cs="Arial"/>
          <w:sz w:val="19"/>
          <w:szCs w:val="19"/>
        </w:rPr>
        <w:t xml:space="preserve"> and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 who </w:t>
      </w:r>
      <w:r w:rsidR="006C7D84" w:rsidRPr="008D701D">
        <w:rPr>
          <w:rStyle w:val="StyleAIBodytextAsianSimSunChar"/>
          <w:rFonts w:cs="Arial"/>
          <w:sz w:val="19"/>
          <w:szCs w:val="19"/>
        </w:rPr>
        <w:t>ha</w:t>
      </w:r>
      <w:r w:rsidR="004D6D4B" w:rsidRPr="008D701D">
        <w:rPr>
          <w:rStyle w:val="StyleAIBodytextAsianSimSunChar"/>
          <w:rFonts w:cs="Arial"/>
          <w:sz w:val="19"/>
          <w:szCs w:val="19"/>
        </w:rPr>
        <w:t xml:space="preserve">s </w:t>
      </w:r>
      <w:r w:rsidR="006C7D84" w:rsidRPr="008D701D">
        <w:rPr>
          <w:rStyle w:val="StyleAIBodytextAsianSimSunChar"/>
          <w:rFonts w:cs="Arial"/>
          <w:sz w:val="19"/>
          <w:szCs w:val="19"/>
        </w:rPr>
        <w:t xml:space="preserve">been </w:t>
      </w:r>
      <w:r w:rsidR="004D6D4B" w:rsidRPr="008D701D">
        <w:rPr>
          <w:rStyle w:val="StyleAIBodytextAsianSimSunChar"/>
          <w:rFonts w:cs="Arial"/>
          <w:sz w:val="19"/>
          <w:szCs w:val="19"/>
        </w:rPr>
        <w:t>sentenced to death</w:t>
      </w:r>
      <w:r w:rsidRPr="008D701D">
        <w:rPr>
          <w:rStyle w:val="StyleAIBodytextAsianSimSunChar"/>
          <w:rFonts w:cs="Arial"/>
          <w:sz w:val="19"/>
          <w:szCs w:val="19"/>
        </w:rPr>
        <w:t xml:space="preserve">, is at imminent risk of execution. </w:t>
      </w:r>
      <w:r w:rsidR="0054625E" w:rsidRPr="008D701D">
        <w:rPr>
          <w:rStyle w:val="StyleAIBodytextAsianSimSunChar"/>
          <w:rFonts w:cs="Arial"/>
          <w:sz w:val="19"/>
          <w:szCs w:val="19"/>
        </w:rPr>
        <w:t xml:space="preserve">On 13 August, </w:t>
      </w:r>
      <w:r w:rsidR="004D6D4B" w:rsidRPr="008D701D">
        <w:rPr>
          <w:rStyle w:val="StyleAIBodytextAsianSimSunChar"/>
          <w:rFonts w:cs="Arial"/>
          <w:sz w:val="19"/>
          <w:szCs w:val="19"/>
        </w:rPr>
        <w:t>he</w:t>
      </w:r>
      <w:r w:rsidR="0054625E" w:rsidRPr="008D701D">
        <w:rPr>
          <w:rStyle w:val="StyleAIBodytextAsianSimSunChar"/>
          <w:rFonts w:cs="Arial"/>
          <w:sz w:val="19"/>
          <w:szCs w:val="19"/>
        </w:rPr>
        <w:t xml:space="preserve"> was taken from Urumieh Central Prison by men who presented themselves as officials from the Intelligence Unit of the Revolutionary Guards</w:t>
      </w:r>
      <w:r w:rsidR="00CB5271" w:rsidRPr="008D701D">
        <w:rPr>
          <w:rStyle w:val="StyleAIBodytextAsianSimSunChar"/>
          <w:rFonts w:cs="Arial"/>
          <w:sz w:val="19"/>
          <w:szCs w:val="19"/>
        </w:rPr>
        <w:t>,</w:t>
      </w:r>
      <w:r w:rsidR="0054625E"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3664B0" w:rsidRPr="008D701D">
        <w:rPr>
          <w:rStyle w:val="StyleAIBodytextAsianSimSunChar"/>
          <w:rFonts w:cs="Arial"/>
          <w:sz w:val="19"/>
          <w:szCs w:val="19"/>
        </w:rPr>
        <w:t xml:space="preserve">and </w:t>
      </w:r>
      <w:r w:rsidR="004A0BEA" w:rsidRPr="008D701D">
        <w:rPr>
          <w:rStyle w:val="StyleAIBodytextAsianSimSunChar"/>
          <w:rFonts w:cs="Arial"/>
          <w:sz w:val="19"/>
          <w:szCs w:val="19"/>
        </w:rPr>
        <w:t>who claimed that</w:t>
      </w:r>
      <w:r w:rsidR="0054625E" w:rsidRPr="008D701D">
        <w:rPr>
          <w:rStyle w:val="StyleAIBodytextAsianSimSunChar"/>
          <w:rFonts w:cs="Arial"/>
          <w:sz w:val="19"/>
          <w:szCs w:val="19"/>
        </w:rPr>
        <w:t xml:space="preserve"> they were taking him for questioning to a Revolutionary Guards detention centre in </w:t>
      </w:r>
      <w:r w:rsidR="00686F04" w:rsidRPr="008D701D">
        <w:rPr>
          <w:rStyle w:val="StyleAIBodytextAsianSimSunChar"/>
          <w:rFonts w:cs="Arial"/>
          <w:sz w:val="19"/>
          <w:szCs w:val="19"/>
        </w:rPr>
        <w:t xml:space="preserve">the city of </w:t>
      </w:r>
      <w:r w:rsidR="0054625E" w:rsidRPr="008D701D">
        <w:rPr>
          <w:rStyle w:val="StyleAIBodytextAsianSimSunChar"/>
          <w:rFonts w:cs="Arial"/>
          <w:sz w:val="19"/>
          <w:szCs w:val="19"/>
        </w:rPr>
        <w:t>Urumieh. It has since transpired that the</w:t>
      </w:r>
      <w:r w:rsidR="00911F80" w:rsidRPr="008D701D">
        <w:rPr>
          <w:rStyle w:val="StyleAIBodytextAsianSimSunChar"/>
          <w:rFonts w:cs="Arial"/>
          <w:sz w:val="19"/>
          <w:szCs w:val="19"/>
        </w:rPr>
        <w:t>y</w:t>
      </w:r>
      <w:r w:rsidR="0054625E" w:rsidRPr="008D701D">
        <w:rPr>
          <w:rStyle w:val="StyleAIBodytextAsianSimSunChar"/>
          <w:rFonts w:cs="Arial"/>
          <w:sz w:val="19"/>
          <w:szCs w:val="19"/>
        </w:rPr>
        <w:t xml:space="preserve"> were officials from Branch 9 of the Office for the Implementation of Sentences in Urumieh</w:t>
      </w:r>
      <w:r w:rsidR="004D6D4B" w:rsidRPr="008D701D">
        <w:rPr>
          <w:rStyle w:val="StyleAIBodytextAsianSimSunChar"/>
          <w:rFonts w:cs="Arial"/>
          <w:sz w:val="19"/>
          <w:szCs w:val="19"/>
        </w:rPr>
        <w:t xml:space="preserve"> Central Prison</w:t>
      </w:r>
      <w:r w:rsidR="0054625E" w:rsidRPr="008D701D">
        <w:rPr>
          <w:rStyle w:val="StyleAIBodytextAsianSimSunChar"/>
          <w:rFonts w:cs="Arial"/>
          <w:sz w:val="19"/>
          <w:szCs w:val="19"/>
        </w:rPr>
        <w:t>, s</w:t>
      </w:r>
      <w:r w:rsidR="003B6549" w:rsidRPr="008D701D">
        <w:rPr>
          <w:rStyle w:val="StyleAIBodytextAsianSimSunChar"/>
          <w:rFonts w:cs="Arial"/>
          <w:sz w:val="19"/>
          <w:szCs w:val="19"/>
        </w:rPr>
        <w:t>park</w:t>
      </w:r>
      <w:r w:rsidR="0054625E" w:rsidRPr="008D701D">
        <w:rPr>
          <w:rStyle w:val="StyleAIBodytextAsianSimSunChar"/>
          <w:rFonts w:cs="Arial"/>
          <w:sz w:val="19"/>
          <w:szCs w:val="19"/>
        </w:rPr>
        <w:t>ing fears that his execution is imminent.</w:t>
      </w:r>
    </w:p>
    <w:p w:rsidR="004A13BE" w:rsidRPr="008D701D" w:rsidRDefault="0054625E" w:rsidP="00C1169B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9"/>
          <w:szCs w:val="19"/>
        </w:rPr>
      </w:pPr>
      <w:bookmarkStart w:id="0" w:name="_Hlk522194743"/>
      <w:r w:rsidRPr="008D701D">
        <w:rPr>
          <w:rStyle w:val="StyleAIBodytextAsianSimSunChar"/>
          <w:rFonts w:cs="Arial"/>
          <w:sz w:val="19"/>
          <w:szCs w:val="19"/>
        </w:rPr>
        <w:t>Kamal Hassan Ramezan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 </w:t>
      </w:r>
      <w:bookmarkEnd w:id="0"/>
      <w:r w:rsidR="008C372B" w:rsidRPr="008D701D">
        <w:rPr>
          <w:rStyle w:val="StyleAIBodytextAsianSimSunChar"/>
          <w:rFonts w:cs="Arial"/>
          <w:sz w:val="19"/>
          <w:szCs w:val="19"/>
        </w:rPr>
        <w:t>was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6C7D84" w:rsidRPr="008D701D">
        <w:rPr>
          <w:rStyle w:val="StyleAIBodytextAsianSimSunChar"/>
          <w:rFonts w:cs="Arial"/>
          <w:sz w:val="19"/>
          <w:szCs w:val="19"/>
        </w:rPr>
        <w:t xml:space="preserve">arrested by the Revolutionary Guards in August 2014 and </w:t>
      </w:r>
      <w:r w:rsidR="007013F2" w:rsidRPr="008D701D">
        <w:rPr>
          <w:rStyle w:val="StyleAIBodytextAsianSimSunChar"/>
          <w:rFonts w:cs="Arial"/>
          <w:sz w:val="19"/>
          <w:szCs w:val="19"/>
        </w:rPr>
        <w:t>held for four months in solitary confinement in a detention centre in Urumieh</w:t>
      </w:r>
      <w:r w:rsidR="006C7D84" w:rsidRPr="008D701D">
        <w:rPr>
          <w:rStyle w:val="StyleAIBodytextAsianSimSunChar"/>
          <w:rFonts w:cs="Arial"/>
          <w:sz w:val="19"/>
          <w:szCs w:val="19"/>
        </w:rPr>
        <w:t>,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4A0BEA" w:rsidRPr="008D701D">
        <w:rPr>
          <w:rStyle w:val="StyleAIBodytextAsianSimSunChar"/>
          <w:rFonts w:cs="Arial"/>
          <w:sz w:val="19"/>
          <w:szCs w:val="19"/>
        </w:rPr>
        <w:t>where</w:t>
      </w:r>
      <w:r w:rsidR="006720C4" w:rsidRPr="008D701D">
        <w:rPr>
          <w:rStyle w:val="StyleAIBodytextAsianSimSunChar"/>
          <w:rFonts w:cs="Arial"/>
          <w:sz w:val="19"/>
          <w:szCs w:val="19"/>
        </w:rPr>
        <w:t xml:space="preserve"> he 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has said he was tortured and otherwise ill-treated and told to make a “confession” in front of a video camera. </w:t>
      </w:r>
      <w:r w:rsidR="006C7D84" w:rsidRPr="008D701D">
        <w:rPr>
          <w:rStyle w:val="StyleAIBodytextAsianSimSunChar"/>
          <w:rFonts w:cs="Arial"/>
          <w:sz w:val="19"/>
          <w:szCs w:val="19"/>
        </w:rPr>
        <w:t xml:space="preserve">He was denied access to his family and a lawyer. </w:t>
      </w:r>
      <w:r w:rsidR="000C6D87" w:rsidRPr="008D701D">
        <w:rPr>
          <w:rStyle w:val="StyleAIBodytextAsianSimSunChar"/>
          <w:rFonts w:cs="Arial"/>
          <w:sz w:val="19"/>
          <w:szCs w:val="19"/>
        </w:rPr>
        <w:t xml:space="preserve">In August 2015, 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he was tried before a Revolutionary Court during a one-hour hearing </w:t>
      </w:r>
      <w:r w:rsidR="00911F80" w:rsidRPr="008D701D">
        <w:rPr>
          <w:rStyle w:val="StyleAIBodytextAsianSimSunChar"/>
          <w:rFonts w:cs="Arial"/>
          <w:sz w:val="19"/>
          <w:szCs w:val="19"/>
        </w:rPr>
        <w:t xml:space="preserve">without a lawyer </w:t>
      </w:r>
      <w:r w:rsidR="00267AF2" w:rsidRPr="008D701D">
        <w:rPr>
          <w:rStyle w:val="StyleAIBodytextAsianSimSunChar"/>
          <w:rFonts w:cs="Arial"/>
          <w:sz w:val="19"/>
          <w:szCs w:val="19"/>
        </w:rPr>
        <w:t xml:space="preserve">present 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and sentenced to </w:t>
      </w:r>
      <w:r w:rsidR="00A85340" w:rsidRPr="008D701D">
        <w:rPr>
          <w:rStyle w:val="StyleAIBodytextAsianSimSunChar"/>
          <w:rFonts w:cs="Arial"/>
          <w:sz w:val="19"/>
          <w:szCs w:val="19"/>
        </w:rPr>
        <w:t xml:space="preserve">10 years and one day in prison, </w:t>
      </w:r>
      <w:r w:rsidR="00A90D2D" w:rsidRPr="008D701D">
        <w:rPr>
          <w:rStyle w:val="StyleAIBodytextAsianSimSunChar"/>
          <w:rFonts w:cs="Arial"/>
          <w:sz w:val="19"/>
          <w:szCs w:val="19"/>
        </w:rPr>
        <w:t xml:space="preserve">later </w:t>
      </w:r>
      <w:r w:rsidR="00A85340" w:rsidRPr="008D701D">
        <w:rPr>
          <w:rStyle w:val="StyleAIBodytextAsianSimSunChar"/>
          <w:rFonts w:cs="Arial"/>
          <w:sz w:val="19"/>
          <w:szCs w:val="19"/>
        </w:rPr>
        <w:t xml:space="preserve">reduced to seven years, </w:t>
      </w:r>
      <w:r w:rsidR="0084669A" w:rsidRPr="008D701D">
        <w:rPr>
          <w:rStyle w:val="StyleAIBodytextAsianSimSunChar"/>
          <w:rFonts w:cs="Arial"/>
          <w:sz w:val="19"/>
          <w:szCs w:val="19"/>
        </w:rPr>
        <w:t>on</w:t>
      </w:r>
      <w:r w:rsidR="00B121B1" w:rsidRPr="008D701D">
        <w:rPr>
          <w:rStyle w:val="StyleAIBodytextAsianSimSunChar"/>
          <w:rFonts w:cs="Arial"/>
          <w:sz w:val="19"/>
          <w:szCs w:val="19"/>
        </w:rPr>
        <w:t xml:space="preserve"> n</w:t>
      </w:r>
      <w:r w:rsidR="0084669A" w:rsidRPr="008D701D">
        <w:rPr>
          <w:rStyle w:val="StyleAIBodytextAsianSimSunChar"/>
          <w:rFonts w:cs="Arial"/>
          <w:sz w:val="19"/>
          <w:szCs w:val="19"/>
        </w:rPr>
        <w:t>a</w:t>
      </w:r>
      <w:r w:rsidR="00B121B1" w:rsidRPr="008D701D">
        <w:rPr>
          <w:rStyle w:val="StyleAIBodytextAsianSimSunChar"/>
          <w:rFonts w:cs="Arial"/>
          <w:sz w:val="19"/>
          <w:szCs w:val="19"/>
        </w:rPr>
        <w:t>tional security</w:t>
      </w:r>
      <w:r w:rsidR="006C09CF" w:rsidRPr="008D701D">
        <w:rPr>
          <w:rStyle w:val="StyleAIBodytextAsianSimSunChar"/>
          <w:rFonts w:cs="Arial"/>
          <w:sz w:val="19"/>
          <w:szCs w:val="19"/>
        </w:rPr>
        <w:t>-</w:t>
      </w:r>
      <w:r w:rsidR="00B121B1" w:rsidRPr="008D701D">
        <w:rPr>
          <w:rStyle w:val="StyleAIBodytextAsianSimSunChar"/>
          <w:rFonts w:cs="Arial"/>
          <w:sz w:val="19"/>
          <w:szCs w:val="19"/>
        </w:rPr>
        <w:t>related charge</w:t>
      </w:r>
      <w:r w:rsidR="0084669A" w:rsidRPr="008D701D">
        <w:rPr>
          <w:rStyle w:val="StyleAIBodytextAsianSimSunChar"/>
          <w:rFonts w:cs="Arial"/>
          <w:sz w:val="19"/>
          <w:szCs w:val="19"/>
        </w:rPr>
        <w:t>s</w:t>
      </w:r>
      <w:r w:rsidR="00B121B1" w:rsidRPr="008D701D">
        <w:rPr>
          <w:rStyle w:val="StyleAIBodytextAsianSimSunChar"/>
          <w:rFonts w:cs="Arial"/>
          <w:sz w:val="19"/>
          <w:szCs w:val="19"/>
        </w:rPr>
        <w:t xml:space="preserve"> in relation to </w:t>
      </w:r>
      <w:r w:rsidR="006C09CF" w:rsidRPr="008D701D">
        <w:rPr>
          <w:rStyle w:val="StyleAIBodytextAsianSimSunChar"/>
          <w:rFonts w:cs="Arial"/>
          <w:sz w:val="19"/>
          <w:szCs w:val="19"/>
        </w:rPr>
        <w:t xml:space="preserve">his </w:t>
      </w:r>
      <w:r w:rsidR="00B121B1" w:rsidRPr="008D701D">
        <w:rPr>
          <w:rStyle w:val="StyleAIBodytextAsianSimSunChar"/>
          <w:rFonts w:cs="Arial"/>
          <w:sz w:val="19"/>
          <w:szCs w:val="19"/>
        </w:rPr>
        <w:t xml:space="preserve">alleged membership 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of the </w:t>
      </w:r>
      <w:r w:rsidR="00B121B1" w:rsidRPr="008D701D">
        <w:rPr>
          <w:rStyle w:val="StyleAIBodytextAsianSimSunChar"/>
          <w:rFonts w:cs="Arial"/>
          <w:sz w:val="19"/>
          <w:szCs w:val="19"/>
        </w:rPr>
        <w:t>Kurdistan Workers’ Party</w:t>
      </w:r>
      <w:r w:rsidR="00523E05" w:rsidRPr="008D701D">
        <w:rPr>
          <w:rStyle w:val="StyleAIBodytextAsianSimSunChar"/>
          <w:rFonts w:cs="Arial"/>
          <w:sz w:val="19"/>
          <w:szCs w:val="19"/>
        </w:rPr>
        <w:t xml:space="preserve"> (PKK)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. </w:t>
      </w:r>
      <w:r w:rsidR="004A0BEA" w:rsidRPr="008D701D">
        <w:rPr>
          <w:rStyle w:val="StyleAIBodytextAsianSimSunChar"/>
          <w:rFonts w:cs="Arial"/>
          <w:sz w:val="19"/>
          <w:szCs w:val="19"/>
        </w:rPr>
        <w:t>In May 2017, w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hile in prison, he was summoned to the </w:t>
      </w:r>
      <w:r w:rsidR="004A0BEA" w:rsidRPr="008D701D">
        <w:rPr>
          <w:rStyle w:val="StyleAIBodytextAsianSimSunChar"/>
          <w:rFonts w:cs="Arial"/>
          <w:sz w:val="19"/>
          <w:szCs w:val="19"/>
        </w:rPr>
        <w:t xml:space="preserve">prison’s 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Office for the Implementation of Sentences </w:t>
      </w:r>
      <w:r w:rsidR="000C6D87" w:rsidRPr="008D701D">
        <w:rPr>
          <w:rStyle w:val="StyleAIBodytextAsianSimSunChar"/>
          <w:rFonts w:cs="Arial"/>
          <w:sz w:val="19"/>
          <w:szCs w:val="19"/>
        </w:rPr>
        <w:t>and</w:t>
      </w:r>
      <w:r w:rsidR="007013F2" w:rsidRPr="008D701D">
        <w:rPr>
          <w:rStyle w:val="StyleAIBodytextAsianSimSunChar"/>
          <w:rFonts w:cs="Arial"/>
          <w:sz w:val="19"/>
          <w:szCs w:val="19"/>
        </w:rPr>
        <w:t xml:space="preserve"> told </w:t>
      </w:r>
      <w:r w:rsidR="008C372B" w:rsidRPr="008D701D">
        <w:rPr>
          <w:rStyle w:val="StyleAIBodytextAsianSimSunChar"/>
          <w:rFonts w:cs="Arial"/>
          <w:sz w:val="19"/>
          <w:szCs w:val="19"/>
        </w:rPr>
        <w:t>that</w:t>
      </w:r>
      <w:r w:rsidR="006F27FE" w:rsidRPr="008D701D">
        <w:rPr>
          <w:rStyle w:val="StyleAIBodytextAsianSimSunChar"/>
          <w:rFonts w:cs="Arial"/>
          <w:sz w:val="19"/>
          <w:szCs w:val="19"/>
        </w:rPr>
        <w:t>, in November 2011,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6F27FE" w:rsidRPr="008D701D">
        <w:rPr>
          <w:rStyle w:val="StyleAIBodytextAsianSimSunChar"/>
          <w:rFonts w:cs="Arial"/>
          <w:sz w:val="19"/>
          <w:szCs w:val="19"/>
        </w:rPr>
        <w:t>the authorities had convicted</w:t>
      </w:r>
      <w:r w:rsidR="006C09CF" w:rsidRPr="008D701D">
        <w:rPr>
          <w:rStyle w:val="StyleAIBodytextAsianSimSunChar"/>
          <w:rFonts w:cs="Arial"/>
          <w:sz w:val="19"/>
          <w:szCs w:val="19"/>
        </w:rPr>
        <w:t xml:space="preserve"> and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 sentenced an individual named “Kamal Soor” </w:t>
      </w:r>
      <w:r w:rsidR="006C09CF" w:rsidRPr="008D701D">
        <w:rPr>
          <w:rStyle w:val="StyleAIBodytextAsianSimSunChar"/>
          <w:rFonts w:cs="Arial"/>
          <w:sz w:val="19"/>
          <w:szCs w:val="19"/>
        </w:rPr>
        <w:t xml:space="preserve">in his absence </w:t>
      </w:r>
      <w:r w:rsidR="00903DFA" w:rsidRPr="008D701D">
        <w:rPr>
          <w:rStyle w:val="StyleAIBodytextAsianSimSunChar"/>
          <w:rFonts w:cs="Arial"/>
          <w:sz w:val="19"/>
          <w:szCs w:val="19"/>
        </w:rPr>
        <w:t>for “enmity against God” (</w:t>
      </w:r>
      <w:r w:rsidR="00903DFA" w:rsidRPr="008D701D">
        <w:rPr>
          <w:rStyle w:val="StyleAIBodytextAsianSimSunChar"/>
          <w:rFonts w:cs="Arial"/>
          <w:i/>
          <w:iCs/>
          <w:sz w:val="19"/>
          <w:szCs w:val="19"/>
        </w:rPr>
        <w:t>moharebeh</w:t>
      </w:r>
      <w:r w:rsidR="00903DFA" w:rsidRPr="008D701D">
        <w:rPr>
          <w:rStyle w:val="StyleAIBodytextAsianSimSunChar"/>
          <w:rFonts w:cs="Arial"/>
          <w:sz w:val="19"/>
          <w:szCs w:val="19"/>
        </w:rPr>
        <w:t>)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 and that they now believed </w:t>
      </w:r>
      <w:r w:rsidR="00B07201" w:rsidRPr="008D701D">
        <w:rPr>
          <w:rStyle w:val="StyleAIBodytextAsianSimSunChar"/>
          <w:rFonts w:cs="Arial"/>
          <w:sz w:val="19"/>
          <w:szCs w:val="19"/>
        </w:rPr>
        <w:t xml:space="preserve">he was </w:t>
      </w:r>
      <w:r w:rsidR="006C09CF" w:rsidRPr="008D701D">
        <w:rPr>
          <w:rStyle w:val="StyleAIBodytextAsianSimSunChar"/>
          <w:rFonts w:cs="Arial"/>
          <w:sz w:val="19"/>
          <w:szCs w:val="19"/>
        </w:rPr>
        <w:t xml:space="preserve">this individual </w:t>
      </w:r>
      <w:r w:rsidR="00B07201" w:rsidRPr="008D701D">
        <w:rPr>
          <w:rStyle w:val="StyleAIBodytextAsianSimSunChar"/>
          <w:rFonts w:cs="Arial"/>
          <w:sz w:val="19"/>
          <w:szCs w:val="19"/>
        </w:rPr>
        <w:t>under another name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. </w:t>
      </w:r>
      <w:r w:rsidR="006C09CF" w:rsidRPr="008D701D">
        <w:rPr>
          <w:rStyle w:val="StyleAIBodytextAsianSimSunChar"/>
          <w:rFonts w:cs="Arial"/>
          <w:sz w:val="19"/>
          <w:szCs w:val="19"/>
        </w:rPr>
        <w:t xml:space="preserve">He was convicted of being involved in </w:t>
      </w:r>
      <w:r w:rsidR="0084669A" w:rsidRPr="008D701D">
        <w:rPr>
          <w:rStyle w:val="StyleAIBodytextAsianSimSunChar"/>
          <w:rFonts w:cs="Arial"/>
          <w:sz w:val="19"/>
          <w:szCs w:val="19"/>
        </w:rPr>
        <w:t xml:space="preserve">a 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clash that </w:t>
      </w:r>
      <w:r w:rsidR="0084669A" w:rsidRPr="008D701D">
        <w:rPr>
          <w:rStyle w:val="StyleAIBodytextAsianSimSunChar"/>
          <w:rFonts w:cs="Arial"/>
          <w:sz w:val="19"/>
          <w:szCs w:val="19"/>
        </w:rPr>
        <w:t>had taken</w:t>
      </w:r>
      <w:r w:rsidR="00751F13" w:rsidRPr="008D701D">
        <w:rPr>
          <w:rStyle w:val="StyleAIBodytextAsianSimSunChar"/>
          <w:rFonts w:cs="Arial"/>
          <w:sz w:val="19"/>
          <w:szCs w:val="19"/>
        </w:rPr>
        <w:t xml:space="preserve"> place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 in </w:t>
      </w:r>
      <w:r w:rsidR="00B07201" w:rsidRPr="008D701D">
        <w:rPr>
          <w:rStyle w:val="StyleAIBodytextAsianSimSunChar"/>
          <w:rFonts w:cs="Arial"/>
          <w:sz w:val="19"/>
          <w:szCs w:val="19"/>
        </w:rPr>
        <w:t xml:space="preserve">or around 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July 2011 </w:t>
      </w:r>
      <w:r w:rsidR="006C7D84" w:rsidRPr="008D701D">
        <w:rPr>
          <w:rStyle w:val="StyleAIBodytextAsianSimSunChar"/>
          <w:rFonts w:cs="Arial"/>
          <w:sz w:val="19"/>
          <w:szCs w:val="19"/>
        </w:rPr>
        <w:t xml:space="preserve">in Urumieh 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between </w:t>
      </w:r>
      <w:r w:rsidR="004A13BE" w:rsidRPr="008D701D">
        <w:rPr>
          <w:rStyle w:val="StyleAIBodytextAsianSimSunChar"/>
          <w:rFonts w:cs="Arial"/>
          <w:sz w:val="19"/>
          <w:szCs w:val="19"/>
        </w:rPr>
        <w:t xml:space="preserve">an </w:t>
      </w:r>
      <w:r w:rsidR="008C372B" w:rsidRPr="008D701D">
        <w:rPr>
          <w:rStyle w:val="StyleAIBodytextAsianSimSunChar"/>
          <w:rFonts w:cs="Arial"/>
          <w:sz w:val="19"/>
          <w:szCs w:val="19"/>
        </w:rPr>
        <w:t>armed Kurdish group and the Revolutionary Guards</w:t>
      </w:r>
      <w:r w:rsidR="002B2921" w:rsidRPr="008D701D">
        <w:rPr>
          <w:rStyle w:val="StyleAIBodytextAsianSimSunChar"/>
          <w:rFonts w:cs="Arial"/>
          <w:sz w:val="19"/>
          <w:szCs w:val="19"/>
        </w:rPr>
        <w:t xml:space="preserve">, in which a member of the Revolutionary Guards </w:t>
      </w:r>
      <w:r w:rsidR="006C09CF" w:rsidRPr="008D701D">
        <w:rPr>
          <w:rStyle w:val="StyleAIBodytextAsianSimSunChar"/>
          <w:rFonts w:cs="Arial"/>
          <w:sz w:val="19"/>
          <w:szCs w:val="19"/>
        </w:rPr>
        <w:t>was</w:t>
      </w:r>
      <w:r w:rsidR="002B2921" w:rsidRPr="008D701D">
        <w:rPr>
          <w:rStyle w:val="StyleAIBodytextAsianSimSunChar"/>
          <w:rFonts w:cs="Arial"/>
          <w:sz w:val="19"/>
          <w:szCs w:val="19"/>
        </w:rPr>
        <w:t xml:space="preserve"> killed</w:t>
      </w:r>
      <w:r w:rsidR="008C372B" w:rsidRPr="008D701D">
        <w:rPr>
          <w:rStyle w:val="StyleAIBodytextAsianSimSunChar"/>
          <w:rFonts w:cs="Arial"/>
          <w:sz w:val="19"/>
          <w:szCs w:val="19"/>
        </w:rPr>
        <w:t xml:space="preserve">. </w:t>
      </w:r>
      <w:r w:rsidR="00550EC8" w:rsidRPr="008D701D">
        <w:rPr>
          <w:rStyle w:val="StyleAIBodytextAsianSimSunChar"/>
          <w:rFonts w:cs="Arial"/>
          <w:sz w:val="19"/>
          <w:szCs w:val="19"/>
        </w:rPr>
        <w:t>Kamal Hassan Ramezan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 has </w:t>
      </w:r>
      <w:r w:rsidR="00550EC8" w:rsidRPr="008D701D">
        <w:rPr>
          <w:rStyle w:val="StyleAIBodytextAsianSimSunChar"/>
          <w:rFonts w:cs="Arial"/>
          <w:sz w:val="19"/>
          <w:szCs w:val="19"/>
        </w:rPr>
        <w:t>told the authorities t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hat he is not Kamal Soor and that he was not in Iran </w:t>
      </w:r>
      <w:r w:rsidR="00B07201" w:rsidRPr="008D701D">
        <w:rPr>
          <w:rStyle w:val="StyleAIBodytextAsianSimSunChar"/>
          <w:rFonts w:cs="Arial"/>
          <w:sz w:val="19"/>
          <w:szCs w:val="19"/>
        </w:rPr>
        <w:t>at the time of the clash</w:t>
      </w:r>
      <w:r w:rsidR="006F27FE" w:rsidRPr="008D701D">
        <w:rPr>
          <w:rStyle w:val="StyleAIBodytextAsianSimSunChar"/>
          <w:rFonts w:cs="Arial"/>
          <w:sz w:val="19"/>
          <w:szCs w:val="19"/>
        </w:rPr>
        <w:t xml:space="preserve">. </w:t>
      </w:r>
      <w:r w:rsidR="00550EC8" w:rsidRPr="008D701D">
        <w:rPr>
          <w:rStyle w:val="StyleAIBodytextAsianSimSunChar"/>
          <w:rFonts w:cs="Arial"/>
          <w:sz w:val="19"/>
          <w:szCs w:val="19"/>
        </w:rPr>
        <w:t>Despite this, h</w:t>
      </w:r>
      <w:r w:rsidR="00903DFA" w:rsidRPr="008D701D">
        <w:rPr>
          <w:rStyle w:val="StyleAIBodytextAsianSimSunChar"/>
          <w:rFonts w:cs="Arial"/>
          <w:sz w:val="19"/>
          <w:szCs w:val="19"/>
        </w:rPr>
        <w:t xml:space="preserve">e has </w:t>
      </w:r>
      <w:r w:rsidR="004D6D4B" w:rsidRPr="008D701D">
        <w:rPr>
          <w:rStyle w:val="StyleAIBodytextAsianSimSunChar"/>
          <w:rFonts w:cs="Arial"/>
          <w:sz w:val="19"/>
          <w:szCs w:val="19"/>
        </w:rPr>
        <w:t>been</w:t>
      </w:r>
      <w:r w:rsidR="00903DFA" w:rsidRPr="008D701D">
        <w:rPr>
          <w:rStyle w:val="StyleAIBodytextAsianSimSunChar"/>
          <w:rFonts w:cs="Arial"/>
          <w:sz w:val="19"/>
          <w:szCs w:val="19"/>
        </w:rPr>
        <w:t xml:space="preserve"> told </w:t>
      </w:r>
      <w:r w:rsidR="00AF5E73" w:rsidRPr="008D701D">
        <w:rPr>
          <w:rStyle w:val="StyleAIBodytextAsianSimSunChar"/>
          <w:rFonts w:cs="Arial"/>
          <w:sz w:val="19"/>
          <w:szCs w:val="19"/>
        </w:rPr>
        <w:t xml:space="preserve">that </w:t>
      </w:r>
      <w:r w:rsidR="00903DFA" w:rsidRPr="008D701D">
        <w:rPr>
          <w:rStyle w:val="StyleAIBodytextAsianSimSunChar"/>
          <w:rFonts w:cs="Arial"/>
          <w:sz w:val="19"/>
          <w:szCs w:val="19"/>
        </w:rPr>
        <w:t>his death sentence is final, meaning</w:t>
      </w:r>
      <w:r w:rsidR="00AF5E73" w:rsidRPr="008D701D">
        <w:rPr>
          <w:rStyle w:val="StyleAIBodytextAsianSimSunChar"/>
          <w:rFonts w:cs="Arial"/>
          <w:sz w:val="19"/>
          <w:szCs w:val="19"/>
        </w:rPr>
        <w:t xml:space="preserve"> that</w:t>
      </w:r>
      <w:r w:rsidR="00903DFA" w:rsidRPr="008D701D">
        <w:rPr>
          <w:rStyle w:val="StyleAIBodytextAsianSimSunChar"/>
          <w:rFonts w:cs="Arial"/>
          <w:sz w:val="19"/>
          <w:szCs w:val="19"/>
        </w:rPr>
        <w:t xml:space="preserve"> he cannot appeal the decision. His lawyer’s requests to the Supreme Cour</w:t>
      </w:r>
      <w:r w:rsidR="00751F13" w:rsidRPr="008D701D">
        <w:rPr>
          <w:rStyle w:val="StyleAIBodytextAsianSimSunChar"/>
          <w:rFonts w:cs="Arial"/>
          <w:sz w:val="19"/>
          <w:szCs w:val="19"/>
        </w:rPr>
        <w:t xml:space="preserve">t for a judicial review of </w:t>
      </w:r>
      <w:r w:rsidR="00B931DE" w:rsidRPr="008D701D">
        <w:rPr>
          <w:rStyle w:val="StyleAIBodytextAsianSimSunChar"/>
          <w:rFonts w:cs="Arial"/>
          <w:sz w:val="19"/>
          <w:szCs w:val="19"/>
        </w:rPr>
        <w:t>his case</w:t>
      </w:r>
      <w:r w:rsidR="00751F13"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903DFA" w:rsidRPr="008D701D">
        <w:rPr>
          <w:rStyle w:val="StyleAIBodytextAsianSimSunChar"/>
          <w:rFonts w:cs="Arial"/>
          <w:sz w:val="19"/>
          <w:szCs w:val="19"/>
        </w:rPr>
        <w:t xml:space="preserve">have </w:t>
      </w:r>
      <w:r w:rsidR="00AF5E73" w:rsidRPr="008D701D">
        <w:rPr>
          <w:rStyle w:val="StyleAIBodytextAsianSimSunChar"/>
          <w:rFonts w:cs="Arial"/>
          <w:sz w:val="19"/>
          <w:szCs w:val="19"/>
        </w:rPr>
        <w:t xml:space="preserve">all </w:t>
      </w:r>
      <w:r w:rsidR="00EE1496" w:rsidRPr="008D701D">
        <w:rPr>
          <w:rStyle w:val="StyleAIBodytextAsianSimSunChar"/>
          <w:rFonts w:cs="Arial"/>
          <w:sz w:val="19"/>
          <w:szCs w:val="19"/>
        </w:rPr>
        <w:t>been rejected.</w:t>
      </w:r>
    </w:p>
    <w:p w:rsidR="00D57044" w:rsidRPr="008D701D" w:rsidRDefault="00D57044" w:rsidP="00C1169B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9"/>
          <w:szCs w:val="19"/>
        </w:rPr>
      </w:pPr>
      <w:r w:rsidRPr="008D701D">
        <w:rPr>
          <w:rStyle w:val="StyleAIBodytextAsianSimSunChar"/>
          <w:rFonts w:cs="Arial"/>
          <w:sz w:val="19"/>
          <w:szCs w:val="19"/>
        </w:rPr>
        <w:t xml:space="preserve">Kamal Hassan Ramezan has </w:t>
      </w:r>
      <w:r w:rsidR="00523E05" w:rsidRPr="008D701D">
        <w:rPr>
          <w:rStyle w:val="StyleAIBodytextAsianSimSunChar"/>
          <w:rFonts w:cs="Arial"/>
          <w:sz w:val="19"/>
          <w:szCs w:val="19"/>
        </w:rPr>
        <w:t>a goitre (a swelling in the neck resulting from an enlarged thyroid gland)</w:t>
      </w:r>
      <w:r w:rsidRPr="008D701D">
        <w:rPr>
          <w:rStyle w:val="StyleAIBodytextAsianSimSunChar"/>
          <w:rFonts w:cs="Arial"/>
          <w:sz w:val="19"/>
          <w:szCs w:val="19"/>
        </w:rPr>
        <w:t xml:space="preserve"> </w:t>
      </w:r>
      <w:r w:rsidR="00F71E3A" w:rsidRPr="008D701D">
        <w:rPr>
          <w:rStyle w:val="StyleAIBodytextAsianSimSunChar"/>
          <w:rFonts w:cs="Arial"/>
          <w:sz w:val="19"/>
          <w:szCs w:val="19"/>
        </w:rPr>
        <w:t xml:space="preserve">and </w:t>
      </w:r>
      <w:r w:rsidRPr="008D701D">
        <w:rPr>
          <w:rStyle w:val="StyleAIBodytextAsianSimSunChar"/>
          <w:rFonts w:cs="Arial"/>
          <w:sz w:val="19"/>
          <w:szCs w:val="19"/>
        </w:rPr>
        <w:t>needs specialize</w:t>
      </w:r>
      <w:r w:rsidR="00A90D2D" w:rsidRPr="008D701D">
        <w:rPr>
          <w:rStyle w:val="StyleAIBodytextAsianSimSunChar"/>
          <w:rFonts w:cs="Arial"/>
          <w:sz w:val="19"/>
          <w:szCs w:val="19"/>
        </w:rPr>
        <w:t>d medical care outside prison</w:t>
      </w:r>
      <w:r w:rsidR="00F71E3A" w:rsidRPr="008D701D">
        <w:rPr>
          <w:rStyle w:val="StyleAIBodytextAsianSimSunChar"/>
          <w:rFonts w:cs="Arial"/>
          <w:sz w:val="19"/>
          <w:szCs w:val="19"/>
        </w:rPr>
        <w:t>, which he has so far b</w:t>
      </w:r>
      <w:r w:rsidR="00EE1496" w:rsidRPr="008D701D">
        <w:rPr>
          <w:rStyle w:val="StyleAIBodytextAsianSimSunChar"/>
          <w:rFonts w:cs="Arial"/>
          <w:sz w:val="19"/>
          <w:szCs w:val="19"/>
        </w:rPr>
        <w:t>een refused by the authorities.</w:t>
      </w:r>
    </w:p>
    <w:p w:rsidR="00C1169B" w:rsidRPr="008D701D" w:rsidRDefault="00C1169B" w:rsidP="00C1169B">
      <w:pPr>
        <w:pStyle w:val="AITableHeading"/>
        <w:rPr>
          <w:rFonts w:cs="Arial"/>
          <w:sz w:val="19"/>
          <w:szCs w:val="19"/>
          <w:lang w:val="en-US"/>
        </w:rPr>
      </w:pPr>
      <w:r w:rsidRPr="008D701D">
        <w:rPr>
          <w:rFonts w:cs="Arial"/>
          <w:sz w:val="19"/>
          <w:szCs w:val="19"/>
          <w:lang w:val="en-US"/>
        </w:rPr>
        <w:t>1) TAKE ACTION</w:t>
      </w:r>
    </w:p>
    <w:p w:rsidR="0026766F" w:rsidRPr="008D701D" w:rsidRDefault="00C1169B" w:rsidP="00C1169B">
      <w:pPr>
        <w:pStyle w:val="AITableHeading"/>
        <w:tabs>
          <w:tab w:val="clear" w:pos="567"/>
        </w:tabs>
        <w:rPr>
          <w:rFonts w:cs="Arial"/>
          <w:sz w:val="19"/>
          <w:szCs w:val="19"/>
        </w:rPr>
      </w:pPr>
      <w:r w:rsidRPr="008D701D">
        <w:rPr>
          <w:rFonts w:cs="Arial"/>
          <w:sz w:val="19"/>
          <w:szCs w:val="19"/>
          <w:lang w:val="en-US"/>
        </w:rPr>
        <w:t>Write a letter, send an email, call, fax or tweet</w:t>
      </w:r>
      <w:r w:rsidR="0026766F" w:rsidRPr="008D701D">
        <w:rPr>
          <w:rFonts w:cs="Arial"/>
          <w:sz w:val="19"/>
          <w:szCs w:val="19"/>
        </w:rPr>
        <w:t>:</w:t>
      </w:r>
    </w:p>
    <w:p w:rsidR="0026766F" w:rsidRPr="008D701D" w:rsidRDefault="00B931DE" w:rsidP="00C1169B">
      <w:pPr>
        <w:numPr>
          <w:ilvl w:val="0"/>
          <w:numId w:val="2"/>
        </w:numPr>
        <w:rPr>
          <w:rFonts w:ascii="Arial" w:hAnsi="Arial" w:cs="Arial"/>
          <w:sz w:val="19"/>
          <w:szCs w:val="19"/>
        </w:rPr>
      </w:pPr>
      <w:r w:rsidRPr="008D701D">
        <w:rPr>
          <w:rFonts w:ascii="Arial" w:hAnsi="Arial" w:cs="Arial"/>
          <w:sz w:val="19"/>
          <w:szCs w:val="19"/>
        </w:rPr>
        <w:t xml:space="preserve">Halt any plans to execute </w:t>
      </w:r>
      <w:r w:rsidR="00F61773" w:rsidRPr="008D701D">
        <w:rPr>
          <w:rFonts w:ascii="Arial" w:hAnsi="Arial" w:cs="Arial"/>
          <w:sz w:val="19"/>
          <w:szCs w:val="19"/>
        </w:rPr>
        <w:t>Kamal Hassan Ramezan</w:t>
      </w:r>
      <w:r w:rsidRPr="008D701D">
        <w:rPr>
          <w:rFonts w:ascii="Arial" w:hAnsi="Arial" w:cs="Arial"/>
          <w:sz w:val="19"/>
          <w:szCs w:val="19"/>
        </w:rPr>
        <w:t>, quash</w:t>
      </w:r>
      <w:r w:rsidR="00267AF2" w:rsidRPr="008D701D">
        <w:rPr>
          <w:rFonts w:ascii="Arial" w:hAnsi="Arial" w:cs="Arial"/>
          <w:sz w:val="19"/>
          <w:szCs w:val="19"/>
        </w:rPr>
        <w:t xml:space="preserve"> both</w:t>
      </w:r>
      <w:r w:rsidRPr="008D701D">
        <w:rPr>
          <w:rFonts w:ascii="Arial" w:hAnsi="Arial" w:cs="Arial"/>
          <w:sz w:val="19"/>
          <w:szCs w:val="19"/>
        </w:rPr>
        <w:t xml:space="preserve"> his conviction</w:t>
      </w:r>
      <w:r w:rsidR="00911F80" w:rsidRPr="008D701D">
        <w:rPr>
          <w:rFonts w:ascii="Arial" w:hAnsi="Arial" w:cs="Arial"/>
          <w:sz w:val="19"/>
          <w:szCs w:val="19"/>
        </w:rPr>
        <w:t>s</w:t>
      </w:r>
      <w:r w:rsidRPr="008D701D">
        <w:rPr>
          <w:rFonts w:ascii="Arial" w:hAnsi="Arial" w:cs="Arial"/>
          <w:sz w:val="19"/>
          <w:szCs w:val="19"/>
        </w:rPr>
        <w:t xml:space="preserve"> and death sentence, and</w:t>
      </w:r>
      <w:r w:rsidR="00F61773" w:rsidRPr="008D701D">
        <w:rPr>
          <w:rFonts w:ascii="Arial" w:hAnsi="Arial" w:cs="Arial"/>
          <w:sz w:val="19"/>
          <w:szCs w:val="19"/>
        </w:rPr>
        <w:t xml:space="preserve"> grant him retrial</w:t>
      </w:r>
      <w:r w:rsidR="00523E05" w:rsidRPr="008D701D">
        <w:rPr>
          <w:rFonts w:ascii="Arial" w:hAnsi="Arial" w:cs="Arial"/>
          <w:sz w:val="19"/>
          <w:szCs w:val="19"/>
        </w:rPr>
        <w:t>s</w:t>
      </w:r>
      <w:r w:rsidR="00F61773" w:rsidRPr="008D701D">
        <w:rPr>
          <w:rFonts w:ascii="Arial" w:hAnsi="Arial" w:cs="Arial"/>
          <w:sz w:val="19"/>
          <w:szCs w:val="19"/>
        </w:rPr>
        <w:t xml:space="preserve"> in line with international fair trial standards without recourse to the death penalty;</w:t>
      </w:r>
    </w:p>
    <w:p w:rsidR="00A937B9" w:rsidRPr="008D701D" w:rsidRDefault="00F61773" w:rsidP="00C1169B">
      <w:pPr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 w:rsidRPr="008D701D">
        <w:rPr>
          <w:rFonts w:ascii="Arial" w:hAnsi="Arial" w:cs="Arial"/>
          <w:sz w:val="19"/>
          <w:szCs w:val="19"/>
        </w:rPr>
        <w:t>Order a prompt, independent</w:t>
      </w:r>
      <w:r w:rsidR="00AF5E73" w:rsidRPr="008D701D">
        <w:rPr>
          <w:rFonts w:ascii="Arial" w:hAnsi="Arial" w:cs="Arial"/>
          <w:sz w:val="19"/>
          <w:szCs w:val="19"/>
        </w:rPr>
        <w:t>, effective,</w:t>
      </w:r>
      <w:r w:rsidRPr="008D701D">
        <w:rPr>
          <w:rFonts w:ascii="Arial" w:hAnsi="Arial" w:cs="Arial"/>
          <w:sz w:val="19"/>
          <w:szCs w:val="19"/>
        </w:rPr>
        <w:t xml:space="preserve"> and impartial investigation into his allegations of torture and other ill-treatment, bringing to justice anyone found responsible</w:t>
      </w:r>
      <w:r w:rsidR="00550EC8" w:rsidRPr="008D701D">
        <w:rPr>
          <w:rFonts w:ascii="Arial" w:hAnsi="Arial" w:cs="Arial"/>
          <w:sz w:val="19"/>
          <w:szCs w:val="19"/>
        </w:rPr>
        <w:t xml:space="preserve"> </w:t>
      </w:r>
      <w:r w:rsidRPr="008D701D">
        <w:rPr>
          <w:rFonts w:ascii="Arial" w:hAnsi="Arial" w:cs="Arial"/>
          <w:sz w:val="19"/>
          <w:szCs w:val="19"/>
        </w:rPr>
        <w:t>in fair trials and withou</w:t>
      </w:r>
      <w:r w:rsidR="00872786" w:rsidRPr="008D701D">
        <w:rPr>
          <w:rFonts w:ascii="Arial" w:hAnsi="Arial" w:cs="Arial"/>
          <w:sz w:val="19"/>
          <w:szCs w:val="19"/>
        </w:rPr>
        <w:t>t</w:t>
      </w:r>
      <w:r w:rsidR="007013F2" w:rsidRPr="008D701D">
        <w:rPr>
          <w:rFonts w:ascii="Arial" w:hAnsi="Arial" w:cs="Arial"/>
          <w:sz w:val="19"/>
          <w:szCs w:val="19"/>
        </w:rPr>
        <w:t xml:space="preserve"> recourse to the death penalty</w:t>
      </w:r>
      <w:r w:rsidR="00550EC8" w:rsidRPr="008D701D">
        <w:rPr>
          <w:rFonts w:ascii="Arial" w:hAnsi="Arial" w:cs="Arial"/>
          <w:sz w:val="19"/>
          <w:szCs w:val="19"/>
        </w:rPr>
        <w:t>, and e</w:t>
      </w:r>
      <w:r w:rsidR="00F71E3A" w:rsidRPr="008D701D">
        <w:rPr>
          <w:rFonts w:ascii="Arial" w:hAnsi="Arial" w:cs="Arial"/>
          <w:sz w:val="19"/>
          <w:szCs w:val="19"/>
        </w:rPr>
        <w:t xml:space="preserve">nsure </w:t>
      </w:r>
      <w:r w:rsidR="00550EC8" w:rsidRPr="008D701D">
        <w:rPr>
          <w:rFonts w:ascii="Arial" w:hAnsi="Arial" w:cs="Arial"/>
          <w:sz w:val="19"/>
          <w:szCs w:val="19"/>
        </w:rPr>
        <w:t xml:space="preserve">that </w:t>
      </w:r>
      <w:r w:rsidR="00F71E3A" w:rsidRPr="008D701D">
        <w:rPr>
          <w:rFonts w:ascii="Arial" w:hAnsi="Arial" w:cs="Arial"/>
          <w:sz w:val="19"/>
          <w:szCs w:val="19"/>
        </w:rPr>
        <w:t>he has access to adequate specializ</w:t>
      </w:r>
      <w:r w:rsidR="00A937B9" w:rsidRPr="008D701D">
        <w:rPr>
          <w:rFonts w:ascii="Arial" w:hAnsi="Arial" w:cs="Arial"/>
          <w:sz w:val="19"/>
          <w:szCs w:val="19"/>
        </w:rPr>
        <w:t>ed medical care outside prison;</w:t>
      </w:r>
    </w:p>
    <w:p w:rsidR="0026766F" w:rsidRPr="008D701D" w:rsidRDefault="00A937B9" w:rsidP="00C1169B">
      <w:pPr>
        <w:pStyle w:val="ListParagraph"/>
        <w:numPr>
          <w:ilvl w:val="0"/>
          <w:numId w:val="4"/>
        </w:numPr>
        <w:ind w:left="0"/>
        <w:rPr>
          <w:rFonts w:ascii="Arial" w:hAnsi="Arial" w:cs="Arial"/>
          <w:sz w:val="19"/>
          <w:szCs w:val="19"/>
        </w:rPr>
      </w:pPr>
      <w:r w:rsidRPr="008D701D">
        <w:rPr>
          <w:rFonts w:ascii="Arial" w:hAnsi="Arial" w:cs="Arial"/>
          <w:sz w:val="19"/>
          <w:szCs w:val="19"/>
        </w:rPr>
        <w:t>Establish an official moratorium on executions with a view to abolishing the death penalty.</w:t>
      </w:r>
    </w:p>
    <w:p w:rsidR="0026766F" w:rsidRPr="00F95961" w:rsidRDefault="0026766F" w:rsidP="00C1169B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C1169B" w:rsidP="00C1169B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C63E3E">
        <w:t>2</w:t>
      </w:r>
      <w:r w:rsidR="00EE1496">
        <w:t>9</w:t>
      </w:r>
      <w:r w:rsidR="00C63E3E">
        <w:t xml:space="preserve"> S</w:t>
      </w:r>
      <w:r>
        <w:t>eptember</w:t>
      </w:r>
      <w:r w:rsidR="00C63E3E">
        <w:t xml:space="preserve"> 2018</w:t>
      </w:r>
      <w:r w:rsidR="0026766F" w:rsidRPr="00F95961">
        <w:t>:</w:t>
      </w:r>
    </w:p>
    <w:p w:rsidR="005534BC" w:rsidRDefault="005534BC" w:rsidP="00C1169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C1169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4A13BE" w:rsidRPr="00C1169B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C1169B">
        <w:rPr>
          <w:rFonts w:cs="Arial"/>
          <w:b w:val="0"/>
          <w:bCs w:val="0"/>
          <w:sz w:val="16"/>
          <w:szCs w:val="16"/>
          <w:u w:val="single"/>
          <w:lang w:eastAsia="en-US"/>
        </w:rPr>
        <w:t>Head of the Judiciary</w:t>
      </w:r>
    </w:p>
    <w:p w:rsidR="004A13BE" w:rsidRPr="00C1169B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C1169B">
        <w:rPr>
          <w:rFonts w:cs="Arial"/>
          <w:b w:val="0"/>
          <w:bCs w:val="0"/>
          <w:sz w:val="16"/>
          <w:szCs w:val="16"/>
          <w:u w:val="single"/>
          <w:lang w:eastAsia="en-US"/>
        </w:rPr>
        <w:t>Ayatollah Sadegh Larijani</w:t>
      </w:r>
    </w:p>
    <w:p w:rsidR="004A13BE" w:rsidRPr="004A13BE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4A13BE">
        <w:rPr>
          <w:rFonts w:cs="Arial"/>
          <w:b w:val="0"/>
          <w:bCs w:val="0"/>
          <w:sz w:val="16"/>
          <w:szCs w:val="16"/>
          <w:lang w:eastAsia="en-US"/>
        </w:rPr>
        <w:t>c/o Public Relations Office</w:t>
      </w:r>
    </w:p>
    <w:p w:rsidR="004A13BE" w:rsidRPr="004A13BE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4A13BE">
        <w:rPr>
          <w:rFonts w:cs="Arial"/>
          <w:b w:val="0"/>
          <w:bCs w:val="0"/>
          <w:sz w:val="16"/>
          <w:szCs w:val="16"/>
          <w:lang w:eastAsia="en-US"/>
        </w:rPr>
        <w:t>Number 4, Deadend of 1 Azizi</w:t>
      </w:r>
    </w:p>
    <w:p w:rsidR="004A13BE" w:rsidRPr="004A13BE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4A13BE">
        <w:rPr>
          <w:rFonts w:cs="Arial"/>
          <w:b w:val="0"/>
          <w:bCs w:val="0"/>
          <w:sz w:val="16"/>
          <w:szCs w:val="16"/>
          <w:lang w:eastAsia="en-US"/>
        </w:rPr>
        <w:t>Above Pasteur Intersection</w:t>
      </w:r>
    </w:p>
    <w:p w:rsidR="004A13BE" w:rsidRPr="004A13BE" w:rsidRDefault="004A13BE" w:rsidP="00C1169B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4A13BE">
        <w:rPr>
          <w:rFonts w:cs="Arial"/>
          <w:b w:val="0"/>
          <w:bCs w:val="0"/>
          <w:sz w:val="16"/>
          <w:szCs w:val="16"/>
          <w:lang w:eastAsia="en-US"/>
        </w:rPr>
        <w:t>Vali Asr Street, Tehran, Iran</w:t>
      </w:r>
    </w:p>
    <w:p w:rsidR="005534BC" w:rsidRPr="004A13BE" w:rsidRDefault="004A13BE" w:rsidP="00C1169B">
      <w:pPr>
        <w:pStyle w:val="AITableHeading"/>
        <w:tabs>
          <w:tab w:val="clear" w:pos="567"/>
        </w:tabs>
        <w:rPr>
          <w:rFonts w:cs="Arial"/>
          <w:sz w:val="16"/>
          <w:szCs w:val="16"/>
          <w:lang w:eastAsia="en-US"/>
        </w:rPr>
      </w:pPr>
      <w:r w:rsidRPr="004A13BE">
        <w:rPr>
          <w:rFonts w:cs="Arial"/>
          <w:sz w:val="16"/>
          <w:szCs w:val="16"/>
          <w:lang w:eastAsia="en-US"/>
        </w:rPr>
        <w:t>Salutation: Your Excellency</w:t>
      </w:r>
    </w:p>
    <w:p w:rsidR="00C1169B" w:rsidRDefault="00C1169B" w:rsidP="00C1169B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eastAsia="en-US"/>
        </w:rPr>
      </w:pPr>
    </w:p>
    <w:p w:rsidR="008D701D" w:rsidRDefault="008D701D" w:rsidP="00C1169B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eastAsia="en-US"/>
        </w:rPr>
      </w:pP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C1169B">
        <w:rPr>
          <w:rFonts w:ascii="Arial" w:hAnsi="Arial" w:cs="Arial"/>
          <w:color w:val="000000" w:themeColor="text1"/>
          <w:sz w:val="16"/>
          <w:szCs w:val="16"/>
          <w:u w:val="single"/>
        </w:rPr>
        <w:t>H.E. Gholamali Khoshroo</w:t>
      </w: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C1169B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Permanent Representative of the Islamic Republic of Iran </w:t>
      </w:r>
      <w:r w:rsidR="008D701D">
        <w:rPr>
          <w:rFonts w:ascii="Arial" w:hAnsi="Arial" w:cs="Arial"/>
          <w:color w:val="000000" w:themeColor="text1"/>
          <w:sz w:val="16"/>
          <w:szCs w:val="16"/>
          <w:u w:val="single"/>
        </w:rPr>
        <w:br/>
      </w:r>
      <w:r w:rsidRPr="00C1169B">
        <w:rPr>
          <w:rFonts w:ascii="Arial" w:hAnsi="Arial" w:cs="Arial"/>
          <w:color w:val="000000" w:themeColor="text1"/>
          <w:sz w:val="16"/>
          <w:szCs w:val="16"/>
          <w:u w:val="single"/>
        </w:rPr>
        <w:t>to the United Nations</w:t>
      </w: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1169B">
        <w:rPr>
          <w:rFonts w:ascii="Arial" w:hAnsi="Arial" w:cs="Arial"/>
          <w:color w:val="000000" w:themeColor="text1"/>
          <w:sz w:val="16"/>
          <w:szCs w:val="16"/>
        </w:rPr>
        <w:t>622 Third Avenue, 34th Floor</w:t>
      </w: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1169B">
        <w:rPr>
          <w:rFonts w:ascii="Arial" w:hAnsi="Arial" w:cs="Arial"/>
          <w:color w:val="000000" w:themeColor="text1"/>
          <w:sz w:val="16"/>
          <w:szCs w:val="16"/>
        </w:rPr>
        <w:t>New York, NY 10017</w:t>
      </w: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1169B">
        <w:rPr>
          <w:rFonts w:ascii="Arial" w:hAnsi="Arial" w:cs="Arial"/>
          <w:color w:val="000000" w:themeColor="text1"/>
          <w:sz w:val="16"/>
          <w:szCs w:val="16"/>
        </w:rPr>
        <w:t>Phone: 212 687-2020 | Fax: 212 867 7086</w:t>
      </w:r>
    </w:p>
    <w:p w:rsidR="00C1169B" w:rsidRPr="00C1169B" w:rsidRDefault="00C1169B" w:rsidP="00AB764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1169B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Pr="00C1169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iran@un.int</w:t>
        </w:r>
      </w:hyperlink>
    </w:p>
    <w:p w:rsidR="00C1169B" w:rsidRPr="00C1169B" w:rsidRDefault="00C1169B" w:rsidP="00AB7645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C1169B" w:rsidRPr="00C1169B" w:rsidSect="00C1169B"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  <w:r w:rsidRPr="00C1169B">
        <w:rPr>
          <w:rFonts w:ascii="Arial" w:hAnsi="Arial" w:cs="Arial"/>
          <w:b/>
          <w:color w:val="000000" w:themeColor="text1"/>
          <w:sz w:val="16"/>
          <w:szCs w:val="16"/>
        </w:rPr>
        <w:t>Salutation: Dear Permanent Representative</w:t>
      </w:r>
    </w:p>
    <w:p w:rsidR="00C1169B" w:rsidRPr="008D701D" w:rsidRDefault="00C1169B" w:rsidP="00C1169B">
      <w:pPr>
        <w:pStyle w:val="NoSpacing"/>
        <w:rPr>
          <w:rFonts w:ascii="Arial" w:hAnsi="Arial" w:cs="Arial"/>
          <w:b/>
          <w:sz w:val="19"/>
          <w:szCs w:val="19"/>
        </w:rPr>
      </w:pPr>
      <w:r w:rsidRPr="008D701D">
        <w:rPr>
          <w:rFonts w:ascii="Arial" w:hAnsi="Arial" w:cs="Arial"/>
          <w:b/>
          <w:sz w:val="19"/>
          <w:szCs w:val="19"/>
        </w:rPr>
        <w:t>2) LET US KNOW YOU TOOK ACTION</w:t>
      </w:r>
    </w:p>
    <w:p w:rsidR="00C1169B" w:rsidRPr="008D701D" w:rsidRDefault="00C1169B" w:rsidP="00C1169B">
      <w:pPr>
        <w:pStyle w:val="NoSpacing"/>
        <w:rPr>
          <w:rFonts w:ascii="Arial" w:hAnsi="Arial" w:cs="Arial"/>
          <w:i/>
          <w:sz w:val="19"/>
          <w:szCs w:val="19"/>
          <w:lang w:val="en-GB"/>
        </w:rPr>
      </w:pPr>
      <w:hyperlink r:id="rId12" w:history="1">
        <w:r w:rsidRPr="008D701D">
          <w:rPr>
            <w:rStyle w:val="Hyperlink"/>
            <w:rFonts w:ascii="Arial" w:hAnsi="Arial" w:cs="Arial"/>
            <w:b/>
            <w:sz w:val="19"/>
            <w:szCs w:val="19"/>
            <w:lang w:val="en-GB"/>
          </w:rPr>
          <w:t>Click here</w:t>
        </w:r>
      </w:hyperlink>
      <w:r w:rsidRPr="008D701D">
        <w:rPr>
          <w:rFonts w:ascii="Arial" w:hAnsi="Arial" w:cs="Arial"/>
          <w:sz w:val="19"/>
          <w:szCs w:val="19"/>
          <w:lang w:val="en-GB"/>
        </w:rPr>
        <w:t xml:space="preserve"> to let us know if you took action on this case! </w:t>
      </w:r>
      <w:r w:rsidR="008D701D">
        <w:rPr>
          <w:rFonts w:ascii="Arial" w:hAnsi="Arial" w:cs="Arial"/>
          <w:i/>
          <w:sz w:val="19"/>
          <w:szCs w:val="19"/>
          <w:lang w:val="en-GB"/>
        </w:rPr>
        <w:t>This is Urgent Action 151.18</w:t>
      </w:r>
    </w:p>
    <w:p w:rsidR="0026766F" w:rsidRPr="008D701D" w:rsidRDefault="00C1169B" w:rsidP="00C1169B">
      <w:pPr>
        <w:pStyle w:val="AITextSmallNoLineSpacing"/>
        <w:spacing w:line="240" w:lineRule="auto"/>
        <w:rPr>
          <w:rFonts w:cs="Arial"/>
          <w:bCs/>
          <w:sz w:val="19"/>
          <w:szCs w:val="19"/>
        </w:rPr>
      </w:pPr>
      <w:r w:rsidRPr="008D701D">
        <w:rPr>
          <w:rFonts w:cs="Arial"/>
          <w:sz w:val="19"/>
          <w:szCs w:val="19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C1169B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B7697D" w:rsidRPr="00EE1496" w:rsidRDefault="00B7697D" w:rsidP="00C1169B">
      <w:pPr>
        <w:rPr>
          <w:rStyle w:val="AIHeadline"/>
          <w:rFonts w:cs="Arial"/>
          <w:snapToGrid w:val="0"/>
          <w:sz w:val="34"/>
          <w:szCs w:val="34"/>
        </w:rPr>
      </w:pPr>
      <w:r w:rsidRPr="00EE1496">
        <w:rPr>
          <w:rStyle w:val="AIHeadline"/>
          <w:rFonts w:cs="Arial"/>
          <w:snapToGrid w:val="0"/>
          <w:sz w:val="34"/>
          <w:szCs w:val="34"/>
        </w:rPr>
        <w:t xml:space="preserve">SYRIAN KURD AT </w:t>
      </w:r>
      <w:r w:rsidR="00EE1496" w:rsidRPr="00EE1496">
        <w:rPr>
          <w:rStyle w:val="AIHeadline"/>
          <w:rFonts w:cs="Arial"/>
          <w:snapToGrid w:val="0"/>
          <w:sz w:val="34"/>
          <w:szCs w:val="34"/>
        </w:rPr>
        <w:t xml:space="preserve">imminent </w:t>
      </w:r>
      <w:r w:rsidRPr="00EE1496">
        <w:rPr>
          <w:rStyle w:val="AIHeadline"/>
          <w:rFonts w:cs="Arial"/>
          <w:snapToGrid w:val="0"/>
          <w:sz w:val="34"/>
          <w:szCs w:val="34"/>
        </w:rPr>
        <w:t>RISK OF EXECUTION IN IRAN</w:t>
      </w:r>
    </w:p>
    <w:p w:rsidR="0026766F" w:rsidRPr="00F95961" w:rsidRDefault="0026766F" w:rsidP="008D701D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84669A" w:rsidRDefault="004A13BE" w:rsidP="00C1169B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4A13BE">
        <w:rPr>
          <w:rFonts w:cs="Arial"/>
        </w:rPr>
        <w:t>Kamal Hassan Ramezan</w:t>
      </w:r>
      <w:r w:rsidR="00B121B1">
        <w:rPr>
          <w:rFonts w:cs="Arial"/>
        </w:rPr>
        <w:t xml:space="preserve"> was arrested </w:t>
      </w:r>
      <w:r w:rsidR="004319C4">
        <w:rPr>
          <w:rFonts w:cs="Arial"/>
        </w:rPr>
        <w:t xml:space="preserve">on 28 August 2014 </w:t>
      </w:r>
      <w:r w:rsidR="0054625E" w:rsidRPr="0054625E">
        <w:rPr>
          <w:rFonts w:cs="Arial"/>
        </w:rPr>
        <w:t>by officials from the Intelligence Unit of the Revolutionary Guards, as he was travelling with two Iranian Kurds near Urumieh. He was held for four months in solitary confinement in a detention centre run by both the Intelligence Unit of the Revolutionary Guards and the Ministry of Intelligence in Urumieh</w:t>
      </w:r>
      <w:r w:rsidR="00267AF2">
        <w:rPr>
          <w:rFonts w:cs="Arial"/>
        </w:rPr>
        <w:t xml:space="preserve"> before being transferred to Urumieh Central Prison</w:t>
      </w:r>
      <w:r w:rsidR="0054625E" w:rsidRPr="0054625E">
        <w:rPr>
          <w:rFonts w:cs="Arial"/>
        </w:rPr>
        <w:t xml:space="preserve">. </w:t>
      </w:r>
      <w:r w:rsidR="00B121B1">
        <w:rPr>
          <w:rFonts w:cs="Arial"/>
        </w:rPr>
        <w:t xml:space="preserve">During interrogations, </w:t>
      </w:r>
      <w:r w:rsidR="00550EC8">
        <w:rPr>
          <w:rFonts w:cs="Arial"/>
        </w:rPr>
        <w:t xml:space="preserve">which were held without the presence of a lawyer, </w:t>
      </w:r>
      <w:r w:rsidR="00B121B1">
        <w:rPr>
          <w:rFonts w:cs="Arial"/>
        </w:rPr>
        <w:t xml:space="preserve">he was </w:t>
      </w:r>
      <w:r w:rsidR="0054625E" w:rsidRPr="0054625E">
        <w:rPr>
          <w:rFonts w:cs="Arial"/>
        </w:rPr>
        <w:t>accused of being a member of th</w:t>
      </w:r>
      <w:r w:rsidR="00B121B1">
        <w:rPr>
          <w:rFonts w:cs="Arial"/>
        </w:rPr>
        <w:t xml:space="preserve">e </w:t>
      </w:r>
      <w:r w:rsidR="00523E05">
        <w:rPr>
          <w:rStyle w:val="StyleAIBodytextAsianSimSunChar"/>
          <w:rFonts w:cs="Arial"/>
        </w:rPr>
        <w:t>Kurdistan Workers’ Party (</w:t>
      </w:r>
      <w:r w:rsidR="00960ADF">
        <w:rPr>
          <w:rFonts w:cs="Arial"/>
        </w:rPr>
        <w:t>PKK</w:t>
      </w:r>
      <w:r w:rsidR="00523E05">
        <w:rPr>
          <w:rFonts w:cs="Arial"/>
        </w:rPr>
        <w:t>)</w:t>
      </w:r>
      <w:r w:rsidR="0054625E" w:rsidRPr="0054625E">
        <w:rPr>
          <w:rFonts w:cs="Arial"/>
        </w:rPr>
        <w:t xml:space="preserve">, a Kurdish opposition group in Turkey. Following an unfair trial </w:t>
      </w:r>
      <w:r w:rsidR="00B121B1" w:rsidRPr="0054625E">
        <w:rPr>
          <w:rFonts w:cs="Arial"/>
        </w:rPr>
        <w:t>before Branch 2 of the Revolutionary Court in Urumieh</w:t>
      </w:r>
      <w:r w:rsidR="00B121B1">
        <w:rPr>
          <w:rFonts w:cs="Arial"/>
        </w:rPr>
        <w:t xml:space="preserve">, </w:t>
      </w:r>
      <w:r w:rsidR="0054625E" w:rsidRPr="0054625E">
        <w:rPr>
          <w:rFonts w:cs="Arial"/>
        </w:rPr>
        <w:t xml:space="preserve">which took </w:t>
      </w:r>
      <w:r w:rsidR="00B121B1">
        <w:rPr>
          <w:rFonts w:cs="Arial"/>
        </w:rPr>
        <w:t xml:space="preserve">place </w:t>
      </w:r>
      <w:r w:rsidR="003664B0">
        <w:rPr>
          <w:rFonts w:cs="Arial"/>
        </w:rPr>
        <w:t>o</w:t>
      </w:r>
      <w:r w:rsidR="00495300">
        <w:rPr>
          <w:rFonts w:cs="Arial"/>
        </w:rPr>
        <w:t>n 14</w:t>
      </w:r>
      <w:r w:rsidR="0054625E" w:rsidRPr="0054625E">
        <w:rPr>
          <w:rFonts w:cs="Arial"/>
        </w:rPr>
        <w:t xml:space="preserve"> August 2015</w:t>
      </w:r>
      <w:r w:rsidR="0084669A">
        <w:rPr>
          <w:rFonts w:cs="Arial"/>
        </w:rPr>
        <w:t xml:space="preserve"> and lasted only an hour</w:t>
      </w:r>
      <w:r w:rsidR="0054625E" w:rsidRPr="0054625E">
        <w:rPr>
          <w:rFonts w:cs="Arial"/>
        </w:rPr>
        <w:t xml:space="preserve">, he was </w:t>
      </w:r>
      <w:r w:rsidR="0084669A">
        <w:rPr>
          <w:rFonts w:cs="Arial"/>
        </w:rPr>
        <w:t>convicted of nation</w:t>
      </w:r>
      <w:r w:rsidR="00AF5E73">
        <w:rPr>
          <w:rFonts w:cs="Arial"/>
        </w:rPr>
        <w:t>al security</w:t>
      </w:r>
      <w:r w:rsidR="00523E05">
        <w:rPr>
          <w:rFonts w:cs="Arial"/>
        </w:rPr>
        <w:t>-</w:t>
      </w:r>
      <w:r w:rsidR="00AF5E73">
        <w:rPr>
          <w:rFonts w:cs="Arial"/>
        </w:rPr>
        <w:t xml:space="preserve">related charges in </w:t>
      </w:r>
      <w:r w:rsidR="0084669A">
        <w:rPr>
          <w:rFonts w:cs="Arial"/>
        </w:rPr>
        <w:t xml:space="preserve">connection </w:t>
      </w:r>
      <w:r w:rsidR="003B6549">
        <w:rPr>
          <w:rFonts w:cs="Arial"/>
        </w:rPr>
        <w:t xml:space="preserve">with </w:t>
      </w:r>
      <w:r w:rsidR="0084669A">
        <w:rPr>
          <w:rFonts w:cs="Arial"/>
        </w:rPr>
        <w:t>his alleged membership of the</w:t>
      </w:r>
      <w:r w:rsidR="0084669A" w:rsidRPr="0084669A">
        <w:rPr>
          <w:rStyle w:val="StyleAIBodytextAsianSimSunChar"/>
          <w:rFonts w:cs="Arial"/>
        </w:rPr>
        <w:t xml:space="preserve"> </w:t>
      </w:r>
      <w:r w:rsidR="00523E05">
        <w:rPr>
          <w:rStyle w:val="StyleAIBodytextAsianSimSunChar"/>
          <w:rFonts w:cs="Arial"/>
        </w:rPr>
        <w:t>PKK</w:t>
      </w:r>
      <w:r w:rsidR="0084669A" w:rsidRPr="007013F2">
        <w:rPr>
          <w:rStyle w:val="StyleAIBodytextAsianSimSunChar"/>
          <w:rFonts w:cs="Arial"/>
        </w:rPr>
        <w:t>.</w:t>
      </w:r>
      <w:bookmarkStart w:id="1" w:name="_GoBack"/>
      <w:bookmarkEnd w:id="1"/>
    </w:p>
    <w:p w:rsidR="00960ADF" w:rsidRDefault="00550EC8" w:rsidP="00C1169B">
      <w:pPr>
        <w:pStyle w:val="AIAdditionalinformationtext"/>
        <w:tabs>
          <w:tab w:val="clear" w:pos="567"/>
        </w:tabs>
        <w:spacing w:line="240" w:lineRule="auto"/>
        <w:rPr>
          <w:rFonts w:cs="Arial"/>
          <w:szCs w:val="18"/>
        </w:rPr>
      </w:pPr>
      <w:r w:rsidRPr="006C09CF">
        <w:rPr>
          <w:rFonts w:cs="Arial"/>
          <w:szCs w:val="18"/>
        </w:rPr>
        <w:t>In 2016 and 2017, w</w:t>
      </w:r>
      <w:r w:rsidR="0084669A" w:rsidRPr="006C09CF">
        <w:rPr>
          <w:rFonts w:cs="Arial"/>
          <w:szCs w:val="18"/>
        </w:rPr>
        <w:t xml:space="preserve">hile serving his prison sentence in Urumieh Central Prison, Kamal Hassan Ramezan </w:t>
      </w:r>
      <w:r w:rsidR="0054625E" w:rsidRPr="006C09CF">
        <w:rPr>
          <w:rFonts w:cs="Arial"/>
          <w:szCs w:val="18"/>
        </w:rPr>
        <w:t>was transferred out of</w:t>
      </w:r>
      <w:r w:rsidR="0084669A" w:rsidRPr="006C09CF">
        <w:rPr>
          <w:rFonts w:cs="Arial"/>
          <w:szCs w:val="18"/>
        </w:rPr>
        <w:t xml:space="preserve"> the prison on</w:t>
      </w:r>
      <w:r w:rsidR="0054625E" w:rsidRPr="006C09CF">
        <w:rPr>
          <w:rFonts w:cs="Arial"/>
          <w:szCs w:val="18"/>
        </w:rPr>
        <w:t xml:space="preserve"> three </w:t>
      </w:r>
      <w:r w:rsidR="0084669A" w:rsidRPr="006C09CF">
        <w:rPr>
          <w:rFonts w:cs="Arial"/>
          <w:szCs w:val="18"/>
        </w:rPr>
        <w:t xml:space="preserve">separate </w:t>
      </w:r>
      <w:r w:rsidR="0084669A" w:rsidRPr="00267AF2">
        <w:rPr>
          <w:rFonts w:cs="Arial"/>
          <w:szCs w:val="18"/>
        </w:rPr>
        <w:t>occasions a</w:t>
      </w:r>
      <w:r w:rsidR="0054625E" w:rsidRPr="00267AF2">
        <w:rPr>
          <w:rFonts w:cs="Arial"/>
          <w:szCs w:val="18"/>
        </w:rPr>
        <w:t>nd taken to detention centres run by the Intelligence Unit of the Revolutionary Guards and the Ministry of Intelligence</w:t>
      </w:r>
      <w:r w:rsidR="0084669A" w:rsidRPr="00267AF2">
        <w:rPr>
          <w:rFonts w:cs="Arial"/>
          <w:szCs w:val="18"/>
        </w:rPr>
        <w:t>,</w:t>
      </w:r>
      <w:r w:rsidR="0054625E" w:rsidRPr="00267AF2">
        <w:rPr>
          <w:rFonts w:cs="Arial"/>
          <w:szCs w:val="18"/>
        </w:rPr>
        <w:t xml:space="preserve"> where </w:t>
      </w:r>
      <w:r w:rsidR="00267AF2">
        <w:rPr>
          <w:rFonts w:cs="Arial"/>
          <w:szCs w:val="18"/>
        </w:rPr>
        <w:t xml:space="preserve">he was held for </w:t>
      </w:r>
      <w:r w:rsidR="00A90D2D">
        <w:rPr>
          <w:rFonts w:cs="Arial"/>
          <w:szCs w:val="18"/>
        </w:rPr>
        <w:t xml:space="preserve">long periods </w:t>
      </w:r>
      <w:r w:rsidR="00267AF2">
        <w:rPr>
          <w:rFonts w:cs="Arial"/>
          <w:szCs w:val="18"/>
        </w:rPr>
        <w:t>without a lawyer present. During i</w:t>
      </w:r>
      <w:r w:rsidR="0084669A" w:rsidRPr="00267AF2">
        <w:rPr>
          <w:rFonts w:cs="Arial"/>
          <w:szCs w:val="18"/>
        </w:rPr>
        <w:t>nterrogat</w:t>
      </w:r>
      <w:r w:rsidR="00267AF2">
        <w:rPr>
          <w:rFonts w:cs="Arial"/>
          <w:szCs w:val="18"/>
        </w:rPr>
        <w:t>ions, he was</w:t>
      </w:r>
      <w:r w:rsidR="0054625E" w:rsidRPr="00267AF2">
        <w:rPr>
          <w:rFonts w:cs="Arial"/>
          <w:szCs w:val="18"/>
        </w:rPr>
        <w:t xml:space="preserve"> accused</w:t>
      </w:r>
      <w:r w:rsidR="0084669A" w:rsidRPr="00267AF2">
        <w:rPr>
          <w:rFonts w:cs="Arial"/>
          <w:szCs w:val="18"/>
        </w:rPr>
        <w:t xml:space="preserve"> </w:t>
      </w:r>
      <w:r w:rsidR="0054625E" w:rsidRPr="00267AF2">
        <w:rPr>
          <w:rFonts w:cs="Arial"/>
          <w:szCs w:val="18"/>
        </w:rPr>
        <w:t xml:space="preserve">of being involved in a clash </w:t>
      </w:r>
      <w:r w:rsidR="00AF5E73" w:rsidRPr="00267AF2">
        <w:rPr>
          <w:rFonts w:cs="Arial"/>
          <w:szCs w:val="18"/>
        </w:rPr>
        <w:t>that</w:t>
      </w:r>
      <w:r w:rsidR="0054625E" w:rsidRPr="00267AF2">
        <w:rPr>
          <w:rFonts w:cs="Arial"/>
          <w:szCs w:val="18"/>
        </w:rPr>
        <w:t xml:space="preserve"> </w:t>
      </w:r>
      <w:r w:rsidR="0084669A" w:rsidRPr="00267AF2">
        <w:rPr>
          <w:rFonts w:cs="Arial"/>
          <w:szCs w:val="18"/>
        </w:rPr>
        <w:t>had taken place</w:t>
      </w:r>
      <w:r w:rsidR="0054625E" w:rsidRPr="00267AF2">
        <w:rPr>
          <w:rFonts w:cs="Arial"/>
          <w:szCs w:val="18"/>
        </w:rPr>
        <w:t xml:space="preserve"> </w:t>
      </w:r>
      <w:r w:rsidR="00B07201">
        <w:rPr>
          <w:rFonts w:cs="Arial"/>
          <w:szCs w:val="18"/>
        </w:rPr>
        <w:t xml:space="preserve">in or </w:t>
      </w:r>
      <w:r w:rsidR="0054625E" w:rsidRPr="00267AF2">
        <w:rPr>
          <w:rFonts w:cs="Arial"/>
          <w:szCs w:val="18"/>
        </w:rPr>
        <w:t xml:space="preserve">around July 2011 between the Revolutionary Guards </w:t>
      </w:r>
      <w:r w:rsidR="00A90D2D">
        <w:rPr>
          <w:rFonts w:cs="Arial"/>
          <w:szCs w:val="18"/>
        </w:rPr>
        <w:t xml:space="preserve">and armed members of the </w:t>
      </w:r>
      <w:r w:rsidR="00A90D2D" w:rsidRPr="00A90D2D">
        <w:rPr>
          <w:rFonts w:cs="Arial"/>
          <w:szCs w:val="18"/>
        </w:rPr>
        <w:t>Party for Free Life</w:t>
      </w:r>
      <w:r w:rsidR="00A90D2D">
        <w:rPr>
          <w:rFonts w:cs="Arial"/>
          <w:szCs w:val="18"/>
        </w:rPr>
        <w:t xml:space="preserve"> </w:t>
      </w:r>
      <w:r w:rsidR="00A90D2D" w:rsidRPr="00A90D2D">
        <w:rPr>
          <w:rFonts w:cs="Arial"/>
          <w:szCs w:val="18"/>
        </w:rPr>
        <w:t>of Kurdistan (PJAK</w:t>
      </w:r>
      <w:r w:rsidR="00A90D2D">
        <w:rPr>
          <w:rFonts w:cs="Arial"/>
          <w:szCs w:val="18"/>
        </w:rPr>
        <w:t xml:space="preserve">) </w:t>
      </w:r>
      <w:r w:rsidR="0054625E" w:rsidRPr="00267AF2">
        <w:rPr>
          <w:rFonts w:cs="Arial"/>
          <w:szCs w:val="18"/>
        </w:rPr>
        <w:t xml:space="preserve">in </w:t>
      </w:r>
      <w:r w:rsidR="0084669A" w:rsidRPr="00267AF2">
        <w:rPr>
          <w:rFonts w:cs="Arial"/>
          <w:szCs w:val="18"/>
        </w:rPr>
        <w:t>Urumieh</w:t>
      </w:r>
      <w:r w:rsidR="0054625E" w:rsidRPr="00267AF2">
        <w:rPr>
          <w:rFonts w:cs="Arial"/>
          <w:szCs w:val="18"/>
        </w:rPr>
        <w:t xml:space="preserve">, </w:t>
      </w:r>
      <w:r w:rsidR="0084669A" w:rsidRPr="00267AF2">
        <w:rPr>
          <w:rFonts w:cs="Arial"/>
          <w:szCs w:val="18"/>
        </w:rPr>
        <w:t>which had resulted in the death of a member</w:t>
      </w:r>
      <w:r w:rsidR="0054625E" w:rsidRPr="00267AF2">
        <w:rPr>
          <w:rFonts w:cs="Arial"/>
          <w:szCs w:val="18"/>
        </w:rPr>
        <w:t xml:space="preserve"> of the Revolutionary Guards. </w:t>
      </w:r>
      <w:r w:rsidR="00960ADF">
        <w:rPr>
          <w:rFonts w:cs="Arial"/>
          <w:szCs w:val="18"/>
        </w:rPr>
        <w:t xml:space="preserve">He was also told to make a “confession” in front of a video camera, which he refused to do. </w:t>
      </w:r>
      <w:r w:rsidR="00A90D2D" w:rsidRPr="00A90D2D">
        <w:rPr>
          <w:rFonts w:cs="Arial"/>
          <w:szCs w:val="18"/>
        </w:rPr>
        <w:t>PJAK is a Kurdish political opposition group</w:t>
      </w:r>
      <w:r w:rsidR="00A90D2D">
        <w:rPr>
          <w:rFonts w:cs="Arial"/>
          <w:szCs w:val="18"/>
        </w:rPr>
        <w:t xml:space="preserve"> i</w:t>
      </w:r>
      <w:r w:rsidR="00EE1496">
        <w:rPr>
          <w:rFonts w:cs="Arial"/>
          <w:szCs w:val="18"/>
        </w:rPr>
        <w:t>n Iran which has an armed wing.</w:t>
      </w:r>
    </w:p>
    <w:p w:rsidR="00960ADF" w:rsidRDefault="007B349A" w:rsidP="00C1169B">
      <w:pPr>
        <w:pStyle w:val="AIAdditionalinformationtext"/>
        <w:tabs>
          <w:tab w:val="clear" w:pos="567"/>
        </w:tabs>
        <w:spacing w:line="240" w:lineRule="auto"/>
        <w:rPr>
          <w:rFonts w:cs="Arial"/>
          <w:szCs w:val="18"/>
        </w:rPr>
      </w:pPr>
      <w:r w:rsidRPr="006C09CF">
        <w:rPr>
          <w:rFonts w:cs="Arial"/>
          <w:szCs w:val="18"/>
        </w:rPr>
        <w:t>O</w:t>
      </w:r>
      <w:r w:rsidR="0054625E" w:rsidRPr="006C09CF">
        <w:rPr>
          <w:rFonts w:cs="Arial"/>
          <w:szCs w:val="18"/>
        </w:rPr>
        <w:t xml:space="preserve">n 20 May 2017, </w:t>
      </w:r>
      <w:r w:rsidR="00960ADF" w:rsidRPr="001F1E40">
        <w:rPr>
          <w:rFonts w:cs="Arial"/>
          <w:szCs w:val="18"/>
        </w:rPr>
        <w:t>Kamal Hassan Ramezan</w:t>
      </w:r>
      <w:r w:rsidR="0054625E" w:rsidRPr="006C09CF">
        <w:rPr>
          <w:rFonts w:cs="Arial"/>
          <w:szCs w:val="18"/>
        </w:rPr>
        <w:t xml:space="preserve"> was summoned to the Office for the Implementation of Sentences </w:t>
      </w:r>
      <w:r w:rsidRPr="006C09CF">
        <w:rPr>
          <w:rFonts w:cs="Arial"/>
          <w:szCs w:val="18"/>
        </w:rPr>
        <w:t xml:space="preserve">in Urumieh Central Prison </w:t>
      </w:r>
      <w:r w:rsidR="0054625E" w:rsidRPr="006C09CF">
        <w:rPr>
          <w:rFonts w:cs="Arial"/>
          <w:szCs w:val="18"/>
        </w:rPr>
        <w:t xml:space="preserve">and told that Branch 3 of the Revolutionary Court in Urumieh had </w:t>
      </w:r>
      <w:r w:rsidR="0054625E" w:rsidRPr="00960ADF">
        <w:rPr>
          <w:rFonts w:cs="Arial"/>
          <w:szCs w:val="18"/>
        </w:rPr>
        <w:t>sentenced</w:t>
      </w:r>
      <w:r w:rsidR="00267AF2">
        <w:rPr>
          <w:rFonts w:cs="Arial"/>
          <w:szCs w:val="18"/>
        </w:rPr>
        <w:t xml:space="preserve"> an individual named</w:t>
      </w:r>
      <w:r w:rsidRPr="00960ADF">
        <w:rPr>
          <w:rFonts w:cs="Arial"/>
          <w:szCs w:val="18"/>
        </w:rPr>
        <w:t xml:space="preserve"> </w:t>
      </w:r>
      <w:r w:rsidR="003664B0" w:rsidRPr="00960ADF">
        <w:rPr>
          <w:rFonts w:cs="Arial"/>
          <w:szCs w:val="18"/>
        </w:rPr>
        <w:t xml:space="preserve">“Kamal Soor” </w:t>
      </w:r>
      <w:r w:rsidR="0054625E" w:rsidRPr="00960ADF">
        <w:rPr>
          <w:rFonts w:cs="Arial"/>
          <w:szCs w:val="18"/>
        </w:rPr>
        <w:t>to death for “enmity against God” (</w:t>
      </w:r>
      <w:r w:rsidR="0054625E" w:rsidRPr="00960ADF">
        <w:rPr>
          <w:rFonts w:cs="Arial"/>
          <w:i/>
          <w:iCs/>
          <w:szCs w:val="18"/>
        </w:rPr>
        <w:t>moharebeh</w:t>
      </w:r>
      <w:r w:rsidR="0054625E" w:rsidRPr="00960ADF">
        <w:rPr>
          <w:rFonts w:cs="Arial"/>
          <w:szCs w:val="18"/>
        </w:rPr>
        <w:t xml:space="preserve">) in </w:t>
      </w:r>
      <w:r w:rsidR="003664B0" w:rsidRPr="00960ADF">
        <w:rPr>
          <w:rFonts w:cs="Arial"/>
          <w:szCs w:val="18"/>
        </w:rPr>
        <w:t xml:space="preserve">November 2011 </w:t>
      </w:r>
      <w:r w:rsidR="00B07201">
        <w:rPr>
          <w:rFonts w:cs="Arial"/>
          <w:szCs w:val="18"/>
        </w:rPr>
        <w:t>for involvement in the clash</w:t>
      </w:r>
      <w:r w:rsidR="003664B0" w:rsidRPr="006C09CF">
        <w:rPr>
          <w:rFonts w:cs="Arial"/>
          <w:szCs w:val="18"/>
        </w:rPr>
        <w:t xml:space="preserve"> and that the</w:t>
      </w:r>
      <w:r w:rsidR="00B07201">
        <w:rPr>
          <w:rFonts w:cs="Arial"/>
          <w:szCs w:val="18"/>
        </w:rPr>
        <w:t xml:space="preserve"> authorities</w:t>
      </w:r>
      <w:r w:rsidR="003664B0" w:rsidRPr="006C09CF">
        <w:rPr>
          <w:rFonts w:cs="Arial"/>
          <w:szCs w:val="18"/>
        </w:rPr>
        <w:t xml:space="preserve"> now believed </w:t>
      </w:r>
      <w:r w:rsidR="00960ADF">
        <w:rPr>
          <w:rFonts w:cs="Arial"/>
          <w:szCs w:val="18"/>
        </w:rPr>
        <w:t xml:space="preserve">that </w:t>
      </w:r>
      <w:r w:rsidR="00B07201">
        <w:rPr>
          <w:rStyle w:val="StyleAIBodytextAsianSimSunChar"/>
          <w:rFonts w:cs="Arial"/>
        </w:rPr>
        <w:t>he was in fact this individual under another name</w:t>
      </w:r>
      <w:r w:rsidR="003664B0" w:rsidRPr="006C09CF">
        <w:rPr>
          <w:rFonts w:cs="Arial"/>
          <w:szCs w:val="18"/>
        </w:rPr>
        <w:t xml:space="preserve">. He </w:t>
      </w:r>
      <w:r w:rsidR="00B07201">
        <w:rPr>
          <w:rFonts w:cs="Arial"/>
          <w:szCs w:val="18"/>
        </w:rPr>
        <w:t xml:space="preserve">has </w:t>
      </w:r>
      <w:r w:rsidR="003664B0" w:rsidRPr="006C09CF">
        <w:rPr>
          <w:rFonts w:cs="Arial"/>
          <w:szCs w:val="18"/>
        </w:rPr>
        <w:t xml:space="preserve">told the authorities that he </w:t>
      </w:r>
      <w:r w:rsidR="00B07201">
        <w:rPr>
          <w:rFonts w:cs="Arial"/>
          <w:szCs w:val="18"/>
        </w:rPr>
        <w:t>is</w:t>
      </w:r>
      <w:r w:rsidR="00B07201" w:rsidRPr="006C09CF">
        <w:rPr>
          <w:rFonts w:cs="Arial"/>
          <w:szCs w:val="18"/>
        </w:rPr>
        <w:t xml:space="preserve"> </w:t>
      </w:r>
      <w:r w:rsidR="003664B0" w:rsidRPr="006C09CF">
        <w:rPr>
          <w:rFonts w:cs="Arial"/>
          <w:szCs w:val="18"/>
        </w:rPr>
        <w:t>not Kamal Soor and</w:t>
      </w:r>
      <w:r w:rsidR="00B07201">
        <w:rPr>
          <w:rFonts w:cs="Arial"/>
          <w:szCs w:val="18"/>
        </w:rPr>
        <w:t xml:space="preserve"> has</w:t>
      </w:r>
      <w:r w:rsidR="003664B0" w:rsidRPr="006C09CF">
        <w:rPr>
          <w:rFonts w:cs="Arial"/>
          <w:szCs w:val="18"/>
        </w:rPr>
        <w:t xml:space="preserve"> denied the charge on the basis that he was not in Iran </w:t>
      </w:r>
      <w:r w:rsidR="00B07201">
        <w:rPr>
          <w:rFonts w:cs="Arial"/>
          <w:szCs w:val="18"/>
        </w:rPr>
        <w:t>at the time of the clash</w:t>
      </w:r>
      <w:r w:rsidR="003664B0" w:rsidRPr="006C09CF">
        <w:rPr>
          <w:rFonts w:cs="Arial"/>
          <w:szCs w:val="18"/>
        </w:rPr>
        <w:t>.</w:t>
      </w:r>
      <w:r w:rsidR="00960ADF">
        <w:rPr>
          <w:rFonts w:cs="Arial"/>
          <w:szCs w:val="18"/>
        </w:rPr>
        <w:t xml:space="preserve"> He was allowed to read the court verdict but wa</w:t>
      </w:r>
      <w:r w:rsidR="00EE1496">
        <w:rPr>
          <w:rFonts w:cs="Arial"/>
          <w:szCs w:val="18"/>
        </w:rPr>
        <w:t>s not permitted to keep a copy.</w:t>
      </w:r>
    </w:p>
    <w:p w:rsidR="00EE1496" w:rsidRDefault="007B349A" w:rsidP="00C1169B">
      <w:pPr>
        <w:pStyle w:val="AIAdditionalinformationtext"/>
        <w:tabs>
          <w:tab w:val="clear" w:pos="567"/>
        </w:tabs>
        <w:spacing w:line="240" w:lineRule="auto"/>
        <w:rPr>
          <w:rFonts w:cs="Arial"/>
          <w:szCs w:val="18"/>
        </w:rPr>
      </w:pPr>
      <w:r w:rsidRPr="006C09CF">
        <w:rPr>
          <w:rFonts w:cs="Arial"/>
          <w:szCs w:val="18"/>
        </w:rPr>
        <w:t>Kamal Hassan Ramezan has</w:t>
      </w:r>
      <w:r w:rsidR="00960ADF">
        <w:rPr>
          <w:rFonts w:cs="Arial"/>
          <w:szCs w:val="18"/>
        </w:rPr>
        <w:t xml:space="preserve"> denied being a member of PJAK but has</w:t>
      </w:r>
      <w:r w:rsidRPr="00960ADF">
        <w:rPr>
          <w:rFonts w:cs="Arial"/>
          <w:szCs w:val="18"/>
        </w:rPr>
        <w:t xml:space="preserve"> apparently admitted </w:t>
      </w:r>
      <w:r w:rsidR="00960ADF">
        <w:rPr>
          <w:rFonts w:cs="Arial"/>
          <w:szCs w:val="18"/>
        </w:rPr>
        <w:t xml:space="preserve">having </w:t>
      </w:r>
      <w:r w:rsidRPr="00960ADF">
        <w:rPr>
          <w:rFonts w:cs="Arial"/>
          <w:szCs w:val="18"/>
        </w:rPr>
        <w:t xml:space="preserve">links with the </w:t>
      </w:r>
      <w:r w:rsidR="00960ADF">
        <w:rPr>
          <w:rFonts w:cs="Arial"/>
          <w:szCs w:val="18"/>
        </w:rPr>
        <w:t>PKK</w:t>
      </w:r>
      <w:r w:rsidR="00B07201">
        <w:rPr>
          <w:rFonts w:cs="Arial"/>
          <w:szCs w:val="18"/>
        </w:rPr>
        <w:t>. H</w:t>
      </w:r>
      <w:r w:rsidR="00960ADF">
        <w:rPr>
          <w:rFonts w:cs="Arial"/>
          <w:szCs w:val="18"/>
        </w:rPr>
        <w:t>e</w:t>
      </w:r>
      <w:r w:rsidRPr="00960ADF">
        <w:rPr>
          <w:rFonts w:cs="Arial"/>
          <w:szCs w:val="18"/>
        </w:rPr>
        <w:t xml:space="preserve"> has said that he </w:t>
      </w:r>
      <w:r w:rsidR="00B07201">
        <w:rPr>
          <w:rFonts w:cs="Arial"/>
          <w:szCs w:val="18"/>
        </w:rPr>
        <w:t>has been</w:t>
      </w:r>
      <w:r w:rsidR="00B07201" w:rsidRPr="00960ADF">
        <w:rPr>
          <w:rFonts w:cs="Arial"/>
          <w:szCs w:val="18"/>
        </w:rPr>
        <w:t xml:space="preserve"> </w:t>
      </w:r>
      <w:r w:rsidRPr="00960ADF">
        <w:rPr>
          <w:rFonts w:cs="Arial"/>
          <w:szCs w:val="18"/>
        </w:rPr>
        <w:t xml:space="preserve">involved </w:t>
      </w:r>
      <w:r w:rsidR="00960ADF">
        <w:rPr>
          <w:rFonts w:cs="Arial"/>
          <w:szCs w:val="18"/>
        </w:rPr>
        <w:t>in</w:t>
      </w:r>
      <w:r w:rsidRPr="00960ADF">
        <w:rPr>
          <w:rFonts w:cs="Arial"/>
          <w:szCs w:val="18"/>
        </w:rPr>
        <w:t xml:space="preserve"> </w:t>
      </w:r>
      <w:r w:rsidR="00B07201">
        <w:rPr>
          <w:rFonts w:cs="Arial"/>
          <w:szCs w:val="18"/>
        </w:rPr>
        <w:t xml:space="preserve">some of their </w:t>
      </w:r>
      <w:r w:rsidRPr="00960ADF">
        <w:rPr>
          <w:rFonts w:cs="Arial"/>
          <w:szCs w:val="18"/>
        </w:rPr>
        <w:t xml:space="preserve">political </w:t>
      </w:r>
      <w:r w:rsidR="00550EC8" w:rsidRPr="00960ADF">
        <w:rPr>
          <w:rFonts w:cs="Arial"/>
          <w:szCs w:val="18"/>
        </w:rPr>
        <w:t>activities for</w:t>
      </w:r>
      <w:r w:rsidRPr="00960ADF">
        <w:rPr>
          <w:rFonts w:cs="Arial"/>
          <w:szCs w:val="18"/>
        </w:rPr>
        <w:t xml:space="preserve"> the group</w:t>
      </w:r>
      <w:r w:rsidR="00B07201">
        <w:rPr>
          <w:rFonts w:cs="Arial"/>
          <w:szCs w:val="18"/>
        </w:rPr>
        <w:t xml:space="preserve">, but </w:t>
      </w:r>
      <w:r w:rsidRPr="00960ADF">
        <w:rPr>
          <w:rFonts w:cs="Arial"/>
          <w:szCs w:val="18"/>
        </w:rPr>
        <w:t>not in any of their armed activities.</w:t>
      </w:r>
    </w:p>
    <w:p w:rsidR="00F71E3A" w:rsidRDefault="006720C4" w:rsidP="00C1169B">
      <w:pPr>
        <w:pStyle w:val="AIAdditionalinformationtext"/>
        <w:tabs>
          <w:tab w:val="clear" w:pos="567"/>
        </w:tabs>
        <w:spacing w:line="240" w:lineRule="auto"/>
      </w:pPr>
      <w:r w:rsidRPr="003E4943">
        <w:rPr>
          <w:szCs w:val="18"/>
        </w:rPr>
        <w:t>Amnesty International understands that, i</w:t>
      </w:r>
      <w:r w:rsidR="007B349A" w:rsidRPr="003E4943">
        <w:rPr>
          <w:szCs w:val="18"/>
        </w:rPr>
        <w:t>n recent months, the</w:t>
      </w:r>
      <w:r w:rsidR="007013F2" w:rsidRPr="003E4943">
        <w:rPr>
          <w:szCs w:val="18"/>
        </w:rPr>
        <w:t xml:space="preserve"> authorities have opened a</w:t>
      </w:r>
      <w:r w:rsidR="00960ADF">
        <w:rPr>
          <w:szCs w:val="18"/>
        </w:rPr>
        <w:t xml:space="preserve"> new </w:t>
      </w:r>
      <w:r w:rsidR="007013F2" w:rsidRPr="003E4943">
        <w:rPr>
          <w:szCs w:val="18"/>
        </w:rPr>
        <w:t xml:space="preserve">case against him in which they have accused him of the murder of government officials. </w:t>
      </w:r>
      <w:r w:rsidRPr="003E4943">
        <w:rPr>
          <w:szCs w:val="18"/>
        </w:rPr>
        <w:t>Amnesty International has no further information about this case.</w:t>
      </w:r>
    </w:p>
    <w:p w:rsidR="0026766F" w:rsidRPr="00F95961" w:rsidRDefault="007B349A" w:rsidP="00C116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Name: </w:t>
      </w:r>
      <w:r w:rsidRPr="007B349A">
        <w:rPr>
          <w:rFonts w:ascii="Arial" w:hAnsi="Arial" w:cs="Arial"/>
          <w:sz w:val="16"/>
          <w:szCs w:val="16"/>
        </w:rPr>
        <w:t>Kamal Hassan Ramezan</w:t>
      </w:r>
    </w:p>
    <w:p w:rsidR="0026766F" w:rsidRPr="00F95961" w:rsidRDefault="0026766F" w:rsidP="00C1169B">
      <w:pPr>
        <w:rPr>
          <w:rStyle w:val="StyleAIBodytextAsianSimSunChar"/>
          <w:rFonts w:cs="Arial"/>
          <w:sz w:val="18"/>
          <w:szCs w:val="18"/>
        </w:rPr>
        <w:sectPr w:rsidR="0026766F" w:rsidRPr="00F95961" w:rsidSect="00C1169B">
          <w:footerReference w:type="default" r:id="rId13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7B349A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8D701D">
      <w:pPr>
        <w:pStyle w:val="AITextSmallNoLineSpacing"/>
        <w:spacing w:line="240" w:lineRule="auto"/>
        <w:rPr>
          <w:rFonts w:cs="Arial"/>
          <w:sz w:val="18"/>
        </w:rPr>
      </w:pPr>
    </w:p>
    <w:p w:rsidR="001624EA" w:rsidRPr="00EE1496" w:rsidRDefault="0026766F" w:rsidP="00C1169B">
      <w:pPr>
        <w:rPr>
          <w:rFonts w:ascii="Arial" w:hAnsi="Arial" w:cs="Arial"/>
          <w:sz w:val="16"/>
          <w:szCs w:val="16"/>
        </w:rPr>
      </w:pPr>
      <w:r w:rsidRPr="00EE1496">
        <w:rPr>
          <w:rFonts w:ascii="Arial" w:hAnsi="Arial" w:cs="Arial"/>
          <w:sz w:val="16"/>
          <w:szCs w:val="16"/>
        </w:rPr>
        <w:t xml:space="preserve">Further information on UA: </w:t>
      </w:r>
      <w:r w:rsidR="00CB5271" w:rsidRPr="00EE1496">
        <w:rPr>
          <w:rFonts w:ascii="Arial" w:hAnsi="Arial" w:cs="Arial"/>
          <w:sz w:val="16"/>
          <w:szCs w:val="16"/>
        </w:rPr>
        <w:t xml:space="preserve">151/18 </w:t>
      </w:r>
      <w:r w:rsidRPr="00EE1496">
        <w:rPr>
          <w:rFonts w:ascii="Arial" w:hAnsi="Arial" w:cs="Arial"/>
          <w:sz w:val="16"/>
          <w:szCs w:val="16"/>
        </w:rPr>
        <w:t xml:space="preserve">Index: </w:t>
      </w:r>
      <w:r w:rsidR="00BE5799" w:rsidRPr="00EE1496">
        <w:rPr>
          <w:rFonts w:ascii="Arial" w:hAnsi="Arial" w:cs="Arial"/>
          <w:bCs/>
          <w:sz w:val="16"/>
          <w:szCs w:val="16"/>
        </w:rPr>
        <w:t xml:space="preserve">MDE 13/8956/2018 </w:t>
      </w:r>
      <w:r w:rsidRPr="00EE1496">
        <w:rPr>
          <w:rFonts w:ascii="Arial" w:hAnsi="Arial" w:cs="Arial"/>
          <w:sz w:val="16"/>
          <w:szCs w:val="16"/>
        </w:rPr>
        <w:t xml:space="preserve">Issue Date: </w:t>
      </w:r>
      <w:r w:rsidR="00CB5271" w:rsidRPr="00EE1496">
        <w:rPr>
          <w:rFonts w:ascii="Arial" w:hAnsi="Arial" w:cs="Arial"/>
          <w:sz w:val="16"/>
          <w:szCs w:val="16"/>
        </w:rPr>
        <w:t>1</w:t>
      </w:r>
      <w:r w:rsidR="003B6549" w:rsidRPr="00EE1496">
        <w:rPr>
          <w:rFonts w:ascii="Arial" w:hAnsi="Arial" w:cs="Arial"/>
          <w:sz w:val="16"/>
          <w:szCs w:val="16"/>
        </w:rPr>
        <w:t>7</w:t>
      </w:r>
      <w:r w:rsidR="00CB5271" w:rsidRPr="00EE1496">
        <w:rPr>
          <w:rFonts w:ascii="Arial" w:hAnsi="Arial" w:cs="Arial"/>
          <w:sz w:val="16"/>
          <w:szCs w:val="16"/>
        </w:rPr>
        <w:t xml:space="preserve"> August 2018</w:t>
      </w:r>
    </w:p>
    <w:sectPr w:rsidR="001624EA" w:rsidRPr="00EE1496" w:rsidSect="00C1169B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7D" w:rsidRDefault="00E7637D">
      <w:r>
        <w:separator/>
      </w:r>
    </w:p>
  </w:endnote>
  <w:endnote w:type="continuationSeparator" w:id="0">
    <w:p w:rsidR="00E7637D" w:rsidRDefault="00E7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E7637D">
    <w:pPr>
      <w:pStyle w:val="Footer"/>
    </w:pPr>
    <w:r w:rsidRPr="001244AE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1D" w:rsidRPr="008D701D" w:rsidRDefault="008D701D" w:rsidP="008D701D">
    <w:pPr>
      <w:ind w:left="360"/>
      <w:rPr>
        <w:rFonts w:asciiTheme="majorHAnsi" w:hAnsiTheme="majorHAnsi" w:cs="Arial"/>
        <w:sz w:val="20"/>
        <w:szCs w:val="20"/>
      </w:rPr>
    </w:pPr>
  </w:p>
  <w:p w:rsidR="008D701D" w:rsidRPr="00834EA4" w:rsidRDefault="008D701D" w:rsidP="008D701D">
    <w:pPr>
      <w:jc w:val="center"/>
      <w:rPr>
        <w:rFonts w:asciiTheme="majorHAnsi" w:hAnsiTheme="majorHAnsi" w:cs="Arial"/>
        <w:sz w:val="16"/>
        <w:szCs w:val="16"/>
      </w:rPr>
    </w:pPr>
    <w:r w:rsidRPr="00834EA4">
      <w:rPr>
        <w:rFonts w:asciiTheme="majorHAnsi" w:hAnsiTheme="majorHAnsi" w:cs="Arial"/>
        <w:sz w:val="16"/>
        <w:szCs w:val="16"/>
      </w:rPr>
      <w:t xml:space="preserve">AIUSA’s Urgent Action Network | </w:t>
    </w:r>
    <w:r w:rsidRPr="00E47A47">
      <w:rPr>
        <w:rFonts w:asciiTheme="majorHAnsi" w:hAnsiTheme="majorHAnsi" w:cs="Arial"/>
        <w:sz w:val="16"/>
        <w:szCs w:val="16"/>
      </w:rPr>
      <w:t xml:space="preserve">600 Pennsylvania Avenue, SE, 5th Floor, Washington, DC 20003 </w:t>
    </w:r>
  </w:p>
  <w:p w:rsidR="008D701D" w:rsidRDefault="008D701D" w:rsidP="008D701D">
    <w:pPr>
      <w:jc w:val="center"/>
      <w:rPr>
        <w:rFonts w:asciiTheme="majorHAnsi" w:hAnsiTheme="majorHAnsi"/>
        <w:sz w:val="18"/>
      </w:rPr>
    </w:pPr>
    <w:r w:rsidRPr="00834EA4">
      <w:rPr>
        <w:rFonts w:asciiTheme="majorHAnsi" w:hAnsiTheme="majorHAnsi" w:cs="Arial"/>
        <w:sz w:val="16"/>
        <w:szCs w:val="16"/>
      </w:rPr>
      <w:t xml:space="preserve">T (212) 807- 8400 | uan@aiusa.org | </w:t>
    </w:r>
    <w:hyperlink r:id="rId1" w:history="1">
      <w:r w:rsidRPr="00E77C8C">
        <w:rPr>
          <w:rStyle w:val="Hyperlink"/>
          <w:rFonts w:asciiTheme="majorHAnsi" w:hAnsiTheme="majorHAnsi" w:cs="Arial"/>
          <w:sz w:val="16"/>
          <w:szCs w:val="16"/>
        </w:rPr>
        <w:t>www.amnestyusa.org/uan</w:t>
      </w:r>
    </w:hyperlink>
  </w:p>
  <w:p w:rsidR="008D701D" w:rsidRPr="00D0106D" w:rsidRDefault="008D701D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7D" w:rsidRDefault="00E7637D">
      <w:r>
        <w:separator/>
      </w:r>
    </w:p>
  </w:footnote>
  <w:footnote w:type="continuationSeparator" w:id="0">
    <w:p w:rsidR="00E7637D" w:rsidRDefault="00E76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EE1496" w:rsidRDefault="0026766F" w:rsidP="00B4432F">
    <w:pPr>
      <w:tabs>
        <w:tab w:val="right" w:pos="10203"/>
      </w:tabs>
      <w:rPr>
        <w:rFonts w:ascii="Amnesty Trade Gothic" w:hAnsi="Amnesty Trade Gothic"/>
        <w:sz w:val="16"/>
        <w:szCs w:val="16"/>
        <w:lang w:val="fr-FR"/>
      </w:rPr>
    </w:pPr>
    <w:r w:rsidRPr="00EE1496">
      <w:rPr>
        <w:rFonts w:ascii="Amnesty Trade Gothic" w:hAnsi="Amnesty Trade Gothic"/>
        <w:sz w:val="16"/>
        <w:szCs w:val="16"/>
        <w:lang w:val="fr-FR"/>
      </w:rPr>
      <w:t xml:space="preserve">UA: </w:t>
    </w:r>
    <w:r w:rsidR="00CB5271" w:rsidRPr="00EE1496">
      <w:rPr>
        <w:rFonts w:ascii="Amnesty Trade Gothic" w:hAnsi="Amnesty Trade Gothic"/>
        <w:sz w:val="16"/>
        <w:szCs w:val="16"/>
        <w:lang w:val="fr-FR"/>
      </w:rPr>
      <w:t xml:space="preserve">151/18 </w:t>
    </w:r>
    <w:r w:rsidRPr="00EE1496">
      <w:rPr>
        <w:rFonts w:ascii="Amnesty Trade Gothic" w:hAnsi="Amnesty Trade Gothic"/>
        <w:sz w:val="16"/>
        <w:szCs w:val="16"/>
        <w:lang w:val="fr-FR"/>
      </w:rPr>
      <w:t xml:space="preserve">Index: </w:t>
    </w:r>
    <w:r w:rsidR="00BE5799" w:rsidRPr="00EE1496">
      <w:rPr>
        <w:rFonts w:ascii="Amnesty Trade Gothic" w:hAnsi="Amnesty Trade Gothic" w:cs="Segoe UI"/>
        <w:bCs/>
        <w:sz w:val="16"/>
        <w:szCs w:val="16"/>
        <w:lang w:val="fr-FR"/>
      </w:rPr>
      <w:t>MDE 13/8956/2018 Iran</w:t>
    </w:r>
    <w:r w:rsidRPr="00EE1496">
      <w:rPr>
        <w:rFonts w:ascii="Amnesty Trade Gothic" w:hAnsi="Amnesty Trade Gothic"/>
        <w:sz w:val="16"/>
        <w:szCs w:val="16"/>
        <w:lang w:val="fr-FR"/>
      </w:rPr>
      <w:tab/>
      <w:t xml:space="preserve">Date: </w:t>
    </w:r>
    <w:r w:rsidR="00EE1496" w:rsidRPr="00EE1496">
      <w:rPr>
        <w:rFonts w:ascii="Amnesty Trade Gothic" w:hAnsi="Amnesty Trade Gothic"/>
        <w:sz w:val="16"/>
        <w:szCs w:val="16"/>
        <w:lang w:val="fr-FR"/>
      </w:rPr>
      <w:t>17 August 2018</w:t>
    </w:r>
  </w:p>
  <w:p w:rsidR="0026766F" w:rsidRPr="006C09CF" w:rsidRDefault="0026766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8EE0642"/>
    <w:multiLevelType w:val="hybridMultilevel"/>
    <w:tmpl w:val="0C8E2792"/>
    <w:lvl w:ilvl="0" w:tplc="64102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EA7E7C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4B01D35"/>
    <w:multiLevelType w:val="hybridMultilevel"/>
    <w:tmpl w:val="26D03CB4"/>
    <w:lvl w:ilvl="0" w:tplc="2AD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9371D"/>
    <w:multiLevelType w:val="multilevel"/>
    <w:tmpl w:val="A53A2BD4"/>
    <w:numStyleLink w:val="AIActionPoints"/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F0"/>
    <w:rsid w:val="000151AA"/>
    <w:rsid w:val="00023EE0"/>
    <w:rsid w:val="00030570"/>
    <w:rsid w:val="000A78B9"/>
    <w:rsid w:val="000B23F7"/>
    <w:rsid w:val="000C6D87"/>
    <w:rsid w:val="000F11B8"/>
    <w:rsid w:val="000F1EB3"/>
    <w:rsid w:val="00114598"/>
    <w:rsid w:val="001244AE"/>
    <w:rsid w:val="001411BF"/>
    <w:rsid w:val="001624EA"/>
    <w:rsid w:val="001671E0"/>
    <w:rsid w:val="001778EF"/>
    <w:rsid w:val="001951FB"/>
    <w:rsid w:val="00196F3C"/>
    <w:rsid w:val="001B7B2B"/>
    <w:rsid w:val="001E0993"/>
    <w:rsid w:val="001F1E40"/>
    <w:rsid w:val="00246453"/>
    <w:rsid w:val="002504D6"/>
    <w:rsid w:val="0026766F"/>
    <w:rsid w:val="00267AF2"/>
    <w:rsid w:val="0027166B"/>
    <w:rsid w:val="002923B7"/>
    <w:rsid w:val="002932CE"/>
    <w:rsid w:val="002B2921"/>
    <w:rsid w:val="00310926"/>
    <w:rsid w:val="00347243"/>
    <w:rsid w:val="003664B0"/>
    <w:rsid w:val="00391E9C"/>
    <w:rsid w:val="003A2A73"/>
    <w:rsid w:val="003B6549"/>
    <w:rsid w:val="003C4BC4"/>
    <w:rsid w:val="003D377A"/>
    <w:rsid w:val="003E4943"/>
    <w:rsid w:val="003E7375"/>
    <w:rsid w:val="00407E0C"/>
    <w:rsid w:val="00415A74"/>
    <w:rsid w:val="004319C4"/>
    <w:rsid w:val="00475586"/>
    <w:rsid w:val="00483E30"/>
    <w:rsid w:val="00491502"/>
    <w:rsid w:val="00495300"/>
    <w:rsid w:val="004A0BEA"/>
    <w:rsid w:val="004A13BE"/>
    <w:rsid w:val="004B215F"/>
    <w:rsid w:val="004D19C7"/>
    <w:rsid w:val="004D6D4B"/>
    <w:rsid w:val="004E6A6E"/>
    <w:rsid w:val="005040F2"/>
    <w:rsid w:val="005149A9"/>
    <w:rsid w:val="00523E05"/>
    <w:rsid w:val="0053584A"/>
    <w:rsid w:val="0054625E"/>
    <w:rsid w:val="00550EC8"/>
    <w:rsid w:val="005534BC"/>
    <w:rsid w:val="005544B5"/>
    <w:rsid w:val="005B0FE6"/>
    <w:rsid w:val="005B4BD9"/>
    <w:rsid w:val="005C2CBA"/>
    <w:rsid w:val="005C41FB"/>
    <w:rsid w:val="005D159E"/>
    <w:rsid w:val="005E3947"/>
    <w:rsid w:val="005F0D06"/>
    <w:rsid w:val="005F29C5"/>
    <w:rsid w:val="006039B8"/>
    <w:rsid w:val="00606C38"/>
    <w:rsid w:val="0063066C"/>
    <w:rsid w:val="006720C4"/>
    <w:rsid w:val="006814D6"/>
    <w:rsid w:val="006820E8"/>
    <w:rsid w:val="00686F04"/>
    <w:rsid w:val="006C09CF"/>
    <w:rsid w:val="006C2190"/>
    <w:rsid w:val="006C3DE2"/>
    <w:rsid w:val="006C7D84"/>
    <w:rsid w:val="006F27FE"/>
    <w:rsid w:val="007013F2"/>
    <w:rsid w:val="007179E8"/>
    <w:rsid w:val="00736B40"/>
    <w:rsid w:val="007479B8"/>
    <w:rsid w:val="00751F13"/>
    <w:rsid w:val="007620A6"/>
    <w:rsid w:val="0077354F"/>
    <w:rsid w:val="00795D45"/>
    <w:rsid w:val="007A1959"/>
    <w:rsid w:val="007A5DA8"/>
    <w:rsid w:val="007B349A"/>
    <w:rsid w:val="007E0CAD"/>
    <w:rsid w:val="007E57A7"/>
    <w:rsid w:val="00815508"/>
    <w:rsid w:val="008224D0"/>
    <w:rsid w:val="008241AB"/>
    <w:rsid w:val="00832042"/>
    <w:rsid w:val="0084669A"/>
    <w:rsid w:val="0086100E"/>
    <w:rsid w:val="0086363D"/>
    <w:rsid w:val="0086389B"/>
    <w:rsid w:val="00864121"/>
    <w:rsid w:val="00872786"/>
    <w:rsid w:val="00875E19"/>
    <w:rsid w:val="008B6AD2"/>
    <w:rsid w:val="008C372B"/>
    <w:rsid w:val="008C6392"/>
    <w:rsid w:val="008D701D"/>
    <w:rsid w:val="008E48B0"/>
    <w:rsid w:val="008F64FC"/>
    <w:rsid w:val="00903DFA"/>
    <w:rsid w:val="00911F80"/>
    <w:rsid w:val="009144AA"/>
    <w:rsid w:val="00933AF7"/>
    <w:rsid w:val="00946781"/>
    <w:rsid w:val="00950C7F"/>
    <w:rsid w:val="00960ADF"/>
    <w:rsid w:val="00963CA3"/>
    <w:rsid w:val="00980C65"/>
    <w:rsid w:val="00985339"/>
    <w:rsid w:val="00987C31"/>
    <w:rsid w:val="009971C5"/>
    <w:rsid w:val="009C0BC3"/>
    <w:rsid w:val="009D5F0B"/>
    <w:rsid w:val="009E0910"/>
    <w:rsid w:val="009E5CF0"/>
    <w:rsid w:val="009F4BB3"/>
    <w:rsid w:val="00A85340"/>
    <w:rsid w:val="00A90D2D"/>
    <w:rsid w:val="00A937B9"/>
    <w:rsid w:val="00AD07E5"/>
    <w:rsid w:val="00AE3BEE"/>
    <w:rsid w:val="00AF4CF9"/>
    <w:rsid w:val="00AF5E73"/>
    <w:rsid w:val="00B043D9"/>
    <w:rsid w:val="00B06E79"/>
    <w:rsid w:val="00B07201"/>
    <w:rsid w:val="00B121B1"/>
    <w:rsid w:val="00B22D7A"/>
    <w:rsid w:val="00B4432F"/>
    <w:rsid w:val="00B60FB0"/>
    <w:rsid w:val="00B7697D"/>
    <w:rsid w:val="00B811E7"/>
    <w:rsid w:val="00B84EF8"/>
    <w:rsid w:val="00B9147D"/>
    <w:rsid w:val="00B931DE"/>
    <w:rsid w:val="00BA31FC"/>
    <w:rsid w:val="00BB3947"/>
    <w:rsid w:val="00BE4AEB"/>
    <w:rsid w:val="00BE5799"/>
    <w:rsid w:val="00C1169B"/>
    <w:rsid w:val="00C264C5"/>
    <w:rsid w:val="00C623E9"/>
    <w:rsid w:val="00C63E3E"/>
    <w:rsid w:val="00C64997"/>
    <w:rsid w:val="00C65E94"/>
    <w:rsid w:val="00CB5271"/>
    <w:rsid w:val="00CE6658"/>
    <w:rsid w:val="00D0106D"/>
    <w:rsid w:val="00D03746"/>
    <w:rsid w:val="00D20DEB"/>
    <w:rsid w:val="00D57044"/>
    <w:rsid w:val="00D63AA5"/>
    <w:rsid w:val="00D6401F"/>
    <w:rsid w:val="00D82460"/>
    <w:rsid w:val="00D85FE8"/>
    <w:rsid w:val="00DB6880"/>
    <w:rsid w:val="00DC5FB0"/>
    <w:rsid w:val="00DD777F"/>
    <w:rsid w:val="00DE64DB"/>
    <w:rsid w:val="00DF0C26"/>
    <w:rsid w:val="00E23769"/>
    <w:rsid w:val="00E2387F"/>
    <w:rsid w:val="00E601DC"/>
    <w:rsid w:val="00E6735E"/>
    <w:rsid w:val="00E7637D"/>
    <w:rsid w:val="00E96397"/>
    <w:rsid w:val="00E97E64"/>
    <w:rsid w:val="00EA7847"/>
    <w:rsid w:val="00EB3D70"/>
    <w:rsid w:val="00EC130D"/>
    <w:rsid w:val="00EC2C85"/>
    <w:rsid w:val="00ED61F1"/>
    <w:rsid w:val="00EE1496"/>
    <w:rsid w:val="00F13E68"/>
    <w:rsid w:val="00F20743"/>
    <w:rsid w:val="00F22BC1"/>
    <w:rsid w:val="00F25545"/>
    <w:rsid w:val="00F3572F"/>
    <w:rsid w:val="00F54210"/>
    <w:rsid w:val="00F54365"/>
    <w:rsid w:val="00F61773"/>
    <w:rsid w:val="00F71E3A"/>
    <w:rsid w:val="00F7781E"/>
    <w:rsid w:val="00F95961"/>
    <w:rsid w:val="00FC6768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3C2D372-A767-43D1-ACF7-C94924B5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5B4B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4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B4BD9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B4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B4BD9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5B4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4BD9"/>
    <w:rPr>
      <w:rFonts w:ascii="Segoe UI" w:hAnsi="Segoe UI" w:cs="Segoe UI"/>
      <w:sz w:val="18"/>
      <w:szCs w:val="18"/>
      <w:lang w:val="x-none" w:eastAsia="zh-CN"/>
    </w:rPr>
  </w:style>
  <w:style w:type="paragraph" w:styleId="Revision">
    <w:name w:val="Revision"/>
    <w:hidden/>
    <w:uiPriority w:val="99"/>
    <w:semiHidden/>
    <w:rsid w:val="00491502"/>
    <w:rPr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3E4943"/>
    <w:pPr>
      <w:ind w:left="720"/>
      <w:contextualSpacing/>
    </w:p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C1169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1169B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rsid w:val="00C1169B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169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169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mnestyusa.org/report-urgent-a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an@un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1217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Mansoureh Mills</dc:creator>
  <cp:keywords/>
  <dc:description/>
  <cp:lastModifiedBy>IAR1Team</cp:lastModifiedBy>
  <cp:revision>2</cp:revision>
  <cp:lastPrinted>2018-09-13T16:18:00Z</cp:lastPrinted>
  <dcterms:created xsi:type="dcterms:W3CDTF">2018-09-13T16:18:00Z</dcterms:created>
  <dcterms:modified xsi:type="dcterms:W3CDTF">2018-09-13T16:18:00Z</dcterms:modified>
</cp:coreProperties>
</file>