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6C4521" w:rsidRDefault="005B30B5" w:rsidP="005C41FB">
      <w:pPr>
        <w:rPr>
          <w:rStyle w:val="AIHeadline"/>
          <w:rFonts w:cs="Arial"/>
          <w:snapToGrid/>
          <w:sz w:val="38"/>
          <w:szCs w:val="38"/>
        </w:rPr>
      </w:pPr>
      <w:r w:rsidRPr="006C4521">
        <w:rPr>
          <w:rStyle w:val="AIHeadline"/>
          <w:rFonts w:cs="Arial"/>
          <w:snapToGrid/>
          <w:sz w:val="38"/>
          <w:szCs w:val="38"/>
        </w:rPr>
        <w:t xml:space="preserve">threats </w:t>
      </w:r>
      <w:r w:rsidR="00907BFD" w:rsidRPr="006C4521">
        <w:rPr>
          <w:rStyle w:val="AIHeadline"/>
          <w:rFonts w:cs="Arial"/>
          <w:snapToGrid/>
          <w:sz w:val="38"/>
          <w:szCs w:val="38"/>
        </w:rPr>
        <w:t xml:space="preserve">against </w:t>
      </w:r>
      <w:r w:rsidR="00053607" w:rsidRPr="006C4521">
        <w:rPr>
          <w:rStyle w:val="AIHeadline"/>
          <w:rFonts w:cs="Arial"/>
          <w:snapToGrid/>
          <w:sz w:val="38"/>
          <w:szCs w:val="38"/>
        </w:rPr>
        <w:t>indigenous rights defenders</w:t>
      </w:r>
      <w:r w:rsidRPr="006C4521">
        <w:rPr>
          <w:rStyle w:val="AIHeadline"/>
          <w:rFonts w:cs="Arial"/>
          <w:snapToGrid/>
          <w:sz w:val="38"/>
          <w:szCs w:val="38"/>
        </w:rPr>
        <w:t xml:space="preserve"> </w:t>
      </w:r>
    </w:p>
    <w:p w:rsidR="0026766F" w:rsidRPr="00F95961" w:rsidRDefault="00C32F0E" w:rsidP="005C41FB">
      <w:pPr>
        <w:pStyle w:val="AIintropara"/>
        <w:rPr>
          <w:rFonts w:cs="Arial"/>
        </w:rPr>
      </w:pPr>
      <w:bookmarkStart w:id="0" w:name="_Hlk521310079"/>
      <w:r>
        <w:rPr>
          <w:rFonts w:cs="Arial"/>
        </w:rPr>
        <w:t>I</w:t>
      </w:r>
      <w:r w:rsidR="00E360AB">
        <w:rPr>
          <w:rFonts w:cs="Arial"/>
        </w:rPr>
        <w:t xml:space="preserve">ndigenous </w:t>
      </w:r>
      <w:r w:rsidR="00E1107E">
        <w:rPr>
          <w:rFonts w:cs="Arial"/>
        </w:rPr>
        <w:t>human rights defenders</w:t>
      </w:r>
      <w:r w:rsidR="00CD010A">
        <w:rPr>
          <w:rFonts w:cs="Arial"/>
        </w:rPr>
        <w:t xml:space="preserve"> face sustained intimidation and threats of physical violence </w:t>
      </w:r>
      <w:r w:rsidR="00053607">
        <w:rPr>
          <w:rFonts w:cs="Arial"/>
        </w:rPr>
        <w:t xml:space="preserve">in light of their </w:t>
      </w:r>
      <w:r w:rsidR="00CD347F">
        <w:rPr>
          <w:rFonts w:cs="Arial"/>
        </w:rPr>
        <w:t xml:space="preserve">continuing </w:t>
      </w:r>
      <w:r w:rsidR="005E78E0">
        <w:rPr>
          <w:rFonts w:cs="Arial"/>
        </w:rPr>
        <w:t>efforts</w:t>
      </w:r>
      <w:r w:rsidR="00053607">
        <w:rPr>
          <w:rFonts w:cs="Arial"/>
        </w:rPr>
        <w:t xml:space="preserve"> to protect their </w:t>
      </w:r>
      <w:r w:rsidR="005E78E0">
        <w:rPr>
          <w:rFonts w:cs="Arial"/>
        </w:rPr>
        <w:t>land.</w:t>
      </w:r>
      <w:r w:rsidR="00053607">
        <w:rPr>
          <w:rFonts w:cs="Arial"/>
        </w:rPr>
        <w:t xml:space="preserve"> </w:t>
      </w:r>
      <w:r w:rsidR="00A8079A">
        <w:rPr>
          <w:rFonts w:cs="Arial"/>
        </w:rPr>
        <w:t>I</w:t>
      </w:r>
      <w:r w:rsidR="00053607">
        <w:rPr>
          <w:rFonts w:cs="Arial"/>
        </w:rPr>
        <w:t>ncidents of harassment by a private company develop</w:t>
      </w:r>
      <w:r w:rsidR="004C250B">
        <w:rPr>
          <w:rFonts w:cs="Arial"/>
        </w:rPr>
        <w:t>ing</w:t>
      </w:r>
      <w:r w:rsidR="00053607">
        <w:rPr>
          <w:rFonts w:cs="Arial"/>
        </w:rPr>
        <w:t xml:space="preserve"> plantation projects </w:t>
      </w:r>
      <w:r w:rsidR="00A8079A">
        <w:rPr>
          <w:rFonts w:cs="Arial"/>
        </w:rPr>
        <w:t>have been reporte</w:t>
      </w:r>
      <w:r w:rsidR="0050543B">
        <w:rPr>
          <w:rFonts w:cs="Arial"/>
        </w:rPr>
        <w:t>d by</w:t>
      </w:r>
      <w:r w:rsidR="004A5499">
        <w:rPr>
          <w:rFonts w:cs="Arial"/>
        </w:rPr>
        <w:t xml:space="preserve"> the community to local police.</w:t>
      </w:r>
    </w:p>
    <w:bookmarkEnd w:id="0"/>
    <w:p w:rsidR="009032A3" w:rsidRDefault="0048011A" w:rsidP="00B55E10">
      <w:pPr>
        <w:pStyle w:val="AIBodytext"/>
        <w:tabs>
          <w:tab w:val="clear" w:pos="567"/>
        </w:tabs>
        <w:rPr>
          <w:rStyle w:val="StyleAIBodytextAsianSimSunChar"/>
          <w:rFonts w:cs="Arial"/>
        </w:rPr>
      </w:pPr>
      <w:r w:rsidRPr="00523CC5">
        <w:rPr>
          <w:rStyle w:val="StyleAIBodytextAsianSimSunChar"/>
          <w:rFonts w:cs="Arial"/>
          <w:b/>
        </w:rPr>
        <w:t>Human rights defenders from the Temiar tribe</w:t>
      </w:r>
      <w:r w:rsidR="0031553E" w:rsidRPr="0031553E">
        <w:t xml:space="preserve"> </w:t>
      </w:r>
      <w:r w:rsidR="0031553E">
        <w:t>(</w:t>
      </w:r>
      <w:r w:rsidR="0031553E" w:rsidRPr="0031553E">
        <w:rPr>
          <w:rStyle w:val="StyleAIBodytextAsianSimSunChar"/>
          <w:rFonts w:cs="Arial"/>
        </w:rPr>
        <w:t>Orang Asli</w:t>
      </w:r>
      <w:r w:rsidR="00A23771" w:rsidRPr="00A23771">
        <w:rPr>
          <w:rStyle w:val="StyleAIBodytextAsianSimSunChar"/>
          <w:rFonts w:cs="Arial"/>
        </w:rPr>
        <w:t xml:space="preserve"> </w:t>
      </w:r>
      <w:r w:rsidR="00A23771">
        <w:rPr>
          <w:rStyle w:val="StyleAIBodytextAsianSimSunChar"/>
          <w:rFonts w:cs="Arial"/>
        </w:rPr>
        <w:t>- the Malaysian term for Indigenous peoples</w:t>
      </w:r>
      <w:r w:rsidR="0031553E">
        <w:rPr>
          <w:rStyle w:val="StyleAIBodytextAsianSimSunChar"/>
          <w:rFonts w:cs="Arial"/>
        </w:rPr>
        <w:t>), based</w:t>
      </w:r>
      <w:r>
        <w:rPr>
          <w:rStyle w:val="StyleAIBodytextAsianSimSunChar"/>
          <w:rFonts w:cs="Arial"/>
        </w:rPr>
        <w:t xml:space="preserve"> in the northern Malaysian state of Kelantan</w:t>
      </w:r>
      <w:r w:rsidR="0031553E">
        <w:rPr>
          <w:rStyle w:val="StyleAIBodytextAsianSimSunChar"/>
          <w:rFonts w:cs="Arial"/>
        </w:rPr>
        <w:t>,</w:t>
      </w:r>
      <w:r>
        <w:rPr>
          <w:rStyle w:val="StyleAIBodytextAsianSimSunChar"/>
          <w:rFonts w:cs="Arial"/>
        </w:rPr>
        <w:t xml:space="preserve"> have been </w:t>
      </w:r>
      <w:r w:rsidR="00B06074">
        <w:rPr>
          <w:rStyle w:val="StyleAIBodytextAsianSimSunChar"/>
          <w:rFonts w:cs="Arial"/>
        </w:rPr>
        <w:t xml:space="preserve">facing threats </w:t>
      </w:r>
      <w:r w:rsidR="00FB5DCC">
        <w:rPr>
          <w:rStyle w:val="StyleAIBodytextAsianSimSunChar"/>
          <w:rFonts w:cs="Arial"/>
        </w:rPr>
        <w:t xml:space="preserve">of violence </w:t>
      </w:r>
      <w:r w:rsidR="00B149E3">
        <w:rPr>
          <w:rStyle w:val="StyleAIBodytextAsianSimSunChar"/>
          <w:rFonts w:cs="Arial"/>
        </w:rPr>
        <w:t>from a local company after they erected a</w:t>
      </w:r>
      <w:r>
        <w:rPr>
          <w:rStyle w:val="StyleAIBodytextAsianSimSunChar"/>
          <w:rFonts w:cs="Arial"/>
        </w:rPr>
        <w:t xml:space="preserve"> blockade</w:t>
      </w:r>
      <w:r w:rsidR="005E78E0">
        <w:rPr>
          <w:rStyle w:val="StyleAIBodytextAsianSimSunChar"/>
          <w:rFonts w:cs="Arial"/>
        </w:rPr>
        <w:t xml:space="preserve"> </w:t>
      </w:r>
      <w:r w:rsidR="00B149E3">
        <w:rPr>
          <w:rStyle w:val="StyleAIBodytextAsianSimSunChar"/>
          <w:rFonts w:cs="Arial"/>
        </w:rPr>
        <w:t xml:space="preserve">in </w:t>
      </w:r>
      <w:r w:rsidR="00677A66">
        <w:rPr>
          <w:rStyle w:val="StyleAIBodytextAsianSimSunChar"/>
          <w:rFonts w:cs="Arial"/>
        </w:rPr>
        <w:t>February 2018</w:t>
      </w:r>
      <w:r w:rsidR="005E78E0">
        <w:rPr>
          <w:rStyle w:val="StyleAIBodytextAsianSimSunChar"/>
          <w:rFonts w:cs="Arial"/>
        </w:rPr>
        <w:t xml:space="preserve"> to protect their ancestral lands</w:t>
      </w:r>
      <w:r>
        <w:rPr>
          <w:rStyle w:val="StyleAIBodytextAsianSimSunChar"/>
          <w:rFonts w:cs="Arial"/>
        </w:rPr>
        <w:t xml:space="preserve">. </w:t>
      </w:r>
      <w:r w:rsidR="00A23771">
        <w:rPr>
          <w:rStyle w:val="StyleAIBodytextAsianSimSunChar"/>
        </w:rPr>
        <w:t>The Temiars have been peacefully trying to prevent</w:t>
      </w:r>
      <w:r w:rsidR="00A23771">
        <w:rPr>
          <w:rStyle w:val="StyleAIBodytextAsianSimSunChar"/>
          <w:rFonts w:cs="Arial"/>
        </w:rPr>
        <w:t xml:space="preserve"> a company from developing durian and rubber clone projects in Pos Simpor, Kelantan. </w:t>
      </w:r>
    </w:p>
    <w:p w:rsidR="00053607" w:rsidRDefault="0048011A" w:rsidP="00B55E10">
      <w:pPr>
        <w:pStyle w:val="AIBodytext"/>
        <w:tabs>
          <w:tab w:val="clear" w:pos="567"/>
        </w:tabs>
        <w:rPr>
          <w:rStyle w:val="StyleAIBodytextAsianSimSunChar"/>
          <w:rFonts w:cs="Arial"/>
        </w:rPr>
      </w:pPr>
      <w:r>
        <w:rPr>
          <w:rStyle w:val="StyleAIBodytextAsianSimSunChar"/>
          <w:rFonts w:cs="Arial"/>
        </w:rPr>
        <w:t xml:space="preserve">According to </w:t>
      </w:r>
      <w:r w:rsidR="000C7695">
        <w:rPr>
          <w:rStyle w:val="StyleAIBodytextAsianSimSunChar"/>
          <w:rFonts w:cs="Arial"/>
        </w:rPr>
        <w:t>the community</w:t>
      </w:r>
      <w:r w:rsidR="009102CE">
        <w:rPr>
          <w:rStyle w:val="StyleAIBodytextAsianSimSunChar"/>
          <w:rFonts w:cs="Arial"/>
        </w:rPr>
        <w:t>,</w:t>
      </w:r>
      <w:r>
        <w:rPr>
          <w:rStyle w:val="StyleAIBodytextAsianSimSunChar"/>
          <w:rFonts w:cs="Arial"/>
        </w:rPr>
        <w:t xml:space="preserve"> </w:t>
      </w:r>
      <w:r w:rsidR="00B149E3">
        <w:rPr>
          <w:rStyle w:val="StyleAIBodytextAsianSimSunChar"/>
          <w:rFonts w:cs="Arial"/>
        </w:rPr>
        <w:t>the</w:t>
      </w:r>
      <w:r>
        <w:rPr>
          <w:rStyle w:val="StyleAIBodytextAsianSimSunChar"/>
          <w:rFonts w:cs="Arial"/>
        </w:rPr>
        <w:t xml:space="preserve"> attempts by the company to </w:t>
      </w:r>
      <w:r w:rsidR="00071B8F">
        <w:rPr>
          <w:rStyle w:val="StyleAIBodytextAsianSimSunChar"/>
          <w:rFonts w:cs="Arial"/>
        </w:rPr>
        <w:t xml:space="preserve">remove </w:t>
      </w:r>
      <w:r>
        <w:rPr>
          <w:rStyle w:val="StyleAIBodytextAsianSimSunChar"/>
          <w:rFonts w:cs="Arial"/>
        </w:rPr>
        <w:t>the blockade</w:t>
      </w:r>
      <w:r w:rsidR="00B149E3">
        <w:rPr>
          <w:rStyle w:val="StyleAIBodytextAsianSimSunChar"/>
          <w:rFonts w:cs="Arial"/>
        </w:rPr>
        <w:t xml:space="preserve"> have included</w:t>
      </w:r>
      <w:r w:rsidR="00677A66">
        <w:rPr>
          <w:rStyle w:val="StyleAIBodytextAsianSimSunChar"/>
          <w:rFonts w:cs="Arial"/>
        </w:rPr>
        <w:t xml:space="preserve"> bringing firearms</w:t>
      </w:r>
      <w:r w:rsidR="0031553E">
        <w:rPr>
          <w:rStyle w:val="StyleAIBodytextAsianSimSunChar"/>
          <w:rFonts w:cs="Arial"/>
        </w:rPr>
        <w:t xml:space="preserve"> to the site</w:t>
      </w:r>
      <w:r w:rsidR="00677A66">
        <w:rPr>
          <w:rStyle w:val="StyleAIBodytextAsianSimSunChar"/>
          <w:rFonts w:cs="Arial"/>
        </w:rPr>
        <w:t xml:space="preserve"> and issuing threats of physical violence. </w:t>
      </w:r>
      <w:r w:rsidR="0031553E">
        <w:rPr>
          <w:rStyle w:val="StyleAIBodytextAsianSimSunChar"/>
          <w:rFonts w:cs="Arial"/>
        </w:rPr>
        <w:t>In addition, the company has also</w:t>
      </w:r>
      <w:r w:rsidR="00847825">
        <w:rPr>
          <w:rStyle w:val="StyleAIBodytextAsianSimSunChar"/>
          <w:rFonts w:cs="Arial"/>
        </w:rPr>
        <w:t xml:space="preserve"> reportedly</w:t>
      </w:r>
      <w:r w:rsidR="0031553E">
        <w:rPr>
          <w:rStyle w:val="StyleAIBodytextAsianSimSunChar"/>
          <w:rFonts w:cs="Arial"/>
        </w:rPr>
        <w:t xml:space="preserve"> lined up large vehicles at the entrance of the road</w:t>
      </w:r>
      <w:r w:rsidR="00071B8F">
        <w:rPr>
          <w:rStyle w:val="StyleAIBodytextAsianSimSunChar"/>
          <w:rFonts w:cs="Arial"/>
        </w:rPr>
        <w:t xml:space="preserve"> leading to the Temiars’ villag</w:t>
      </w:r>
      <w:r w:rsidR="00847825">
        <w:rPr>
          <w:rStyle w:val="StyleAIBodytextAsianSimSunChar"/>
          <w:rFonts w:cs="Arial"/>
        </w:rPr>
        <w:t>e</w:t>
      </w:r>
      <w:r w:rsidR="0031553E">
        <w:rPr>
          <w:rStyle w:val="StyleAIBodytextAsianSimSunChar"/>
          <w:rFonts w:cs="Arial"/>
        </w:rPr>
        <w:t>, effectively trapping the whole community and preventing them from using the route to send their children to school,</w:t>
      </w:r>
      <w:r w:rsidR="00E278C7">
        <w:rPr>
          <w:rStyle w:val="StyleAIBodytextAsianSimSunChar"/>
          <w:rFonts w:cs="Arial"/>
        </w:rPr>
        <w:t xml:space="preserve"> take</w:t>
      </w:r>
      <w:r w:rsidR="0031553E">
        <w:rPr>
          <w:rStyle w:val="StyleAIBodytextAsianSimSunChar"/>
          <w:rFonts w:cs="Arial"/>
        </w:rPr>
        <w:t xml:space="preserve"> </w:t>
      </w:r>
      <w:r w:rsidR="00E278C7">
        <w:rPr>
          <w:rStyle w:val="StyleAIBodytextAsianSimSunChar"/>
          <w:rFonts w:cs="Arial"/>
        </w:rPr>
        <w:t>patients to hospital</w:t>
      </w:r>
      <w:r w:rsidR="00020BC0">
        <w:rPr>
          <w:rStyle w:val="StyleAIBodytextAsianSimSunChar"/>
          <w:rFonts w:cs="Arial"/>
        </w:rPr>
        <w:t>,</w:t>
      </w:r>
      <w:r w:rsidR="00E278C7">
        <w:rPr>
          <w:rStyle w:val="StyleAIBodytextAsianSimSunChar"/>
          <w:rFonts w:cs="Arial"/>
        </w:rPr>
        <w:t xml:space="preserve"> and purchase </w:t>
      </w:r>
      <w:r w:rsidR="005B30B5">
        <w:rPr>
          <w:rStyle w:val="StyleAIBodytextAsianSimSunChar"/>
          <w:rFonts w:cs="Arial"/>
        </w:rPr>
        <w:t>necessities</w:t>
      </w:r>
      <w:r w:rsidR="0031553E">
        <w:rPr>
          <w:rStyle w:val="StyleAIBodytextAsianSimSunChar"/>
          <w:rFonts w:cs="Arial"/>
        </w:rPr>
        <w:t>.</w:t>
      </w:r>
    </w:p>
    <w:p w:rsidR="00E12A41" w:rsidRDefault="005E78E0">
      <w:pPr>
        <w:pStyle w:val="AIBodytext"/>
        <w:tabs>
          <w:tab w:val="clear" w:pos="567"/>
        </w:tabs>
      </w:pPr>
      <w:r>
        <w:rPr>
          <w:rStyle w:val="StyleAIBodytextAsianSimSunChar"/>
          <w:rFonts w:cs="Arial"/>
        </w:rPr>
        <w:t>One</w:t>
      </w:r>
      <w:r w:rsidR="00AC7107">
        <w:rPr>
          <w:rStyle w:val="StyleAIBodytextAsianSimSunChar"/>
          <w:rFonts w:cs="Arial"/>
        </w:rPr>
        <w:t xml:space="preserve"> </w:t>
      </w:r>
      <w:r w:rsidR="00071B8F">
        <w:rPr>
          <w:rStyle w:val="StyleAIBodytextAsianSimSunChar"/>
          <w:rFonts w:cs="Arial"/>
        </w:rPr>
        <w:t xml:space="preserve">Temiar </w:t>
      </w:r>
      <w:r w:rsidR="00AC7107">
        <w:rPr>
          <w:rStyle w:val="StyleAIBodytextAsianSimSunChar"/>
          <w:rFonts w:cs="Arial"/>
        </w:rPr>
        <w:t>human rights defender</w:t>
      </w:r>
      <w:r w:rsidR="00071B8F">
        <w:rPr>
          <w:rStyle w:val="StyleAIBodytextAsianSimSunChar"/>
          <w:rFonts w:cs="Arial"/>
        </w:rPr>
        <w:t xml:space="preserve"> </w:t>
      </w:r>
      <w:r w:rsidR="0007632E">
        <w:rPr>
          <w:rStyle w:val="StyleAIBodytextAsianSimSunChar"/>
          <w:rFonts w:cs="Arial"/>
        </w:rPr>
        <w:t>documented</w:t>
      </w:r>
      <w:r w:rsidR="00071B8F">
        <w:rPr>
          <w:rStyle w:val="StyleAIBodytextAsianSimSunChar"/>
          <w:rFonts w:cs="Arial"/>
        </w:rPr>
        <w:t xml:space="preserve"> </w:t>
      </w:r>
      <w:r w:rsidR="00AC7107">
        <w:rPr>
          <w:rStyle w:val="StyleAIBodytextAsianSimSunChar"/>
          <w:rFonts w:cs="Arial"/>
        </w:rPr>
        <w:t>threats</w:t>
      </w:r>
      <w:r w:rsidR="00071B8F">
        <w:rPr>
          <w:rStyle w:val="StyleAIBodytextAsianSimSunChar"/>
          <w:rFonts w:cs="Arial"/>
        </w:rPr>
        <w:t xml:space="preserve"> made against him in</w:t>
      </w:r>
      <w:r w:rsidR="00AC7107">
        <w:rPr>
          <w:rStyle w:val="StyleAIBodytextAsianSimSunChar"/>
          <w:rFonts w:cs="Arial"/>
        </w:rPr>
        <w:t xml:space="preserve"> a report </w:t>
      </w:r>
      <w:r w:rsidR="00071B8F">
        <w:rPr>
          <w:rStyle w:val="StyleAIBodytextAsianSimSunChar"/>
          <w:rFonts w:cs="Arial"/>
        </w:rPr>
        <w:t xml:space="preserve">filed </w:t>
      </w:r>
      <w:r w:rsidR="00AC7107">
        <w:rPr>
          <w:rStyle w:val="StyleAIBodytextAsianSimSunChar"/>
          <w:rFonts w:cs="Arial"/>
        </w:rPr>
        <w:t>with the local police</w:t>
      </w:r>
      <w:r w:rsidR="003F0988">
        <w:rPr>
          <w:rStyle w:val="StyleAIBodytextAsianSimSunChar"/>
          <w:rFonts w:cs="Arial"/>
        </w:rPr>
        <w:t xml:space="preserve"> on the 29 July 2018</w:t>
      </w:r>
      <w:r w:rsidR="00AC7107">
        <w:rPr>
          <w:rStyle w:val="StyleAIBodytextAsianSimSunChar"/>
          <w:rFonts w:cs="Arial"/>
        </w:rPr>
        <w:t xml:space="preserve">. </w:t>
      </w:r>
      <w:r w:rsidR="002D640C">
        <w:t>T</w:t>
      </w:r>
      <w:r w:rsidR="006C77B8">
        <w:t xml:space="preserve">he </w:t>
      </w:r>
      <w:r w:rsidR="00847825">
        <w:t>Temiars</w:t>
      </w:r>
      <w:r w:rsidR="00D24B7E">
        <w:t xml:space="preserve"> </w:t>
      </w:r>
      <w:r w:rsidR="003D3E0A">
        <w:t xml:space="preserve">have </w:t>
      </w:r>
      <w:r w:rsidR="00E278C7">
        <w:t xml:space="preserve">also </w:t>
      </w:r>
      <w:r w:rsidR="002D640C">
        <w:t xml:space="preserve">previously </w:t>
      </w:r>
      <w:r w:rsidR="00A77F9A">
        <w:t xml:space="preserve">been </w:t>
      </w:r>
      <w:r w:rsidR="002D640C">
        <w:t xml:space="preserve">harassed and intimidated </w:t>
      </w:r>
      <w:r w:rsidR="00F62589">
        <w:t xml:space="preserve">by the </w:t>
      </w:r>
      <w:r w:rsidR="00EC16F6">
        <w:t>authorities</w:t>
      </w:r>
      <w:r w:rsidR="006C77B8">
        <w:t>.</w:t>
      </w:r>
      <w:r w:rsidR="006C3448">
        <w:t xml:space="preserve"> I</w:t>
      </w:r>
      <w:r w:rsidR="009D1FD2">
        <w:t>n</w:t>
      </w:r>
      <w:r w:rsidR="00442F65">
        <w:t xml:space="preserve"> November 2016, 47 </w:t>
      </w:r>
      <w:r w:rsidR="00847825">
        <w:t>Temiars</w:t>
      </w:r>
      <w:r w:rsidR="00D24B7E">
        <w:t xml:space="preserve"> </w:t>
      </w:r>
      <w:r w:rsidR="00442F65">
        <w:t xml:space="preserve">were detained for </w:t>
      </w:r>
      <w:r w:rsidR="006D4188">
        <w:t xml:space="preserve">two days </w:t>
      </w:r>
      <w:r w:rsidR="00EC16F6">
        <w:t>after</w:t>
      </w:r>
      <w:r w:rsidR="00D24B7E">
        <w:t xml:space="preserve"> </w:t>
      </w:r>
      <w:r w:rsidR="00442F65">
        <w:t>peacefully protesting the government’s claim over their ancestral lands.</w:t>
      </w:r>
      <w:r w:rsidR="00D24B7E">
        <w:t xml:space="preserve"> </w:t>
      </w:r>
      <w:r w:rsidR="006C3448">
        <w:t xml:space="preserve">In January 2017, five </w:t>
      </w:r>
      <w:r w:rsidR="00C2046C">
        <w:t>Temiar</w:t>
      </w:r>
      <w:r w:rsidR="001D014C">
        <w:t xml:space="preserve"> </w:t>
      </w:r>
      <w:r w:rsidR="006C3448">
        <w:t>human rights defenders and two journalists were</w:t>
      </w:r>
      <w:r w:rsidR="009102CE">
        <w:t xml:space="preserve"> arbitrarily detained</w:t>
      </w:r>
      <w:r w:rsidR="006C3448">
        <w:t xml:space="preserve"> by the Department of Forestry </w:t>
      </w:r>
      <w:r w:rsidR="005B30B5">
        <w:t xml:space="preserve">after </w:t>
      </w:r>
      <w:r w:rsidR="006C3448">
        <w:t>peaceful</w:t>
      </w:r>
      <w:r w:rsidR="005B30B5">
        <w:t>ly</w:t>
      </w:r>
      <w:r w:rsidR="006C3448">
        <w:t xml:space="preserve"> protest</w:t>
      </w:r>
      <w:r w:rsidR="005B30B5">
        <w:t xml:space="preserve">ing </w:t>
      </w:r>
      <w:r w:rsidR="006C3448">
        <w:t xml:space="preserve">logging licenses </w:t>
      </w:r>
      <w:r w:rsidR="00A77E5B">
        <w:t>granted by the authorities.</w:t>
      </w:r>
    </w:p>
    <w:p w:rsidR="00523CC5" w:rsidRPr="00E35808" w:rsidRDefault="00523CC5" w:rsidP="00523CC5">
      <w:pPr>
        <w:rPr>
          <w:rFonts w:ascii="Arial" w:eastAsia="Calibri" w:hAnsi="Arial" w:cs="Arial"/>
          <w:b/>
          <w:sz w:val="20"/>
          <w:szCs w:val="20"/>
        </w:rPr>
      </w:pPr>
      <w:r w:rsidRPr="00E35808">
        <w:rPr>
          <w:rFonts w:ascii="Arial" w:eastAsia="Calibri" w:hAnsi="Arial" w:cs="Arial"/>
          <w:b/>
          <w:sz w:val="20"/>
          <w:szCs w:val="20"/>
        </w:rPr>
        <w:t>1) TAKE ACTION</w:t>
      </w:r>
    </w:p>
    <w:p w:rsidR="00523CC5" w:rsidRPr="00E35808" w:rsidRDefault="00523CC5" w:rsidP="00523CC5">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3C590A" w:rsidRPr="00B77BB3" w:rsidRDefault="00E278C7" w:rsidP="009032A3">
      <w:pPr>
        <w:pStyle w:val="ListParagraph"/>
        <w:numPr>
          <w:ilvl w:val="0"/>
          <w:numId w:val="7"/>
        </w:numPr>
        <w:rPr>
          <w:rFonts w:cs="Arial"/>
        </w:rPr>
      </w:pPr>
      <w:r>
        <w:rPr>
          <w:rFonts w:ascii="Arial" w:hAnsi="Arial" w:cs="Arial"/>
          <w:sz w:val="20"/>
          <w:szCs w:val="20"/>
        </w:rPr>
        <w:t>I</w:t>
      </w:r>
      <w:r w:rsidR="00FB4BCF" w:rsidRPr="003C590A">
        <w:rPr>
          <w:rFonts w:ascii="Arial" w:hAnsi="Arial" w:cs="Arial"/>
          <w:sz w:val="20"/>
          <w:szCs w:val="20"/>
        </w:rPr>
        <w:t xml:space="preserve">mmediately </w:t>
      </w:r>
      <w:r w:rsidR="001C52D6" w:rsidRPr="003C590A">
        <w:rPr>
          <w:rFonts w:ascii="Arial" w:hAnsi="Arial" w:cs="Arial"/>
          <w:sz w:val="20"/>
          <w:szCs w:val="20"/>
        </w:rPr>
        <w:t xml:space="preserve">put an </w:t>
      </w:r>
      <w:r w:rsidR="00B55E10" w:rsidRPr="003C590A">
        <w:rPr>
          <w:rFonts w:ascii="Arial" w:hAnsi="Arial" w:cs="Arial"/>
          <w:sz w:val="20"/>
          <w:szCs w:val="20"/>
        </w:rPr>
        <w:t xml:space="preserve">end </w:t>
      </w:r>
      <w:r w:rsidR="001C52D6" w:rsidRPr="003C590A">
        <w:rPr>
          <w:rFonts w:ascii="Arial" w:hAnsi="Arial" w:cs="Arial"/>
          <w:sz w:val="20"/>
          <w:szCs w:val="20"/>
        </w:rPr>
        <w:t xml:space="preserve">to </w:t>
      </w:r>
      <w:r w:rsidR="00B55E10" w:rsidRPr="003C590A">
        <w:rPr>
          <w:rFonts w:ascii="Arial" w:hAnsi="Arial" w:cs="Arial"/>
          <w:sz w:val="20"/>
          <w:szCs w:val="20"/>
        </w:rPr>
        <w:t xml:space="preserve">the </w:t>
      </w:r>
      <w:r w:rsidR="001C52D6" w:rsidRPr="003C590A">
        <w:rPr>
          <w:rFonts w:ascii="Arial" w:hAnsi="Arial" w:cs="Arial"/>
          <w:sz w:val="20"/>
          <w:szCs w:val="20"/>
        </w:rPr>
        <w:t>harassment</w:t>
      </w:r>
      <w:r w:rsidR="003C590A" w:rsidRPr="003C590A">
        <w:rPr>
          <w:rFonts w:ascii="Arial" w:hAnsi="Arial" w:cs="Arial"/>
          <w:sz w:val="20"/>
          <w:szCs w:val="20"/>
        </w:rPr>
        <w:t>,</w:t>
      </w:r>
      <w:r w:rsidR="001C52D6" w:rsidRPr="003C590A">
        <w:rPr>
          <w:rFonts w:ascii="Arial" w:hAnsi="Arial" w:cs="Arial"/>
          <w:sz w:val="20"/>
          <w:szCs w:val="20"/>
        </w:rPr>
        <w:t xml:space="preserve"> intimidation</w:t>
      </w:r>
      <w:r w:rsidR="003C590A" w:rsidRPr="003C590A">
        <w:rPr>
          <w:rFonts w:ascii="Arial" w:hAnsi="Arial" w:cs="Arial"/>
          <w:sz w:val="20"/>
          <w:szCs w:val="20"/>
        </w:rPr>
        <w:t>, and threats</w:t>
      </w:r>
      <w:r w:rsidR="001C52D6" w:rsidRPr="003C590A">
        <w:rPr>
          <w:rFonts w:ascii="Arial" w:hAnsi="Arial" w:cs="Arial"/>
          <w:sz w:val="20"/>
          <w:szCs w:val="20"/>
        </w:rPr>
        <w:t xml:space="preserve"> faced by</w:t>
      </w:r>
      <w:r w:rsidR="00D24B7E" w:rsidRPr="003C590A">
        <w:rPr>
          <w:rFonts w:ascii="Arial" w:hAnsi="Arial" w:cs="Arial"/>
          <w:sz w:val="20"/>
          <w:szCs w:val="20"/>
        </w:rPr>
        <w:t xml:space="preserve"> </w:t>
      </w:r>
      <w:r w:rsidR="005F7E88" w:rsidRPr="003C590A">
        <w:rPr>
          <w:rFonts w:ascii="Arial" w:hAnsi="Arial" w:cs="Arial"/>
          <w:sz w:val="20"/>
          <w:szCs w:val="20"/>
        </w:rPr>
        <w:t xml:space="preserve">the </w:t>
      </w:r>
      <w:r w:rsidR="00847825">
        <w:rPr>
          <w:rFonts w:ascii="Arial" w:hAnsi="Arial" w:cs="Arial"/>
          <w:sz w:val="20"/>
          <w:szCs w:val="20"/>
        </w:rPr>
        <w:t>Temiar</w:t>
      </w:r>
      <w:r w:rsidR="006C3448" w:rsidRPr="003C590A">
        <w:rPr>
          <w:rFonts w:ascii="Arial" w:hAnsi="Arial" w:cs="Arial"/>
          <w:sz w:val="20"/>
          <w:szCs w:val="20"/>
        </w:rPr>
        <w:t xml:space="preserve"> </w:t>
      </w:r>
      <w:r w:rsidR="001C52D6" w:rsidRPr="003C590A">
        <w:rPr>
          <w:rFonts w:ascii="Arial" w:hAnsi="Arial" w:cs="Arial"/>
          <w:sz w:val="20"/>
          <w:szCs w:val="20"/>
        </w:rPr>
        <w:t>human rights defenders</w:t>
      </w:r>
      <w:r w:rsidR="00B77BB3">
        <w:rPr>
          <w:rFonts w:ascii="Arial" w:hAnsi="Arial" w:cs="Arial"/>
          <w:sz w:val="20"/>
          <w:szCs w:val="20"/>
        </w:rPr>
        <w:t xml:space="preserve">, and provide them </w:t>
      </w:r>
      <w:r w:rsidR="00A23771">
        <w:rPr>
          <w:rFonts w:ascii="Arial" w:hAnsi="Arial" w:cs="Arial"/>
          <w:sz w:val="20"/>
          <w:szCs w:val="20"/>
        </w:rPr>
        <w:t xml:space="preserve">with </w:t>
      </w:r>
      <w:r w:rsidR="00B77BB3">
        <w:rPr>
          <w:rFonts w:ascii="Arial" w:hAnsi="Arial" w:cs="Arial"/>
          <w:sz w:val="20"/>
          <w:szCs w:val="20"/>
        </w:rPr>
        <w:t>adequate security and protection</w:t>
      </w:r>
      <w:r w:rsidR="00790719">
        <w:rPr>
          <w:rFonts w:ascii="Arial" w:hAnsi="Arial" w:cs="Arial"/>
          <w:sz w:val="20"/>
          <w:szCs w:val="20"/>
        </w:rPr>
        <w:t>;</w:t>
      </w:r>
    </w:p>
    <w:p w:rsidR="00B77BB3" w:rsidRPr="00B77BB3" w:rsidRDefault="00B77BB3" w:rsidP="009032A3">
      <w:pPr>
        <w:pStyle w:val="ListParagraph"/>
        <w:numPr>
          <w:ilvl w:val="0"/>
          <w:numId w:val="7"/>
        </w:numPr>
        <w:rPr>
          <w:rFonts w:ascii="Arial" w:hAnsi="Arial" w:cs="Arial"/>
          <w:sz w:val="20"/>
          <w:szCs w:val="20"/>
        </w:rPr>
      </w:pPr>
      <w:r w:rsidRPr="00B77BB3">
        <w:rPr>
          <w:rFonts w:ascii="Arial" w:hAnsi="Arial" w:cs="Arial"/>
          <w:sz w:val="20"/>
          <w:szCs w:val="20"/>
        </w:rPr>
        <w:t>Investi</w:t>
      </w:r>
      <w:r>
        <w:rPr>
          <w:rFonts w:ascii="Arial" w:hAnsi="Arial" w:cs="Arial"/>
          <w:sz w:val="20"/>
          <w:szCs w:val="20"/>
        </w:rPr>
        <w:t xml:space="preserve">gate any complaint of harassment, threats and intimidation filed by the </w:t>
      </w:r>
      <w:r w:rsidR="00847825">
        <w:rPr>
          <w:rFonts w:ascii="Arial" w:hAnsi="Arial" w:cs="Arial"/>
          <w:sz w:val="20"/>
          <w:szCs w:val="20"/>
        </w:rPr>
        <w:t>Temiar</w:t>
      </w:r>
      <w:r>
        <w:rPr>
          <w:rFonts w:ascii="Arial" w:hAnsi="Arial" w:cs="Arial"/>
          <w:sz w:val="20"/>
          <w:szCs w:val="20"/>
        </w:rPr>
        <w:t xml:space="preserve"> and bring those responsible to justice in </w:t>
      </w:r>
      <w:r w:rsidR="00A23771">
        <w:rPr>
          <w:rFonts w:ascii="Arial" w:hAnsi="Arial" w:cs="Arial"/>
          <w:sz w:val="20"/>
          <w:szCs w:val="20"/>
        </w:rPr>
        <w:t>accordance with national and international standards of due process</w:t>
      </w:r>
      <w:r w:rsidR="00790719">
        <w:rPr>
          <w:rFonts w:ascii="Arial" w:hAnsi="Arial" w:cs="Arial"/>
          <w:sz w:val="20"/>
          <w:szCs w:val="20"/>
        </w:rPr>
        <w:t>;</w:t>
      </w:r>
    </w:p>
    <w:p w:rsidR="003C590A" w:rsidRPr="0007632E" w:rsidRDefault="00875073" w:rsidP="009032A3">
      <w:pPr>
        <w:pStyle w:val="ListParagraph"/>
        <w:numPr>
          <w:ilvl w:val="0"/>
          <w:numId w:val="7"/>
        </w:numPr>
        <w:rPr>
          <w:rFonts w:cs="Arial"/>
        </w:rPr>
      </w:pPr>
      <w:r>
        <w:rPr>
          <w:rFonts w:ascii="Arial" w:hAnsi="Arial" w:cs="Arial"/>
          <w:sz w:val="20"/>
          <w:szCs w:val="20"/>
        </w:rPr>
        <w:t>P</w:t>
      </w:r>
      <w:r w:rsidR="00242AB5" w:rsidRPr="003C590A">
        <w:rPr>
          <w:rFonts w:ascii="Arial" w:hAnsi="Arial" w:cs="Arial"/>
          <w:sz w:val="20"/>
          <w:szCs w:val="20"/>
        </w:rPr>
        <w:t xml:space="preserve">rotect </w:t>
      </w:r>
      <w:r w:rsidR="009C28BD" w:rsidRPr="003C590A">
        <w:rPr>
          <w:rFonts w:ascii="Arial" w:hAnsi="Arial" w:cs="Arial"/>
          <w:sz w:val="20"/>
          <w:szCs w:val="20"/>
        </w:rPr>
        <w:t>the rights to freedom of expression and peaceful assembly of Indigenous human rights defenders</w:t>
      </w:r>
      <w:r w:rsidR="00790719">
        <w:rPr>
          <w:rFonts w:ascii="Arial" w:hAnsi="Arial" w:cs="Arial"/>
          <w:sz w:val="20"/>
          <w:szCs w:val="20"/>
        </w:rPr>
        <w:t>;</w:t>
      </w:r>
    </w:p>
    <w:p w:rsidR="00A23771" w:rsidRPr="009102CE" w:rsidRDefault="00C34EEF" w:rsidP="009032A3">
      <w:pPr>
        <w:pStyle w:val="ListParagraph"/>
        <w:numPr>
          <w:ilvl w:val="0"/>
          <w:numId w:val="7"/>
        </w:numPr>
        <w:rPr>
          <w:rFonts w:cs="Arial"/>
        </w:rPr>
      </w:pPr>
      <w:r>
        <w:rPr>
          <w:rFonts w:ascii="Arial" w:hAnsi="Arial" w:cs="Arial"/>
          <w:sz w:val="20"/>
          <w:szCs w:val="20"/>
        </w:rPr>
        <w:t xml:space="preserve">Consult with </w:t>
      </w:r>
      <w:r w:rsidR="00726ECB">
        <w:rPr>
          <w:rFonts w:ascii="Arial" w:hAnsi="Arial" w:cs="Arial"/>
          <w:sz w:val="20"/>
          <w:szCs w:val="20"/>
        </w:rPr>
        <w:t xml:space="preserve">the Temiar, and other </w:t>
      </w:r>
      <w:r>
        <w:rPr>
          <w:rFonts w:ascii="Arial" w:hAnsi="Arial" w:cs="Arial"/>
          <w:sz w:val="20"/>
          <w:szCs w:val="20"/>
        </w:rPr>
        <w:t xml:space="preserve">Orang Asli, in order to obtain their free, prior and informed consent, before granting licences to companies wishing to exploit natural resources on Orang </w:t>
      </w:r>
      <w:proofErr w:type="spellStart"/>
      <w:r>
        <w:rPr>
          <w:rFonts w:ascii="Arial" w:hAnsi="Arial" w:cs="Arial"/>
          <w:sz w:val="20"/>
          <w:szCs w:val="20"/>
        </w:rPr>
        <w:t>Asli</w:t>
      </w:r>
      <w:proofErr w:type="spellEnd"/>
      <w:r>
        <w:rPr>
          <w:rFonts w:ascii="Arial" w:hAnsi="Arial" w:cs="Arial"/>
          <w:sz w:val="20"/>
          <w:szCs w:val="20"/>
        </w:rPr>
        <w:t xml:space="preserve"> land</w:t>
      </w:r>
      <w:r w:rsidR="00790719">
        <w:rPr>
          <w:rFonts w:ascii="Arial" w:hAnsi="Arial" w:cs="Arial"/>
          <w:sz w:val="20"/>
          <w:szCs w:val="20"/>
        </w:rPr>
        <w:t>.</w:t>
      </w:r>
    </w:p>
    <w:p w:rsidR="003C590A" w:rsidRPr="003C590A" w:rsidRDefault="003C590A" w:rsidP="003C590A">
      <w:pPr>
        <w:pStyle w:val="ListParagraph"/>
        <w:spacing w:line="240" w:lineRule="atLeast"/>
        <w:ind w:left="360"/>
        <w:rPr>
          <w:rFonts w:cs="Arial"/>
        </w:rPr>
      </w:pPr>
    </w:p>
    <w:p w:rsidR="005534BC" w:rsidRDefault="00523CC5" w:rsidP="00453453">
      <w:pPr>
        <w:pStyle w:val="AITableHeading"/>
        <w:tabs>
          <w:tab w:val="clear" w:pos="567"/>
        </w:tabs>
        <w:sectPr w:rsidR="005534BC" w:rsidSect="00523CC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r>
        <w:t>Contact these two officials by 17 September, 2018</w:t>
      </w:r>
      <w:r w:rsidR="0026766F" w:rsidRPr="00F95961">
        <w:t>:</w:t>
      </w:r>
    </w:p>
    <w:p w:rsidR="00604CF3" w:rsidRDefault="00604CF3" w:rsidP="00082614">
      <w:pPr>
        <w:pStyle w:val="AIAddressText"/>
        <w:tabs>
          <w:tab w:val="clear" w:pos="567"/>
        </w:tabs>
        <w:spacing w:line="240" w:lineRule="auto"/>
        <w:rPr>
          <w:rFonts w:cs="Arial"/>
          <w:sz w:val="16"/>
          <w:szCs w:val="16"/>
          <w:u w:val="single"/>
        </w:rPr>
      </w:pPr>
      <w:r w:rsidRPr="00B77BB3">
        <w:rPr>
          <w:rFonts w:cs="Arial"/>
          <w:sz w:val="16"/>
          <w:szCs w:val="16"/>
          <w:u w:val="single"/>
        </w:rPr>
        <w:t xml:space="preserve">Kelantan </w:t>
      </w:r>
      <w:r w:rsidR="00242AB5" w:rsidRPr="00B77BB3">
        <w:rPr>
          <w:rFonts w:cs="Arial"/>
          <w:sz w:val="16"/>
          <w:szCs w:val="16"/>
          <w:u w:val="single"/>
        </w:rPr>
        <w:t>State Government</w:t>
      </w:r>
    </w:p>
    <w:p w:rsidR="00A553E5" w:rsidRPr="00A553E5" w:rsidRDefault="00A553E5" w:rsidP="00082614">
      <w:pPr>
        <w:pStyle w:val="AIAddressText"/>
        <w:tabs>
          <w:tab w:val="clear" w:pos="567"/>
        </w:tabs>
        <w:spacing w:line="240" w:lineRule="auto"/>
        <w:rPr>
          <w:rFonts w:cs="Arial"/>
          <w:sz w:val="16"/>
          <w:szCs w:val="16"/>
        </w:rPr>
      </w:pPr>
      <w:r w:rsidRPr="00A553E5">
        <w:rPr>
          <w:rFonts w:cs="Arial"/>
          <w:sz w:val="16"/>
          <w:szCs w:val="16"/>
        </w:rPr>
        <w:t xml:space="preserve">Haji </w:t>
      </w:r>
      <w:proofErr w:type="spellStart"/>
      <w:r w:rsidRPr="00A553E5">
        <w:rPr>
          <w:rFonts w:cs="Arial"/>
          <w:sz w:val="16"/>
          <w:szCs w:val="16"/>
        </w:rPr>
        <w:t>Zahari</w:t>
      </w:r>
      <w:proofErr w:type="spellEnd"/>
      <w:r w:rsidRPr="00A553E5">
        <w:rPr>
          <w:rFonts w:cs="Arial"/>
          <w:sz w:val="16"/>
          <w:szCs w:val="16"/>
        </w:rPr>
        <w:t xml:space="preserve"> Bin Ibrahim</w:t>
      </w:r>
    </w:p>
    <w:p w:rsidR="00604CF3" w:rsidRPr="00B77BB3" w:rsidRDefault="00242AB5" w:rsidP="00082614">
      <w:pPr>
        <w:pStyle w:val="AIAddressText"/>
        <w:tabs>
          <w:tab w:val="clear" w:pos="567"/>
        </w:tabs>
        <w:spacing w:line="240" w:lineRule="auto"/>
        <w:rPr>
          <w:rFonts w:cs="Arial"/>
          <w:sz w:val="16"/>
          <w:szCs w:val="16"/>
        </w:rPr>
      </w:pPr>
      <w:r w:rsidRPr="00B77BB3">
        <w:rPr>
          <w:rFonts w:cs="Arial"/>
          <w:sz w:val="16"/>
          <w:szCs w:val="16"/>
        </w:rPr>
        <w:t>Jabatan Perhutanan Negeri Kelantan</w:t>
      </w:r>
    </w:p>
    <w:p w:rsidR="00242AB5" w:rsidRPr="00B77BB3" w:rsidRDefault="00242AB5" w:rsidP="00082614">
      <w:pPr>
        <w:pStyle w:val="AIAddressText"/>
        <w:tabs>
          <w:tab w:val="clear" w:pos="567"/>
        </w:tabs>
        <w:spacing w:line="240" w:lineRule="auto"/>
        <w:rPr>
          <w:rFonts w:cs="Arial"/>
          <w:sz w:val="16"/>
          <w:szCs w:val="16"/>
        </w:rPr>
      </w:pPr>
      <w:r w:rsidRPr="00B77BB3">
        <w:rPr>
          <w:rFonts w:cs="Arial"/>
          <w:sz w:val="16"/>
          <w:szCs w:val="16"/>
        </w:rPr>
        <w:t xml:space="preserve">The Office of the Kelantan State Secretary </w:t>
      </w:r>
    </w:p>
    <w:p w:rsidR="00242AB5" w:rsidRPr="00B77BB3" w:rsidRDefault="00242AB5" w:rsidP="00082614">
      <w:pPr>
        <w:pStyle w:val="AIAddressText"/>
        <w:tabs>
          <w:tab w:val="clear" w:pos="567"/>
        </w:tabs>
        <w:spacing w:line="240" w:lineRule="auto"/>
        <w:rPr>
          <w:rFonts w:cs="Arial"/>
          <w:sz w:val="16"/>
          <w:szCs w:val="16"/>
        </w:rPr>
      </w:pPr>
      <w:r w:rsidRPr="00B77BB3">
        <w:rPr>
          <w:rFonts w:cs="Arial"/>
          <w:sz w:val="16"/>
          <w:szCs w:val="16"/>
        </w:rPr>
        <w:t xml:space="preserve">Blok 2, </w:t>
      </w:r>
      <w:r w:rsidR="00DE065C" w:rsidRPr="00B77BB3">
        <w:rPr>
          <w:rFonts w:cs="Arial"/>
          <w:sz w:val="16"/>
          <w:szCs w:val="16"/>
        </w:rPr>
        <w:t>Aras 1</w:t>
      </w:r>
      <w:r w:rsidRPr="00B77BB3">
        <w:rPr>
          <w:rFonts w:cs="Arial"/>
          <w:sz w:val="16"/>
          <w:szCs w:val="16"/>
        </w:rPr>
        <w:t>, Kota Darul</w:t>
      </w:r>
      <w:r w:rsidR="00DE065C" w:rsidRPr="00B77BB3">
        <w:rPr>
          <w:rFonts w:cs="Arial"/>
          <w:sz w:val="16"/>
          <w:szCs w:val="16"/>
        </w:rPr>
        <w:t>n</w:t>
      </w:r>
      <w:r w:rsidRPr="00B77BB3">
        <w:rPr>
          <w:rFonts w:cs="Arial"/>
          <w:sz w:val="16"/>
          <w:szCs w:val="16"/>
        </w:rPr>
        <w:t>aim</w:t>
      </w:r>
    </w:p>
    <w:p w:rsidR="00242AB5" w:rsidRDefault="00242AB5" w:rsidP="00082614">
      <w:pPr>
        <w:pStyle w:val="AIAddressText"/>
        <w:tabs>
          <w:tab w:val="clear" w:pos="567"/>
        </w:tabs>
        <w:spacing w:line="240" w:lineRule="auto"/>
        <w:rPr>
          <w:rFonts w:cs="Arial"/>
          <w:sz w:val="16"/>
          <w:szCs w:val="16"/>
        </w:rPr>
      </w:pPr>
      <w:r w:rsidRPr="00B77BB3">
        <w:rPr>
          <w:rFonts w:cs="Arial"/>
          <w:sz w:val="16"/>
          <w:szCs w:val="16"/>
        </w:rPr>
        <w:t>15503 Kota Bharu</w:t>
      </w:r>
      <w:r w:rsidR="00DE065C" w:rsidRPr="00B77BB3">
        <w:rPr>
          <w:rFonts w:cs="Arial"/>
          <w:sz w:val="16"/>
          <w:szCs w:val="16"/>
        </w:rPr>
        <w:t>,</w:t>
      </w:r>
      <w:r w:rsidRPr="00B77BB3">
        <w:rPr>
          <w:rFonts w:cs="Arial"/>
          <w:sz w:val="16"/>
          <w:szCs w:val="16"/>
        </w:rPr>
        <w:t xml:space="preserve"> Kelantan, Malaysia</w:t>
      </w:r>
      <w:r w:rsidRPr="00B77BB3">
        <w:rPr>
          <w:rFonts w:cs="Arial"/>
          <w:sz w:val="16"/>
          <w:szCs w:val="16"/>
        </w:rPr>
        <w:tab/>
      </w:r>
    </w:p>
    <w:p w:rsidR="00A553E5" w:rsidRPr="00B77BB3" w:rsidRDefault="00A553E5" w:rsidP="00082614">
      <w:pPr>
        <w:pStyle w:val="AIAddressText"/>
        <w:tabs>
          <w:tab w:val="clear" w:pos="567"/>
        </w:tabs>
        <w:spacing w:line="240" w:lineRule="auto"/>
        <w:rPr>
          <w:rFonts w:cs="Arial"/>
          <w:sz w:val="16"/>
          <w:szCs w:val="16"/>
        </w:rPr>
      </w:pPr>
      <w:r>
        <w:rPr>
          <w:rFonts w:cs="Arial"/>
          <w:sz w:val="16"/>
          <w:szCs w:val="16"/>
        </w:rPr>
        <w:t xml:space="preserve">Phone: 609 748 1957 ext. </w:t>
      </w:r>
      <w:r w:rsidRPr="00A553E5">
        <w:rPr>
          <w:rFonts w:cs="Arial"/>
          <w:sz w:val="16"/>
          <w:szCs w:val="16"/>
        </w:rPr>
        <w:t>5127</w:t>
      </w:r>
      <w:r w:rsidR="00A4079F">
        <w:rPr>
          <w:rFonts w:cs="Arial"/>
          <w:sz w:val="16"/>
          <w:szCs w:val="16"/>
        </w:rPr>
        <w:t xml:space="preserve"> or </w:t>
      </w:r>
      <w:r w:rsidR="00A4079F" w:rsidRPr="00A4079F">
        <w:rPr>
          <w:rFonts w:cs="Arial"/>
          <w:sz w:val="16"/>
          <w:szCs w:val="16"/>
        </w:rPr>
        <w:t>609 7482 140</w:t>
      </w:r>
      <w:bookmarkStart w:id="1" w:name="_GoBack"/>
      <w:bookmarkEnd w:id="1"/>
    </w:p>
    <w:p w:rsidR="00242AB5" w:rsidRPr="00897D01" w:rsidRDefault="00523CC5" w:rsidP="00082614">
      <w:pPr>
        <w:pStyle w:val="AIAddressText"/>
        <w:tabs>
          <w:tab w:val="clear" w:pos="567"/>
        </w:tabs>
        <w:spacing w:line="240" w:lineRule="auto"/>
        <w:rPr>
          <w:rFonts w:cs="Arial"/>
          <w:sz w:val="16"/>
          <w:szCs w:val="16"/>
        </w:rPr>
      </w:pPr>
      <w:r>
        <w:rPr>
          <w:rFonts w:cs="Arial"/>
          <w:sz w:val="16"/>
          <w:szCs w:val="16"/>
        </w:rPr>
        <w:t xml:space="preserve">Fax: </w:t>
      </w:r>
      <w:r w:rsidR="00242AB5" w:rsidRPr="00897D01">
        <w:rPr>
          <w:rFonts w:cs="Arial"/>
          <w:sz w:val="16"/>
          <w:szCs w:val="16"/>
        </w:rPr>
        <w:t>609 74</w:t>
      </w:r>
      <w:r w:rsidR="00DE065C" w:rsidRPr="00897D01">
        <w:rPr>
          <w:rFonts w:cs="Arial"/>
          <w:sz w:val="16"/>
          <w:szCs w:val="16"/>
        </w:rPr>
        <w:t>4 3164</w:t>
      </w:r>
    </w:p>
    <w:p w:rsidR="00242AB5" w:rsidRPr="00B77BB3" w:rsidRDefault="00242AB5" w:rsidP="00082614">
      <w:pPr>
        <w:pStyle w:val="AIAddressText"/>
        <w:tabs>
          <w:tab w:val="clear" w:pos="567"/>
        </w:tabs>
        <w:spacing w:line="240" w:lineRule="auto"/>
        <w:rPr>
          <w:rFonts w:cs="Arial"/>
          <w:sz w:val="16"/>
          <w:szCs w:val="16"/>
        </w:rPr>
      </w:pPr>
      <w:r w:rsidRPr="00B77BB3">
        <w:rPr>
          <w:rFonts w:cs="Arial"/>
          <w:sz w:val="16"/>
          <w:szCs w:val="16"/>
        </w:rPr>
        <w:t>Em</w:t>
      </w:r>
      <w:r w:rsidRPr="00523CC5">
        <w:rPr>
          <w:rFonts w:cs="Arial"/>
          <w:color w:val="000000" w:themeColor="text1"/>
          <w:sz w:val="16"/>
          <w:szCs w:val="16"/>
        </w:rPr>
        <w:t>ail:</w:t>
      </w:r>
      <w:r w:rsidRPr="00A553E5">
        <w:rPr>
          <w:rFonts w:cs="Arial"/>
          <w:color w:val="000000" w:themeColor="text1"/>
          <w:sz w:val="16"/>
          <w:szCs w:val="16"/>
        </w:rPr>
        <w:t xml:space="preserve"> </w:t>
      </w:r>
      <w:hyperlink r:id="rId11" w:history="1">
        <w:r w:rsidR="00A553E5" w:rsidRPr="00A553E5">
          <w:rPr>
            <w:rStyle w:val="Hyperlink"/>
            <w:rFonts w:cs="Arial"/>
            <w:color w:val="000000" w:themeColor="text1"/>
            <w:sz w:val="16"/>
            <w:szCs w:val="16"/>
          </w:rPr>
          <w:t>zahari@forestry.gov.my</w:t>
        </w:r>
      </w:hyperlink>
      <w:r w:rsidR="00A553E5">
        <w:rPr>
          <w:rFonts w:cs="Arial"/>
          <w:color w:val="000000" w:themeColor="text1"/>
          <w:sz w:val="16"/>
          <w:szCs w:val="16"/>
        </w:rPr>
        <w:t xml:space="preserve"> or </w:t>
      </w:r>
      <w:hyperlink r:id="rId12" w:history="1">
        <w:r w:rsidR="00523CC5" w:rsidRPr="00523CC5">
          <w:rPr>
            <w:rStyle w:val="Hyperlink"/>
            <w:rFonts w:cs="Arial"/>
            <w:color w:val="000000" w:themeColor="text1"/>
            <w:sz w:val="16"/>
            <w:szCs w:val="16"/>
          </w:rPr>
          <w:t>portal@kelantan.gov.my</w:t>
        </w:r>
      </w:hyperlink>
    </w:p>
    <w:p w:rsidR="005B30B5" w:rsidRPr="00B77BB3" w:rsidRDefault="005B30B5" w:rsidP="00082614">
      <w:pPr>
        <w:pStyle w:val="AIAddressText"/>
        <w:tabs>
          <w:tab w:val="clear" w:pos="567"/>
        </w:tabs>
        <w:spacing w:line="240" w:lineRule="auto"/>
        <w:rPr>
          <w:rFonts w:cs="Arial"/>
          <w:b/>
          <w:sz w:val="16"/>
          <w:szCs w:val="16"/>
          <w:highlight w:val="yellow"/>
        </w:rPr>
      </w:pPr>
      <w:r w:rsidRPr="00B77BB3">
        <w:rPr>
          <w:rFonts w:cs="Arial"/>
          <w:b/>
          <w:sz w:val="16"/>
          <w:szCs w:val="16"/>
        </w:rPr>
        <w:t xml:space="preserve">Salutation: </w:t>
      </w:r>
      <w:r w:rsidR="000B0A17">
        <w:rPr>
          <w:rFonts w:cs="Arial"/>
          <w:b/>
          <w:sz w:val="16"/>
          <w:szCs w:val="16"/>
        </w:rPr>
        <w:t xml:space="preserve">Dear </w:t>
      </w:r>
      <w:r w:rsidR="00F319BC">
        <w:rPr>
          <w:rFonts w:cs="Arial"/>
          <w:b/>
          <w:sz w:val="16"/>
          <w:szCs w:val="16"/>
        </w:rPr>
        <w:t xml:space="preserve">Kelantan </w:t>
      </w:r>
      <w:r w:rsidR="000B0A17">
        <w:rPr>
          <w:rFonts w:cs="Arial"/>
          <w:b/>
          <w:sz w:val="16"/>
          <w:szCs w:val="16"/>
        </w:rPr>
        <w:t>State Forestry Director</w:t>
      </w:r>
    </w:p>
    <w:p w:rsidR="00B91719" w:rsidRDefault="00B91719" w:rsidP="00082614">
      <w:pPr>
        <w:pStyle w:val="AIAddressText"/>
        <w:tabs>
          <w:tab w:val="clear" w:pos="567"/>
        </w:tabs>
        <w:spacing w:line="240" w:lineRule="auto"/>
        <w:rPr>
          <w:rFonts w:cs="Arial"/>
          <w:sz w:val="16"/>
          <w:szCs w:val="16"/>
          <w:u w:val="single"/>
        </w:rPr>
      </w:pPr>
    </w:p>
    <w:p w:rsidR="00523CC5" w:rsidRPr="00523CC5" w:rsidRDefault="00523CC5" w:rsidP="00523CC5">
      <w:pPr>
        <w:pStyle w:val="PlainText"/>
        <w:rPr>
          <w:rFonts w:ascii="Arial" w:hAnsi="Arial" w:cs="Arial"/>
          <w:sz w:val="16"/>
          <w:szCs w:val="16"/>
          <w:u w:val="single"/>
        </w:rPr>
      </w:pPr>
      <w:r w:rsidRPr="00523CC5">
        <w:rPr>
          <w:rFonts w:ascii="Arial" w:hAnsi="Arial" w:cs="Arial"/>
          <w:sz w:val="16"/>
          <w:szCs w:val="16"/>
          <w:u w:val="single"/>
        </w:rPr>
        <w:t xml:space="preserve">Ambassador Zulhasnan Rafique, </w:t>
      </w:r>
    </w:p>
    <w:p w:rsidR="00523CC5" w:rsidRPr="00523CC5" w:rsidRDefault="00523CC5" w:rsidP="00523CC5">
      <w:pPr>
        <w:pStyle w:val="PlainText"/>
        <w:rPr>
          <w:rFonts w:ascii="Arial" w:hAnsi="Arial" w:cs="Arial"/>
          <w:sz w:val="16"/>
          <w:szCs w:val="16"/>
          <w:u w:val="single"/>
        </w:rPr>
      </w:pPr>
      <w:r w:rsidRPr="00523CC5">
        <w:rPr>
          <w:rFonts w:ascii="Arial" w:hAnsi="Arial" w:cs="Arial"/>
          <w:sz w:val="16"/>
          <w:szCs w:val="16"/>
          <w:u w:val="single"/>
        </w:rPr>
        <w:t>Embassy of Malaysia</w:t>
      </w:r>
    </w:p>
    <w:p w:rsidR="00523CC5" w:rsidRDefault="00523CC5" w:rsidP="00523CC5">
      <w:pPr>
        <w:pStyle w:val="PlainText"/>
        <w:rPr>
          <w:rFonts w:ascii="Arial" w:hAnsi="Arial" w:cs="Arial"/>
          <w:sz w:val="16"/>
          <w:szCs w:val="16"/>
        </w:rPr>
      </w:pPr>
      <w:r w:rsidRPr="00523CC5">
        <w:rPr>
          <w:rFonts w:ascii="Arial" w:hAnsi="Arial" w:cs="Arial"/>
          <w:sz w:val="16"/>
          <w:szCs w:val="16"/>
        </w:rPr>
        <w:t xml:space="preserve">3516 International Court, NW, </w:t>
      </w:r>
    </w:p>
    <w:p w:rsidR="00523CC5" w:rsidRPr="00523CC5" w:rsidRDefault="00523CC5" w:rsidP="00523CC5">
      <w:pPr>
        <w:pStyle w:val="PlainText"/>
        <w:rPr>
          <w:rFonts w:ascii="Arial" w:hAnsi="Arial" w:cs="Arial"/>
          <w:sz w:val="16"/>
          <w:szCs w:val="16"/>
        </w:rPr>
      </w:pPr>
      <w:r w:rsidRPr="00523CC5">
        <w:rPr>
          <w:rFonts w:ascii="Arial" w:hAnsi="Arial" w:cs="Arial"/>
          <w:sz w:val="16"/>
          <w:szCs w:val="16"/>
        </w:rPr>
        <w:t>Washington</w:t>
      </w:r>
      <w:r>
        <w:rPr>
          <w:rFonts w:ascii="Arial" w:hAnsi="Arial" w:cs="Arial"/>
          <w:sz w:val="16"/>
          <w:szCs w:val="16"/>
        </w:rPr>
        <w:t>,</w:t>
      </w:r>
      <w:r w:rsidRPr="00523CC5">
        <w:rPr>
          <w:rFonts w:ascii="Arial" w:hAnsi="Arial" w:cs="Arial"/>
          <w:sz w:val="16"/>
          <w:szCs w:val="16"/>
        </w:rPr>
        <w:t xml:space="preserve"> DC 20008</w:t>
      </w:r>
    </w:p>
    <w:p w:rsidR="00523CC5" w:rsidRPr="00523CC5" w:rsidRDefault="00523CC5" w:rsidP="00523CC5">
      <w:pPr>
        <w:pStyle w:val="PlainText"/>
        <w:rPr>
          <w:rFonts w:ascii="Arial" w:hAnsi="Arial" w:cs="Arial"/>
          <w:color w:val="000000" w:themeColor="text1"/>
          <w:sz w:val="16"/>
          <w:szCs w:val="16"/>
        </w:rPr>
      </w:pPr>
      <w:r w:rsidRPr="00523CC5">
        <w:rPr>
          <w:rFonts w:ascii="Arial" w:hAnsi="Arial" w:cs="Arial"/>
          <w:sz w:val="16"/>
          <w:szCs w:val="16"/>
        </w:rPr>
        <w:t>Phon</w:t>
      </w:r>
      <w:r w:rsidRPr="00523CC5">
        <w:rPr>
          <w:rFonts w:ascii="Arial" w:hAnsi="Arial" w:cs="Arial"/>
          <w:color w:val="000000" w:themeColor="text1"/>
          <w:sz w:val="16"/>
          <w:szCs w:val="16"/>
        </w:rPr>
        <w:t>e: 202 572 9700 | Fax: 202 572 9882</w:t>
      </w:r>
    </w:p>
    <w:p w:rsidR="00523CC5" w:rsidRPr="00523CC5" w:rsidRDefault="00523CC5" w:rsidP="00523CC5">
      <w:pPr>
        <w:pStyle w:val="PlainText"/>
        <w:rPr>
          <w:rFonts w:ascii="Arial" w:hAnsi="Arial" w:cs="Arial"/>
          <w:color w:val="000000" w:themeColor="text1"/>
          <w:sz w:val="16"/>
          <w:szCs w:val="16"/>
        </w:rPr>
      </w:pPr>
      <w:r w:rsidRPr="00523CC5">
        <w:rPr>
          <w:rFonts w:ascii="Arial" w:hAnsi="Arial" w:cs="Arial"/>
          <w:color w:val="000000" w:themeColor="text1"/>
          <w:sz w:val="16"/>
          <w:szCs w:val="16"/>
        </w:rPr>
        <w:t xml:space="preserve">Email: </w:t>
      </w:r>
      <w:hyperlink r:id="rId13" w:history="1">
        <w:r w:rsidRPr="00523CC5">
          <w:rPr>
            <w:rStyle w:val="Hyperlink"/>
            <w:rFonts w:ascii="Arial" w:hAnsi="Arial" w:cs="Arial"/>
            <w:color w:val="000000" w:themeColor="text1"/>
            <w:sz w:val="16"/>
            <w:szCs w:val="16"/>
          </w:rPr>
          <w:t>mwwashington@kln.gov.my</w:t>
        </w:r>
      </w:hyperlink>
    </w:p>
    <w:p w:rsidR="00523CC5" w:rsidRPr="00523CC5" w:rsidRDefault="00523CC5" w:rsidP="00523CC5">
      <w:pPr>
        <w:pStyle w:val="PlainText"/>
        <w:rPr>
          <w:rFonts w:ascii="Arial" w:hAnsi="Arial" w:cs="Arial"/>
          <w:b/>
          <w:sz w:val="16"/>
          <w:szCs w:val="16"/>
        </w:rPr>
      </w:pPr>
      <w:r w:rsidRPr="00523CC5">
        <w:rPr>
          <w:rFonts w:ascii="Arial" w:hAnsi="Arial" w:cs="Arial"/>
          <w:b/>
          <w:sz w:val="16"/>
          <w:szCs w:val="16"/>
        </w:rPr>
        <w:t>Salutation: Dear Ambassador</w:t>
      </w:r>
    </w:p>
    <w:p w:rsidR="00523CC5" w:rsidRDefault="00523CC5" w:rsidP="00F7452D">
      <w:pPr>
        <w:pStyle w:val="PlainText"/>
        <w:rPr>
          <w:rFonts w:ascii="Arial" w:hAnsi="Arial" w:cs="Arial"/>
          <w:sz w:val="16"/>
          <w:szCs w:val="16"/>
        </w:rPr>
      </w:pPr>
    </w:p>
    <w:p w:rsidR="00523CC5" w:rsidRPr="00523CC5" w:rsidRDefault="00523CC5" w:rsidP="00F7452D">
      <w:pPr>
        <w:pStyle w:val="PlainText"/>
        <w:rPr>
          <w:rFonts w:ascii="Arial" w:hAnsi="Arial" w:cs="Arial"/>
          <w:sz w:val="16"/>
          <w:szCs w:val="16"/>
        </w:rPr>
        <w:sectPr w:rsidR="00523CC5" w:rsidRPr="00523CC5" w:rsidSect="00523CC5">
          <w:type w:val="continuous"/>
          <w:pgSz w:w="12240" w:h="15840" w:code="1"/>
          <w:pgMar w:top="720" w:right="720" w:bottom="2160" w:left="720" w:header="0" w:footer="567" w:gutter="0"/>
          <w:cols w:num="2" w:space="567"/>
          <w:titlePg/>
          <w:docGrid w:linePitch="360"/>
        </w:sectPr>
      </w:pPr>
    </w:p>
    <w:p w:rsidR="00523CC5" w:rsidRPr="00F7452D" w:rsidRDefault="00523CC5" w:rsidP="00F7452D">
      <w:pPr>
        <w:pStyle w:val="PlainText"/>
        <w:rPr>
          <w:rFonts w:ascii="Courier New" w:hAnsi="Courier New" w:cs="Courier New"/>
        </w:rPr>
      </w:pPr>
    </w:p>
    <w:p w:rsidR="00F06E0E" w:rsidRPr="00897D01" w:rsidRDefault="00F06E0E" w:rsidP="00B91719">
      <w:pPr>
        <w:pStyle w:val="AIAddressText"/>
        <w:tabs>
          <w:tab w:val="clear" w:pos="567"/>
        </w:tabs>
        <w:spacing w:line="240" w:lineRule="auto"/>
        <w:rPr>
          <w:rFonts w:cs="Arial"/>
          <w:sz w:val="16"/>
          <w:szCs w:val="16"/>
        </w:rPr>
      </w:pPr>
    </w:p>
    <w:p w:rsidR="00F06E0E" w:rsidRPr="00897D01" w:rsidRDefault="00F06E0E" w:rsidP="00B91719">
      <w:pPr>
        <w:pStyle w:val="AIAddressText"/>
        <w:tabs>
          <w:tab w:val="clear" w:pos="567"/>
        </w:tabs>
        <w:spacing w:line="240" w:lineRule="auto"/>
        <w:rPr>
          <w:rFonts w:cs="Arial"/>
          <w:sz w:val="16"/>
          <w:szCs w:val="16"/>
        </w:rPr>
        <w:sectPr w:rsidR="00F06E0E" w:rsidRPr="00897D01" w:rsidSect="00523CC5">
          <w:type w:val="continuous"/>
          <w:pgSz w:w="12240" w:h="15840" w:code="1"/>
          <w:pgMar w:top="720" w:right="720" w:bottom="2160" w:left="720" w:header="0" w:footer="567" w:gutter="0"/>
          <w:cols w:num="3" w:space="567"/>
          <w:titlePg/>
          <w:docGrid w:linePitch="360"/>
        </w:sectPr>
      </w:pPr>
    </w:p>
    <w:p w:rsidR="00523CC5" w:rsidRPr="009B1268" w:rsidRDefault="00523CC5" w:rsidP="00523CC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23CC5" w:rsidRPr="009B1268" w:rsidRDefault="00523CC5" w:rsidP="00523CC5">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22.17</w:t>
      </w:r>
    </w:p>
    <w:p w:rsidR="00E12A41" w:rsidRPr="00523CC5" w:rsidRDefault="00523CC5" w:rsidP="00523CC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r w:rsidR="0026766F" w:rsidRPr="00F95961">
        <w:br w:type="page"/>
      </w:r>
    </w:p>
    <w:p w:rsidR="00ED1B65" w:rsidRDefault="00FB4BCF" w:rsidP="0026766F">
      <w:pPr>
        <w:rPr>
          <w:rStyle w:val="AIHeadline"/>
          <w:rFonts w:cs="Arial"/>
          <w:b/>
          <w:snapToGrid/>
          <w:sz w:val="80"/>
          <w:szCs w:val="80"/>
        </w:rPr>
      </w:pPr>
      <w:r w:rsidRPr="00453453">
        <w:rPr>
          <w:rStyle w:val="AIHeadline"/>
          <w:rFonts w:cs="Arial"/>
          <w:b/>
          <w:snapToGrid/>
          <w:sz w:val="80"/>
          <w:szCs w:val="80"/>
        </w:rPr>
        <w:lastRenderedPageBreak/>
        <w:t>URGENT ACTION</w:t>
      </w:r>
    </w:p>
    <w:p w:rsidR="005B30B5" w:rsidRPr="006C4521" w:rsidRDefault="005B30B5" w:rsidP="005B30B5">
      <w:pPr>
        <w:rPr>
          <w:rStyle w:val="AIHeadline"/>
          <w:rFonts w:cs="Arial"/>
          <w:snapToGrid/>
          <w:sz w:val="38"/>
          <w:szCs w:val="38"/>
        </w:rPr>
      </w:pPr>
      <w:r w:rsidRPr="006C4521">
        <w:rPr>
          <w:rStyle w:val="AIHeadline"/>
          <w:rFonts w:cs="Arial"/>
          <w:snapToGrid/>
          <w:sz w:val="38"/>
          <w:szCs w:val="38"/>
        </w:rPr>
        <w:t xml:space="preserve">threats </w:t>
      </w:r>
      <w:r w:rsidR="00C34EEF" w:rsidRPr="006C4521">
        <w:rPr>
          <w:rStyle w:val="AIHeadline"/>
          <w:rFonts w:cs="Arial"/>
          <w:snapToGrid/>
          <w:sz w:val="38"/>
          <w:szCs w:val="38"/>
        </w:rPr>
        <w:t xml:space="preserve">against </w:t>
      </w:r>
      <w:r w:rsidRPr="006C4521">
        <w:rPr>
          <w:rStyle w:val="AIHeadline"/>
          <w:rFonts w:cs="Arial"/>
          <w:snapToGrid/>
          <w:sz w:val="38"/>
          <w:szCs w:val="38"/>
        </w:rPr>
        <w:t xml:space="preserve">indigenous rights defenders </w:t>
      </w:r>
    </w:p>
    <w:p w:rsidR="0026766F" w:rsidRPr="00F95961" w:rsidRDefault="0026766F" w:rsidP="00523CC5">
      <w:pPr>
        <w:pStyle w:val="Heading2"/>
        <w:spacing w:before="120" w:after="120"/>
        <w:rPr>
          <w:rFonts w:ascii="Arial" w:hAnsi="Arial" w:cs="Arial"/>
        </w:rPr>
      </w:pPr>
      <w:r w:rsidRPr="00F95961">
        <w:rPr>
          <w:rFonts w:ascii="Arial" w:hAnsi="Arial" w:cs="Arial"/>
        </w:rPr>
        <w:t>ADditional Information</w:t>
      </w:r>
    </w:p>
    <w:p w:rsidR="005B30B5" w:rsidRDefault="005B30B5">
      <w:pPr>
        <w:pStyle w:val="AIAdditionalinformationtext"/>
        <w:tabs>
          <w:tab w:val="clear" w:pos="567"/>
        </w:tabs>
        <w:rPr>
          <w:rFonts w:cs="Arial"/>
          <w:szCs w:val="18"/>
        </w:rPr>
      </w:pPr>
      <w:r w:rsidRPr="005B30B5">
        <w:rPr>
          <w:rFonts w:cs="Arial"/>
          <w:szCs w:val="18"/>
        </w:rPr>
        <w:t>On 23 January</w:t>
      </w:r>
      <w:r>
        <w:rPr>
          <w:rFonts w:cs="Arial"/>
          <w:szCs w:val="18"/>
        </w:rPr>
        <w:t xml:space="preserve"> 2017</w:t>
      </w:r>
      <w:r w:rsidRPr="005B30B5">
        <w:rPr>
          <w:rFonts w:cs="Arial"/>
          <w:szCs w:val="18"/>
        </w:rPr>
        <w:t xml:space="preserve">, five </w:t>
      </w:r>
      <w:r w:rsidR="00C34EEF">
        <w:rPr>
          <w:rFonts w:cs="Arial"/>
          <w:szCs w:val="18"/>
        </w:rPr>
        <w:t>Temiar</w:t>
      </w:r>
      <w:r w:rsidR="00847825">
        <w:rPr>
          <w:rFonts w:cs="Arial"/>
          <w:szCs w:val="18"/>
        </w:rPr>
        <w:t xml:space="preserve"> </w:t>
      </w:r>
      <w:r w:rsidRPr="005B30B5">
        <w:rPr>
          <w:rFonts w:cs="Arial"/>
          <w:szCs w:val="18"/>
        </w:rPr>
        <w:t xml:space="preserve">human rights defenders </w:t>
      </w:r>
      <w:r>
        <w:rPr>
          <w:rFonts w:cs="Arial"/>
          <w:szCs w:val="18"/>
        </w:rPr>
        <w:t xml:space="preserve">and two journalists </w:t>
      </w:r>
      <w:r w:rsidRPr="005B30B5">
        <w:rPr>
          <w:rFonts w:cs="Arial"/>
          <w:szCs w:val="18"/>
        </w:rPr>
        <w:t>were detained by officials from the Department of Forestry</w:t>
      </w:r>
      <w:r w:rsidR="00C34EEF">
        <w:rPr>
          <w:rFonts w:cs="Arial"/>
          <w:szCs w:val="18"/>
        </w:rPr>
        <w:t xml:space="preserve"> for protesting / documenting company activities on their land</w:t>
      </w:r>
      <w:r w:rsidRPr="005B30B5">
        <w:rPr>
          <w:rFonts w:cs="Arial"/>
          <w:szCs w:val="18"/>
        </w:rPr>
        <w:t xml:space="preserve">. Under Malaysian law, officials from the Department of Forestry have the power to arrest, however there is reason to believe that both their arrest and detention was an abuse of power, as it targeted the human rights activists for carrying out their </w:t>
      </w:r>
      <w:r w:rsidR="00C34EEF">
        <w:rPr>
          <w:rFonts w:cs="Arial"/>
          <w:szCs w:val="18"/>
        </w:rPr>
        <w:t xml:space="preserve">legitimate </w:t>
      </w:r>
      <w:r w:rsidRPr="005B30B5">
        <w:rPr>
          <w:rFonts w:cs="Arial"/>
          <w:szCs w:val="18"/>
        </w:rPr>
        <w:t>work. The two journalists, a TV reporter and a cameraman, were producing a documentary on deforestation in Kelantan, in the northeast of Malaysia.</w:t>
      </w:r>
    </w:p>
    <w:p w:rsidR="0022031F" w:rsidRDefault="00C34EEF" w:rsidP="0026766F">
      <w:pPr>
        <w:pStyle w:val="AIAdditionalinformationtext"/>
        <w:tabs>
          <w:tab w:val="clear" w:pos="567"/>
        </w:tabs>
        <w:rPr>
          <w:rFonts w:cs="Arial"/>
          <w:szCs w:val="18"/>
        </w:rPr>
      </w:pPr>
      <w:r>
        <w:rPr>
          <w:rFonts w:cs="Arial"/>
          <w:szCs w:val="18"/>
        </w:rPr>
        <w:t xml:space="preserve">There are specific provisions </w:t>
      </w:r>
      <w:r w:rsidRPr="00A05C01">
        <w:rPr>
          <w:rFonts w:cs="Arial"/>
          <w:szCs w:val="18"/>
        </w:rPr>
        <w:t xml:space="preserve">in Malaysian law </w:t>
      </w:r>
      <w:r>
        <w:rPr>
          <w:rFonts w:cs="Arial"/>
          <w:szCs w:val="18"/>
        </w:rPr>
        <w:t>(in accordance with</w:t>
      </w:r>
      <w:r w:rsidRPr="006C77B8">
        <w:rPr>
          <w:rFonts w:cs="Arial"/>
          <w:szCs w:val="18"/>
        </w:rPr>
        <w:t xml:space="preserve"> </w:t>
      </w:r>
      <w:r w:rsidRPr="001C0F9A">
        <w:rPr>
          <w:rFonts w:cs="Arial"/>
          <w:szCs w:val="18"/>
        </w:rPr>
        <w:t xml:space="preserve">Article 8(5)(c) </w:t>
      </w:r>
      <w:r>
        <w:rPr>
          <w:rFonts w:cs="Arial"/>
          <w:szCs w:val="18"/>
        </w:rPr>
        <w:t xml:space="preserve">of </w:t>
      </w:r>
      <w:r w:rsidRPr="006C77B8">
        <w:rPr>
          <w:rFonts w:cs="Arial"/>
          <w:szCs w:val="18"/>
        </w:rPr>
        <w:t>the Federal Constitution</w:t>
      </w:r>
      <w:r>
        <w:rPr>
          <w:rFonts w:cs="Arial"/>
          <w:szCs w:val="18"/>
        </w:rPr>
        <w:t xml:space="preserve">) to protect the human rights of </w:t>
      </w:r>
      <w:r w:rsidR="00F36111" w:rsidRPr="00EC16F6">
        <w:rPr>
          <w:rFonts w:cs="Arial"/>
          <w:szCs w:val="18"/>
        </w:rPr>
        <w:t>the Orang Asli</w:t>
      </w:r>
      <w:r w:rsidR="00D24B7E">
        <w:rPr>
          <w:rFonts w:cs="Arial"/>
          <w:szCs w:val="18"/>
        </w:rPr>
        <w:t xml:space="preserve"> </w:t>
      </w:r>
      <w:r w:rsidR="00A05C01">
        <w:rPr>
          <w:rFonts w:cs="Arial"/>
          <w:szCs w:val="18"/>
        </w:rPr>
        <w:t xml:space="preserve">peoples </w:t>
      </w:r>
      <w:r w:rsidR="00F205DB">
        <w:rPr>
          <w:rFonts w:cs="Arial"/>
          <w:szCs w:val="18"/>
        </w:rPr>
        <w:t xml:space="preserve">of the Malay Peninsula, including the </w:t>
      </w:r>
      <w:r w:rsidR="00E24962">
        <w:rPr>
          <w:rFonts w:cs="Arial"/>
          <w:szCs w:val="18"/>
        </w:rPr>
        <w:t xml:space="preserve">demarcation </w:t>
      </w:r>
      <w:r w:rsidR="00F205DB">
        <w:rPr>
          <w:rFonts w:cs="Arial"/>
          <w:szCs w:val="18"/>
        </w:rPr>
        <w:t>of land</w:t>
      </w:r>
      <w:r w:rsidR="00F36111" w:rsidRPr="006C77B8">
        <w:rPr>
          <w:rFonts w:cs="Arial"/>
          <w:szCs w:val="18"/>
        </w:rPr>
        <w:t xml:space="preserve">. However, </w:t>
      </w:r>
      <w:r w:rsidR="00E24962">
        <w:rPr>
          <w:rFonts w:cs="Arial"/>
          <w:szCs w:val="18"/>
        </w:rPr>
        <w:t>I</w:t>
      </w:r>
      <w:r w:rsidR="00A05C01">
        <w:rPr>
          <w:rFonts w:cs="Arial"/>
          <w:szCs w:val="18"/>
        </w:rPr>
        <w:t xml:space="preserve">ndigenous </w:t>
      </w:r>
      <w:r>
        <w:rPr>
          <w:rFonts w:cs="Arial"/>
          <w:szCs w:val="18"/>
        </w:rPr>
        <w:t xml:space="preserve">peoples </w:t>
      </w:r>
      <w:r w:rsidR="00F36111" w:rsidRPr="006C77B8">
        <w:rPr>
          <w:rFonts w:cs="Arial"/>
          <w:szCs w:val="18"/>
        </w:rPr>
        <w:t xml:space="preserve">continue to </w:t>
      </w:r>
      <w:r>
        <w:rPr>
          <w:rFonts w:cs="Arial"/>
          <w:szCs w:val="18"/>
        </w:rPr>
        <w:t xml:space="preserve">be subject to </w:t>
      </w:r>
      <w:r w:rsidR="0022031F">
        <w:rPr>
          <w:rFonts w:cs="Arial"/>
          <w:szCs w:val="18"/>
        </w:rPr>
        <w:t>human</w:t>
      </w:r>
      <w:r w:rsidR="00F36111" w:rsidRPr="006C77B8">
        <w:rPr>
          <w:rFonts w:cs="Arial"/>
          <w:szCs w:val="18"/>
        </w:rPr>
        <w:t xml:space="preserve"> rights</w:t>
      </w:r>
      <w:r w:rsidR="0022031F">
        <w:rPr>
          <w:rFonts w:cs="Arial"/>
          <w:szCs w:val="18"/>
        </w:rPr>
        <w:t xml:space="preserve"> violations that have not been addressed by the authorities</w:t>
      </w:r>
      <w:r w:rsidR="00F36111" w:rsidRPr="00EC16F6">
        <w:rPr>
          <w:rFonts w:cs="Arial"/>
          <w:szCs w:val="18"/>
        </w:rPr>
        <w:t xml:space="preserve">. </w:t>
      </w:r>
    </w:p>
    <w:p w:rsidR="005653AC" w:rsidRPr="00EC16F6" w:rsidRDefault="00A77E5B" w:rsidP="0026766F">
      <w:pPr>
        <w:pStyle w:val="AIAdditionalinformationtext"/>
        <w:tabs>
          <w:tab w:val="clear" w:pos="567"/>
        </w:tabs>
        <w:rPr>
          <w:rFonts w:cs="Arial"/>
          <w:szCs w:val="18"/>
        </w:rPr>
      </w:pPr>
      <w:r>
        <w:rPr>
          <w:rFonts w:cs="Arial"/>
          <w:szCs w:val="18"/>
        </w:rPr>
        <w:t xml:space="preserve">In 2007, the UN General Assembly adopted the UN Declaration on the Rights of Indigenous Peoples that </w:t>
      </w:r>
      <w:r w:rsidRPr="00A77E5B">
        <w:rPr>
          <w:rFonts w:cs="Arial"/>
          <w:szCs w:val="18"/>
        </w:rPr>
        <w:t>set</w:t>
      </w:r>
      <w:r>
        <w:rPr>
          <w:rFonts w:cs="Arial"/>
          <w:szCs w:val="18"/>
        </w:rPr>
        <w:t>s</w:t>
      </w:r>
      <w:r w:rsidRPr="00A77E5B">
        <w:rPr>
          <w:rFonts w:cs="Arial"/>
          <w:szCs w:val="18"/>
        </w:rPr>
        <w:t xml:space="preserve"> out the minimum standards “for the survival, dignity and wellbeing” of Indigenous peoples in every country.</w:t>
      </w:r>
      <w:r w:rsidR="00D24B7E">
        <w:rPr>
          <w:rFonts w:cs="Arial"/>
          <w:szCs w:val="18"/>
        </w:rPr>
        <w:t xml:space="preserve"> </w:t>
      </w:r>
      <w:r w:rsidRPr="00A77E5B">
        <w:rPr>
          <w:rFonts w:cs="Arial"/>
          <w:szCs w:val="18"/>
        </w:rPr>
        <w:t>The commitment of the international community to implement the UN Declaration was unanimously affirmed in the Outcome Document of the 2014 UN World Conference on Indigenous Peoples</w:t>
      </w:r>
      <w:r>
        <w:rPr>
          <w:rFonts w:cs="Arial"/>
          <w:szCs w:val="18"/>
        </w:rPr>
        <w:t>.</w:t>
      </w:r>
    </w:p>
    <w:p w:rsidR="0026766F" w:rsidRDefault="00F36111" w:rsidP="0026766F">
      <w:pPr>
        <w:pStyle w:val="AIAdditionalinformationtext"/>
        <w:tabs>
          <w:tab w:val="clear" w:pos="567"/>
        </w:tabs>
        <w:rPr>
          <w:rFonts w:cs="Arial"/>
          <w:szCs w:val="18"/>
        </w:rPr>
      </w:pPr>
      <w:r w:rsidRPr="00C32F0E">
        <w:rPr>
          <w:rFonts w:cs="Arial"/>
          <w:szCs w:val="18"/>
        </w:rPr>
        <w:t xml:space="preserve">On 29 November 2016, 47 </w:t>
      </w:r>
      <w:r w:rsidR="00847825">
        <w:rPr>
          <w:rFonts w:cs="Arial"/>
          <w:szCs w:val="18"/>
        </w:rPr>
        <w:t>Temiar</w:t>
      </w:r>
      <w:r w:rsidRPr="00C32F0E">
        <w:rPr>
          <w:rFonts w:cs="Arial"/>
          <w:szCs w:val="18"/>
        </w:rPr>
        <w:t xml:space="preserve"> were</w:t>
      </w:r>
      <w:r w:rsidR="00D24B7E">
        <w:rPr>
          <w:rFonts w:cs="Arial"/>
          <w:szCs w:val="18"/>
        </w:rPr>
        <w:t xml:space="preserve"> </w:t>
      </w:r>
      <w:r w:rsidR="00E24962">
        <w:rPr>
          <w:rFonts w:cs="Arial"/>
          <w:szCs w:val="18"/>
        </w:rPr>
        <w:t xml:space="preserve">arrested </w:t>
      </w:r>
      <w:r w:rsidR="00B55E10">
        <w:rPr>
          <w:rFonts w:cs="Arial"/>
          <w:szCs w:val="18"/>
        </w:rPr>
        <w:t>and</w:t>
      </w:r>
      <w:r w:rsidR="00D24B7E">
        <w:rPr>
          <w:rFonts w:cs="Arial"/>
          <w:szCs w:val="18"/>
        </w:rPr>
        <w:t xml:space="preserve"> </w:t>
      </w:r>
      <w:r w:rsidRPr="006C77B8">
        <w:rPr>
          <w:rFonts w:cs="Arial"/>
          <w:szCs w:val="18"/>
        </w:rPr>
        <w:t xml:space="preserve">detained in an operation </w:t>
      </w:r>
      <w:r w:rsidR="00E24962">
        <w:rPr>
          <w:rFonts w:cs="Arial"/>
          <w:szCs w:val="18"/>
        </w:rPr>
        <w:t xml:space="preserve">conducted </w:t>
      </w:r>
      <w:r w:rsidRPr="006C77B8">
        <w:rPr>
          <w:rFonts w:cs="Arial"/>
          <w:szCs w:val="18"/>
        </w:rPr>
        <w:t>by the Forestry Department to dismantle their blockade</w:t>
      </w:r>
      <w:r w:rsidR="00E24962">
        <w:rPr>
          <w:rFonts w:cs="Arial"/>
          <w:szCs w:val="18"/>
        </w:rPr>
        <w:t xml:space="preserve"> and disperse the peaceful protests</w:t>
      </w:r>
      <w:r w:rsidR="00FF6B41">
        <w:rPr>
          <w:rFonts w:cs="Arial"/>
          <w:szCs w:val="18"/>
        </w:rPr>
        <w:t xml:space="preserve"> against logging / comp</w:t>
      </w:r>
      <w:r w:rsidR="009874B5">
        <w:rPr>
          <w:rFonts w:cs="Arial"/>
          <w:szCs w:val="18"/>
        </w:rPr>
        <w:t>any exploitation of their lands</w:t>
      </w:r>
      <w:r w:rsidRPr="006C77B8">
        <w:rPr>
          <w:rFonts w:cs="Arial"/>
          <w:szCs w:val="18"/>
        </w:rPr>
        <w:t>. They were remanded for 2 days</w:t>
      </w:r>
      <w:r w:rsidR="00A05C01">
        <w:rPr>
          <w:rFonts w:cs="Arial"/>
          <w:szCs w:val="18"/>
        </w:rPr>
        <w:t>,</w:t>
      </w:r>
      <w:r w:rsidR="005F7E88">
        <w:rPr>
          <w:rFonts w:cs="Arial"/>
          <w:szCs w:val="18"/>
        </w:rPr>
        <w:t xml:space="preserve"> </w:t>
      </w:r>
      <w:r w:rsidR="00A77E5B">
        <w:rPr>
          <w:rFonts w:cs="Arial"/>
          <w:szCs w:val="18"/>
        </w:rPr>
        <w:t>and then released without charge</w:t>
      </w:r>
      <w:r w:rsidRPr="00EC16F6">
        <w:rPr>
          <w:rFonts w:cs="Arial"/>
          <w:szCs w:val="18"/>
        </w:rPr>
        <w:t xml:space="preserve">. </w:t>
      </w:r>
      <w:r w:rsidR="0036296B">
        <w:rPr>
          <w:rFonts w:cs="Arial"/>
          <w:szCs w:val="18"/>
        </w:rPr>
        <w:t>After the arrests, t</w:t>
      </w:r>
      <w:r w:rsidRPr="00C32F0E">
        <w:rPr>
          <w:rFonts w:cs="Arial"/>
          <w:szCs w:val="18"/>
        </w:rPr>
        <w:t xml:space="preserve">he Kelantan state authorities warned </w:t>
      </w:r>
      <w:r w:rsidRPr="006C77B8">
        <w:rPr>
          <w:rFonts w:cs="Arial"/>
          <w:szCs w:val="18"/>
        </w:rPr>
        <w:t xml:space="preserve">that they would take </w:t>
      </w:r>
      <w:r w:rsidR="00847825">
        <w:rPr>
          <w:rFonts w:cs="Arial"/>
          <w:szCs w:val="18"/>
        </w:rPr>
        <w:t>“</w:t>
      </w:r>
      <w:r w:rsidRPr="006C77B8">
        <w:rPr>
          <w:rFonts w:cs="Arial"/>
          <w:szCs w:val="18"/>
        </w:rPr>
        <w:t xml:space="preserve">stern </w:t>
      </w:r>
      <w:r w:rsidR="00847825">
        <w:rPr>
          <w:rFonts w:cs="Arial"/>
          <w:szCs w:val="18"/>
        </w:rPr>
        <w:t>action”</w:t>
      </w:r>
      <w:r w:rsidRPr="006C77B8">
        <w:rPr>
          <w:rFonts w:cs="Arial"/>
          <w:szCs w:val="18"/>
        </w:rPr>
        <w:t xml:space="preserve"> against those who </w:t>
      </w:r>
      <w:r w:rsidR="00A77F9A">
        <w:rPr>
          <w:rFonts w:cs="Arial"/>
          <w:szCs w:val="18"/>
        </w:rPr>
        <w:t xml:space="preserve">would </w:t>
      </w:r>
      <w:r w:rsidRPr="006C77B8">
        <w:rPr>
          <w:rFonts w:cs="Arial"/>
          <w:szCs w:val="18"/>
        </w:rPr>
        <w:t>attempt to ‘tarnish the image of the police’ by posting about the arrests of the Orang Asli in the Gua</w:t>
      </w:r>
      <w:r w:rsidR="00D24B7E">
        <w:rPr>
          <w:rFonts w:cs="Arial"/>
          <w:szCs w:val="18"/>
        </w:rPr>
        <w:t xml:space="preserve"> </w:t>
      </w:r>
      <w:r w:rsidRPr="006C77B8">
        <w:rPr>
          <w:rFonts w:cs="Arial"/>
          <w:szCs w:val="18"/>
        </w:rPr>
        <w:t xml:space="preserve">Musang District. </w:t>
      </w:r>
    </w:p>
    <w:p w:rsidR="00A77F9A" w:rsidRPr="00EC16F6" w:rsidRDefault="00A77F9A" w:rsidP="0026766F">
      <w:pPr>
        <w:pStyle w:val="AIAdditionalinformationtext"/>
        <w:tabs>
          <w:tab w:val="clear" w:pos="567"/>
        </w:tabs>
        <w:rPr>
          <w:rFonts w:cs="Arial"/>
          <w:szCs w:val="18"/>
        </w:rPr>
      </w:pPr>
      <w:r w:rsidRPr="00A77F9A">
        <w:rPr>
          <w:rFonts w:cs="Arial"/>
          <w:szCs w:val="18"/>
        </w:rPr>
        <w:t>On 23 January</w:t>
      </w:r>
      <w:r w:rsidR="000C7695">
        <w:rPr>
          <w:rFonts w:cs="Arial"/>
          <w:szCs w:val="18"/>
        </w:rPr>
        <w:t xml:space="preserve"> 2017</w:t>
      </w:r>
      <w:r w:rsidRPr="00A77F9A">
        <w:rPr>
          <w:rFonts w:cs="Arial"/>
          <w:szCs w:val="18"/>
        </w:rPr>
        <w:t xml:space="preserve">, five </w:t>
      </w:r>
      <w:r w:rsidR="00847825">
        <w:rPr>
          <w:rFonts w:cs="Arial"/>
          <w:szCs w:val="18"/>
        </w:rPr>
        <w:t>Temiar</w:t>
      </w:r>
      <w:r>
        <w:rPr>
          <w:rFonts w:cs="Arial"/>
          <w:szCs w:val="18"/>
        </w:rPr>
        <w:t xml:space="preserve"> who are </w:t>
      </w:r>
      <w:r w:rsidRPr="00A77F9A">
        <w:rPr>
          <w:rFonts w:cs="Arial"/>
          <w:szCs w:val="18"/>
        </w:rPr>
        <w:t xml:space="preserve">human rights defenders were arbitrarily detained at a blockade they had erected to protect their ancestral lands and natural resources, which they claim </w:t>
      </w:r>
      <w:r>
        <w:rPr>
          <w:rFonts w:cs="Arial"/>
          <w:szCs w:val="18"/>
        </w:rPr>
        <w:t xml:space="preserve">are </w:t>
      </w:r>
      <w:r w:rsidRPr="00A77F9A">
        <w:rPr>
          <w:rFonts w:cs="Arial"/>
          <w:szCs w:val="18"/>
        </w:rPr>
        <w:t xml:space="preserve">under threat by logging licences granted by the Kelantan </w:t>
      </w:r>
      <w:r>
        <w:rPr>
          <w:rFonts w:cs="Arial"/>
          <w:szCs w:val="18"/>
        </w:rPr>
        <w:t>authorities</w:t>
      </w:r>
      <w:r w:rsidRPr="00A77F9A">
        <w:rPr>
          <w:rFonts w:cs="Arial"/>
          <w:szCs w:val="18"/>
        </w:rPr>
        <w:t xml:space="preserve">. The following day, 16 more </w:t>
      </w:r>
      <w:r w:rsidR="00847825">
        <w:rPr>
          <w:rFonts w:cs="Arial"/>
          <w:szCs w:val="18"/>
        </w:rPr>
        <w:t>Temiar</w:t>
      </w:r>
      <w:r w:rsidRPr="00A77F9A">
        <w:rPr>
          <w:rFonts w:cs="Arial"/>
          <w:szCs w:val="18"/>
        </w:rPr>
        <w:t xml:space="preserve"> human rights activists and two journalists were detained</w:t>
      </w:r>
      <w:r w:rsidR="005B6CBE">
        <w:rPr>
          <w:rFonts w:cs="Arial"/>
          <w:szCs w:val="18"/>
        </w:rPr>
        <w:t xml:space="preserve"> and eventually released</w:t>
      </w:r>
      <w:r w:rsidRPr="00A77F9A">
        <w:rPr>
          <w:rFonts w:cs="Arial"/>
          <w:szCs w:val="18"/>
        </w:rPr>
        <w:t>.</w:t>
      </w:r>
    </w:p>
    <w:p w:rsidR="0026766F" w:rsidRPr="00D01505" w:rsidRDefault="0026766F" w:rsidP="0026766F">
      <w:pPr>
        <w:spacing w:line="240" w:lineRule="exact"/>
        <w:rPr>
          <w:rFonts w:ascii="Arial" w:hAnsi="Arial" w:cs="Arial"/>
          <w:sz w:val="16"/>
          <w:szCs w:val="16"/>
        </w:rPr>
      </w:pPr>
      <w:r w:rsidRPr="00D01505">
        <w:rPr>
          <w:rFonts w:ascii="Arial" w:hAnsi="Arial" w:cs="Arial"/>
          <w:sz w:val="16"/>
          <w:szCs w:val="16"/>
        </w:rPr>
        <w:t>Name:</w:t>
      </w:r>
      <w:r w:rsidR="0077244C">
        <w:rPr>
          <w:rFonts w:ascii="Arial" w:hAnsi="Arial" w:cs="Arial"/>
          <w:sz w:val="16"/>
          <w:szCs w:val="16"/>
        </w:rPr>
        <w:t xml:space="preserve"> </w:t>
      </w:r>
      <w:r w:rsidR="00523CC5" w:rsidRPr="00523CC5">
        <w:rPr>
          <w:rFonts w:ascii="Arial" w:hAnsi="Arial" w:cs="Arial"/>
          <w:sz w:val="16"/>
          <w:szCs w:val="16"/>
        </w:rPr>
        <w:t>Human rights defenders from the Temiar tribe</w:t>
      </w:r>
    </w:p>
    <w:p w:rsidR="0026766F" w:rsidRPr="00ED1B65" w:rsidRDefault="000A1707" w:rsidP="0026766F">
      <w:pPr>
        <w:spacing w:line="240" w:lineRule="exact"/>
        <w:rPr>
          <w:rFonts w:ascii="Arial" w:hAnsi="Arial" w:cs="Arial"/>
          <w:sz w:val="16"/>
          <w:szCs w:val="16"/>
        </w:rPr>
      </w:pPr>
      <w:r>
        <w:rPr>
          <w:rFonts w:ascii="Arial" w:hAnsi="Arial" w:cs="Arial"/>
          <w:sz w:val="16"/>
          <w:szCs w:val="16"/>
        </w:rPr>
        <w:t>Gender</w:t>
      </w:r>
      <w:r w:rsidR="00523CC5">
        <w:rPr>
          <w:rFonts w:ascii="Arial" w:hAnsi="Arial" w:cs="Arial"/>
          <w:sz w:val="16"/>
          <w:szCs w:val="16"/>
        </w:rPr>
        <w:t xml:space="preserve"> m/f</w:t>
      </w:r>
      <w:r>
        <w:rPr>
          <w:rFonts w:ascii="Arial" w:hAnsi="Arial" w:cs="Arial"/>
          <w:sz w:val="16"/>
          <w:szCs w:val="16"/>
        </w:rPr>
        <w:t>:</w:t>
      </w:r>
      <w:r w:rsidR="0077244C">
        <w:rPr>
          <w:rFonts w:ascii="Arial" w:hAnsi="Arial" w:cs="Arial"/>
          <w:sz w:val="16"/>
          <w:szCs w:val="16"/>
        </w:rPr>
        <w:t xml:space="preserve"> both</w:t>
      </w:r>
    </w:p>
    <w:p w:rsidR="0026766F" w:rsidRPr="00453453" w:rsidRDefault="0026766F" w:rsidP="0026766F">
      <w:pPr>
        <w:pStyle w:val="AITextSmallNoLineSpacing"/>
        <w:rPr>
          <w:rStyle w:val="StyleAIBodytextAsianSimSunChar"/>
          <w:rFonts w:cs="Arial"/>
        </w:rPr>
        <w:sectPr w:rsidR="0026766F" w:rsidRPr="00453453" w:rsidSect="00523CC5">
          <w:footerReference w:type="default" r:id="rId15"/>
          <w:type w:val="continuous"/>
          <w:pgSz w:w="12240" w:h="15840" w:code="1"/>
          <w:pgMar w:top="720" w:right="720" w:bottom="2160" w:left="720" w:header="0" w:footer="567" w:gutter="0"/>
          <w:cols w:space="567"/>
          <w:titlePg/>
          <w:docGrid w:linePitch="360"/>
        </w:sectPr>
      </w:pPr>
    </w:p>
    <w:p w:rsidR="00A40FA5" w:rsidRDefault="00A40FA5" w:rsidP="0077244C">
      <w:pPr>
        <w:tabs>
          <w:tab w:val="right" w:pos="10203"/>
        </w:tabs>
        <w:rPr>
          <w:rFonts w:ascii="Amnesty Trade Gothic" w:hAnsi="Amnesty Trade Gothic"/>
          <w:sz w:val="16"/>
          <w:szCs w:val="16"/>
        </w:rPr>
      </w:pPr>
    </w:p>
    <w:p w:rsidR="0077244C" w:rsidRPr="00ED1B65" w:rsidRDefault="0077244C" w:rsidP="0077244C">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156FC1">
        <w:rPr>
          <w:rFonts w:ascii="Amnesty Trade Gothic" w:hAnsi="Amnesty Trade Gothic"/>
          <w:sz w:val="16"/>
          <w:szCs w:val="16"/>
        </w:rPr>
        <w:t>UA</w:t>
      </w:r>
      <w:r>
        <w:rPr>
          <w:rFonts w:ascii="Amnesty Trade Gothic" w:hAnsi="Amnesty Trade Gothic"/>
          <w:sz w:val="16"/>
          <w:szCs w:val="16"/>
        </w:rPr>
        <w:t xml:space="preserve"> 22/17</w:t>
      </w:r>
      <w:r w:rsidRPr="00D01505">
        <w:rPr>
          <w:rFonts w:ascii="Amnesty Trade Gothic" w:hAnsi="Amnesty Trade Gothic"/>
          <w:sz w:val="16"/>
          <w:szCs w:val="16"/>
        </w:rPr>
        <w:t xml:space="preserve"> </w:t>
      </w:r>
      <w:r w:rsidRPr="00ED1B65">
        <w:rPr>
          <w:rFonts w:ascii="Amnesty Trade Gothic" w:hAnsi="Amnesty Trade Gothic"/>
          <w:sz w:val="16"/>
          <w:szCs w:val="16"/>
        </w:rPr>
        <w:t xml:space="preserve">Index: </w:t>
      </w:r>
      <w:r w:rsidRPr="0077244C">
        <w:rPr>
          <w:rFonts w:ascii="Amnesty Trade Gothic" w:hAnsi="Amnesty Trade Gothic"/>
          <w:sz w:val="16"/>
          <w:szCs w:val="16"/>
        </w:rPr>
        <w:t>ASA 28/8886/2018</w:t>
      </w:r>
      <w:r>
        <w:rPr>
          <w:rFonts w:ascii="Amnesty Trade Gothic" w:hAnsi="Amnesty Trade Gothic"/>
          <w:sz w:val="16"/>
          <w:szCs w:val="16"/>
        </w:rPr>
        <w:t xml:space="preserve"> Issue </w:t>
      </w:r>
      <w:r w:rsidRPr="00ED1B65">
        <w:rPr>
          <w:rFonts w:ascii="Amnesty Trade Gothic" w:hAnsi="Amnesty Trade Gothic"/>
          <w:sz w:val="16"/>
          <w:szCs w:val="16"/>
        </w:rPr>
        <w:t>Date:</w:t>
      </w:r>
      <w:r w:rsidR="006C4521">
        <w:rPr>
          <w:rFonts w:ascii="Amnesty Trade Gothic" w:hAnsi="Amnesty Trade Gothic"/>
          <w:sz w:val="16"/>
          <w:szCs w:val="16"/>
        </w:rPr>
        <w:t xml:space="preserve"> 6</w:t>
      </w:r>
      <w:r>
        <w:rPr>
          <w:rFonts w:ascii="Amnesty Trade Gothic" w:hAnsi="Amnesty Trade Gothic"/>
          <w:sz w:val="16"/>
          <w:szCs w:val="16"/>
        </w:rPr>
        <w:t xml:space="preserve"> August 2018</w:t>
      </w:r>
    </w:p>
    <w:p w:rsidR="00156FC1" w:rsidRDefault="00156FC1" w:rsidP="0026766F">
      <w:pPr>
        <w:spacing w:line="240" w:lineRule="exact"/>
        <w:rPr>
          <w:rFonts w:ascii="Arial" w:hAnsi="Arial" w:cs="Arial"/>
          <w:sz w:val="16"/>
          <w:szCs w:val="16"/>
        </w:rPr>
      </w:pPr>
    </w:p>
    <w:p w:rsidR="0026766F" w:rsidRPr="00F95961" w:rsidRDefault="0026766F" w:rsidP="0026766F">
      <w:pPr>
        <w:spacing w:line="240" w:lineRule="exact"/>
        <w:rPr>
          <w:rFonts w:ascii="Arial" w:hAnsi="Arial" w:cs="Arial"/>
          <w:sz w:val="16"/>
          <w:szCs w:val="16"/>
        </w:rPr>
      </w:pPr>
    </w:p>
    <w:sectPr w:rsidR="0026766F" w:rsidRPr="00F95961" w:rsidSect="00523CC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EDA" w:rsidRDefault="00F33EDA">
      <w:r>
        <w:separator/>
      </w:r>
    </w:p>
  </w:endnote>
  <w:endnote w:type="continuationSeparator" w:id="0">
    <w:p w:rsidR="00F33EDA" w:rsidRDefault="00F3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CC5" w:rsidRPr="00D158C3" w:rsidRDefault="00523CC5" w:rsidP="00523CC5">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523CC5" w:rsidRPr="00D158C3" w:rsidRDefault="00523CC5" w:rsidP="00523CC5">
    <w:pPr>
      <w:jc w:val="center"/>
      <w:rPr>
        <w:rFonts w:ascii="Arial" w:hAnsi="Arial" w:cs="Arial"/>
        <w:sz w:val="16"/>
        <w:szCs w:val="16"/>
      </w:rPr>
    </w:pPr>
    <w:r w:rsidRPr="00D158C3">
      <w:rPr>
        <w:rFonts w:ascii="Arial" w:hAnsi="Arial" w:cs="Arial"/>
        <w:sz w:val="16"/>
        <w:szCs w:val="16"/>
      </w:rPr>
      <w:t>T (212) 807- 8400 | uan@aiusa.org | www.amnestyusa.org/uan</w:t>
    </w:r>
  </w:p>
  <w:p w:rsidR="002F2C2A" w:rsidRPr="00D0106D" w:rsidRDefault="002F2C2A"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C2A" w:rsidRDefault="00F33EDA">
    <w:pPr>
      <w:pStyle w:val="Footer"/>
    </w:pPr>
    <w:r w:rsidRPr="00EE0198">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CC5" w:rsidRPr="00D158C3" w:rsidRDefault="00523CC5" w:rsidP="00523CC5">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523CC5" w:rsidRPr="00D158C3" w:rsidRDefault="00523CC5" w:rsidP="00523CC5">
    <w:pPr>
      <w:jc w:val="center"/>
      <w:rPr>
        <w:rFonts w:ascii="Arial" w:hAnsi="Arial" w:cs="Arial"/>
        <w:sz w:val="16"/>
        <w:szCs w:val="16"/>
      </w:rPr>
    </w:pPr>
    <w:r w:rsidRPr="00D158C3">
      <w:rPr>
        <w:rFonts w:ascii="Arial" w:hAnsi="Arial" w:cs="Arial"/>
        <w:sz w:val="16"/>
        <w:szCs w:val="16"/>
      </w:rPr>
      <w:t>T (212) 807- 8400 | uan@aiusa.org | www.amnestyusa.org/uan</w:t>
    </w:r>
  </w:p>
  <w:p w:rsidR="00523CC5" w:rsidRPr="00D0106D" w:rsidRDefault="00523CC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EDA" w:rsidRDefault="00F33EDA">
      <w:r>
        <w:separator/>
      </w:r>
    </w:p>
  </w:footnote>
  <w:footnote w:type="continuationSeparator" w:id="0">
    <w:p w:rsidR="00F33EDA" w:rsidRDefault="00F33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C2A" w:rsidRPr="00D0106D" w:rsidRDefault="002F2C2A"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C2A" w:rsidRDefault="002F2C2A"/>
  <w:p w:rsidR="002F2C2A" w:rsidRDefault="002F2C2A"/>
  <w:p w:rsidR="002F2C2A" w:rsidRPr="00ED1B65" w:rsidRDefault="0077244C"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F2C2A" w:rsidRPr="00156FC1">
      <w:rPr>
        <w:rFonts w:ascii="Amnesty Trade Gothic" w:hAnsi="Amnesty Trade Gothic"/>
        <w:sz w:val="16"/>
        <w:szCs w:val="16"/>
      </w:rPr>
      <w:t>UA</w:t>
    </w:r>
    <w:r>
      <w:rPr>
        <w:rFonts w:ascii="Amnesty Trade Gothic" w:hAnsi="Amnesty Trade Gothic"/>
        <w:sz w:val="16"/>
        <w:szCs w:val="16"/>
      </w:rPr>
      <w:t xml:space="preserve"> 22/17</w:t>
    </w:r>
    <w:r w:rsidR="002F2C2A" w:rsidRPr="00D01505">
      <w:rPr>
        <w:rFonts w:ascii="Amnesty Trade Gothic" w:hAnsi="Amnesty Trade Gothic"/>
        <w:sz w:val="16"/>
        <w:szCs w:val="16"/>
      </w:rPr>
      <w:t xml:space="preserve"> </w:t>
    </w:r>
    <w:r w:rsidR="002F2C2A" w:rsidRPr="00ED1B65">
      <w:rPr>
        <w:rFonts w:ascii="Amnesty Trade Gothic" w:hAnsi="Amnesty Trade Gothic"/>
        <w:sz w:val="16"/>
        <w:szCs w:val="16"/>
      </w:rPr>
      <w:t xml:space="preserve">Index: </w:t>
    </w:r>
    <w:r w:rsidRPr="0077244C">
      <w:rPr>
        <w:rFonts w:ascii="Amnesty Trade Gothic" w:hAnsi="Amnesty Trade Gothic"/>
        <w:sz w:val="16"/>
        <w:szCs w:val="16"/>
      </w:rPr>
      <w:t>ASA 28/8886/2018</w:t>
    </w:r>
    <w:r>
      <w:rPr>
        <w:rFonts w:ascii="Amnesty Trade Gothic" w:hAnsi="Amnesty Trade Gothic"/>
        <w:sz w:val="16"/>
        <w:szCs w:val="16"/>
      </w:rPr>
      <w:t xml:space="preserve"> </w:t>
    </w:r>
    <w:r w:rsidR="002F2C2A" w:rsidRPr="00ED1B65">
      <w:rPr>
        <w:rFonts w:ascii="Amnesty Trade Gothic" w:hAnsi="Amnesty Trade Gothic"/>
        <w:sz w:val="16"/>
        <w:szCs w:val="16"/>
      </w:rPr>
      <w:t>Malaysia</w:t>
    </w:r>
    <w:r w:rsidR="002F2C2A" w:rsidRPr="00ED1B65">
      <w:rPr>
        <w:rFonts w:ascii="Amnesty Trade Gothic" w:hAnsi="Amnesty Trade Gothic"/>
        <w:sz w:val="16"/>
        <w:szCs w:val="16"/>
      </w:rPr>
      <w:tab/>
      <w:t>Date:</w:t>
    </w:r>
    <w:r w:rsidR="006C4521">
      <w:rPr>
        <w:rFonts w:ascii="Amnesty Trade Gothic" w:hAnsi="Amnesty Trade Gothic"/>
        <w:sz w:val="16"/>
        <w:szCs w:val="16"/>
      </w:rPr>
      <w:t xml:space="preserve"> 6</w:t>
    </w:r>
    <w:r>
      <w:rPr>
        <w:rFonts w:ascii="Amnesty Trade Gothic" w:hAnsi="Amnesty Trade Gothic"/>
        <w:sz w:val="16"/>
        <w:szCs w:val="16"/>
      </w:rPr>
      <w:t xml:space="preserve"> August </w:t>
    </w:r>
    <w:r w:rsidR="002F2C2A">
      <w:rPr>
        <w:rFonts w:ascii="Amnesty Trade Gothic" w:hAnsi="Amnesty Trade Gothic"/>
        <w:sz w:val="16"/>
        <w:szCs w:val="16"/>
      </w:rPr>
      <w:t>201</w:t>
    </w:r>
    <w:r w:rsidR="003C590A">
      <w:rPr>
        <w:rFonts w:ascii="Amnesty Trade Gothic" w:hAnsi="Amnesty Trade Gothic"/>
        <w:sz w:val="16"/>
        <w:szCs w:val="16"/>
      </w:rPr>
      <w:t>8</w:t>
    </w:r>
  </w:p>
  <w:p w:rsidR="002F2C2A" w:rsidRDefault="002F2C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0A965632"/>
    <w:multiLevelType w:val="hybridMultilevel"/>
    <w:tmpl w:val="21D8E85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22FB2F76"/>
    <w:multiLevelType w:val="hybridMultilevel"/>
    <w:tmpl w:val="1F22B2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266EB3"/>
    <w:multiLevelType w:val="hybridMultilevel"/>
    <w:tmpl w:val="4BCC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B38BF"/>
    <w:multiLevelType w:val="hybridMultilevel"/>
    <w:tmpl w:val="F208BF38"/>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3EE9371D"/>
    <w:multiLevelType w:val="multilevel"/>
    <w:tmpl w:val="A53A2BD4"/>
    <w:numStyleLink w:val="AIActionPoints"/>
  </w:abstractNum>
  <w:abstractNum w:abstractNumId="7"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0"/>
  </w:num>
  <w:num w:numId="3">
    <w:abstractNumId w:val="6"/>
  </w:num>
  <w:num w:numId="4">
    <w:abstractNumId w:val="2"/>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27"/>
    <w:rsid w:val="000155F0"/>
    <w:rsid w:val="00020BC0"/>
    <w:rsid w:val="00023EE0"/>
    <w:rsid w:val="00037327"/>
    <w:rsid w:val="00053607"/>
    <w:rsid w:val="000537E1"/>
    <w:rsid w:val="00064D69"/>
    <w:rsid w:val="00071B8F"/>
    <w:rsid w:val="0007632E"/>
    <w:rsid w:val="00082614"/>
    <w:rsid w:val="00084D22"/>
    <w:rsid w:val="000A1707"/>
    <w:rsid w:val="000B0A17"/>
    <w:rsid w:val="000B23F7"/>
    <w:rsid w:val="000C7695"/>
    <w:rsid w:val="000E413A"/>
    <w:rsid w:val="000F11B8"/>
    <w:rsid w:val="00114598"/>
    <w:rsid w:val="00114A6A"/>
    <w:rsid w:val="001411BF"/>
    <w:rsid w:val="00156FC1"/>
    <w:rsid w:val="001624EA"/>
    <w:rsid w:val="001671E0"/>
    <w:rsid w:val="001834DE"/>
    <w:rsid w:val="001951FB"/>
    <w:rsid w:val="00196F3C"/>
    <w:rsid w:val="001B21C9"/>
    <w:rsid w:val="001B60E9"/>
    <w:rsid w:val="001B7B2B"/>
    <w:rsid w:val="001C0F9A"/>
    <w:rsid w:val="001C52D6"/>
    <w:rsid w:val="001D014C"/>
    <w:rsid w:val="001E0993"/>
    <w:rsid w:val="001E1E31"/>
    <w:rsid w:val="0022031F"/>
    <w:rsid w:val="00220715"/>
    <w:rsid w:val="00232281"/>
    <w:rsid w:val="002358EB"/>
    <w:rsid w:val="00242AB5"/>
    <w:rsid w:val="0026766F"/>
    <w:rsid w:val="0027166B"/>
    <w:rsid w:val="0027669E"/>
    <w:rsid w:val="0027780A"/>
    <w:rsid w:val="002923B7"/>
    <w:rsid w:val="002932CE"/>
    <w:rsid w:val="002A41AA"/>
    <w:rsid w:val="002C21BF"/>
    <w:rsid w:val="002C7E6D"/>
    <w:rsid w:val="002D640C"/>
    <w:rsid w:val="002F2C2A"/>
    <w:rsid w:val="00310926"/>
    <w:rsid w:val="0031553E"/>
    <w:rsid w:val="0034203A"/>
    <w:rsid w:val="00347243"/>
    <w:rsid w:val="00357F03"/>
    <w:rsid w:val="003608BD"/>
    <w:rsid w:val="0036296B"/>
    <w:rsid w:val="003A1A98"/>
    <w:rsid w:val="003A2A73"/>
    <w:rsid w:val="003B0DAB"/>
    <w:rsid w:val="003C590A"/>
    <w:rsid w:val="003D377A"/>
    <w:rsid w:val="003D3E0A"/>
    <w:rsid w:val="003F0988"/>
    <w:rsid w:val="00415A74"/>
    <w:rsid w:val="00442C39"/>
    <w:rsid w:val="00442F65"/>
    <w:rsid w:val="00446DD2"/>
    <w:rsid w:val="00451070"/>
    <w:rsid w:val="00453453"/>
    <w:rsid w:val="00475586"/>
    <w:rsid w:val="0048011A"/>
    <w:rsid w:val="00481B80"/>
    <w:rsid w:val="00483E30"/>
    <w:rsid w:val="0049393B"/>
    <w:rsid w:val="004A5499"/>
    <w:rsid w:val="004C250B"/>
    <w:rsid w:val="004D19C7"/>
    <w:rsid w:val="004E028A"/>
    <w:rsid w:val="004E6A6E"/>
    <w:rsid w:val="004F3B49"/>
    <w:rsid w:val="005040F2"/>
    <w:rsid w:val="0050543B"/>
    <w:rsid w:val="005149A9"/>
    <w:rsid w:val="00523CC5"/>
    <w:rsid w:val="005324A4"/>
    <w:rsid w:val="0053584A"/>
    <w:rsid w:val="005534BC"/>
    <w:rsid w:val="005653AC"/>
    <w:rsid w:val="005A4305"/>
    <w:rsid w:val="005B30B5"/>
    <w:rsid w:val="005B6CBE"/>
    <w:rsid w:val="005C2CBA"/>
    <w:rsid w:val="005C41FB"/>
    <w:rsid w:val="005D0B6A"/>
    <w:rsid w:val="005D0D88"/>
    <w:rsid w:val="005E3947"/>
    <w:rsid w:val="005E78E0"/>
    <w:rsid w:val="005F0D06"/>
    <w:rsid w:val="005F29C5"/>
    <w:rsid w:val="005F2F6F"/>
    <w:rsid w:val="005F7E88"/>
    <w:rsid w:val="00604CF3"/>
    <w:rsid w:val="00606C38"/>
    <w:rsid w:val="00632581"/>
    <w:rsid w:val="006354E0"/>
    <w:rsid w:val="00674532"/>
    <w:rsid w:val="00677A66"/>
    <w:rsid w:val="006814D6"/>
    <w:rsid w:val="006817C7"/>
    <w:rsid w:val="006820E8"/>
    <w:rsid w:val="006B528B"/>
    <w:rsid w:val="006C2190"/>
    <w:rsid w:val="006C266A"/>
    <w:rsid w:val="006C28D1"/>
    <w:rsid w:val="006C3448"/>
    <w:rsid w:val="006C3DE2"/>
    <w:rsid w:val="006C4521"/>
    <w:rsid w:val="006C77B8"/>
    <w:rsid w:val="006D4188"/>
    <w:rsid w:val="006E6FDA"/>
    <w:rsid w:val="00711427"/>
    <w:rsid w:val="007179E8"/>
    <w:rsid w:val="00723F2B"/>
    <w:rsid w:val="00726ECB"/>
    <w:rsid w:val="00736B40"/>
    <w:rsid w:val="00744DBE"/>
    <w:rsid w:val="007479B8"/>
    <w:rsid w:val="00754734"/>
    <w:rsid w:val="00756780"/>
    <w:rsid w:val="007620A6"/>
    <w:rsid w:val="0077244C"/>
    <w:rsid w:val="0077354F"/>
    <w:rsid w:val="00790719"/>
    <w:rsid w:val="00795D45"/>
    <w:rsid w:val="007A1959"/>
    <w:rsid w:val="007A5DA8"/>
    <w:rsid w:val="007B69BE"/>
    <w:rsid w:val="007C1DFD"/>
    <w:rsid w:val="007E0CAD"/>
    <w:rsid w:val="007E57A7"/>
    <w:rsid w:val="00813EC5"/>
    <w:rsid w:val="00815508"/>
    <w:rsid w:val="008224D0"/>
    <w:rsid w:val="008241AB"/>
    <w:rsid w:val="00824CC7"/>
    <w:rsid w:val="00847825"/>
    <w:rsid w:val="0086100E"/>
    <w:rsid w:val="0086363D"/>
    <w:rsid w:val="00864D0A"/>
    <w:rsid w:val="00867DD5"/>
    <w:rsid w:val="00875073"/>
    <w:rsid w:val="00875E19"/>
    <w:rsid w:val="008815F3"/>
    <w:rsid w:val="00897D01"/>
    <w:rsid w:val="008C6392"/>
    <w:rsid w:val="008E48B0"/>
    <w:rsid w:val="008E6112"/>
    <w:rsid w:val="008F64FC"/>
    <w:rsid w:val="009032A3"/>
    <w:rsid w:val="00907BFD"/>
    <w:rsid w:val="009102CE"/>
    <w:rsid w:val="009109A0"/>
    <w:rsid w:val="00910E2B"/>
    <w:rsid w:val="009144AA"/>
    <w:rsid w:val="00946781"/>
    <w:rsid w:val="00950C7F"/>
    <w:rsid w:val="00960262"/>
    <w:rsid w:val="00963CA3"/>
    <w:rsid w:val="0098203F"/>
    <w:rsid w:val="00983E0A"/>
    <w:rsid w:val="00985339"/>
    <w:rsid w:val="009874B5"/>
    <w:rsid w:val="00987C31"/>
    <w:rsid w:val="009905EC"/>
    <w:rsid w:val="009971C5"/>
    <w:rsid w:val="009A2548"/>
    <w:rsid w:val="009A3187"/>
    <w:rsid w:val="009C0BC3"/>
    <w:rsid w:val="009C28BD"/>
    <w:rsid w:val="009C49C5"/>
    <w:rsid w:val="009D1FD2"/>
    <w:rsid w:val="009D5F0B"/>
    <w:rsid w:val="009D6C89"/>
    <w:rsid w:val="009E0910"/>
    <w:rsid w:val="009F4BB3"/>
    <w:rsid w:val="00A05C01"/>
    <w:rsid w:val="00A23771"/>
    <w:rsid w:val="00A24BC0"/>
    <w:rsid w:val="00A4079F"/>
    <w:rsid w:val="00A40FA5"/>
    <w:rsid w:val="00A553E5"/>
    <w:rsid w:val="00A65454"/>
    <w:rsid w:val="00A77E5B"/>
    <w:rsid w:val="00A77F9A"/>
    <w:rsid w:val="00A8079A"/>
    <w:rsid w:val="00A9328A"/>
    <w:rsid w:val="00A94FF7"/>
    <w:rsid w:val="00AB728D"/>
    <w:rsid w:val="00AC7107"/>
    <w:rsid w:val="00AE2E99"/>
    <w:rsid w:val="00AF4CF9"/>
    <w:rsid w:val="00B043D9"/>
    <w:rsid w:val="00B06074"/>
    <w:rsid w:val="00B06E79"/>
    <w:rsid w:val="00B145D8"/>
    <w:rsid w:val="00B149E3"/>
    <w:rsid w:val="00B22D7A"/>
    <w:rsid w:val="00B4432F"/>
    <w:rsid w:val="00B471DD"/>
    <w:rsid w:val="00B5504C"/>
    <w:rsid w:val="00B55E10"/>
    <w:rsid w:val="00B60B6A"/>
    <w:rsid w:val="00B60FB0"/>
    <w:rsid w:val="00B77BB3"/>
    <w:rsid w:val="00B811E7"/>
    <w:rsid w:val="00B84EF8"/>
    <w:rsid w:val="00B9147D"/>
    <w:rsid w:val="00B91719"/>
    <w:rsid w:val="00BA31FC"/>
    <w:rsid w:val="00BC1B60"/>
    <w:rsid w:val="00BE4AEB"/>
    <w:rsid w:val="00C1273E"/>
    <w:rsid w:val="00C2046C"/>
    <w:rsid w:val="00C264C5"/>
    <w:rsid w:val="00C32F0E"/>
    <w:rsid w:val="00C34EEF"/>
    <w:rsid w:val="00C35525"/>
    <w:rsid w:val="00C64997"/>
    <w:rsid w:val="00CD010A"/>
    <w:rsid w:val="00CD12DD"/>
    <w:rsid w:val="00CD347F"/>
    <w:rsid w:val="00CE6658"/>
    <w:rsid w:val="00CF0821"/>
    <w:rsid w:val="00D0106D"/>
    <w:rsid w:val="00D01505"/>
    <w:rsid w:val="00D03746"/>
    <w:rsid w:val="00D17A30"/>
    <w:rsid w:val="00D204F3"/>
    <w:rsid w:val="00D20DEB"/>
    <w:rsid w:val="00D24B7E"/>
    <w:rsid w:val="00D47FB8"/>
    <w:rsid w:val="00D63AA5"/>
    <w:rsid w:val="00D6401F"/>
    <w:rsid w:val="00D8156A"/>
    <w:rsid w:val="00D823DD"/>
    <w:rsid w:val="00D85FE8"/>
    <w:rsid w:val="00DA6D62"/>
    <w:rsid w:val="00DB1D49"/>
    <w:rsid w:val="00DB53C4"/>
    <w:rsid w:val="00DC5FB0"/>
    <w:rsid w:val="00DD777F"/>
    <w:rsid w:val="00DE065C"/>
    <w:rsid w:val="00DF0C26"/>
    <w:rsid w:val="00E05DF0"/>
    <w:rsid w:val="00E1107E"/>
    <w:rsid w:val="00E12A41"/>
    <w:rsid w:val="00E15C0C"/>
    <w:rsid w:val="00E23769"/>
    <w:rsid w:val="00E2387F"/>
    <w:rsid w:val="00E24962"/>
    <w:rsid w:val="00E278C7"/>
    <w:rsid w:val="00E360AB"/>
    <w:rsid w:val="00E601DC"/>
    <w:rsid w:val="00E6735E"/>
    <w:rsid w:val="00E717D3"/>
    <w:rsid w:val="00E92504"/>
    <w:rsid w:val="00E96397"/>
    <w:rsid w:val="00E97E64"/>
    <w:rsid w:val="00EA7847"/>
    <w:rsid w:val="00EB1A78"/>
    <w:rsid w:val="00EB3D70"/>
    <w:rsid w:val="00EC130D"/>
    <w:rsid w:val="00EC16F6"/>
    <w:rsid w:val="00EC2C85"/>
    <w:rsid w:val="00ED1B65"/>
    <w:rsid w:val="00ED351C"/>
    <w:rsid w:val="00ED61F1"/>
    <w:rsid w:val="00EE0198"/>
    <w:rsid w:val="00F06E0E"/>
    <w:rsid w:val="00F11FD3"/>
    <w:rsid w:val="00F205DB"/>
    <w:rsid w:val="00F20743"/>
    <w:rsid w:val="00F25545"/>
    <w:rsid w:val="00F319BC"/>
    <w:rsid w:val="00F32499"/>
    <w:rsid w:val="00F33EDA"/>
    <w:rsid w:val="00F36111"/>
    <w:rsid w:val="00F52B25"/>
    <w:rsid w:val="00F54365"/>
    <w:rsid w:val="00F62589"/>
    <w:rsid w:val="00F7781E"/>
    <w:rsid w:val="00F85889"/>
    <w:rsid w:val="00F93BFF"/>
    <w:rsid w:val="00F95961"/>
    <w:rsid w:val="00FB2535"/>
    <w:rsid w:val="00FB4BCF"/>
    <w:rsid w:val="00FB5DCC"/>
    <w:rsid w:val="00FE2D17"/>
    <w:rsid w:val="00FE787B"/>
    <w:rsid w:val="00FF6B41"/>
  </w:rsids>
  <m:mathPr>
    <m:mathFont m:val="Cambria Math"/>
    <m:brkBin m:val="before"/>
    <m:brkBinSub m:val="--"/>
    <m:smallFrac/>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AD451C-67DC-4241-B0DA-F041F68A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MY" w:eastAsia="en-MY"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BCF"/>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napToGrid w:val="0"/>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Emphasis">
    <w:name w:val="Emphasis"/>
    <w:basedOn w:val="DefaultParagraphFont"/>
    <w:uiPriority w:val="20"/>
    <w:qFormat/>
    <w:rsid w:val="00A24BC0"/>
    <w:rPr>
      <w:rFonts w:cs="Times New Roman"/>
      <w:i/>
      <w:iCs/>
    </w:rPr>
  </w:style>
  <w:style w:type="character" w:styleId="CommentReference">
    <w:name w:val="annotation reference"/>
    <w:basedOn w:val="DefaultParagraphFont"/>
    <w:uiPriority w:val="99"/>
    <w:rsid w:val="00442F65"/>
    <w:rPr>
      <w:rFonts w:cs="Times New Roman"/>
      <w:sz w:val="16"/>
      <w:szCs w:val="16"/>
    </w:rPr>
  </w:style>
  <w:style w:type="paragraph" w:styleId="CommentText">
    <w:name w:val="annotation text"/>
    <w:basedOn w:val="Normal"/>
    <w:link w:val="CommentTextChar"/>
    <w:uiPriority w:val="99"/>
    <w:rsid w:val="00442F65"/>
    <w:rPr>
      <w:sz w:val="20"/>
      <w:szCs w:val="20"/>
    </w:rPr>
  </w:style>
  <w:style w:type="character" w:customStyle="1" w:styleId="CommentTextChar">
    <w:name w:val="Comment Text Char"/>
    <w:basedOn w:val="DefaultParagraphFont"/>
    <w:link w:val="CommentText"/>
    <w:uiPriority w:val="99"/>
    <w:locked/>
    <w:rsid w:val="00442F65"/>
    <w:rPr>
      <w:rFonts w:cs="Times New Roman"/>
      <w:lang w:val="en-GB" w:eastAsia="zh-CN"/>
    </w:rPr>
  </w:style>
  <w:style w:type="paragraph" w:styleId="CommentSubject">
    <w:name w:val="annotation subject"/>
    <w:basedOn w:val="CommentText"/>
    <w:next w:val="CommentText"/>
    <w:link w:val="CommentSubjectChar"/>
    <w:uiPriority w:val="99"/>
    <w:rsid w:val="00442F65"/>
    <w:rPr>
      <w:b/>
      <w:bCs/>
    </w:rPr>
  </w:style>
  <w:style w:type="character" w:customStyle="1" w:styleId="CommentSubjectChar">
    <w:name w:val="Comment Subject Char"/>
    <w:basedOn w:val="CommentTextChar"/>
    <w:link w:val="CommentSubject"/>
    <w:uiPriority w:val="99"/>
    <w:locked/>
    <w:rsid w:val="00442F65"/>
    <w:rPr>
      <w:rFonts w:cs="Times New Roman"/>
      <w:b/>
      <w:bCs/>
      <w:lang w:val="en-GB" w:eastAsia="zh-CN"/>
    </w:rPr>
  </w:style>
  <w:style w:type="paragraph" w:styleId="BalloonText">
    <w:name w:val="Balloon Text"/>
    <w:basedOn w:val="Normal"/>
    <w:link w:val="BalloonTextChar"/>
    <w:uiPriority w:val="99"/>
    <w:rsid w:val="00442F65"/>
    <w:rPr>
      <w:rFonts w:ascii="Tahoma" w:hAnsi="Tahoma" w:cs="Tahoma"/>
      <w:sz w:val="16"/>
      <w:szCs w:val="16"/>
    </w:rPr>
  </w:style>
  <w:style w:type="character" w:customStyle="1" w:styleId="BalloonTextChar">
    <w:name w:val="Balloon Text Char"/>
    <w:basedOn w:val="DefaultParagraphFont"/>
    <w:link w:val="BalloonText"/>
    <w:uiPriority w:val="99"/>
    <w:locked/>
    <w:rsid w:val="00442F65"/>
    <w:rPr>
      <w:rFonts w:ascii="Tahoma" w:hAnsi="Tahoma" w:cs="Tahoma"/>
      <w:sz w:val="16"/>
      <w:szCs w:val="16"/>
      <w:lang w:val="en-GB" w:eastAsia="zh-CN"/>
    </w:rPr>
  </w:style>
  <w:style w:type="paragraph" w:styleId="ListParagraph">
    <w:name w:val="List Paragraph"/>
    <w:basedOn w:val="Normal"/>
    <w:uiPriority w:val="34"/>
    <w:qFormat/>
    <w:rsid w:val="006C28D1"/>
    <w:pPr>
      <w:ind w:left="720"/>
      <w:contextualSpacing/>
    </w:pPr>
  </w:style>
  <w:style w:type="character" w:styleId="Hyperlink">
    <w:name w:val="Hyperlink"/>
    <w:basedOn w:val="DefaultParagraphFont"/>
    <w:uiPriority w:val="99"/>
    <w:unhideWhenUsed/>
    <w:rsid w:val="00B145D8"/>
    <w:rPr>
      <w:rFonts w:cs="Times New Roman"/>
      <w:color w:val="0000FF" w:themeColor="hyperlink"/>
      <w:u w:val="single"/>
    </w:rPr>
  </w:style>
  <w:style w:type="character" w:customStyle="1" w:styleId="UnresolvedMention">
    <w:name w:val="Unresolved Mention"/>
    <w:basedOn w:val="DefaultParagraphFont"/>
    <w:uiPriority w:val="99"/>
    <w:semiHidden/>
    <w:unhideWhenUsed/>
    <w:rsid w:val="00AC7107"/>
    <w:rPr>
      <w:rFonts w:cs="Times New Roman"/>
      <w:color w:val="605E5C"/>
      <w:shd w:val="clear" w:color="auto" w:fill="E1DFDD"/>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523CC5"/>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23CC5"/>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9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wwashington@kln.gov.my"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ortal@kelantan.gov.m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hari@forestry.gov.my"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UA template-v2</Template>
  <TotalTime>68</TotalTime>
  <Pages>2</Pages>
  <Words>917</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user</dc:creator>
  <cp:keywords/>
  <dc:description/>
  <cp:lastModifiedBy>iar3team</cp:lastModifiedBy>
  <cp:revision>10</cp:revision>
  <cp:lastPrinted>2018-08-06T15:26:00Z</cp:lastPrinted>
  <dcterms:created xsi:type="dcterms:W3CDTF">2018-08-06T14:21:00Z</dcterms:created>
  <dcterms:modified xsi:type="dcterms:W3CDTF">2018-08-06T15:31:00Z</dcterms:modified>
</cp:coreProperties>
</file>