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564E5D" w:rsidRDefault="0026766F" w:rsidP="00095B98">
      <w:pPr>
        <w:pStyle w:val="AIUrgentActionTopHeading"/>
        <w:tabs>
          <w:tab w:val="clear" w:pos="567"/>
        </w:tabs>
        <w:spacing w:line="240" w:lineRule="auto"/>
        <w:rPr>
          <w:rFonts w:cs="Arial"/>
          <w:sz w:val="96"/>
          <w:szCs w:val="110"/>
        </w:rPr>
      </w:pPr>
      <w:r w:rsidRPr="00564E5D">
        <w:rPr>
          <w:rFonts w:cs="Arial"/>
          <w:sz w:val="96"/>
          <w:szCs w:val="110"/>
        </w:rPr>
        <w:t>URGENT ACTION</w:t>
      </w:r>
    </w:p>
    <w:p w:rsidR="0026766F" w:rsidRPr="00564E5D" w:rsidRDefault="00164259" w:rsidP="00095B98">
      <w:pPr>
        <w:rPr>
          <w:rStyle w:val="AIHeadline"/>
          <w:rFonts w:cs="Arial"/>
          <w:snapToGrid w:val="0"/>
          <w:sz w:val="36"/>
          <w:szCs w:val="36"/>
        </w:rPr>
      </w:pPr>
      <w:r w:rsidRPr="00564E5D">
        <w:rPr>
          <w:rStyle w:val="AIHeadline"/>
          <w:rFonts w:cs="Arial"/>
          <w:snapToGrid w:val="0"/>
          <w:sz w:val="36"/>
          <w:szCs w:val="36"/>
        </w:rPr>
        <w:t xml:space="preserve">Son of murder victim opposes execution </w:t>
      </w:r>
    </w:p>
    <w:p w:rsidR="002F4676" w:rsidRPr="00564E5D" w:rsidRDefault="00FB2494" w:rsidP="00095B98">
      <w:pPr>
        <w:pStyle w:val="AIintropara"/>
        <w:spacing w:line="240" w:lineRule="auto"/>
        <w:rPr>
          <w:rFonts w:cs="Arial"/>
          <w:szCs w:val="22"/>
        </w:rPr>
      </w:pPr>
      <w:r w:rsidRPr="00564E5D">
        <w:rPr>
          <w:rFonts w:cs="Arial"/>
          <w:szCs w:val="22"/>
        </w:rPr>
        <w:t xml:space="preserve">Christopher Young </w:t>
      </w:r>
      <w:r w:rsidR="00F86A08" w:rsidRPr="00564E5D">
        <w:rPr>
          <w:rFonts w:cs="Arial"/>
          <w:szCs w:val="22"/>
        </w:rPr>
        <w:t xml:space="preserve">is </w:t>
      </w:r>
      <w:r w:rsidR="00595F14" w:rsidRPr="00564E5D">
        <w:rPr>
          <w:rFonts w:cs="Arial"/>
          <w:szCs w:val="22"/>
        </w:rPr>
        <w:t xml:space="preserve">due </w:t>
      </w:r>
      <w:r w:rsidR="00545ECC" w:rsidRPr="00564E5D">
        <w:rPr>
          <w:rFonts w:cs="Arial"/>
          <w:szCs w:val="22"/>
        </w:rPr>
        <w:t xml:space="preserve">to be executed in </w:t>
      </w:r>
      <w:r w:rsidR="00673C65" w:rsidRPr="00564E5D">
        <w:rPr>
          <w:rFonts w:cs="Arial"/>
          <w:szCs w:val="22"/>
        </w:rPr>
        <w:t>Texas</w:t>
      </w:r>
      <w:r w:rsidR="00EB4440" w:rsidRPr="00564E5D">
        <w:rPr>
          <w:rFonts w:cs="Arial"/>
          <w:szCs w:val="22"/>
        </w:rPr>
        <w:t xml:space="preserve"> on </w:t>
      </w:r>
      <w:r w:rsidR="00D7182E" w:rsidRPr="00564E5D">
        <w:rPr>
          <w:rFonts w:cs="Arial"/>
          <w:szCs w:val="22"/>
        </w:rPr>
        <w:t>1</w:t>
      </w:r>
      <w:r w:rsidR="00673C65" w:rsidRPr="00564E5D">
        <w:rPr>
          <w:rFonts w:cs="Arial"/>
          <w:szCs w:val="22"/>
        </w:rPr>
        <w:t>7</w:t>
      </w:r>
      <w:r w:rsidR="00595F14" w:rsidRPr="00564E5D">
        <w:rPr>
          <w:rFonts w:cs="Arial"/>
          <w:szCs w:val="22"/>
        </w:rPr>
        <w:t xml:space="preserve"> </w:t>
      </w:r>
      <w:r w:rsidR="00EB4440" w:rsidRPr="00564E5D">
        <w:rPr>
          <w:rFonts w:cs="Arial"/>
          <w:szCs w:val="22"/>
        </w:rPr>
        <w:t>July</w:t>
      </w:r>
      <w:r w:rsidR="00D7182E" w:rsidRPr="00564E5D">
        <w:rPr>
          <w:rFonts w:cs="Arial"/>
          <w:szCs w:val="22"/>
        </w:rPr>
        <w:t xml:space="preserve">. </w:t>
      </w:r>
      <w:r w:rsidR="00595F14" w:rsidRPr="00564E5D">
        <w:rPr>
          <w:rFonts w:cs="Arial"/>
          <w:szCs w:val="22"/>
        </w:rPr>
        <w:t xml:space="preserve">He was 21 years old at the time of the murder </w:t>
      </w:r>
      <w:r w:rsidR="00236D6E" w:rsidRPr="00564E5D">
        <w:rPr>
          <w:rFonts w:cs="Arial"/>
          <w:szCs w:val="22"/>
        </w:rPr>
        <w:t xml:space="preserve">in 2004 </w:t>
      </w:r>
      <w:r w:rsidR="00595F14" w:rsidRPr="00564E5D">
        <w:rPr>
          <w:rFonts w:cs="Arial"/>
          <w:szCs w:val="22"/>
        </w:rPr>
        <w:t xml:space="preserve">for which he was sentenced to death. The son of </w:t>
      </w:r>
      <w:r w:rsidR="00236D6E" w:rsidRPr="00564E5D">
        <w:rPr>
          <w:rFonts w:cs="Arial"/>
          <w:szCs w:val="22"/>
        </w:rPr>
        <w:t>the murder victim</w:t>
      </w:r>
      <w:r w:rsidR="00595F14" w:rsidRPr="00564E5D">
        <w:rPr>
          <w:rFonts w:cs="Arial"/>
          <w:szCs w:val="22"/>
        </w:rPr>
        <w:t xml:space="preserve"> </w:t>
      </w:r>
      <w:r w:rsidR="00B15779" w:rsidRPr="00564E5D">
        <w:rPr>
          <w:rFonts w:cs="Arial"/>
          <w:szCs w:val="22"/>
        </w:rPr>
        <w:t>supports</w:t>
      </w:r>
      <w:r w:rsidR="00577C2E" w:rsidRPr="00564E5D">
        <w:rPr>
          <w:rFonts w:cs="Arial"/>
          <w:szCs w:val="22"/>
        </w:rPr>
        <w:t xml:space="preserve"> clemency</w:t>
      </w:r>
      <w:r w:rsidR="009014A0" w:rsidRPr="00564E5D">
        <w:rPr>
          <w:rFonts w:cs="Arial"/>
          <w:szCs w:val="22"/>
        </w:rPr>
        <w:t>.</w:t>
      </w:r>
      <w:r w:rsidR="007B1FD2" w:rsidRPr="00564E5D">
        <w:rPr>
          <w:rFonts w:cs="Arial"/>
          <w:szCs w:val="22"/>
        </w:rPr>
        <w:t xml:space="preserve"> </w:t>
      </w:r>
      <w:r w:rsidR="00595F14" w:rsidRPr="00564E5D">
        <w:rPr>
          <w:rFonts w:cs="Arial"/>
          <w:szCs w:val="22"/>
        </w:rPr>
        <w:t xml:space="preserve">  </w:t>
      </w:r>
    </w:p>
    <w:p w:rsidR="00095B98" w:rsidRPr="003257B6" w:rsidRDefault="001D7DD3" w:rsidP="003257B6">
      <w:pPr>
        <w:pStyle w:val="AIBodytext"/>
        <w:spacing w:after="120" w:line="240" w:lineRule="auto"/>
      </w:pPr>
      <w:r w:rsidRPr="00564E5D">
        <w:rPr>
          <w:sz w:val="18"/>
          <w:szCs w:val="18"/>
        </w:rPr>
        <w:t xml:space="preserve">Fifty-five year old </w:t>
      </w:r>
      <w:r w:rsidR="00DE7E22" w:rsidRPr="00564E5D">
        <w:rPr>
          <w:sz w:val="18"/>
          <w:szCs w:val="18"/>
        </w:rPr>
        <w:t xml:space="preserve">Hasmukhbhai Patel </w:t>
      </w:r>
      <w:r w:rsidR="00A671FE" w:rsidRPr="00564E5D">
        <w:rPr>
          <w:sz w:val="18"/>
          <w:szCs w:val="18"/>
        </w:rPr>
        <w:t xml:space="preserve">was fatally shot </w:t>
      </w:r>
      <w:r w:rsidR="00DE7E22" w:rsidRPr="00564E5D">
        <w:rPr>
          <w:sz w:val="18"/>
          <w:szCs w:val="18"/>
        </w:rPr>
        <w:t>on 21 No</w:t>
      </w:r>
      <w:r w:rsidR="0093184D" w:rsidRPr="00564E5D">
        <w:rPr>
          <w:sz w:val="18"/>
          <w:szCs w:val="18"/>
        </w:rPr>
        <w:t>vember 2004 during a</w:t>
      </w:r>
      <w:r w:rsidR="00C57D75" w:rsidRPr="00564E5D">
        <w:rPr>
          <w:sz w:val="18"/>
          <w:szCs w:val="18"/>
        </w:rPr>
        <w:t>n attempted</w:t>
      </w:r>
      <w:r w:rsidR="0093184D" w:rsidRPr="00564E5D">
        <w:rPr>
          <w:sz w:val="18"/>
          <w:szCs w:val="18"/>
        </w:rPr>
        <w:t xml:space="preserve"> </w:t>
      </w:r>
      <w:r w:rsidR="00DE7E22" w:rsidRPr="00564E5D">
        <w:rPr>
          <w:sz w:val="18"/>
          <w:szCs w:val="18"/>
        </w:rPr>
        <w:t xml:space="preserve">robbery of </w:t>
      </w:r>
      <w:r w:rsidRPr="00564E5D">
        <w:rPr>
          <w:sz w:val="18"/>
          <w:szCs w:val="18"/>
        </w:rPr>
        <w:t xml:space="preserve">his </w:t>
      </w:r>
      <w:r w:rsidR="007B1FD2" w:rsidRPr="00564E5D">
        <w:rPr>
          <w:sz w:val="18"/>
          <w:szCs w:val="18"/>
        </w:rPr>
        <w:t>convenience store</w:t>
      </w:r>
      <w:r w:rsidR="0093184D" w:rsidRPr="00564E5D">
        <w:rPr>
          <w:sz w:val="18"/>
          <w:szCs w:val="18"/>
        </w:rPr>
        <w:t xml:space="preserve"> </w:t>
      </w:r>
      <w:r w:rsidR="00B00D88" w:rsidRPr="00564E5D">
        <w:rPr>
          <w:sz w:val="18"/>
          <w:szCs w:val="18"/>
        </w:rPr>
        <w:t xml:space="preserve">in Bexar County, Texas. </w:t>
      </w:r>
      <w:r w:rsidR="00B00D88" w:rsidRPr="00564E5D">
        <w:rPr>
          <w:b/>
          <w:sz w:val="18"/>
          <w:szCs w:val="18"/>
        </w:rPr>
        <w:t>Christopher Young</w:t>
      </w:r>
      <w:r w:rsidR="0060186F" w:rsidRPr="00564E5D">
        <w:rPr>
          <w:sz w:val="18"/>
          <w:szCs w:val="18"/>
        </w:rPr>
        <w:t>, aged 21,</w:t>
      </w:r>
      <w:r w:rsidR="00B00D88" w:rsidRPr="00564E5D">
        <w:rPr>
          <w:sz w:val="18"/>
          <w:szCs w:val="18"/>
        </w:rPr>
        <w:t xml:space="preserve"> was arrested </w:t>
      </w:r>
      <w:r w:rsidR="0093184D" w:rsidRPr="00564E5D">
        <w:rPr>
          <w:sz w:val="18"/>
          <w:szCs w:val="18"/>
        </w:rPr>
        <w:t xml:space="preserve">shortly after the crime, brought to trial in early </w:t>
      </w:r>
      <w:r w:rsidR="00FA05D4" w:rsidRPr="00564E5D">
        <w:rPr>
          <w:sz w:val="18"/>
          <w:szCs w:val="18"/>
        </w:rPr>
        <w:t>2006</w:t>
      </w:r>
      <w:r w:rsidR="0093184D" w:rsidRPr="00564E5D">
        <w:rPr>
          <w:sz w:val="18"/>
          <w:szCs w:val="18"/>
        </w:rPr>
        <w:t>,</w:t>
      </w:r>
      <w:r w:rsidR="00FA05D4" w:rsidRPr="00564E5D">
        <w:rPr>
          <w:sz w:val="18"/>
          <w:szCs w:val="18"/>
        </w:rPr>
        <w:t xml:space="preserve"> and convicted of capital murder. </w:t>
      </w:r>
      <w:r w:rsidR="007B1FD2" w:rsidRPr="00564E5D">
        <w:rPr>
          <w:sz w:val="18"/>
          <w:szCs w:val="18"/>
        </w:rPr>
        <w:t>He was sentenced to de</w:t>
      </w:r>
      <w:r w:rsidR="0093184D" w:rsidRPr="00564E5D">
        <w:rPr>
          <w:sz w:val="18"/>
          <w:szCs w:val="18"/>
        </w:rPr>
        <w:t xml:space="preserve">ath after the jury decided </w:t>
      </w:r>
      <w:r w:rsidR="007B1FD2" w:rsidRPr="00564E5D">
        <w:rPr>
          <w:sz w:val="18"/>
          <w:szCs w:val="18"/>
        </w:rPr>
        <w:t xml:space="preserve">he </w:t>
      </w:r>
      <w:r w:rsidR="009014A0" w:rsidRPr="00564E5D">
        <w:rPr>
          <w:sz w:val="18"/>
          <w:szCs w:val="18"/>
        </w:rPr>
        <w:t xml:space="preserve">was </w:t>
      </w:r>
      <w:r w:rsidR="007B1FD2" w:rsidRPr="00564E5D">
        <w:rPr>
          <w:sz w:val="18"/>
          <w:szCs w:val="18"/>
        </w:rPr>
        <w:t xml:space="preserve">likely </w:t>
      </w:r>
      <w:r w:rsidR="009014A0" w:rsidRPr="00564E5D">
        <w:rPr>
          <w:sz w:val="18"/>
          <w:szCs w:val="18"/>
        </w:rPr>
        <w:t xml:space="preserve">to </w:t>
      </w:r>
      <w:r w:rsidR="007B1FD2" w:rsidRPr="00564E5D">
        <w:rPr>
          <w:sz w:val="18"/>
          <w:szCs w:val="18"/>
        </w:rPr>
        <w:t>commit future acts of criminal violence if allowed to l</w:t>
      </w:r>
      <w:r w:rsidR="000B4ACB" w:rsidRPr="00564E5D">
        <w:rPr>
          <w:sz w:val="18"/>
          <w:szCs w:val="18"/>
        </w:rPr>
        <w:t xml:space="preserve">ive, even in prison – </w:t>
      </w:r>
      <w:r w:rsidR="007B1FD2" w:rsidRPr="00564E5D">
        <w:rPr>
          <w:sz w:val="18"/>
          <w:szCs w:val="18"/>
        </w:rPr>
        <w:t>the so-call</w:t>
      </w:r>
      <w:r w:rsidR="009014A0" w:rsidRPr="00564E5D">
        <w:rPr>
          <w:sz w:val="18"/>
          <w:szCs w:val="18"/>
        </w:rPr>
        <w:t>ed</w:t>
      </w:r>
      <w:r w:rsidR="000B4ACB" w:rsidRPr="00564E5D">
        <w:rPr>
          <w:sz w:val="18"/>
          <w:szCs w:val="18"/>
        </w:rPr>
        <w:t xml:space="preserve"> ‘future dangerousness’ finding</w:t>
      </w:r>
      <w:r w:rsidR="007B1FD2" w:rsidRPr="00564E5D">
        <w:rPr>
          <w:sz w:val="18"/>
          <w:szCs w:val="18"/>
        </w:rPr>
        <w:t>, a prerequisite for a death sentence in Texas</w:t>
      </w:r>
      <w:r w:rsidR="007147EB" w:rsidRPr="00564E5D">
        <w:rPr>
          <w:sz w:val="18"/>
          <w:szCs w:val="18"/>
        </w:rPr>
        <w:t>.</w:t>
      </w:r>
      <w:r w:rsidR="003257B6" w:rsidRPr="00564E5D">
        <w:rPr>
          <w:sz w:val="18"/>
          <w:szCs w:val="18"/>
        </w:rPr>
        <w:br/>
      </w:r>
      <w:r w:rsidR="003257B6" w:rsidRPr="00564E5D">
        <w:rPr>
          <w:sz w:val="18"/>
          <w:szCs w:val="18"/>
        </w:rPr>
        <w:br/>
      </w:r>
      <w:r w:rsidR="007F03F7" w:rsidRPr="00564E5D">
        <w:rPr>
          <w:sz w:val="18"/>
          <w:szCs w:val="18"/>
        </w:rPr>
        <w:t>Ch</w:t>
      </w:r>
      <w:r w:rsidR="0060186F" w:rsidRPr="00564E5D">
        <w:rPr>
          <w:sz w:val="18"/>
          <w:szCs w:val="18"/>
        </w:rPr>
        <w:t xml:space="preserve">ristopher Young’s </w:t>
      </w:r>
      <w:r w:rsidR="007F03F7" w:rsidRPr="00564E5D">
        <w:rPr>
          <w:sz w:val="18"/>
          <w:szCs w:val="18"/>
        </w:rPr>
        <w:t>clemenc</w:t>
      </w:r>
      <w:r w:rsidR="00B24C65" w:rsidRPr="00564E5D">
        <w:rPr>
          <w:sz w:val="18"/>
          <w:szCs w:val="18"/>
        </w:rPr>
        <w:t>y petition</w:t>
      </w:r>
      <w:r w:rsidR="00832E72" w:rsidRPr="00564E5D">
        <w:rPr>
          <w:sz w:val="18"/>
          <w:szCs w:val="18"/>
        </w:rPr>
        <w:t xml:space="preserve"> to the Board of Pardons and Paroles</w:t>
      </w:r>
      <w:r w:rsidR="00B24C65" w:rsidRPr="00564E5D">
        <w:rPr>
          <w:sz w:val="18"/>
          <w:szCs w:val="18"/>
        </w:rPr>
        <w:t xml:space="preserve"> </w:t>
      </w:r>
      <w:r w:rsidR="00A54B9B" w:rsidRPr="00564E5D">
        <w:rPr>
          <w:sz w:val="18"/>
          <w:szCs w:val="18"/>
        </w:rPr>
        <w:t xml:space="preserve">(BPP) </w:t>
      </w:r>
      <w:r w:rsidR="007F03F7" w:rsidRPr="00564E5D">
        <w:rPr>
          <w:sz w:val="18"/>
          <w:szCs w:val="18"/>
        </w:rPr>
        <w:t>asserts that he “is no lo</w:t>
      </w:r>
      <w:r w:rsidR="00832E72" w:rsidRPr="00564E5D">
        <w:rPr>
          <w:sz w:val="18"/>
          <w:szCs w:val="18"/>
        </w:rPr>
        <w:t>nger the young man he was</w:t>
      </w:r>
      <w:r w:rsidR="007F03F7" w:rsidRPr="00564E5D">
        <w:rPr>
          <w:sz w:val="18"/>
          <w:szCs w:val="18"/>
        </w:rPr>
        <w:t>”</w:t>
      </w:r>
      <w:r w:rsidR="00DE58DD" w:rsidRPr="00564E5D">
        <w:rPr>
          <w:sz w:val="18"/>
          <w:szCs w:val="18"/>
        </w:rPr>
        <w:t xml:space="preserve"> and </w:t>
      </w:r>
      <w:r w:rsidR="007F03F7" w:rsidRPr="00564E5D">
        <w:rPr>
          <w:sz w:val="18"/>
          <w:szCs w:val="18"/>
        </w:rPr>
        <w:t xml:space="preserve">that his conduct </w:t>
      </w:r>
      <w:r w:rsidR="00B11D54" w:rsidRPr="00564E5D">
        <w:rPr>
          <w:sz w:val="18"/>
          <w:szCs w:val="18"/>
        </w:rPr>
        <w:t>in</w:t>
      </w:r>
      <w:r w:rsidR="007F03F7" w:rsidRPr="00564E5D">
        <w:rPr>
          <w:sz w:val="18"/>
          <w:szCs w:val="18"/>
        </w:rPr>
        <w:t xml:space="preserve"> recent y</w:t>
      </w:r>
      <w:r w:rsidR="00DE58DD" w:rsidRPr="00564E5D">
        <w:rPr>
          <w:sz w:val="18"/>
          <w:szCs w:val="18"/>
        </w:rPr>
        <w:t xml:space="preserve">ears belies </w:t>
      </w:r>
      <w:r w:rsidR="00B24C65" w:rsidRPr="00564E5D">
        <w:rPr>
          <w:sz w:val="18"/>
          <w:szCs w:val="18"/>
        </w:rPr>
        <w:t xml:space="preserve">the </w:t>
      </w:r>
      <w:r w:rsidR="0060186F" w:rsidRPr="00564E5D">
        <w:rPr>
          <w:sz w:val="18"/>
          <w:szCs w:val="18"/>
        </w:rPr>
        <w:t xml:space="preserve">jury’s </w:t>
      </w:r>
      <w:r w:rsidR="00DE58DD" w:rsidRPr="00564E5D">
        <w:rPr>
          <w:sz w:val="18"/>
          <w:szCs w:val="18"/>
        </w:rPr>
        <w:t xml:space="preserve">dangerousness prediction. </w:t>
      </w:r>
      <w:r w:rsidR="00495AF8" w:rsidRPr="00564E5D">
        <w:rPr>
          <w:sz w:val="18"/>
          <w:szCs w:val="18"/>
        </w:rPr>
        <w:t>A num</w:t>
      </w:r>
      <w:r w:rsidR="00832E72" w:rsidRPr="00564E5D">
        <w:rPr>
          <w:sz w:val="18"/>
          <w:szCs w:val="18"/>
        </w:rPr>
        <w:t>ber of fellow prisoners</w:t>
      </w:r>
      <w:r w:rsidR="00B24C65" w:rsidRPr="00564E5D">
        <w:rPr>
          <w:sz w:val="18"/>
          <w:szCs w:val="18"/>
        </w:rPr>
        <w:t xml:space="preserve"> have signed statements </w:t>
      </w:r>
      <w:r w:rsidR="00495AF8" w:rsidRPr="00564E5D">
        <w:rPr>
          <w:sz w:val="18"/>
          <w:szCs w:val="18"/>
        </w:rPr>
        <w:t>describing the positive</w:t>
      </w:r>
      <w:r w:rsidR="00577C2E" w:rsidRPr="00564E5D">
        <w:rPr>
          <w:sz w:val="18"/>
          <w:szCs w:val="18"/>
        </w:rPr>
        <w:t xml:space="preserve"> influence</w:t>
      </w:r>
      <w:r w:rsidR="00495AF8" w:rsidRPr="00564E5D">
        <w:rPr>
          <w:sz w:val="18"/>
          <w:szCs w:val="18"/>
        </w:rPr>
        <w:t xml:space="preserve"> he </w:t>
      </w:r>
      <w:r w:rsidR="00577C2E" w:rsidRPr="00564E5D">
        <w:rPr>
          <w:sz w:val="18"/>
          <w:szCs w:val="18"/>
        </w:rPr>
        <w:t>has had on their lives, how</w:t>
      </w:r>
      <w:r w:rsidR="00495AF8" w:rsidRPr="00564E5D">
        <w:rPr>
          <w:sz w:val="18"/>
          <w:szCs w:val="18"/>
        </w:rPr>
        <w:t xml:space="preserve"> he has defused tensions</w:t>
      </w:r>
      <w:r w:rsidR="000B4ACB" w:rsidRPr="00564E5D">
        <w:rPr>
          <w:sz w:val="18"/>
          <w:szCs w:val="18"/>
        </w:rPr>
        <w:t xml:space="preserve"> on death row</w:t>
      </w:r>
      <w:r w:rsidR="00495AF8" w:rsidRPr="00564E5D">
        <w:rPr>
          <w:sz w:val="18"/>
          <w:szCs w:val="18"/>
        </w:rPr>
        <w:t>,</w:t>
      </w:r>
      <w:r w:rsidR="00577C2E" w:rsidRPr="00564E5D">
        <w:rPr>
          <w:sz w:val="18"/>
          <w:szCs w:val="18"/>
        </w:rPr>
        <w:t xml:space="preserve"> and</w:t>
      </w:r>
      <w:r w:rsidR="00C67AC0" w:rsidRPr="00564E5D">
        <w:rPr>
          <w:sz w:val="18"/>
          <w:szCs w:val="18"/>
        </w:rPr>
        <w:t xml:space="preserve"> help</w:t>
      </w:r>
      <w:r w:rsidR="00495AF8" w:rsidRPr="00564E5D">
        <w:rPr>
          <w:sz w:val="18"/>
          <w:szCs w:val="18"/>
        </w:rPr>
        <w:t>ed inmates with mental disabilit</w:t>
      </w:r>
      <w:r w:rsidR="00577C2E" w:rsidRPr="00564E5D">
        <w:rPr>
          <w:sz w:val="18"/>
          <w:szCs w:val="18"/>
        </w:rPr>
        <w:t xml:space="preserve">ies or </w:t>
      </w:r>
      <w:r w:rsidR="00EC14F2" w:rsidRPr="00564E5D">
        <w:rPr>
          <w:sz w:val="18"/>
          <w:szCs w:val="18"/>
        </w:rPr>
        <w:t>in n</w:t>
      </w:r>
      <w:r w:rsidR="00C67AC0" w:rsidRPr="00564E5D">
        <w:rPr>
          <w:sz w:val="18"/>
          <w:szCs w:val="18"/>
        </w:rPr>
        <w:t xml:space="preserve">eed of </w:t>
      </w:r>
      <w:r w:rsidR="00577C2E" w:rsidRPr="00564E5D">
        <w:rPr>
          <w:sz w:val="18"/>
          <w:szCs w:val="18"/>
        </w:rPr>
        <w:t xml:space="preserve">emotional </w:t>
      </w:r>
      <w:r w:rsidR="00C67AC0" w:rsidRPr="00564E5D">
        <w:rPr>
          <w:sz w:val="18"/>
          <w:szCs w:val="18"/>
        </w:rPr>
        <w:t>support</w:t>
      </w:r>
      <w:r w:rsidR="00577C2E" w:rsidRPr="00564E5D">
        <w:rPr>
          <w:sz w:val="18"/>
          <w:szCs w:val="18"/>
        </w:rPr>
        <w:t xml:space="preserve">. </w:t>
      </w:r>
      <w:r w:rsidR="003257B6" w:rsidRPr="00564E5D">
        <w:rPr>
          <w:sz w:val="18"/>
          <w:szCs w:val="18"/>
        </w:rPr>
        <w:br/>
      </w:r>
      <w:r w:rsidR="003257B6" w:rsidRPr="00564E5D">
        <w:rPr>
          <w:sz w:val="18"/>
          <w:szCs w:val="18"/>
        </w:rPr>
        <w:br/>
      </w:r>
      <w:r w:rsidR="00577C2E" w:rsidRPr="00564E5D">
        <w:rPr>
          <w:sz w:val="18"/>
          <w:szCs w:val="18"/>
        </w:rPr>
        <w:t>The</w:t>
      </w:r>
      <w:r w:rsidR="00F57102" w:rsidRPr="00564E5D">
        <w:rPr>
          <w:sz w:val="18"/>
          <w:szCs w:val="18"/>
        </w:rPr>
        <w:t xml:space="preserve"> </w:t>
      </w:r>
      <w:r w:rsidR="00577C2E" w:rsidRPr="00564E5D">
        <w:rPr>
          <w:sz w:val="18"/>
          <w:szCs w:val="18"/>
        </w:rPr>
        <w:t>petition states</w:t>
      </w:r>
      <w:r w:rsidR="00DE58DD" w:rsidRPr="00564E5D">
        <w:rPr>
          <w:sz w:val="18"/>
          <w:szCs w:val="18"/>
        </w:rPr>
        <w:t xml:space="preserve"> that “at the time of the trial, Mitesh Patel</w:t>
      </w:r>
      <w:r w:rsidR="00B15779" w:rsidRPr="00564E5D">
        <w:rPr>
          <w:sz w:val="18"/>
          <w:szCs w:val="18"/>
        </w:rPr>
        <w:t xml:space="preserve"> [</w:t>
      </w:r>
      <w:r w:rsidR="007147EB" w:rsidRPr="00564E5D">
        <w:rPr>
          <w:sz w:val="18"/>
          <w:szCs w:val="18"/>
        </w:rPr>
        <w:t>the son of Hasmukhbhai Patel</w:t>
      </w:r>
      <w:r w:rsidR="00B15779" w:rsidRPr="00564E5D">
        <w:rPr>
          <w:sz w:val="18"/>
          <w:szCs w:val="18"/>
        </w:rPr>
        <w:t xml:space="preserve">] </w:t>
      </w:r>
      <w:r w:rsidR="007147EB" w:rsidRPr="00564E5D">
        <w:rPr>
          <w:sz w:val="18"/>
          <w:szCs w:val="18"/>
        </w:rPr>
        <w:t>w</w:t>
      </w:r>
      <w:r w:rsidR="00DE58DD" w:rsidRPr="00564E5D">
        <w:rPr>
          <w:sz w:val="18"/>
          <w:szCs w:val="18"/>
        </w:rPr>
        <w:t>anted Young to be executed. But Young has changed, and Mitesh has too.”</w:t>
      </w:r>
      <w:r w:rsidR="00577C2E" w:rsidRPr="00564E5D">
        <w:rPr>
          <w:sz w:val="18"/>
          <w:szCs w:val="18"/>
        </w:rPr>
        <w:t xml:space="preserve"> </w:t>
      </w:r>
      <w:r w:rsidR="00893237" w:rsidRPr="00564E5D">
        <w:rPr>
          <w:sz w:val="18"/>
          <w:szCs w:val="18"/>
        </w:rPr>
        <w:t>Mitesh Patel</w:t>
      </w:r>
      <w:r w:rsidR="000B1434" w:rsidRPr="00564E5D">
        <w:rPr>
          <w:sz w:val="18"/>
          <w:szCs w:val="18"/>
        </w:rPr>
        <w:t xml:space="preserve"> </w:t>
      </w:r>
      <w:r w:rsidR="00164259" w:rsidRPr="00564E5D">
        <w:rPr>
          <w:sz w:val="18"/>
          <w:szCs w:val="18"/>
        </w:rPr>
        <w:t xml:space="preserve">“does not want the State of Texas to execute Christopher Young: he wants Young to be alive so that he can be a father to his </w:t>
      </w:r>
      <w:r w:rsidR="002C4159" w:rsidRPr="00564E5D">
        <w:rPr>
          <w:sz w:val="18"/>
          <w:szCs w:val="18"/>
        </w:rPr>
        <w:t xml:space="preserve">[Young’s] </w:t>
      </w:r>
      <w:r w:rsidR="00EC14F2" w:rsidRPr="00564E5D">
        <w:rPr>
          <w:sz w:val="18"/>
          <w:szCs w:val="18"/>
        </w:rPr>
        <w:t xml:space="preserve">daughters”. He </w:t>
      </w:r>
      <w:r w:rsidR="00164259" w:rsidRPr="00564E5D">
        <w:rPr>
          <w:sz w:val="18"/>
          <w:szCs w:val="18"/>
        </w:rPr>
        <w:t>is aware that Christopher Young himself “suffered the trauma of</w:t>
      </w:r>
      <w:r w:rsidR="003405F1" w:rsidRPr="00564E5D">
        <w:rPr>
          <w:sz w:val="18"/>
          <w:szCs w:val="18"/>
        </w:rPr>
        <w:t xml:space="preserve"> losing a father to violence”. </w:t>
      </w:r>
      <w:r w:rsidR="00EC14F2" w:rsidRPr="00564E5D">
        <w:rPr>
          <w:sz w:val="18"/>
          <w:szCs w:val="18"/>
        </w:rPr>
        <w:t xml:space="preserve">This refers to the fact that his father was shot dead in </w:t>
      </w:r>
      <w:r w:rsidR="000B1434" w:rsidRPr="00564E5D">
        <w:rPr>
          <w:sz w:val="18"/>
          <w:szCs w:val="18"/>
        </w:rPr>
        <w:t>1992 soon after he had dropped off his then eight-yea</w:t>
      </w:r>
      <w:r w:rsidR="00EC14F2" w:rsidRPr="00564E5D">
        <w:rPr>
          <w:sz w:val="18"/>
          <w:szCs w:val="18"/>
        </w:rPr>
        <w:t xml:space="preserve">r-old son home </w:t>
      </w:r>
      <w:r w:rsidR="000B1434" w:rsidRPr="00564E5D">
        <w:rPr>
          <w:sz w:val="18"/>
          <w:szCs w:val="18"/>
        </w:rPr>
        <w:t>after a Martin Luthe</w:t>
      </w:r>
      <w:r w:rsidR="00EC14F2" w:rsidRPr="00564E5D">
        <w:rPr>
          <w:sz w:val="18"/>
          <w:szCs w:val="18"/>
        </w:rPr>
        <w:t>r King Day parade</w:t>
      </w:r>
      <w:r w:rsidR="000B1434" w:rsidRPr="00564E5D">
        <w:rPr>
          <w:sz w:val="18"/>
          <w:szCs w:val="18"/>
        </w:rPr>
        <w:t xml:space="preserve">. According to relatives and experts, the murder severely traumatized Christopher Young, and </w:t>
      </w:r>
      <w:r w:rsidR="00EC14F2" w:rsidRPr="00564E5D">
        <w:rPr>
          <w:sz w:val="18"/>
          <w:szCs w:val="18"/>
        </w:rPr>
        <w:t xml:space="preserve">that </w:t>
      </w:r>
      <w:r w:rsidR="000B1434" w:rsidRPr="00564E5D">
        <w:rPr>
          <w:sz w:val="18"/>
          <w:szCs w:val="18"/>
        </w:rPr>
        <w:t>this was compounded when his stepfather</w:t>
      </w:r>
      <w:r w:rsidR="00EC14F2" w:rsidRPr="00564E5D">
        <w:rPr>
          <w:sz w:val="18"/>
          <w:szCs w:val="18"/>
        </w:rPr>
        <w:t xml:space="preserve"> was imprisoned </w:t>
      </w:r>
      <w:r w:rsidR="000B1434" w:rsidRPr="00564E5D">
        <w:rPr>
          <w:sz w:val="18"/>
          <w:szCs w:val="18"/>
        </w:rPr>
        <w:t xml:space="preserve">for the rape of his 11-year-old sister. By the age of nine, Christopher Young had joined a gang, as his father had done before him. He turned to drugs and alcohol. A neuropsychologist concluded in 2014 that, as a result of his childhood traumas – including physical and sexual abuse, early maternal neglect, his father’s murder, his sister’s rape and stepfather’s imprisonment, and exposure to community violence and gangs </w:t>
      </w:r>
      <w:r w:rsidR="00EC14F2" w:rsidRPr="00564E5D">
        <w:rPr>
          <w:sz w:val="18"/>
          <w:szCs w:val="18"/>
        </w:rPr>
        <w:t xml:space="preserve">– Christopher Young has complex </w:t>
      </w:r>
      <w:r w:rsidR="000B1434" w:rsidRPr="00564E5D">
        <w:rPr>
          <w:sz w:val="18"/>
          <w:szCs w:val="18"/>
        </w:rPr>
        <w:t xml:space="preserve">post-traumatic stress disorder.  </w:t>
      </w:r>
      <w:r w:rsidR="003257B6" w:rsidRPr="00564E5D">
        <w:rPr>
          <w:sz w:val="18"/>
          <w:szCs w:val="18"/>
        </w:rPr>
        <w:br/>
      </w:r>
      <w:r w:rsidR="003257B6" w:rsidRPr="00564E5D">
        <w:rPr>
          <w:sz w:val="18"/>
          <w:szCs w:val="18"/>
        </w:rPr>
        <w:br/>
      </w:r>
      <w:r w:rsidR="00C67AC0" w:rsidRPr="00564E5D">
        <w:rPr>
          <w:sz w:val="18"/>
          <w:szCs w:val="18"/>
        </w:rPr>
        <w:t>T</w:t>
      </w:r>
      <w:r w:rsidR="00A54B9B" w:rsidRPr="00564E5D">
        <w:rPr>
          <w:sz w:val="18"/>
          <w:szCs w:val="18"/>
        </w:rPr>
        <w:t xml:space="preserve">he BPP </w:t>
      </w:r>
      <w:r w:rsidR="00EC14F2" w:rsidRPr="00564E5D">
        <w:rPr>
          <w:sz w:val="18"/>
          <w:szCs w:val="18"/>
        </w:rPr>
        <w:t>i</w:t>
      </w:r>
      <w:r w:rsidR="00BA5147" w:rsidRPr="00564E5D">
        <w:rPr>
          <w:sz w:val="18"/>
          <w:szCs w:val="18"/>
        </w:rPr>
        <w:t>s due to make its</w:t>
      </w:r>
      <w:r w:rsidR="0060186F" w:rsidRPr="00564E5D">
        <w:rPr>
          <w:sz w:val="18"/>
          <w:szCs w:val="18"/>
        </w:rPr>
        <w:t xml:space="preserve"> </w:t>
      </w:r>
      <w:r w:rsidR="00A54B9B" w:rsidRPr="00564E5D">
        <w:rPr>
          <w:sz w:val="18"/>
          <w:szCs w:val="18"/>
        </w:rPr>
        <w:t xml:space="preserve">clemency </w:t>
      </w:r>
      <w:r w:rsidR="0060186F" w:rsidRPr="00564E5D">
        <w:rPr>
          <w:sz w:val="18"/>
          <w:szCs w:val="18"/>
        </w:rPr>
        <w:t>recommenda</w:t>
      </w:r>
      <w:r w:rsidR="00EC14F2" w:rsidRPr="00564E5D">
        <w:rPr>
          <w:sz w:val="18"/>
          <w:szCs w:val="18"/>
        </w:rPr>
        <w:t xml:space="preserve">tion to the Governor on 13 July. Along with the clemency petition, it has </w:t>
      </w:r>
      <w:r w:rsidR="00B24C65" w:rsidRPr="00564E5D">
        <w:rPr>
          <w:sz w:val="18"/>
          <w:szCs w:val="18"/>
        </w:rPr>
        <w:t xml:space="preserve">been given </w:t>
      </w:r>
      <w:r w:rsidR="00577C2E" w:rsidRPr="00564E5D">
        <w:rPr>
          <w:sz w:val="18"/>
          <w:szCs w:val="18"/>
        </w:rPr>
        <w:t>messages from Christopher Young’</w:t>
      </w:r>
      <w:r w:rsidR="00B24C65" w:rsidRPr="00564E5D">
        <w:rPr>
          <w:sz w:val="18"/>
          <w:szCs w:val="18"/>
        </w:rPr>
        <w:t xml:space="preserve">s two </w:t>
      </w:r>
      <w:r w:rsidR="00577C2E" w:rsidRPr="00564E5D">
        <w:rPr>
          <w:sz w:val="18"/>
          <w:szCs w:val="18"/>
        </w:rPr>
        <w:t>daughters. The younger of them</w:t>
      </w:r>
      <w:r w:rsidR="00832E72" w:rsidRPr="00564E5D">
        <w:rPr>
          <w:sz w:val="18"/>
          <w:szCs w:val="18"/>
        </w:rPr>
        <w:t>, now 13, says</w:t>
      </w:r>
      <w:r w:rsidR="00DE58DD" w:rsidRPr="00564E5D">
        <w:rPr>
          <w:sz w:val="18"/>
          <w:szCs w:val="18"/>
        </w:rPr>
        <w:t>: “My dad has been on death row since I was three months old… We don’t have the normal father-daughter relationship because of where he is. But w</w:t>
      </w:r>
      <w:r w:rsidR="00C67AC0" w:rsidRPr="00564E5D">
        <w:rPr>
          <w:sz w:val="18"/>
          <w:szCs w:val="18"/>
        </w:rPr>
        <w:t>e have an awesome relationship…</w:t>
      </w:r>
      <w:r w:rsidR="00DE58DD" w:rsidRPr="00564E5D">
        <w:rPr>
          <w:sz w:val="18"/>
          <w:szCs w:val="18"/>
        </w:rPr>
        <w:t>He may have done some bad things, but I love him, and I don’t know th</w:t>
      </w:r>
      <w:r w:rsidR="00EC14F2" w:rsidRPr="00564E5D">
        <w:rPr>
          <w:sz w:val="18"/>
          <w:szCs w:val="18"/>
        </w:rPr>
        <w:t>e person that did those things…</w:t>
      </w:r>
      <w:r w:rsidR="00DE58DD" w:rsidRPr="00564E5D">
        <w:rPr>
          <w:sz w:val="18"/>
          <w:szCs w:val="18"/>
        </w:rPr>
        <w:t>To know that my dad has a month to live makes me cry…I would like to thank everyone that is trying to help my dad”.</w:t>
      </w:r>
      <w:r w:rsidR="003257B6">
        <w:br/>
      </w:r>
      <w:r w:rsidR="003257B6">
        <w:br/>
      </w:r>
      <w:r w:rsidR="00095B98" w:rsidRPr="003257B6">
        <w:rPr>
          <w:rFonts w:cs="Arial"/>
          <w:b/>
          <w:sz w:val="19"/>
          <w:szCs w:val="19"/>
          <w:lang w:val="en-US"/>
        </w:rPr>
        <w:t>1) TAKE ACTION</w:t>
      </w:r>
      <w:r w:rsidR="003257B6" w:rsidRPr="003257B6">
        <w:rPr>
          <w:rFonts w:cs="Arial"/>
          <w:b/>
          <w:sz w:val="19"/>
          <w:szCs w:val="19"/>
          <w:lang w:val="en-US"/>
        </w:rPr>
        <w:br/>
      </w:r>
      <w:r w:rsidR="00095B98" w:rsidRPr="003257B6">
        <w:rPr>
          <w:rFonts w:cs="Arial"/>
          <w:b/>
          <w:sz w:val="19"/>
          <w:szCs w:val="19"/>
          <w:lang w:val="en-US"/>
        </w:rPr>
        <w:t xml:space="preserve">Write a letter, send an email, call, fax or tweet </w:t>
      </w:r>
      <w:r w:rsidR="002C4159" w:rsidRPr="003257B6">
        <w:rPr>
          <w:rFonts w:cs="Arial"/>
          <w:b/>
          <w:sz w:val="19"/>
          <w:szCs w:val="19"/>
        </w:rPr>
        <w:t>(</w:t>
      </w:r>
      <w:r w:rsidR="00C57D75" w:rsidRPr="003257B6">
        <w:rPr>
          <w:rFonts w:cs="Arial"/>
          <w:b/>
          <w:sz w:val="19"/>
          <w:szCs w:val="19"/>
        </w:rPr>
        <w:t>cite</w:t>
      </w:r>
      <w:r w:rsidR="002C4159" w:rsidRPr="003257B6">
        <w:rPr>
          <w:rFonts w:cs="Arial"/>
          <w:b/>
          <w:sz w:val="19"/>
          <w:szCs w:val="19"/>
        </w:rPr>
        <w:t xml:space="preserve"> </w:t>
      </w:r>
      <w:r w:rsidR="00A77BD6" w:rsidRPr="003257B6">
        <w:rPr>
          <w:rFonts w:cs="Arial"/>
          <w:b/>
          <w:sz w:val="19"/>
          <w:szCs w:val="19"/>
        </w:rPr>
        <w:t xml:space="preserve">inmate No. </w:t>
      </w:r>
      <w:r w:rsidR="000E7C7A" w:rsidRPr="003257B6">
        <w:rPr>
          <w:rFonts w:cs="Arial"/>
          <w:b/>
          <w:sz w:val="19"/>
          <w:szCs w:val="19"/>
        </w:rPr>
        <w:t>999508</w:t>
      </w:r>
      <w:r w:rsidR="00C57D75" w:rsidRPr="003257B6">
        <w:rPr>
          <w:rFonts w:cs="Arial"/>
          <w:b/>
          <w:sz w:val="19"/>
          <w:szCs w:val="19"/>
        </w:rPr>
        <w:t>)</w:t>
      </w:r>
      <w:r w:rsidR="00D515CB" w:rsidRPr="003257B6">
        <w:rPr>
          <w:rFonts w:cs="Arial"/>
          <w:b/>
          <w:sz w:val="19"/>
          <w:szCs w:val="19"/>
        </w:rPr>
        <w:t>:</w:t>
      </w:r>
    </w:p>
    <w:p w:rsidR="00014F2B" w:rsidRPr="00564E5D" w:rsidRDefault="0055436A" w:rsidP="00095B98">
      <w:pPr>
        <w:numPr>
          <w:ilvl w:val="0"/>
          <w:numId w:val="2"/>
        </w:numPr>
        <w:rPr>
          <w:sz w:val="19"/>
          <w:szCs w:val="19"/>
        </w:rPr>
      </w:pPr>
      <w:r w:rsidRPr="00564E5D">
        <w:rPr>
          <w:rFonts w:ascii="Arial" w:hAnsi="Arial" w:cs="Arial"/>
          <w:sz w:val="19"/>
          <w:szCs w:val="19"/>
        </w:rPr>
        <w:t xml:space="preserve">Opposing the execution of </w:t>
      </w:r>
      <w:r w:rsidR="00A77BD6" w:rsidRPr="00564E5D">
        <w:rPr>
          <w:rFonts w:ascii="Arial" w:hAnsi="Arial" w:cs="Arial"/>
          <w:sz w:val="19"/>
          <w:szCs w:val="19"/>
        </w:rPr>
        <w:t>Christopher Young</w:t>
      </w:r>
      <w:r w:rsidR="00577C2E" w:rsidRPr="00564E5D">
        <w:rPr>
          <w:rFonts w:ascii="Arial" w:hAnsi="Arial" w:cs="Arial"/>
          <w:sz w:val="19"/>
          <w:szCs w:val="19"/>
        </w:rPr>
        <w:t xml:space="preserve"> and calling for his death sentence to be commuted;</w:t>
      </w:r>
    </w:p>
    <w:p w:rsidR="001959A0" w:rsidRPr="00564E5D" w:rsidRDefault="00D717D5" w:rsidP="00095B98">
      <w:pPr>
        <w:numPr>
          <w:ilvl w:val="0"/>
          <w:numId w:val="2"/>
        </w:numPr>
        <w:rPr>
          <w:rFonts w:ascii="Arial" w:hAnsi="Arial" w:cs="Arial"/>
          <w:sz w:val="19"/>
          <w:szCs w:val="19"/>
        </w:rPr>
      </w:pPr>
      <w:r w:rsidRPr="00564E5D">
        <w:rPr>
          <w:rFonts w:ascii="Arial" w:hAnsi="Arial" w:cs="Arial"/>
          <w:sz w:val="19"/>
          <w:szCs w:val="19"/>
        </w:rPr>
        <w:t xml:space="preserve">Urging the </w:t>
      </w:r>
      <w:r w:rsidR="001959A0" w:rsidRPr="00564E5D">
        <w:rPr>
          <w:rFonts w:ascii="Arial" w:hAnsi="Arial" w:cs="Arial"/>
          <w:sz w:val="19"/>
          <w:szCs w:val="19"/>
        </w:rPr>
        <w:t>authorities to recognize the</w:t>
      </w:r>
      <w:r w:rsidR="00014F2B" w:rsidRPr="00564E5D">
        <w:rPr>
          <w:rFonts w:ascii="Arial" w:hAnsi="Arial" w:cs="Arial"/>
          <w:sz w:val="19"/>
          <w:szCs w:val="19"/>
        </w:rPr>
        <w:t xml:space="preserve"> cycle of violence</w:t>
      </w:r>
      <w:r w:rsidRPr="00564E5D">
        <w:rPr>
          <w:rFonts w:ascii="Arial" w:hAnsi="Arial" w:cs="Arial"/>
          <w:sz w:val="19"/>
          <w:szCs w:val="19"/>
        </w:rPr>
        <w:t xml:space="preserve"> illustrated here,</w:t>
      </w:r>
      <w:r w:rsidR="00014F2B" w:rsidRPr="00564E5D">
        <w:rPr>
          <w:rFonts w:ascii="Arial" w:hAnsi="Arial" w:cs="Arial"/>
          <w:sz w:val="19"/>
          <w:szCs w:val="19"/>
        </w:rPr>
        <w:t xml:space="preserve"> the positive efforts</w:t>
      </w:r>
      <w:r w:rsidR="00EA1C71" w:rsidRPr="00564E5D">
        <w:rPr>
          <w:rFonts w:ascii="Arial" w:hAnsi="Arial" w:cs="Arial"/>
          <w:sz w:val="19"/>
          <w:szCs w:val="19"/>
        </w:rPr>
        <w:t xml:space="preserve"> on death row</w:t>
      </w:r>
      <w:r w:rsidR="00014F2B" w:rsidRPr="00564E5D">
        <w:rPr>
          <w:rFonts w:ascii="Arial" w:hAnsi="Arial" w:cs="Arial"/>
          <w:sz w:val="19"/>
          <w:szCs w:val="19"/>
        </w:rPr>
        <w:t xml:space="preserve"> </w:t>
      </w:r>
      <w:r w:rsidR="00EA1C71" w:rsidRPr="00564E5D">
        <w:rPr>
          <w:rFonts w:ascii="Arial" w:hAnsi="Arial" w:cs="Arial"/>
          <w:sz w:val="19"/>
          <w:szCs w:val="19"/>
        </w:rPr>
        <w:t xml:space="preserve">made by </w:t>
      </w:r>
      <w:r w:rsidR="00014F2B" w:rsidRPr="00564E5D">
        <w:rPr>
          <w:rFonts w:ascii="Arial" w:hAnsi="Arial" w:cs="Arial"/>
          <w:sz w:val="19"/>
          <w:szCs w:val="19"/>
        </w:rPr>
        <w:t xml:space="preserve">Christopher Young, </w:t>
      </w:r>
      <w:r w:rsidR="001959A0" w:rsidRPr="00564E5D">
        <w:rPr>
          <w:rFonts w:ascii="Arial" w:hAnsi="Arial" w:cs="Arial"/>
          <w:sz w:val="19"/>
          <w:szCs w:val="19"/>
        </w:rPr>
        <w:t xml:space="preserve">and the </w:t>
      </w:r>
      <w:r w:rsidR="00EA1C71" w:rsidRPr="00564E5D">
        <w:rPr>
          <w:rFonts w:ascii="Arial" w:hAnsi="Arial" w:cs="Arial"/>
          <w:sz w:val="19"/>
          <w:szCs w:val="19"/>
        </w:rPr>
        <w:t>creation of further victims</w:t>
      </w:r>
      <w:r w:rsidR="001959A0" w:rsidRPr="00564E5D">
        <w:rPr>
          <w:rFonts w:ascii="Arial" w:hAnsi="Arial" w:cs="Arial"/>
          <w:sz w:val="19"/>
          <w:szCs w:val="19"/>
        </w:rPr>
        <w:t xml:space="preserve"> that would occur if the execution </w:t>
      </w:r>
      <w:r w:rsidRPr="00564E5D">
        <w:rPr>
          <w:rFonts w:ascii="Arial" w:hAnsi="Arial" w:cs="Arial"/>
          <w:sz w:val="19"/>
          <w:szCs w:val="19"/>
        </w:rPr>
        <w:t>goes ahead</w:t>
      </w:r>
      <w:r w:rsidR="001959A0" w:rsidRPr="00564E5D">
        <w:rPr>
          <w:rFonts w:ascii="Arial" w:hAnsi="Arial" w:cs="Arial"/>
          <w:sz w:val="19"/>
          <w:szCs w:val="19"/>
        </w:rPr>
        <w:t>.</w:t>
      </w:r>
    </w:p>
    <w:p w:rsidR="00EC0EDE" w:rsidRPr="00564E5D" w:rsidRDefault="00564E5D" w:rsidP="00564E5D">
      <w:pPr>
        <w:tabs>
          <w:tab w:val="left" w:pos="2100"/>
          <w:tab w:val="left" w:pos="4860"/>
        </w:tabs>
        <w:rPr>
          <w:b/>
        </w:rPr>
      </w:pPr>
      <w:r w:rsidRPr="00564E5D">
        <w:rPr>
          <w:b/>
        </w:rPr>
        <w:tab/>
      </w:r>
      <w:r w:rsidRPr="00564E5D">
        <w:rPr>
          <w:b/>
        </w:rPr>
        <w:tab/>
      </w:r>
    </w:p>
    <w:p w:rsidR="003257B6" w:rsidRPr="00564E5D" w:rsidRDefault="00095B98" w:rsidP="003257B6">
      <w:pPr>
        <w:pStyle w:val="AITableHeading"/>
        <w:tabs>
          <w:tab w:val="clear" w:pos="567"/>
        </w:tabs>
        <w:rPr>
          <w:sz w:val="19"/>
          <w:szCs w:val="19"/>
        </w:rPr>
      </w:pPr>
      <w:r w:rsidRPr="00564E5D">
        <w:rPr>
          <w:rFonts w:eastAsia="Calibri" w:cs="Arial"/>
          <w:sz w:val="19"/>
          <w:szCs w:val="19"/>
        </w:rPr>
        <w:t xml:space="preserve">Contact </w:t>
      </w:r>
      <w:r w:rsidR="003257B6" w:rsidRPr="00564E5D">
        <w:rPr>
          <w:rFonts w:eastAsia="Calibri" w:cs="Arial"/>
          <w:sz w:val="19"/>
          <w:szCs w:val="19"/>
        </w:rPr>
        <w:t>the</w:t>
      </w:r>
      <w:r w:rsidR="00591BD7">
        <w:rPr>
          <w:rFonts w:eastAsia="Calibri" w:cs="Arial"/>
          <w:sz w:val="19"/>
          <w:szCs w:val="19"/>
        </w:rPr>
        <w:t xml:space="preserve"> Board of Pardons and Paroles by </w:t>
      </w:r>
      <w:r w:rsidRPr="00564E5D">
        <w:rPr>
          <w:rFonts w:eastAsia="Calibri" w:cs="Arial"/>
          <w:sz w:val="19"/>
          <w:szCs w:val="19"/>
        </w:rPr>
        <w:t xml:space="preserve">13 </w:t>
      </w:r>
      <w:proofErr w:type="gramStart"/>
      <w:r w:rsidRPr="00564E5D">
        <w:rPr>
          <w:rFonts w:eastAsia="Calibri" w:cs="Arial"/>
          <w:sz w:val="19"/>
          <w:szCs w:val="19"/>
        </w:rPr>
        <w:t>July,</w:t>
      </w:r>
      <w:proofErr w:type="gramEnd"/>
      <w:r w:rsidRPr="00564E5D">
        <w:rPr>
          <w:rFonts w:eastAsia="Calibri" w:cs="Arial"/>
          <w:sz w:val="19"/>
          <w:szCs w:val="19"/>
        </w:rPr>
        <w:t xml:space="preserve"> 2018</w:t>
      </w:r>
      <w:r w:rsidR="003257B6" w:rsidRPr="00564E5D">
        <w:rPr>
          <w:rFonts w:eastAsia="Calibri" w:cs="Arial"/>
          <w:sz w:val="19"/>
          <w:szCs w:val="19"/>
        </w:rPr>
        <w:t>, and the Governor by 17 July, 2018</w:t>
      </w:r>
      <w:r w:rsidR="00D515CB" w:rsidRPr="00564E5D">
        <w:rPr>
          <w:sz w:val="19"/>
          <w:szCs w:val="19"/>
        </w:rPr>
        <w:t>:</w:t>
      </w:r>
    </w:p>
    <w:p w:rsidR="003257B6" w:rsidRPr="00564E5D" w:rsidRDefault="003257B6" w:rsidP="003257B6">
      <w:pPr>
        <w:rPr>
          <w:rFonts w:ascii="Arial" w:hAnsi="Arial" w:cs="Arial"/>
          <w:color w:val="000000" w:themeColor="text1"/>
          <w:sz w:val="16"/>
          <w:u w:val="single"/>
          <w:lang w:eastAsia="en-US"/>
        </w:rPr>
        <w:sectPr w:rsidR="003257B6" w:rsidRPr="00564E5D" w:rsidSect="003257B6">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3257B6" w:rsidRPr="00120713" w:rsidRDefault="003257B6" w:rsidP="003257B6">
      <w:pPr>
        <w:rPr>
          <w:rFonts w:ascii="Arial" w:hAnsi="Arial" w:cs="Arial"/>
          <w:color w:val="000000" w:themeColor="text1"/>
          <w:sz w:val="16"/>
          <w:lang w:eastAsia="en-US"/>
        </w:rPr>
      </w:pPr>
      <w:r w:rsidRPr="00120713">
        <w:rPr>
          <w:rFonts w:ascii="Arial" w:hAnsi="Arial" w:cs="Arial"/>
          <w:color w:val="000000" w:themeColor="text1"/>
          <w:sz w:val="16"/>
          <w:u w:val="single"/>
          <w:lang w:eastAsia="en-US"/>
        </w:rPr>
        <w:t>Clemency Section, Board of Pardons and Paroles</w:t>
      </w:r>
      <w:r w:rsidRPr="00120713">
        <w:rPr>
          <w:rFonts w:ascii="Arial" w:hAnsi="Arial" w:cs="Arial"/>
          <w:color w:val="000000" w:themeColor="text1"/>
          <w:sz w:val="16"/>
          <w:lang w:eastAsia="en-US"/>
        </w:rPr>
        <w:t xml:space="preserve"> </w:t>
      </w:r>
    </w:p>
    <w:p w:rsidR="003257B6" w:rsidRPr="00120713" w:rsidRDefault="003257B6" w:rsidP="003257B6">
      <w:pPr>
        <w:rPr>
          <w:rFonts w:ascii="Arial" w:hAnsi="Arial" w:cs="Arial"/>
          <w:color w:val="000000" w:themeColor="text1"/>
          <w:sz w:val="16"/>
          <w:lang w:eastAsia="en-US"/>
        </w:rPr>
      </w:pPr>
      <w:r w:rsidRPr="00120713">
        <w:rPr>
          <w:rFonts w:ascii="Arial" w:hAnsi="Arial" w:cs="Arial"/>
          <w:color w:val="000000" w:themeColor="text1"/>
          <w:sz w:val="16"/>
          <w:lang w:eastAsia="en-US"/>
        </w:rPr>
        <w:t>8610 Shoal Creek Blvd.</w:t>
      </w:r>
    </w:p>
    <w:p w:rsidR="003257B6" w:rsidRPr="00120713" w:rsidRDefault="003257B6" w:rsidP="003257B6">
      <w:pPr>
        <w:rPr>
          <w:rFonts w:ascii="Arial" w:hAnsi="Arial" w:cs="Arial"/>
          <w:color w:val="000000" w:themeColor="text1"/>
          <w:sz w:val="16"/>
          <w:lang w:eastAsia="en-US"/>
        </w:rPr>
      </w:pPr>
      <w:r w:rsidRPr="00120713">
        <w:rPr>
          <w:rFonts w:ascii="Arial" w:hAnsi="Arial" w:cs="Arial"/>
          <w:color w:val="000000" w:themeColor="text1"/>
          <w:sz w:val="16"/>
          <w:lang w:eastAsia="en-US"/>
        </w:rPr>
        <w:t>Austin, Texas 78757-6814</w:t>
      </w:r>
      <w:r w:rsidR="00120713" w:rsidRPr="00120713">
        <w:rPr>
          <w:rFonts w:ascii="Arial" w:hAnsi="Arial" w:cs="Arial"/>
          <w:color w:val="000000" w:themeColor="text1"/>
          <w:sz w:val="16"/>
          <w:lang w:eastAsia="en-US"/>
        </w:rPr>
        <w:t xml:space="preserve"> </w:t>
      </w:r>
      <w:r w:rsidRPr="00120713">
        <w:rPr>
          <w:rFonts w:ascii="Arial" w:hAnsi="Arial" w:cs="Arial"/>
          <w:color w:val="000000" w:themeColor="text1"/>
          <w:sz w:val="16"/>
          <w:lang w:eastAsia="en-US"/>
        </w:rPr>
        <w:t>USA</w:t>
      </w:r>
    </w:p>
    <w:p w:rsidR="003257B6" w:rsidRPr="00120713" w:rsidRDefault="003257B6" w:rsidP="003257B6">
      <w:pPr>
        <w:rPr>
          <w:rFonts w:ascii="Arial" w:hAnsi="Arial" w:cs="Arial"/>
          <w:color w:val="000000" w:themeColor="text1"/>
          <w:sz w:val="16"/>
          <w:lang w:val="fr-FR" w:eastAsia="en-US"/>
        </w:rPr>
      </w:pPr>
      <w:r w:rsidRPr="00120713">
        <w:rPr>
          <w:rFonts w:ascii="Arial" w:hAnsi="Arial" w:cs="Arial"/>
          <w:color w:val="000000" w:themeColor="text1"/>
          <w:sz w:val="16"/>
          <w:lang w:val="fr-FR" w:eastAsia="en-US"/>
        </w:rPr>
        <w:t>Fax: +1 512 467 0945</w:t>
      </w:r>
    </w:p>
    <w:p w:rsidR="00564E5D" w:rsidRPr="00120713" w:rsidRDefault="00564E5D" w:rsidP="00564E5D">
      <w:pPr>
        <w:rPr>
          <w:rFonts w:ascii="Arial" w:hAnsi="Arial" w:cs="Arial"/>
          <w:bCs/>
          <w:color w:val="000000" w:themeColor="text1"/>
          <w:sz w:val="16"/>
          <w:lang w:val="fr-FR" w:eastAsia="en-US"/>
        </w:rPr>
      </w:pPr>
      <w:r w:rsidRPr="00120713">
        <w:rPr>
          <w:rFonts w:ascii="Arial" w:hAnsi="Arial" w:cs="Arial"/>
          <w:color w:val="000000" w:themeColor="text1"/>
          <w:sz w:val="16"/>
          <w:lang w:val="fr-FR" w:eastAsia="en-US"/>
        </w:rPr>
        <w:t xml:space="preserve">Email: </w:t>
      </w:r>
      <w:hyperlink r:id="rId12" w:history="1">
        <w:r w:rsidRPr="00120713">
          <w:rPr>
            <w:rStyle w:val="Hyperlink"/>
            <w:rFonts w:ascii="Arial" w:hAnsi="Arial" w:cs="Arial"/>
            <w:color w:val="000000" w:themeColor="text1"/>
            <w:sz w:val="16"/>
            <w:lang w:val="fr-FR" w:eastAsia="en-US"/>
          </w:rPr>
          <w:t>bpp-pio@tdcj.state.tx.us</w:t>
        </w:r>
      </w:hyperlink>
    </w:p>
    <w:p w:rsidR="00564E5D" w:rsidRDefault="00564E5D" w:rsidP="00564E5D">
      <w:pPr>
        <w:rPr>
          <w:rFonts w:ascii="Arial" w:hAnsi="Arial" w:cs="Arial"/>
          <w:b/>
          <w:color w:val="000000" w:themeColor="text1"/>
          <w:sz w:val="16"/>
          <w:lang w:eastAsia="en-US"/>
        </w:rPr>
      </w:pPr>
      <w:r w:rsidRPr="00564E5D">
        <w:rPr>
          <w:rFonts w:ascii="Arial" w:hAnsi="Arial" w:cs="Arial"/>
          <w:b/>
          <w:color w:val="000000" w:themeColor="text1"/>
          <w:sz w:val="16"/>
          <w:lang w:eastAsia="en-US"/>
        </w:rPr>
        <w:t>Salutation: Dear Board Members</w:t>
      </w:r>
    </w:p>
    <w:p w:rsidR="00564E5D" w:rsidRDefault="00564E5D" w:rsidP="00564E5D">
      <w:pPr>
        <w:rPr>
          <w:rFonts w:ascii="Arial" w:hAnsi="Arial" w:cs="Arial"/>
          <w:b/>
          <w:color w:val="000000" w:themeColor="text1"/>
          <w:sz w:val="16"/>
          <w:lang w:eastAsia="en-US"/>
        </w:rPr>
      </w:pPr>
    </w:p>
    <w:p w:rsidR="00564E5D" w:rsidRPr="00120713" w:rsidRDefault="00564E5D" w:rsidP="00564E5D">
      <w:pPr>
        <w:rPr>
          <w:rFonts w:ascii="Arial" w:hAnsi="Arial" w:cs="Arial"/>
          <w:color w:val="000000" w:themeColor="text1"/>
          <w:sz w:val="16"/>
          <w:szCs w:val="16"/>
          <w:u w:val="single"/>
        </w:rPr>
      </w:pPr>
      <w:r w:rsidRPr="00120713">
        <w:rPr>
          <w:rFonts w:ascii="Arial" w:hAnsi="Arial" w:cs="Arial"/>
          <w:color w:val="000000" w:themeColor="text1"/>
          <w:sz w:val="16"/>
          <w:szCs w:val="16"/>
          <w:u w:val="single"/>
        </w:rPr>
        <w:t>Governor Greg Abbott</w:t>
      </w:r>
    </w:p>
    <w:p w:rsidR="00564E5D" w:rsidRPr="00120713" w:rsidRDefault="00564E5D" w:rsidP="00564E5D">
      <w:pPr>
        <w:rPr>
          <w:rFonts w:ascii="Arial" w:hAnsi="Arial" w:cs="Arial"/>
          <w:color w:val="000000" w:themeColor="text1"/>
          <w:sz w:val="16"/>
          <w:szCs w:val="16"/>
        </w:rPr>
      </w:pPr>
      <w:r w:rsidRPr="00120713">
        <w:rPr>
          <w:rFonts w:ascii="Arial" w:hAnsi="Arial" w:cs="Arial"/>
          <w:color w:val="000000" w:themeColor="text1"/>
          <w:sz w:val="16"/>
          <w:szCs w:val="16"/>
        </w:rPr>
        <w:t>Office of the Governor</w:t>
      </w:r>
    </w:p>
    <w:p w:rsidR="00564E5D" w:rsidRPr="00120713" w:rsidRDefault="00564E5D" w:rsidP="00564E5D">
      <w:pPr>
        <w:rPr>
          <w:rFonts w:ascii="Arial" w:hAnsi="Arial" w:cs="Arial"/>
          <w:color w:val="000000" w:themeColor="text1"/>
          <w:sz w:val="16"/>
          <w:szCs w:val="16"/>
        </w:rPr>
      </w:pPr>
      <w:r w:rsidRPr="00120713">
        <w:rPr>
          <w:rFonts w:ascii="Arial" w:hAnsi="Arial" w:cs="Arial"/>
          <w:color w:val="000000" w:themeColor="text1"/>
          <w:sz w:val="16"/>
          <w:szCs w:val="16"/>
        </w:rPr>
        <w:t>P.O. Box 12428</w:t>
      </w:r>
    </w:p>
    <w:p w:rsidR="00564E5D" w:rsidRPr="00120713" w:rsidRDefault="00564E5D" w:rsidP="00564E5D">
      <w:pPr>
        <w:rPr>
          <w:rFonts w:ascii="Arial" w:hAnsi="Arial" w:cs="Arial"/>
          <w:color w:val="000000" w:themeColor="text1"/>
          <w:sz w:val="16"/>
          <w:szCs w:val="16"/>
        </w:rPr>
      </w:pPr>
      <w:r w:rsidRPr="00120713">
        <w:rPr>
          <w:rFonts w:ascii="Arial" w:hAnsi="Arial" w:cs="Arial"/>
          <w:color w:val="000000" w:themeColor="text1"/>
          <w:sz w:val="16"/>
          <w:szCs w:val="16"/>
        </w:rPr>
        <w:t>Austin, Texas 78711-2428</w:t>
      </w:r>
      <w:r w:rsidR="00120713" w:rsidRPr="00120713">
        <w:rPr>
          <w:rFonts w:ascii="Arial" w:hAnsi="Arial" w:cs="Arial"/>
          <w:color w:val="000000" w:themeColor="text1"/>
          <w:sz w:val="16"/>
          <w:szCs w:val="16"/>
        </w:rPr>
        <w:t xml:space="preserve"> </w:t>
      </w:r>
      <w:r w:rsidRPr="00120713">
        <w:rPr>
          <w:rFonts w:ascii="Arial" w:hAnsi="Arial" w:cs="Arial"/>
          <w:color w:val="000000" w:themeColor="text1"/>
          <w:sz w:val="16"/>
          <w:szCs w:val="16"/>
        </w:rPr>
        <w:t>USA</w:t>
      </w:r>
    </w:p>
    <w:p w:rsidR="00564E5D" w:rsidRPr="00120713" w:rsidRDefault="00564E5D" w:rsidP="00564E5D">
      <w:pPr>
        <w:rPr>
          <w:rFonts w:ascii="Arial" w:hAnsi="Arial" w:cs="Arial"/>
          <w:color w:val="000000" w:themeColor="text1"/>
          <w:sz w:val="16"/>
          <w:szCs w:val="16"/>
        </w:rPr>
      </w:pPr>
      <w:r w:rsidRPr="00120713">
        <w:rPr>
          <w:rFonts w:ascii="Arial" w:hAnsi="Arial" w:cs="Arial"/>
          <w:color w:val="000000" w:themeColor="text1"/>
          <w:sz w:val="16"/>
          <w:szCs w:val="16"/>
        </w:rPr>
        <w:t>Fax: +1 512 463 1849</w:t>
      </w:r>
    </w:p>
    <w:p w:rsidR="00564E5D" w:rsidRPr="00120713" w:rsidRDefault="00564E5D" w:rsidP="00564E5D">
      <w:pPr>
        <w:rPr>
          <w:rFonts w:ascii="Arial" w:hAnsi="Arial" w:cs="Arial"/>
          <w:color w:val="000000" w:themeColor="text1"/>
          <w:sz w:val="16"/>
          <w:szCs w:val="16"/>
        </w:rPr>
      </w:pPr>
      <w:r w:rsidRPr="00120713">
        <w:rPr>
          <w:rFonts w:ascii="Arial" w:hAnsi="Arial" w:cs="Arial"/>
          <w:color w:val="000000" w:themeColor="text1"/>
          <w:sz w:val="16"/>
          <w:szCs w:val="16"/>
        </w:rPr>
        <w:t xml:space="preserve">Email: </w:t>
      </w:r>
      <w:hyperlink r:id="rId13" w:history="1">
        <w:r w:rsidRPr="00120713">
          <w:rPr>
            <w:rStyle w:val="Hyperlink"/>
            <w:rFonts w:ascii="Arial" w:hAnsi="Arial" w:cs="Arial"/>
            <w:color w:val="000000" w:themeColor="text1"/>
            <w:sz w:val="16"/>
            <w:szCs w:val="16"/>
          </w:rPr>
          <w:t>https://gov.texas.gov/apps/contact/opinion.aspx</w:t>
        </w:r>
      </w:hyperlink>
    </w:p>
    <w:p w:rsidR="00564E5D" w:rsidRPr="003257B6" w:rsidRDefault="00564E5D" w:rsidP="00564E5D">
      <w:pPr>
        <w:rPr>
          <w:rFonts w:ascii="Arial" w:hAnsi="Arial" w:cs="Arial"/>
          <w:b/>
          <w:sz w:val="16"/>
          <w:szCs w:val="16"/>
        </w:rPr>
        <w:sectPr w:rsidR="00564E5D" w:rsidRPr="003257B6" w:rsidSect="00564E5D">
          <w:type w:val="continuous"/>
          <w:pgSz w:w="12240" w:h="15840" w:code="1"/>
          <w:pgMar w:top="720" w:right="720" w:bottom="2160" w:left="720" w:header="0" w:footer="567" w:gutter="0"/>
          <w:cols w:num="2" w:space="567"/>
          <w:titlePg/>
          <w:docGrid w:linePitch="360"/>
        </w:sectPr>
      </w:pPr>
      <w:r>
        <w:rPr>
          <w:rFonts w:ascii="Arial" w:hAnsi="Arial" w:cs="Arial"/>
          <w:b/>
          <w:sz w:val="16"/>
          <w:szCs w:val="16"/>
        </w:rPr>
        <w:t>Salutation: Dear Governor</w:t>
      </w:r>
    </w:p>
    <w:p w:rsidR="00564E5D" w:rsidRDefault="00564E5D" w:rsidP="003257B6">
      <w:pPr>
        <w:rPr>
          <w:rFonts w:ascii="Arial" w:hAnsi="Arial" w:cs="Arial"/>
          <w:color w:val="000000" w:themeColor="text1"/>
          <w:sz w:val="16"/>
          <w:lang w:val="fr-FR" w:eastAsia="en-US"/>
        </w:rPr>
      </w:pPr>
    </w:p>
    <w:p w:rsidR="00564E5D" w:rsidRPr="00564E5D" w:rsidRDefault="00564E5D" w:rsidP="003257B6">
      <w:pPr>
        <w:rPr>
          <w:rFonts w:ascii="Arial" w:hAnsi="Arial" w:cs="Arial"/>
          <w:sz w:val="16"/>
          <w:szCs w:val="16"/>
          <w:u w:val="single"/>
        </w:rPr>
      </w:pPr>
    </w:p>
    <w:p w:rsidR="00564E5D" w:rsidRDefault="00564E5D" w:rsidP="00564E5D">
      <w:pPr>
        <w:autoSpaceDE w:val="0"/>
        <w:autoSpaceDN w:val="0"/>
        <w:adjustRightInd w:val="0"/>
        <w:rPr>
          <w:rFonts w:ascii="Arial" w:hAnsi="Arial" w:cs="Arial"/>
          <w:b/>
          <w:color w:val="000000"/>
          <w:sz w:val="19"/>
          <w:szCs w:val="19"/>
        </w:rPr>
        <w:sectPr w:rsidR="00564E5D" w:rsidSect="00564E5D">
          <w:type w:val="continuous"/>
          <w:pgSz w:w="12240" w:h="15840" w:code="1"/>
          <w:pgMar w:top="720" w:right="720" w:bottom="2160" w:left="720" w:header="0" w:footer="567" w:gutter="0"/>
          <w:cols w:num="2" w:space="567"/>
          <w:titlePg/>
          <w:docGrid w:linePitch="360"/>
        </w:sectPr>
      </w:pPr>
    </w:p>
    <w:p w:rsidR="00564E5D" w:rsidRPr="003257B6" w:rsidRDefault="00564E5D" w:rsidP="00564E5D">
      <w:pPr>
        <w:autoSpaceDE w:val="0"/>
        <w:autoSpaceDN w:val="0"/>
        <w:adjustRightInd w:val="0"/>
        <w:rPr>
          <w:rFonts w:ascii="Arial" w:hAnsi="Arial" w:cs="Arial"/>
          <w:b/>
          <w:color w:val="000000"/>
          <w:sz w:val="19"/>
          <w:szCs w:val="19"/>
        </w:rPr>
      </w:pPr>
      <w:r w:rsidRPr="003257B6">
        <w:rPr>
          <w:rFonts w:ascii="Arial" w:hAnsi="Arial" w:cs="Arial"/>
          <w:b/>
          <w:color w:val="000000"/>
          <w:sz w:val="19"/>
          <w:szCs w:val="19"/>
        </w:rPr>
        <w:t xml:space="preserve">2) LET US KNOW YOU TOOK ACTION </w:t>
      </w:r>
      <w:r>
        <w:rPr>
          <w:rFonts w:ascii="Arial" w:hAnsi="Arial" w:cs="Arial"/>
          <w:b/>
          <w:color w:val="000000"/>
          <w:sz w:val="19"/>
          <w:szCs w:val="19"/>
        </w:rPr>
        <w:br/>
      </w:r>
      <w:hyperlink r:id="rId14" w:history="1">
        <w:r w:rsidRPr="003257B6">
          <w:rPr>
            <w:rStyle w:val="Hyperlink"/>
            <w:rFonts w:ascii="Arial" w:hAnsi="Arial" w:cs="Arial"/>
            <w:sz w:val="19"/>
            <w:szCs w:val="19"/>
          </w:rPr>
          <w:t>Click here</w:t>
        </w:r>
      </w:hyperlink>
      <w:r w:rsidRPr="003257B6">
        <w:rPr>
          <w:rFonts w:ascii="Arial" w:hAnsi="Arial" w:cs="Arial"/>
          <w:color w:val="000000"/>
          <w:sz w:val="19"/>
          <w:szCs w:val="19"/>
        </w:rPr>
        <w:t xml:space="preserve"> to let us know if you took action on this case! </w:t>
      </w:r>
      <w:r w:rsidRPr="003257B6">
        <w:rPr>
          <w:rFonts w:ascii="Arial" w:hAnsi="Arial" w:cs="Arial"/>
          <w:i/>
          <w:iCs/>
          <w:color w:val="000000"/>
          <w:sz w:val="19"/>
          <w:szCs w:val="19"/>
        </w:rPr>
        <w:t xml:space="preserve">This is Urgent Action 130.18 </w:t>
      </w:r>
      <w:r>
        <w:rPr>
          <w:rFonts w:ascii="Arial" w:hAnsi="Arial" w:cs="Arial"/>
          <w:color w:val="000000"/>
          <w:sz w:val="19"/>
          <w:szCs w:val="19"/>
        </w:rPr>
        <w:br/>
      </w:r>
      <w:r w:rsidRPr="003257B6">
        <w:rPr>
          <w:rFonts w:ascii="Arial" w:hAnsi="Arial" w:cs="Arial"/>
          <w:color w:val="000000"/>
          <w:sz w:val="19"/>
          <w:szCs w:val="19"/>
        </w:rPr>
        <w:t>Here's why it is so important to report your actions: we record the actions taken on each case—letters, emails, calls and tweets—and use that information in our advocacy.</w:t>
      </w:r>
    </w:p>
    <w:p w:rsidR="00564E5D" w:rsidRDefault="00564E5D" w:rsidP="003257B6">
      <w:pPr>
        <w:rPr>
          <w:rFonts w:ascii="Arial" w:hAnsi="Arial" w:cs="Arial"/>
          <w:sz w:val="16"/>
          <w:szCs w:val="16"/>
          <w:u w:val="single"/>
        </w:rPr>
        <w:sectPr w:rsidR="00564E5D" w:rsidSect="00564E5D">
          <w:type w:val="continuous"/>
          <w:pgSz w:w="12240" w:h="15840" w:code="1"/>
          <w:pgMar w:top="720" w:right="720" w:bottom="2160" w:left="720" w:header="0" w:footer="567" w:gutter="0"/>
          <w:cols w:space="567"/>
          <w:titlePg/>
          <w:docGrid w:linePitch="360"/>
        </w:sectPr>
      </w:pPr>
    </w:p>
    <w:p w:rsidR="00BE3B21" w:rsidRPr="003D7A7C" w:rsidRDefault="0026766F" w:rsidP="00095B98">
      <w:pPr>
        <w:pStyle w:val="AITextSmallNoLineSpacing"/>
        <w:spacing w:line="240" w:lineRule="auto"/>
        <w:rPr>
          <w:rStyle w:val="AIHeadline"/>
          <w:rFonts w:eastAsia="Times New Roman" w:cs="Arial"/>
          <w:caps w:val="0"/>
          <w:spacing w:val="0"/>
          <w:kern w:val="0"/>
          <w:sz w:val="16"/>
        </w:rPr>
      </w:pPr>
      <w:r w:rsidRPr="00A3300B">
        <w:rPr>
          <w:rFonts w:eastAsia="Times New Roman" w:cs="Arial"/>
          <w:b/>
          <w:caps/>
          <w:kern w:val="28"/>
          <w:sz w:val="80"/>
        </w:rPr>
        <w:lastRenderedPageBreak/>
        <w:t>URGENT ACTION</w:t>
      </w:r>
    </w:p>
    <w:p w:rsidR="00EA1C71" w:rsidRDefault="00164259" w:rsidP="00095B98">
      <w:pPr>
        <w:pStyle w:val="Heading2"/>
        <w:spacing w:before="120" w:after="120" w:line="240" w:lineRule="auto"/>
        <w:rPr>
          <w:rFonts w:ascii="Arial" w:hAnsi="Arial" w:cs="Arial"/>
          <w:b w:val="0"/>
          <w:snapToGrid w:val="0"/>
          <w:spacing w:val="-2"/>
          <w:kern w:val="40"/>
          <w:sz w:val="38"/>
          <w:szCs w:val="38"/>
        </w:rPr>
      </w:pPr>
      <w:r w:rsidRPr="00D55566">
        <w:rPr>
          <w:rFonts w:ascii="Arial" w:hAnsi="Arial" w:cs="Arial"/>
          <w:b w:val="0"/>
          <w:snapToGrid w:val="0"/>
          <w:spacing w:val="-2"/>
          <w:kern w:val="40"/>
          <w:sz w:val="38"/>
          <w:szCs w:val="38"/>
        </w:rPr>
        <w:t xml:space="preserve">Son of murder victim opposes execution </w:t>
      </w:r>
    </w:p>
    <w:p w:rsidR="0026766F" w:rsidRPr="00F95961" w:rsidRDefault="0026766F" w:rsidP="00095B98">
      <w:pPr>
        <w:pStyle w:val="Heading2"/>
        <w:spacing w:before="120" w:after="120" w:line="240" w:lineRule="auto"/>
        <w:rPr>
          <w:rFonts w:ascii="Arial" w:hAnsi="Arial" w:cs="Arial"/>
        </w:rPr>
      </w:pPr>
      <w:r w:rsidRPr="00F95961">
        <w:rPr>
          <w:rFonts w:ascii="Arial" w:hAnsi="Arial" w:cs="Arial"/>
        </w:rPr>
        <w:t>ADditional Information</w:t>
      </w:r>
    </w:p>
    <w:p w:rsidR="0026766F" w:rsidRPr="00F95961" w:rsidRDefault="00521415" w:rsidP="00120713">
      <w:pPr>
        <w:spacing w:after="120"/>
        <w:rPr>
          <w:rFonts w:ascii="Arial" w:hAnsi="Arial" w:cs="Arial"/>
          <w:sz w:val="16"/>
          <w:szCs w:val="16"/>
        </w:rPr>
      </w:pPr>
      <w:r>
        <w:rPr>
          <w:rFonts w:ascii="Arial" w:hAnsi="Arial" w:cs="Arial"/>
          <w:sz w:val="18"/>
          <w:szCs w:val="18"/>
        </w:rPr>
        <w:t xml:space="preserve">The jury was presented with evidence of </w:t>
      </w:r>
      <w:r w:rsidR="00EC14F2">
        <w:rPr>
          <w:rFonts w:ascii="Arial" w:hAnsi="Arial" w:cs="Arial"/>
          <w:sz w:val="18"/>
          <w:szCs w:val="18"/>
        </w:rPr>
        <w:t>Christopher Young’s</w:t>
      </w:r>
      <w:r w:rsidR="00865527">
        <w:rPr>
          <w:rFonts w:ascii="Arial" w:hAnsi="Arial" w:cs="Arial"/>
          <w:sz w:val="18"/>
          <w:szCs w:val="18"/>
        </w:rPr>
        <w:t xml:space="preserve"> </w:t>
      </w:r>
      <w:r w:rsidR="00EC14F2">
        <w:rPr>
          <w:rFonts w:ascii="Arial" w:hAnsi="Arial" w:cs="Arial"/>
          <w:sz w:val="18"/>
          <w:szCs w:val="18"/>
        </w:rPr>
        <w:t xml:space="preserve">traumatic childhood, including </w:t>
      </w:r>
      <w:r w:rsidR="00865527">
        <w:rPr>
          <w:rFonts w:ascii="Arial" w:hAnsi="Arial" w:cs="Arial"/>
          <w:sz w:val="18"/>
          <w:szCs w:val="18"/>
        </w:rPr>
        <w:t>h</w:t>
      </w:r>
      <w:r w:rsidR="00832E72">
        <w:rPr>
          <w:rFonts w:ascii="Arial" w:hAnsi="Arial" w:cs="Arial"/>
          <w:sz w:val="18"/>
          <w:szCs w:val="18"/>
        </w:rPr>
        <w:t>is father</w:t>
      </w:r>
      <w:r w:rsidR="00EC14F2">
        <w:rPr>
          <w:rFonts w:ascii="Arial" w:hAnsi="Arial" w:cs="Arial"/>
          <w:sz w:val="18"/>
          <w:szCs w:val="18"/>
        </w:rPr>
        <w:t>’s murder</w:t>
      </w:r>
      <w:r w:rsidR="00865527">
        <w:rPr>
          <w:rFonts w:ascii="Arial" w:hAnsi="Arial" w:cs="Arial"/>
          <w:sz w:val="18"/>
          <w:szCs w:val="18"/>
        </w:rPr>
        <w:t xml:space="preserve">. </w:t>
      </w:r>
      <w:r w:rsidR="000B1434">
        <w:rPr>
          <w:rFonts w:ascii="Arial" w:hAnsi="Arial" w:cs="Arial"/>
          <w:sz w:val="18"/>
          <w:szCs w:val="18"/>
        </w:rPr>
        <w:t xml:space="preserve">However, </w:t>
      </w:r>
      <w:r w:rsidR="00EC14F2">
        <w:rPr>
          <w:rFonts w:ascii="Arial" w:hAnsi="Arial" w:cs="Arial"/>
          <w:sz w:val="18"/>
          <w:szCs w:val="18"/>
        </w:rPr>
        <w:t xml:space="preserve">the defence </w:t>
      </w:r>
      <w:r w:rsidR="000B1434">
        <w:rPr>
          <w:rFonts w:ascii="Arial" w:hAnsi="Arial" w:cs="Arial"/>
          <w:sz w:val="18"/>
          <w:szCs w:val="18"/>
        </w:rPr>
        <w:t xml:space="preserve">did not present evidence that he had </w:t>
      </w:r>
      <w:r w:rsidR="008B272D">
        <w:rPr>
          <w:rFonts w:ascii="Arial" w:hAnsi="Arial" w:cs="Arial"/>
          <w:sz w:val="18"/>
          <w:szCs w:val="18"/>
        </w:rPr>
        <w:t xml:space="preserve">attempted suicide </w:t>
      </w:r>
      <w:r w:rsidR="006E254A">
        <w:rPr>
          <w:rFonts w:ascii="Arial" w:hAnsi="Arial" w:cs="Arial"/>
          <w:sz w:val="18"/>
          <w:szCs w:val="18"/>
        </w:rPr>
        <w:t xml:space="preserve">at </w:t>
      </w:r>
      <w:r w:rsidR="00865527">
        <w:rPr>
          <w:rFonts w:ascii="Arial" w:hAnsi="Arial" w:cs="Arial"/>
          <w:sz w:val="18"/>
          <w:szCs w:val="18"/>
        </w:rPr>
        <w:t xml:space="preserve">the ages of 11 and 15, </w:t>
      </w:r>
      <w:r w:rsidR="009656A5">
        <w:rPr>
          <w:rFonts w:ascii="Arial" w:hAnsi="Arial" w:cs="Arial"/>
          <w:sz w:val="18"/>
          <w:szCs w:val="18"/>
        </w:rPr>
        <w:t>o</w:t>
      </w:r>
      <w:r w:rsidR="006E254A">
        <w:rPr>
          <w:rFonts w:ascii="Arial" w:hAnsi="Arial" w:cs="Arial"/>
          <w:sz w:val="18"/>
          <w:szCs w:val="18"/>
        </w:rPr>
        <w:t xml:space="preserve">r </w:t>
      </w:r>
      <w:r w:rsidR="008B272D">
        <w:rPr>
          <w:rFonts w:ascii="Arial" w:hAnsi="Arial" w:cs="Arial"/>
          <w:sz w:val="18"/>
          <w:szCs w:val="18"/>
        </w:rPr>
        <w:t xml:space="preserve">of </w:t>
      </w:r>
      <w:r w:rsidR="006E254A">
        <w:rPr>
          <w:rFonts w:ascii="Arial" w:hAnsi="Arial" w:cs="Arial"/>
          <w:sz w:val="18"/>
          <w:szCs w:val="18"/>
        </w:rPr>
        <w:t xml:space="preserve">the extent of his </w:t>
      </w:r>
      <w:r w:rsidR="009656A5">
        <w:rPr>
          <w:rFonts w:ascii="Arial" w:hAnsi="Arial" w:cs="Arial"/>
          <w:sz w:val="18"/>
          <w:szCs w:val="18"/>
        </w:rPr>
        <w:t>abusive family environment and exposure to violent, gang-dominate</w:t>
      </w:r>
      <w:r w:rsidR="00832E72">
        <w:rPr>
          <w:rFonts w:ascii="Arial" w:hAnsi="Arial" w:cs="Arial"/>
          <w:sz w:val="18"/>
          <w:szCs w:val="18"/>
        </w:rPr>
        <w:t>d culture</w:t>
      </w:r>
      <w:r w:rsidR="009656A5">
        <w:rPr>
          <w:rFonts w:ascii="Arial" w:hAnsi="Arial" w:cs="Arial"/>
          <w:sz w:val="18"/>
          <w:szCs w:val="18"/>
        </w:rPr>
        <w:t>. In 2015, a federal judge concluded that n</w:t>
      </w:r>
      <w:r w:rsidR="00832E72">
        <w:rPr>
          <w:rFonts w:ascii="Arial" w:hAnsi="Arial" w:cs="Arial"/>
          <w:sz w:val="18"/>
          <w:szCs w:val="18"/>
        </w:rPr>
        <w:t xml:space="preserve">ew </w:t>
      </w:r>
      <w:r w:rsidR="008B272D">
        <w:rPr>
          <w:rFonts w:ascii="Arial" w:hAnsi="Arial" w:cs="Arial"/>
          <w:sz w:val="18"/>
          <w:szCs w:val="18"/>
        </w:rPr>
        <w:t xml:space="preserve">witness affidavits </w:t>
      </w:r>
      <w:r w:rsidR="009656A5">
        <w:rPr>
          <w:rFonts w:ascii="Arial" w:hAnsi="Arial" w:cs="Arial"/>
          <w:sz w:val="18"/>
          <w:szCs w:val="18"/>
        </w:rPr>
        <w:t xml:space="preserve">“presented a wealth </w:t>
      </w:r>
      <w:r w:rsidR="008B272D">
        <w:rPr>
          <w:rFonts w:ascii="Arial" w:hAnsi="Arial" w:cs="Arial"/>
          <w:sz w:val="18"/>
          <w:szCs w:val="18"/>
        </w:rPr>
        <w:t xml:space="preserve">of double-edged evidence” which </w:t>
      </w:r>
      <w:r w:rsidR="009656A5">
        <w:rPr>
          <w:rFonts w:ascii="Arial" w:hAnsi="Arial" w:cs="Arial"/>
          <w:sz w:val="18"/>
          <w:szCs w:val="18"/>
        </w:rPr>
        <w:t>might have provided an explanation of Christopher Young’s own violent behaviour</w:t>
      </w:r>
      <w:r w:rsidR="00832E72">
        <w:rPr>
          <w:rFonts w:ascii="Arial" w:hAnsi="Arial" w:cs="Arial"/>
          <w:sz w:val="18"/>
          <w:szCs w:val="18"/>
        </w:rPr>
        <w:t>,</w:t>
      </w:r>
      <w:r w:rsidR="008B272D">
        <w:rPr>
          <w:rFonts w:ascii="Arial" w:hAnsi="Arial" w:cs="Arial"/>
          <w:sz w:val="18"/>
          <w:szCs w:val="18"/>
        </w:rPr>
        <w:t xml:space="preserve"> but </w:t>
      </w:r>
      <w:r w:rsidR="009656A5">
        <w:rPr>
          <w:rFonts w:ascii="Arial" w:hAnsi="Arial" w:cs="Arial"/>
          <w:sz w:val="18"/>
          <w:szCs w:val="18"/>
        </w:rPr>
        <w:t xml:space="preserve">at the same time </w:t>
      </w:r>
      <w:r w:rsidR="00CE64D3">
        <w:rPr>
          <w:rFonts w:ascii="Arial" w:hAnsi="Arial" w:cs="Arial"/>
          <w:sz w:val="18"/>
          <w:szCs w:val="18"/>
        </w:rPr>
        <w:t>mak</w:t>
      </w:r>
      <w:r w:rsidR="00832E72">
        <w:rPr>
          <w:rFonts w:ascii="Arial" w:hAnsi="Arial" w:cs="Arial"/>
          <w:sz w:val="18"/>
          <w:szCs w:val="18"/>
        </w:rPr>
        <w:t xml:space="preserve">ing the jury </w:t>
      </w:r>
      <w:r w:rsidR="009656A5">
        <w:rPr>
          <w:rFonts w:ascii="Arial" w:hAnsi="Arial" w:cs="Arial"/>
          <w:sz w:val="18"/>
          <w:szCs w:val="18"/>
        </w:rPr>
        <w:t xml:space="preserve">more likely </w:t>
      </w:r>
      <w:r w:rsidR="008B272D">
        <w:rPr>
          <w:rFonts w:ascii="Arial" w:hAnsi="Arial" w:cs="Arial"/>
          <w:sz w:val="18"/>
          <w:szCs w:val="18"/>
        </w:rPr>
        <w:t xml:space="preserve">to </w:t>
      </w:r>
      <w:r w:rsidR="00AC3169">
        <w:rPr>
          <w:rFonts w:ascii="Arial" w:hAnsi="Arial" w:cs="Arial"/>
          <w:sz w:val="18"/>
          <w:szCs w:val="18"/>
        </w:rPr>
        <w:t xml:space="preserve">consider that </w:t>
      </w:r>
      <w:r w:rsidR="00AC3169" w:rsidRPr="00AC3169">
        <w:rPr>
          <w:rFonts w:ascii="Arial" w:hAnsi="Arial" w:cs="Arial"/>
          <w:sz w:val="18"/>
          <w:szCs w:val="18"/>
        </w:rPr>
        <w:t>he was likely to commit future acts of criminal violence if allowed to live</w:t>
      </w:r>
      <w:r w:rsidR="00AC3169" w:rsidRPr="00AC3169" w:rsidDel="00AC3169">
        <w:rPr>
          <w:rFonts w:ascii="Arial" w:hAnsi="Arial" w:cs="Arial"/>
          <w:sz w:val="18"/>
          <w:szCs w:val="18"/>
        </w:rPr>
        <w:t xml:space="preserve"> </w:t>
      </w:r>
      <w:r w:rsidR="007147EB">
        <w:rPr>
          <w:rFonts w:ascii="Arial" w:hAnsi="Arial" w:cs="Arial"/>
          <w:sz w:val="18"/>
          <w:szCs w:val="18"/>
        </w:rPr>
        <w:t>. This</w:t>
      </w:r>
      <w:r w:rsidR="00AC3169">
        <w:rPr>
          <w:rFonts w:ascii="Arial" w:hAnsi="Arial" w:cs="Arial"/>
          <w:sz w:val="18"/>
          <w:szCs w:val="18"/>
        </w:rPr>
        <w:t xml:space="preserve"> “future dangerousness” question</w:t>
      </w:r>
      <w:r w:rsidR="007147EB">
        <w:rPr>
          <w:rFonts w:ascii="Arial" w:hAnsi="Arial" w:cs="Arial"/>
          <w:sz w:val="18"/>
          <w:szCs w:val="18"/>
        </w:rPr>
        <w:t xml:space="preserve"> is</w:t>
      </w:r>
      <w:r w:rsidR="00832E72">
        <w:rPr>
          <w:rFonts w:ascii="Arial" w:hAnsi="Arial" w:cs="Arial"/>
          <w:sz w:val="18"/>
          <w:szCs w:val="18"/>
        </w:rPr>
        <w:t xml:space="preserve"> an ever-</w:t>
      </w:r>
      <w:r w:rsidR="009656A5">
        <w:rPr>
          <w:rFonts w:ascii="Arial" w:hAnsi="Arial" w:cs="Arial"/>
          <w:sz w:val="18"/>
          <w:szCs w:val="18"/>
        </w:rPr>
        <w:t>troubling aspect</w:t>
      </w:r>
      <w:r w:rsidR="00CE64D3">
        <w:rPr>
          <w:rFonts w:ascii="Arial" w:hAnsi="Arial" w:cs="Arial"/>
          <w:sz w:val="18"/>
          <w:szCs w:val="18"/>
        </w:rPr>
        <w:t xml:space="preserve"> of the </w:t>
      </w:r>
      <w:r w:rsidR="007147EB">
        <w:rPr>
          <w:rFonts w:ascii="Arial" w:hAnsi="Arial" w:cs="Arial"/>
          <w:sz w:val="18"/>
          <w:szCs w:val="18"/>
        </w:rPr>
        <w:t xml:space="preserve">death penalty scheme in </w:t>
      </w:r>
      <w:r w:rsidR="00CE64D3">
        <w:rPr>
          <w:rFonts w:ascii="Arial" w:hAnsi="Arial" w:cs="Arial"/>
          <w:sz w:val="18"/>
          <w:szCs w:val="18"/>
        </w:rPr>
        <w:t>Texas</w:t>
      </w:r>
      <w:r w:rsidR="007147EB">
        <w:rPr>
          <w:rFonts w:ascii="Arial" w:hAnsi="Arial" w:cs="Arial"/>
          <w:sz w:val="18"/>
          <w:szCs w:val="18"/>
        </w:rPr>
        <w:t>, USA’s leading death penalty state.</w:t>
      </w:r>
      <w:r w:rsidR="008B272D">
        <w:rPr>
          <w:rFonts w:ascii="Arial" w:hAnsi="Arial" w:cs="Arial"/>
          <w:sz w:val="18"/>
          <w:szCs w:val="18"/>
        </w:rPr>
        <w:t xml:space="preserve"> The </w:t>
      </w:r>
      <w:r w:rsidR="009656A5">
        <w:rPr>
          <w:rFonts w:ascii="Arial" w:hAnsi="Arial" w:cs="Arial"/>
          <w:sz w:val="18"/>
          <w:szCs w:val="18"/>
        </w:rPr>
        <w:t xml:space="preserve">judge found that </w:t>
      </w:r>
      <w:r w:rsidR="008B272D">
        <w:rPr>
          <w:rFonts w:ascii="Arial" w:hAnsi="Arial" w:cs="Arial"/>
          <w:sz w:val="18"/>
          <w:szCs w:val="18"/>
        </w:rPr>
        <w:t>given</w:t>
      </w:r>
      <w:r w:rsidR="00832E72">
        <w:rPr>
          <w:rFonts w:ascii="Arial" w:hAnsi="Arial" w:cs="Arial"/>
          <w:sz w:val="18"/>
          <w:szCs w:val="18"/>
        </w:rPr>
        <w:t xml:space="preserve"> this</w:t>
      </w:r>
      <w:r w:rsidR="00BA5147">
        <w:rPr>
          <w:rFonts w:ascii="Arial" w:hAnsi="Arial" w:cs="Arial"/>
          <w:sz w:val="18"/>
          <w:szCs w:val="18"/>
        </w:rPr>
        <w:t>,</w:t>
      </w:r>
      <w:r w:rsidR="00832E72">
        <w:rPr>
          <w:rFonts w:ascii="Arial" w:hAnsi="Arial" w:cs="Arial"/>
          <w:sz w:val="18"/>
          <w:szCs w:val="18"/>
        </w:rPr>
        <w:t xml:space="preserve"> </w:t>
      </w:r>
      <w:r w:rsidR="009656A5">
        <w:rPr>
          <w:rFonts w:ascii="Arial" w:hAnsi="Arial" w:cs="Arial"/>
          <w:sz w:val="18"/>
          <w:szCs w:val="18"/>
        </w:rPr>
        <w:t>defence counsel “may have had objectively strategic reasons for choosing not to introduce e</w:t>
      </w:r>
      <w:r w:rsidR="008B272D">
        <w:rPr>
          <w:rFonts w:ascii="Arial" w:hAnsi="Arial" w:cs="Arial"/>
          <w:sz w:val="18"/>
          <w:szCs w:val="18"/>
        </w:rPr>
        <w:t xml:space="preserve">vidence” that their client </w:t>
      </w:r>
      <w:r w:rsidR="009656A5">
        <w:rPr>
          <w:rFonts w:ascii="Arial" w:hAnsi="Arial" w:cs="Arial"/>
          <w:sz w:val="18"/>
          <w:szCs w:val="18"/>
        </w:rPr>
        <w:t>was “emotionally and physically abandoned by his mother”, “raised amid a culture of gang violence and domestic violence”, and “had been the victim of sexual an</w:t>
      </w:r>
      <w:r w:rsidR="008B272D">
        <w:rPr>
          <w:rFonts w:ascii="Arial" w:hAnsi="Arial" w:cs="Arial"/>
          <w:sz w:val="18"/>
          <w:szCs w:val="18"/>
        </w:rPr>
        <w:t xml:space="preserve">d physical abuse from an early </w:t>
      </w:r>
      <w:r w:rsidR="009656A5">
        <w:rPr>
          <w:rFonts w:ascii="Arial" w:hAnsi="Arial" w:cs="Arial"/>
          <w:sz w:val="18"/>
          <w:szCs w:val="18"/>
        </w:rPr>
        <w:t xml:space="preserve">age”. </w:t>
      </w:r>
      <w:r w:rsidR="00120713">
        <w:rPr>
          <w:rFonts w:ascii="Arial" w:hAnsi="Arial" w:cs="Arial"/>
          <w:sz w:val="18"/>
          <w:szCs w:val="18"/>
        </w:rPr>
        <w:br/>
      </w:r>
      <w:r w:rsidR="00120713">
        <w:rPr>
          <w:rFonts w:ascii="Arial" w:hAnsi="Arial" w:cs="Arial"/>
          <w:sz w:val="18"/>
          <w:szCs w:val="18"/>
        </w:rPr>
        <w:br/>
      </w:r>
      <w:r w:rsidR="00832E72" w:rsidRPr="00832E72">
        <w:rPr>
          <w:rFonts w:ascii="Arial" w:hAnsi="Arial" w:cs="Arial"/>
          <w:sz w:val="18"/>
          <w:szCs w:val="18"/>
        </w:rPr>
        <w:t xml:space="preserve">In 2015, </w:t>
      </w:r>
      <w:r w:rsidR="00832E72">
        <w:rPr>
          <w:rFonts w:ascii="Arial" w:hAnsi="Arial" w:cs="Arial"/>
          <w:sz w:val="18"/>
          <w:szCs w:val="18"/>
        </w:rPr>
        <w:t xml:space="preserve">a </w:t>
      </w:r>
      <w:r w:rsidR="00832E72" w:rsidRPr="00832E72">
        <w:rPr>
          <w:rFonts w:ascii="Arial" w:hAnsi="Arial" w:cs="Arial"/>
          <w:sz w:val="18"/>
          <w:szCs w:val="18"/>
        </w:rPr>
        <w:t>US Supreme C</w:t>
      </w:r>
      <w:r w:rsidR="00832E72">
        <w:rPr>
          <w:rFonts w:ascii="Arial" w:hAnsi="Arial" w:cs="Arial"/>
          <w:sz w:val="18"/>
          <w:szCs w:val="18"/>
        </w:rPr>
        <w:t xml:space="preserve">ourt Justice </w:t>
      </w:r>
      <w:r w:rsidR="00CB6F34">
        <w:rPr>
          <w:rFonts w:ascii="Arial" w:hAnsi="Arial" w:cs="Arial"/>
          <w:sz w:val="18"/>
          <w:szCs w:val="18"/>
        </w:rPr>
        <w:t xml:space="preserve">noted that </w:t>
      </w:r>
      <w:r w:rsidR="00832E72" w:rsidRPr="00832E72">
        <w:rPr>
          <w:rFonts w:ascii="Arial" w:hAnsi="Arial" w:cs="Arial"/>
          <w:sz w:val="18"/>
          <w:szCs w:val="18"/>
        </w:rPr>
        <w:t xml:space="preserve">“no one can serve on a capital jury who is not willing to impose the death penalty,” </w:t>
      </w:r>
      <w:r w:rsidR="00CB6F34">
        <w:rPr>
          <w:rFonts w:ascii="Arial" w:hAnsi="Arial" w:cs="Arial"/>
          <w:sz w:val="18"/>
          <w:szCs w:val="18"/>
        </w:rPr>
        <w:t>and that this “skews</w:t>
      </w:r>
      <w:r w:rsidR="00832E72" w:rsidRPr="00832E72">
        <w:rPr>
          <w:rFonts w:ascii="Arial" w:hAnsi="Arial" w:cs="Arial"/>
          <w:sz w:val="18"/>
          <w:szCs w:val="18"/>
        </w:rPr>
        <w:t xml:space="preserve"> juries t</w:t>
      </w:r>
      <w:r w:rsidR="006E254A">
        <w:rPr>
          <w:rFonts w:ascii="Arial" w:hAnsi="Arial" w:cs="Arial"/>
          <w:sz w:val="18"/>
          <w:szCs w:val="18"/>
        </w:rPr>
        <w:t xml:space="preserve">oward guilt and death”. </w:t>
      </w:r>
      <w:r w:rsidR="00BA5147">
        <w:rPr>
          <w:rFonts w:ascii="Arial" w:hAnsi="Arial" w:cs="Arial"/>
          <w:sz w:val="18"/>
          <w:szCs w:val="18"/>
        </w:rPr>
        <w:t xml:space="preserve">At jury selection, </w:t>
      </w:r>
      <w:r w:rsidR="00832E72">
        <w:rPr>
          <w:rFonts w:ascii="Arial" w:hAnsi="Arial" w:cs="Arial"/>
          <w:sz w:val="18"/>
          <w:szCs w:val="18"/>
        </w:rPr>
        <w:t>t</w:t>
      </w:r>
      <w:r w:rsidR="00424BC3" w:rsidRPr="00424BC3">
        <w:rPr>
          <w:rFonts w:ascii="Arial" w:hAnsi="Arial" w:cs="Arial"/>
          <w:sz w:val="18"/>
          <w:szCs w:val="18"/>
        </w:rPr>
        <w:t>he defence and prosecu</w:t>
      </w:r>
      <w:r w:rsidR="00832E72">
        <w:rPr>
          <w:rFonts w:ascii="Arial" w:hAnsi="Arial" w:cs="Arial"/>
          <w:sz w:val="18"/>
          <w:szCs w:val="18"/>
        </w:rPr>
        <w:t xml:space="preserve">tion question prospective jurors </w:t>
      </w:r>
      <w:r w:rsidR="00424BC3">
        <w:rPr>
          <w:rFonts w:ascii="Arial" w:hAnsi="Arial" w:cs="Arial"/>
          <w:sz w:val="18"/>
          <w:szCs w:val="18"/>
        </w:rPr>
        <w:t>and can exclude individuals</w:t>
      </w:r>
      <w:r w:rsidR="00424BC3" w:rsidRPr="00424BC3">
        <w:rPr>
          <w:rFonts w:ascii="Arial" w:hAnsi="Arial" w:cs="Arial"/>
          <w:sz w:val="18"/>
          <w:szCs w:val="18"/>
        </w:rPr>
        <w:t>, either for a stated reason (for cause) or without giving a re</w:t>
      </w:r>
      <w:r w:rsidR="00CB6F34">
        <w:rPr>
          <w:rFonts w:ascii="Arial" w:hAnsi="Arial" w:cs="Arial"/>
          <w:sz w:val="18"/>
          <w:szCs w:val="18"/>
        </w:rPr>
        <w:t>ason (a perempt</w:t>
      </w:r>
      <w:r w:rsidR="006E254A">
        <w:rPr>
          <w:rFonts w:ascii="Arial" w:hAnsi="Arial" w:cs="Arial"/>
          <w:sz w:val="18"/>
          <w:szCs w:val="18"/>
        </w:rPr>
        <w:t xml:space="preserve">ory challenge). Under a 1968 Supreme Court ruling, the prosecution can exclude for cause citizens </w:t>
      </w:r>
      <w:r w:rsidR="00424BC3" w:rsidRPr="00424BC3">
        <w:rPr>
          <w:rFonts w:ascii="Arial" w:hAnsi="Arial" w:cs="Arial"/>
          <w:sz w:val="18"/>
          <w:szCs w:val="18"/>
        </w:rPr>
        <w:t xml:space="preserve">“irrevocably committed” to vote against </w:t>
      </w:r>
      <w:r w:rsidR="00EC14F2">
        <w:rPr>
          <w:rFonts w:ascii="Arial" w:hAnsi="Arial" w:cs="Arial"/>
          <w:sz w:val="18"/>
          <w:szCs w:val="18"/>
        </w:rPr>
        <w:t>the death penalty</w:t>
      </w:r>
      <w:r w:rsidR="00424BC3">
        <w:rPr>
          <w:rFonts w:ascii="Arial" w:hAnsi="Arial" w:cs="Arial"/>
          <w:sz w:val="18"/>
          <w:szCs w:val="18"/>
        </w:rPr>
        <w:t xml:space="preserve">. In 1985, </w:t>
      </w:r>
      <w:r w:rsidR="006E254A">
        <w:rPr>
          <w:rFonts w:ascii="Arial" w:hAnsi="Arial" w:cs="Arial"/>
          <w:sz w:val="18"/>
          <w:szCs w:val="18"/>
        </w:rPr>
        <w:t>the Court</w:t>
      </w:r>
      <w:r w:rsidR="00CB6F34">
        <w:rPr>
          <w:rFonts w:ascii="Arial" w:hAnsi="Arial" w:cs="Arial"/>
          <w:sz w:val="18"/>
          <w:szCs w:val="18"/>
        </w:rPr>
        <w:t xml:space="preserve"> </w:t>
      </w:r>
      <w:r w:rsidR="00424BC3">
        <w:rPr>
          <w:rFonts w:ascii="Arial" w:hAnsi="Arial" w:cs="Arial"/>
          <w:sz w:val="18"/>
          <w:szCs w:val="18"/>
        </w:rPr>
        <w:t xml:space="preserve">relaxed this </w:t>
      </w:r>
      <w:r w:rsidR="006E254A">
        <w:rPr>
          <w:rFonts w:ascii="Arial" w:hAnsi="Arial" w:cs="Arial"/>
          <w:sz w:val="18"/>
          <w:szCs w:val="18"/>
        </w:rPr>
        <w:t xml:space="preserve">standard, thus </w:t>
      </w:r>
      <w:r w:rsidR="00424BC3" w:rsidRPr="00424BC3">
        <w:rPr>
          <w:rFonts w:ascii="Arial" w:hAnsi="Arial" w:cs="Arial"/>
          <w:sz w:val="18"/>
          <w:szCs w:val="18"/>
        </w:rPr>
        <w:t>expanding the class o</w:t>
      </w:r>
      <w:r w:rsidR="006E254A">
        <w:rPr>
          <w:rFonts w:ascii="Arial" w:hAnsi="Arial" w:cs="Arial"/>
          <w:sz w:val="18"/>
          <w:szCs w:val="18"/>
        </w:rPr>
        <w:t xml:space="preserve">f potential jurors dismissible </w:t>
      </w:r>
      <w:r w:rsidR="00424BC3" w:rsidRPr="00424BC3">
        <w:rPr>
          <w:rFonts w:ascii="Arial" w:hAnsi="Arial" w:cs="Arial"/>
          <w:sz w:val="18"/>
          <w:szCs w:val="18"/>
        </w:rPr>
        <w:t xml:space="preserve">for cause. </w:t>
      </w:r>
      <w:r w:rsidR="00C3276C" w:rsidRPr="00C3276C">
        <w:rPr>
          <w:rFonts w:ascii="Arial" w:hAnsi="Arial" w:cs="Arial"/>
          <w:sz w:val="18"/>
          <w:szCs w:val="18"/>
        </w:rPr>
        <w:t xml:space="preserve">Reasons </w:t>
      </w:r>
      <w:r w:rsidR="00C3276C">
        <w:rPr>
          <w:rFonts w:ascii="Arial" w:hAnsi="Arial" w:cs="Arial"/>
          <w:sz w:val="18"/>
          <w:szCs w:val="18"/>
        </w:rPr>
        <w:t xml:space="preserve">for dismissals </w:t>
      </w:r>
      <w:r w:rsidR="00C3276C" w:rsidRPr="00C3276C">
        <w:rPr>
          <w:rFonts w:ascii="Arial" w:hAnsi="Arial" w:cs="Arial"/>
          <w:sz w:val="18"/>
          <w:szCs w:val="18"/>
        </w:rPr>
        <w:t>must be “race-neutral”</w:t>
      </w:r>
      <w:r w:rsidR="00C3276C">
        <w:rPr>
          <w:rFonts w:ascii="Arial" w:hAnsi="Arial" w:cs="Arial"/>
          <w:sz w:val="18"/>
          <w:szCs w:val="18"/>
        </w:rPr>
        <w:t xml:space="preserve"> and can be challenged </w:t>
      </w:r>
      <w:r w:rsidR="00C3276C" w:rsidRPr="00C3276C">
        <w:rPr>
          <w:rFonts w:ascii="Arial" w:hAnsi="Arial" w:cs="Arial"/>
          <w:sz w:val="18"/>
          <w:szCs w:val="18"/>
        </w:rPr>
        <w:t>if there is prima facie ev</w:t>
      </w:r>
      <w:r w:rsidR="00F161C3">
        <w:rPr>
          <w:rFonts w:ascii="Arial" w:hAnsi="Arial" w:cs="Arial"/>
          <w:sz w:val="18"/>
          <w:szCs w:val="18"/>
        </w:rPr>
        <w:t>idence of discriminatory intent.</w:t>
      </w:r>
      <w:r w:rsidR="004E5236">
        <w:rPr>
          <w:rFonts w:ascii="Arial" w:hAnsi="Arial" w:cs="Arial"/>
          <w:sz w:val="18"/>
          <w:szCs w:val="18"/>
        </w:rPr>
        <w:t xml:space="preserve"> </w:t>
      </w:r>
      <w:r w:rsidR="00120713">
        <w:rPr>
          <w:rFonts w:ascii="Arial" w:hAnsi="Arial" w:cs="Arial"/>
          <w:sz w:val="18"/>
          <w:szCs w:val="18"/>
        </w:rPr>
        <w:br/>
      </w:r>
      <w:r w:rsidR="00120713">
        <w:rPr>
          <w:rFonts w:ascii="Arial" w:hAnsi="Arial" w:cs="Arial"/>
          <w:sz w:val="18"/>
          <w:szCs w:val="18"/>
        </w:rPr>
        <w:br/>
      </w:r>
      <w:r w:rsidR="00B83D19" w:rsidRPr="00B83D19">
        <w:rPr>
          <w:rFonts w:ascii="Arial" w:hAnsi="Arial" w:cs="Arial"/>
          <w:sz w:val="18"/>
          <w:szCs w:val="18"/>
        </w:rPr>
        <w:t>Six out of the pool of 60 peop</w:t>
      </w:r>
      <w:r w:rsidR="00F014B8">
        <w:rPr>
          <w:rFonts w:ascii="Arial" w:hAnsi="Arial" w:cs="Arial"/>
          <w:sz w:val="18"/>
          <w:szCs w:val="18"/>
        </w:rPr>
        <w:t xml:space="preserve">le from whom </w:t>
      </w:r>
      <w:r w:rsidR="00B15779">
        <w:rPr>
          <w:rFonts w:ascii="Arial" w:hAnsi="Arial" w:cs="Arial"/>
          <w:sz w:val="18"/>
          <w:szCs w:val="18"/>
        </w:rPr>
        <w:t xml:space="preserve">Christopher Young’s </w:t>
      </w:r>
      <w:r w:rsidR="00B83D19" w:rsidRPr="00B83D19">
        <w:rPr>
          <w:rFonts w:ascii="Arial" w:hAnsi="Arial" w:cs="Arial"/>
          <w:sz w:val="18"/>
          <w:szCs w:val="18"/>
        </w:rPr>
        <w:t>jury was selected were black</w:t>
      </w:r>
      <w:r w:rsidR="00B15779">
        <w:rPr>
          <w:rFonts w:ascii="Arial" w:hAnsi="Arial" w:cs="Arial"/>
          <w:sz w:val="18"/>
          <w:szCs w:val="18"/>
        </w:rPr>
        <w:t xml:space="preserve"> (Christopher Young is also African American)</w:t>
      </w:r>
      <w:r w:rsidR="00B83D19" w:rsidRPr="00B83D19">
        <w:rPr>
          <w:rFonts w:ascii="Arial" w:hAnsi="Arial" w:cs="Arial"/>
          <w:sz w:val="18"/>
          <w:szCs w:val="18"/>
        </w:rPr>
        <w:t>. Of these six people, one was disqualified, and the prosecution dismissed one for cause and three peremptorily. One African American served on the jury. One of the Afri</w:t>
      </w:r>
      <w:r w:rsidR="00EC14F2">
        <w:rPr>
          <w:rFonts w:ascii="Arial" w:hAnsi="Arial" w:cs="Arial"/>
          <w:sz w:val="18"/>
          <w:szCs w:val="18"/>
        </w:rPr>
        <w:t>can Americans</w:t>
      </w:r>
      <w:r w:rsidR="00B83D19" w:rsidRPr="00B83D19">
        <w:rPr>
          <w:rFonts w:ascii="Arial" w:hAnsi="Arial" w:cs="Arial"/>
          <w:sz w:val="18"/>
          <w:szCs w:val="18"/>
        </w:rPr>
        <w:t xml:space="preserve"> </w:t>
      </w:r>
      <w:r w:rsidR="000B1434">
        <w:rPr>
          <w:rFonts w:ascii="Arial" w:hAnsi="Arial" w:cs="Arial"/>
          <w:sz w:val="18"/>
          <w:szCs w:val="18"/>
        </w:rPr>
        <w:t>summarily</w:t>
      </w:r>
      <w:r w:rsidR="000B1434" w:rsidRPr="00B83D19">
        <w:rPr>
          <w:rFonts w:ascii="Arial" w:hAnsi="Arial" w:cs="Arial"/>
          <w:sz w:val="18"/>
          <w:szCs w:val="18"/>
        </w:rPr>
        <w:t xml:space="preserve"> </w:t>
      </w:r>
      <w:r w:rsidR="00B83D19" w:rsidRPr="00B83D19">
        <w:rPr>
          <w:rFonts w:ascii="Arial" w:hAnsi="Arial" w:cs="Arial"/>
          <w:sz w:val="18"/>
          <w:szCs w:val="18"/>
        </w:rPr>
        <w:t>dismissed was a member of a church, some of whose members visited jails and prisons with a view to helping rehabilitate inmates. The prosecutor said that this association was the “main reaso</w:t>
      </w:r>
      <w:r w:rsidR="00EC14F2">
        <w:rPr>
          <w:rFonts w:ascii="Arial" w:hAnsi="Arial" w:cs="Arial"/>
          <w:sz w:val="18"/>
          <w:szCs w:val="18"/>
        </w:rPr>
        <w:t>n” for dismissing her. I</w:t>
      </w:r>
      <w:r w:rsidR="00B83D19" w:rsidRPr="00B83D19">
        <w:rPr>
          <w:rFonts w:ascii="Arial" w:hAnsi="Arial" w:cs="Arial"/>
          <w:sz w:val="18"/>
          <w:szCs w:val="18"/>
        </w:rPr>
        <w:t>n 2009, the Texas C</w:t>
      </w:r>
      <w:r w:rsidR="00F014B8">
        <w:rPr>
          <w:rFonts w:ascii="Arial" w:hAnsi="Arial" w:cs="Arial"/>
          <w:sz w:val="18"/>
          <w:szCs w:val="18"/>
        </w:rPr>
        <w:t xml:space="preserve">ourt of Criminal Appeals </w:t>
      </w:r>
      <w:r w:rsidR="00B83D19" w:rsidRPr="00B83D19">
        <w:rPr>
          <w:rFonts w:ascii="Arial" w:hAnsi="Arial" w:cs="Arial"/>
          <w:sz w:val="18"/>
          <w:szCs w:val="18"/>
        </w:rPr>
        <w:t>ruled that the dismissal “was not improper” if the prosecution felt her religious affiliation “could cause her to be more sympathetic to the defendant, particularly in the punishment phase of trial”. More than 500 faith leaders from over 40 US states signed a statement protesting the prosecution’s dismissal of the juror “solely because she was affiliated with a ministry that works to improve the lives of the poor, the elderly, and the incarcerated” and calling for a new trial free from religious discrimination. </w:t>
      </w:r>
      <w:r w:rsidR="00120713">
        <w:rPr>
          <w:rFonts w:ascii="Arial" w:hAnsi="Arial" w:cs="Arial"/>
          <w:sz w:val="18"/>
          <w:szCs w:val="18"/>
        </w:rPr>
        <w:br/>
      </w:r>
      <w:r w:rsidR="00120713">
        <w:rPr>
          <w:rFonts w:ascii="Arial" w:hAnsi="Arial" w:cs="Arial"/>
          <w:sz w:val="18"/>
          <w:szCs w:val="18"/>
        </w:rPr>
        <w:br/>
      </w:r>
      <w:r w:rsidR="006E254A" w:rsidRPr="006E254A">
        <w:rPr>
          <w:rFonts w:ascii="Arial" w:hAnsi="Arial" w:cs="Arial"/>
          <w:sz w:val="18"/>
          <w:szCs w:val="18"/>
        </w:rPr>
        <w:t>The International Covenant on Civi</w:t>
      </w:r>
      <w:r w:rsidR="00096C07">
        <w:rPr>
          <w:rFonts w:ascii="Arial" w:hAnsi="Arial" w:cs="Arial"/>
          <w:sz w:val="18"/>
          <w:szCs w:val="18"/>
        </w:rPr>
        <w:t>l and Political Rights</w:t>
      </w:r>
      <w:r w:rsidR="008B272D">
        <w:rPr>
          <w:rFonts w:ascii="Arial" w:hAnsi="Arial" w:cs="Arial"/>
          <w:sz w:val="18"/>
          <w:szCs w:val="18"/>
        </w:rPr>
        <w:t>, ratified by the USA in 1992,</w:t>
      </w:r>
      <w:r w:rsidR="006E254A" w:rsidRPr="006E254A">
        <w:rPr>
          <w:rFonts w:ascii="Arial" w:hAnsi="Arial" w:cs="Arial"/>
          <w:sz w:val="18"/>
          <w:szCs w:val="18"/>
        </w:rPr>
        <w:t xml:space="preserve"> requires countrie</w:t>
      </w:r>
      <w:r w:rsidR="00096C07">
        <w:rPr>
          <w:rFonts w:ascii="Arial" w:hAnsi="Arial" w:cs="Arial"/>
          <w:sz w:val="18"/>
          <w:szCs w:val="18"/>
        </w:rPr>
        <w:t xml:space="preserve">s to prioritize </w:t>
      </w:r>
      <w:r w:rsidR="006E254A" w:rsidRPr="006E254A">
        <w:rPr>
          <w:rFonts w:ascii="Arial" w:hAnsi="Arial" w:cs="Arial"/>
          <w:sz w:val="18"/>
          <w:szCs w:val="18"/>
        </w:rPr>
        <w:t xml:space="preserve">rehabilitation of inmates in the prison system. The UN Human Rights Committee has said that “No penitentiary system should be only retributory; it should essentially seek the reformation and social rehabilitation of the prisoner”. </w:t>
      </w:r>
      <w:r w:rsidR="008B272D">
        <w:rPr>
          <w:rFonts w:ascii="Arial" w:hAnsi="Arial" w:cs="Arial"/>
          <w:sz w:val="18"/>
          <w:szCs w:val="18"/>
        </w:rPr>
        <w:t>E</w:t>
      </w:r>
      <w:r w:rsidR="006E254A" w:rsidRPr="006E254A">
        <w:rPr>
          <w:rFonts w:ascii="Arial" w:hAnsi="Arial" w:cs="Arial"/>
          <w:sz w:val="18"/>
          <w:szCs w:val="18"/>
        </w:rPr>
        <w:t xml:space="preserve">xecuting a prisoner is incompatible with maximizing </w:t>
      </w:r>
      <w:r w:rsidR="00096C07">
        <w:rPr>
          <w:rFonts w:ascii="Arial" w:hAnsi="Arial" w:cs="Arial"/>
          <w:sz w:val="18"/>
          <w:szCs w:val="18"/>
        </w:rPr>
        <w:t xml:space="preserve">his or her </w:t>
      </w:r>
      <w:r w:rsidR="006E254A" w:rsidRPr="006E254A">
        <w:rPr>
          <w:rFonts w:ascii="Arial" w:hAnsi="Arial" w:cs="Arial"/>
          <w:sz w:val="18"/>
          <w:szCs w:val="18"/>
        </w:rPr>
        <w:t>potential for successful rehabilitation</w:t>
      </w:r>
      <w:r w:rsidR="008B272D">
        <w:rPr>
          <w:rFonts w:ascii="Arial" w:hAnsi="Arial" w:cs="Arial"/>
          <w:sz w:val="18"/>
          <w:szCs w:val="18"/>
        </w:rPr>
        <w:t>.</w:t>
      </w:r>
      <w:r w:rsidR="006E254A" w:rsidRPr="006E254A">
        <w:rPr>
          <w:rFonts w:ascii="Arial" w:hAnsi="Arial" w:cs="Arial"/>
          <w:sz w:val="18"/>
          <w:szCs w:val="18"/>
        </w:rPr>
        <w:t xml:space="preserve"> </w:t>
      </w:r>
      <w:r w:rsidR="00096C07">
        <w:rPr>
          <w:rFonts w:ascii="Arial" w:hAnsi="Arial" w:cs="Arial"/>
          <w:sz w:val="18"/>
          <w:szCs w:val="18"/>
        </w:rPr>
        <w:t xml:space="preserve">Recognizing that immaturity and brain development continues into a person’s 20s, in 2018 </w:t>
      </w:r>
      <w:r w:rsidR="00096C07" w:rsidRPr="00096C07">
        <w:rPr>
          <w:rFonts w:ascii="Arial" w:hAnsi="Arial" w:cs="Arial"/>
          <w:sz w:val="18"/>
          <w:szCs w:val="18"/>
        </w:rPr>
        <w:t>the Ame</w:t>
      </w:r>
      <w:r w:rsidR="00096C07">
        <w:rPr>
          <w:rFonts w:ascii="Arial" w:hAnsi="Arial" w:cs="Arial"/>
          <w:sz w:val="18"/>
          <w:szCs w:val="18"/>
        </w:rPr>
        <w:t xml:space="preserve">rican Bar Association </w:t>
      </w:r>
      <w:r w:rsidR="00096C07" w:rsidRPr="00096C07">
        <w:rPr>
          <w:rFonts w:ascii="Arial" w:hAnsi="Arial" w:cs="Arial"/>
          <w:sz w:val="18"/>
          <w:szCs w:val="18"/>
        </w:rPr>
        <w:t xml:space="preserve">passed a resolution calling upon states </w:t>
      </w:r>
      <w:r w:rsidR="00096C07">
        <w:rPr>
          <w:rFonts w:ascii="Arial" w:hAnsi="Arial" w:cs="Arial"/>
          <w:sz w:val="18"/>
          <w:szCs w:val="18"/>
        </w:rPr>
        <w:t xml:space="preserve">to prohibit </w:t>
      </w:r>
      <w:r w:rsidR="00096C07" w:rsidRPr="00096C07">
        <w:rPr>
          <w:rFonts w:ascii="Arial" w:hAnsi="Arial" w:cs="Arial"/>
          <w:sz w:val="18"/>
          <w:szCs w:val="18"/>
        </w:rPr>
        <w:t>the death penalty against anyone for crimes committed when they were 21 years old or younger.</w:t>
      </w:r>
      <w:r w:rsidR="00120713">
        <w:rPr>
          <w:rFonts w:ascii="Arial" w:hAnsi="Arial" w:cs="Arial"/>
          <w:sz w:val="18"/>
          <w:szCs w:val="18"/>
        </w:rPr>
        <w:br/>
      </w:r>
      <w:r w:rsidR="00120713">
        <w:rPr>
          <w:rFonts w:ascii="Arial" w:hAnsi="Arial" w:cs="Arial"/>
          <w:sz w:val="18"/>
          <w:szCs w:val="18"/>
        </w:rPr>
        <w:br/>
      </w:r>
      <w:r w:rsidR="00D16345" w:rsidRPr="00F202F7">
        <w:rPr>
          <w:rFonts w:ascii="Arial" w:hAnsi="Arial" w:cs="Arial"/>
          <w:sz w:val="18"/>
          <w:szCs w:val="18"/>
        </w:rPr>
        <w:t>Amnesty International opposes the death p</w:t>
      </w:r>
      <w:r w:rsidR="00096C07">
        <w:rPr>
          <w:rFonts w:ascii="Arial" w:hAnsi="Arial" w:cs="Arial"/>
          <w:sz w:val="18"/>
          <w:szCs w:val="18"/>
        </w:rPr>
        <w:t xml:space="preserve">enalty unconditionally. </w:t>
      </w:r>
      <w:r w:rsidR="00B83D19">
        <w:rPr>
          <w:rFonts w:ascii="Arial" w:hAnsi="Arial" w:cs="Arial"/>
          <w:sz w:val="18"/>
          <w:szCs w:val="18"/>
        </w:rPr>
        <w:t xml:space="preserve">Today, 142 countries are abolitionist in law or practice. In the USA, </w:t>
      </w:r>
      <w:r w:rsidR="00CB6F34">
        <w:rPr>
          <w:rFonts w:ascii="Arial" w:hAnsi="Arial" w:cs="Arial"/>
          <w:sz w:val="18"/>
          <w:szCs w:val="18"/>
        </w:rPr>
        <w:t xml:space="preserve">Texas accounts for </w:t>
      </w:r>
      <w:r w:rsidR="00CB6F34" w:rsidRPr="00CB6F34">
        <w:rPr>
          <w:rFonts w:ascii="Arial" w:hAnsi="Arial" w:cs="Arial"/>
          <w:sz w:val="18"/>
          <w:szCs w:val="18"/>
        </w:rPr>
        <w:t>55</w:t>
      </w:r>
      <w:r w:rsidR="00B83D19">
        <w:rPr>
          <w:rFonts w:ascii="Arial" w:hAnsi="Arial" w:cs="Arial"/>
          <w:sz w:val="18"/>
          <w:szCs w:val="18"/>
        </w:rPr>
        <w:t xml:space="preserve">2 (37%) of the </w:t>
      </w:r>
      <w:r w:rsidR="00D16345" w:rsidRPr="00F202F7">
        <w:rPr>
          <w:rFonts w:ascii="Arial" w:hAnsi="Arial" w:cs="Arial"/>
          <w:sz w:val="18"/>
          <w:szCs w:val="18"/>
        </w:rPr>
        <w:t>1,47</w:t>
      </w:r>
      <w:r w:rsidR="00DD6101">
        <w:rPr>
          <w:rFonts w:ascii="Arial" w:hAnsi="Arial" w:cs="Arial"/>
          <w:sz w:val="18"/>
          <w:szCs w:val="18"/>
        </w:rPr>
        <w:t>7</w:t>
      </w:r>
      <w:r w:rsidR="00D16345" w:rsidRPr="00F202F7">
        <w:rPr>
          <w:rFonts w:ascii="Arial" w:hAnsi="Arial" w:cs="Arial"/>
          <w:sz w:val="18"/>
          <w:szCs w:val="18"/>
        </w:rPr>
        <w:t xml:space="preserve"> execut</w:t>
      </w:r>
      <w:r w:rsidR="00CB6F34">
        <w:rPr>
          <w:rFonts w:ascii="Arial" w:hAnsi="Arial" w:cs="Arial"/>
          <w:sz w:val="18"/>
          <w:szCs w:val="18"/>
        </w:rPr>
        <w:t xml:space="preserve">ions since </w:t>
      </w:r>
      <w:r w:rsidR="00096C07">
        <w:rPr>
          <w:rFonts w:ascii="Arial" w:hAnsi="Arial" w:cs="Arial"/>
          <w:sz w:val="18"/>
          <w:szCs w:val="18"/>
        </w:rPr>
        <w:t xml:space="preserve">the </w:t>
      </w:r>
      <w:r w:rsidR="00B83D19">
        <w:rPr>
          <w:rFonts w:ascii="Arial" w:hAnsi="Arial" w:cs="Arial"/>
          <w:sz w:val="18"/>
          <w:szCs w:val="18"/>
        </w:rPr>
        <w:t xml:space="preserve">US </w:t>
      </w:r>
      <w:r w:rsidR="00096C07">
        <w:rPr>
          <w:rFonts w:ascii="Arial" w:hAnsi="Arial" w:cs="Arial"/>
          <w:sz w:val="18"/>
          <w:szCs w:val="18"/>
        </w:rPr>
        <w:t xml:space="preserve">Supreme Court upheld </w:t>
      </w:r>
      <w:r w:rsidR="00D16345" w:rsidRPr="00F202F7">
        <w:rPr>
          <w:rFonts w:ascii="Arial" w:hAnsi="Arial" w:cs="Arial"/>
          <w:sz w:val="18"/>
          <w:szCs w:val="18"/>
        </w:rPr>
        <w:t>new capital statutes</w:t>
      </w:r>
      <w:r w:rsidR="00CB6F34">
        <w:rPr>
          <w:rFonts w:ascii="Arial" w:hAnsi="Arial" w:cs="Arial"/>
          <w:sz w:val="18"/>
          <w:szCs w:val="18"/>
        </w:rPr>
        <w:t xml:space="preserve"> in 1976</w:t>
      </w:r>
      <w:r w:rsidR="00B83D19">
        <w:rPr>
          <w:rFonts w:ascii="Arial" w:hAnsi="Arial" w:cs="Arial"/>
          <w:sz w:val="18"/>
          <w:szCs w:val="18"/>
        </w:rPr>
        <w:t xml:space="preserve">, </w:t>
      </w:r>
      <w:r w:rsidR="00096C07">
        <w:rPr>
          <w:rFonts w:ascii="Arial" w:hAnsi="Arial" w:cs="Arial"/>
          <w:sz w:val="18"/>
          <w:szCs w:val="18"/>
        </w:rPr>
        <w:t xml:space="preserve">Texas accounts for seven </w:t>
      </w:r>
      <w:r w:rsidR="00B83D19">
        <w:rPr>
          <w:rFonts w:ascii="Arial" w:hAnsi="Arial" w:cs="Arial"/>
          <w:sz w:val="18"/>
          <w:szCs w:val="18"/>
        </w:rPr>
        <w:t xml:space="preserve">(58%) </w:t>
      </w:r>
      <w:r w:rsidR="00096C07">
        <w:rPr>
          <w:rFonts w:ascii="Arial" w:hAnsi="Arial" w:cs="Arial"/>
          <w:sz w:val="18"/>
          <w:szCs w:val="18"/>
        </w:rPr>
        <w:t xml:space="preserve">of the </w:t>
      </w:r>
      <w:r w:rsidR="00053891">
        <w:rPr>
          <w:rFonts w:ascii="Arial" w:hAnsi="Arial" w:cs="Arial"/>
          <w:sz w:val="18"/>
          <w:szCs w:val="18"/>
        </w:rPr>
        <w:t xml:space="preserve">USA’s </w:t>
      </w:r>
      <w:r w:rsidR="00C3276C">
        <w:rPr>
          <w:rFonts w:ascii="Arial" w:hAnsi="Arial" w:cs="Arial"/>
          <w:sz w:val="18"/>
          <w:szCs w:val="18"/>
        </w:rPr>
        <w:t>12</w:t>
      </w:r>
      <w:r w:rsidR="00096C07">
        <w:rPr>
          <w:rFonts w:ascii="Arial" w:hAnsi="Arial" w:cs="Arial"/>
          <w:sz w:val="18"/>
          <w:szCs w:val="18"/>
        </w:rPr>
        <w:t xml:space="preserve"> executions </w:t>
      </w:r>
      <w:r w:rsidR="00053891">
        <w:rPr>
          <w:rFonts w:ascii="Arial" w:hAnsi="Arial" w:cs="Arial"/>
          <w:sz w:val="18"/>
          <w:szCs w:val="18"/>
        </w:rPr>
        <w:t xml:space="preserve">so </w:t>
      </w:r>
      <w:proofErr w:type="gramStart"/>
      <w:r w:rsidR="00053891">
        <w:rPr>
          <w:rFonts w:ascii="Arial" w:hAnsi="Arial" w:cs="Arial"/>
          <w:sz w:val="18"/>
          <w:szCs w:val="18"/>
        </w:rPr>
        <w:t>far</w:t>
      </w:r>
      <w:proofErr w:type="gramEnd"/>
      <w:r w:rsidR="00053891">
        <w:rPr>
          <w:rFonts w:ascii="Arial" w:hAnsi="Arial" w:cs="Arial"/>
          <w:sz w:val="18"/>
          <w:szCs w:val="18"/>
        </w:rPr>
        <w:t xml:space="preserve"> </w:t>
      </w:r>
      <w:r w:rsidR="00C3276C">
        <w:rPr>
          <w:rFonts w:ascii="Arial" w:hAnsi="Arial" w:cs="Arial"/>
          <w:sz w:val="18"/>
          <w:szCs w:val="18"/>
        </w:rPr>
        <w:t>this ye</w:t>
      </w:r>
      <w:r w:rsidR="00096C07">
        <w:rPr>
          <w:rFonts w:ascii="Arial" w:hAnsi="Arial" w:cs="Arial"/>
          <w:sz w:val="18"/>
          <w:szCs w:val="18"/>
        </w:rPr>
        <w:t>ar</w:t>
      </w:r>
      <w:r w:rsidR="00C3276C">
        <w:rPr>
          <w:rFonts w:ascii="Arial" w:hAnsi="Arial" w:cs="Arial"/>
          <w:sz w:val="18"/>
          <w:szCs w:val="18"/>
        </w:rPr>
        <w:t>.</w:t>
      </w:r>
      <w:r w:rsidR="00120713">
        <w:rPr>
          <w:rFonts w:ascii="Arial" w:hAnsi="Arial" w:cs="Arial"/>
          <w:sz w:val="18"/>
          <w:szCs w:val="18"/>
        </w:rPr>
        <w:br/>
      </w:r>
      <w:r w:rsidR="00120713">
        <w:rPr>
          <w:rFonts w:ascii="Arial" w:hAnsi="Arial" w:cs="Arial"/>
          <w:sz w:val="18"/>
          <w:szCs w:val="18"/>
        </w:rPr>
        <w:br/>
      </w:r>
      <w:r w:rsidR="00EF1966">
        <w:rPr>
          <w:rFonts w:ascii="Arial" w:hAnsi="Arial" w:cs="Arial"/>
          <w:sz w:val="16"/>
          <w:szCs w:val="16"/>
        </w:rPr>
        <w:t xml:space="preserve">Name: </w:t>
      </w:r>
      <w:r w:rsidR="00A671FE">
        <w:rPr>
          <w:rFonts w:ascii="Arial" w:hAnsi="Arial" w:cs="Arial"/>
          <w:sz w:val="16"/>
          <w:szCs w:val="16"/>
        </w:rPr>
        <w:t>Christopher Young</w:t>
      </w:r>
      <w:r w:rsidR="00095B98">
        <w:rPr>
          <w:rFonts w:ascii="Arial" w:hAnsi="Arial" w:cs="Arial"/>
          <w:sz w:val="16"/>
          <w:szCs w:val="16"/>
        </w:rPr>
        <w:br/>
        <w:t xml:space="preserve">Gender </w:t>
      </w:r>
      <w:r w:rsidR="00D03C5F">
        <w:rPr>
          <w:rFonts w:ascii="Arial" w:hAnsi="Arial" w:cs="Arial"/>
          <w:sz w:val="16"/>
          <w:szCs w:val="16"/>
        </w:rPr>
        <w:t>m</w:t>
      </w:r>
      <w:bookmarkStart w:id="0" w:name="_GoBack"/>
      <w:bookmarkEnd w:id="0"/>
      <w:r w:rsidR="00D03C5F">
        <w:rPr>
          <w:rFonts w:ascii="Arial" w:hAnsi="Arial" w:cs="Arial"/>
          <w:sz w:val="16"/>
          <w:szCs w:val="16"/>
        </w:rPr>
        <w:t xml:space="preserve">/f: </w:t>
      </w:r>
      <w:r w:rsidR="00095B98">
        <w:rPr>
          <w:rFonts w:ascii="Arial" w:hAnsi="Arial" w:cs="Arial"/>
          <w:sz w:val="16"/>
          <w:szCs w:val="16"/>
        </w:rPr>
        <w:t>m</w:t>
      </w:r>
      <w:r w:rsidR="00120713">
        <w:rPr>
          <w:rFonts w:ascii="Arial" w:hAnsi="Arial" w:cs="Arial"/>
          <w:sz w:val="16"/>
          <w:szCs w:val="16"/>
        </w:rPr>
        <w:br/>
      </w:r>
      <w:r w:rsidR="00120713">
        <w:rPr>
          <w:rFonts w:ascii="Arial" w:hAnsi="Arial" w:cs="Arial"/>
          <w:sz w:val="16"/>
          <w:szCs w:val="16"/>
        </w:rPr>
        <w:br/>
      </w:r>
      <w:r w:rsidR="0026766F" w:rsidRPr="00CF5F81">
        <w:rPr>
          <w:rFonts w:ascii="Arial" w:hAnsi="Arial" w:cs="Arial"/>
          <w:sz w:val="16"/>
          <w:szCs w:val="16"/>
        </w:rPr>
        <w:t xml:space="preserve">UA: </w:t>
      </w:r>
      <w:r w:rsidR="003F2F47">
        <w:rPr>
          <w:rFonts w:ascii="Arial" w:hAnsi="Arial" w:cs="Arial"/>
          <w:sz w:val="16"/>
          <w:szCs w:val="16"/>
        </w:rPr>
        <w:t>130</w:t>
      </w:r>
      <w:r w:rsidR="00393C7E" w:rsidRPr="00CF5F81">
        <w:rPr>
          <w:rFonts w:ascii="Arial" w:hAnsi="Arial" w:cs="Arial"/>
          <w:sz w:val="16"/>
          <w:szCs w:val="16"/>
        </w:rPr>
        <w:t>/18</w:t>
      </w:r>
      <w:r w:rsidR="002C29F6" w:rsidRPr="00CF5F81">
        <w:rPr>
          <w:rFonts w:ascii="Arial" w:hAnsi="Arial" w:cs="Arial"/>
          <w:sz w:val="16"/>
          <w:szCs w:val="16"/>
        </w:rPr>
        <w:t xml:space="preserve"> </w:t>
      </w:r>
      <w:r w:rsidR="0026766F" w:rsidRPr="00CF5F81">
        <w:rPr>
          <w:rFonts w:ascii="Arial" w:hAnsi="Arial" w:cs="Arial"/>
          <w:sz w:val="16"/>
          <w:szCs w:val="16"/>
        </w:rPr>
        <w:t xml:space="preserve">Index: </w:t>
      </w:r>
      <w:r w:rsidR="000A77AF" w:rsidRPr="00CF5F81">
        <w:rPr>
          <w:rFonts w:ascii="Arial" w:hAnsi="Arial" w:cs="Arial"/>
          <w:sz w:val="16"/>
          <w:szCs w:val="16"/>
        </w:rPr>
        <w:t>AMR 51/</w:t>
      </w:r>
      <w:r w:rsidR="003F2F47">
        <w:rPr>
          <w:rFonts w:ascii="Arial" w:hAnsi="Arial" w:cs="Arial"/>
          <w:sz w:val="16"/>
          <w:szCs w:val="16"/>
        </w:rPr>
        <w:t>8758</w:t>
      </w:r>
      <w:r w:rsidR="00EF1966" w:rsidRPr="00CF5F81">
        <w:rPr>
          <w:rFonts w:ascii="Arial" w:hAnsi="Arial" w:cs="Arial"/>
          <w:sz w:val="16"/>
          <w:szCs w:val="16"/>
        </w:rPr>
        <w:t>/</w:t>
      </w:r>
      <w:r w:rsidR="000E77BE" w:rsidRPr="00CF5F81">
        <w:rPr>
          <w:rFonts w:ascii="Arial" w:hAnsi="Arial" w:cs="Arial"/>
          <w:sz w:val="16"/>
          <w:szCs w:val="16"/>
        </w:rPr>
        <w:t>201</w:t>
      </w:r>
      <w:r w:rsidR="00393C7E" w:rsidRPr="00CF5F81">
        <w:rPr>
          <w:rFonts w:ascii="Arial" w:hAnsi="Arial" w:cs="Arial"/>
          <w:sz w:val="16"/>
          <w:szCs w:val="16"/>
        </w:rPr>
        <w:t>8</w:t>
      </w:r>
      <w:r w:rsidR="000E77BE" w:rsidRPr="00CF5F81">
        <w:rPr>
          <w:rFonts w:ascii="Segoe UI" w:hAnsi="Segoe UI" w:cs="Segoe UI"/>
          <w:color w:val="444444"/>
          <w:sz w:val="20"/>
          <w:szCs w:val="20"/>
        </w:rPr>
        <w:t xml:space="preserve"> </w:t>
      </w:r>
      <w:r w:rsidR="0026766F" w:rsidRPr="00CF5F81">
        <w:rPr>
          <w:rFonts w:ascii="Arial" w:hAnsi="Arial" w:cs="Arial"/>
          <w:sz w:val="16"/>
          <w:szCs w:val="16"/>
        </w:rPr>
        <w:t xml:space="preserve">Issue Date: </w:t>
      </w:r>
      <w:r w:rsidR="00B11D54">
        <w:rPr>
          <w:rFonts w:ascii="Arial" w:hAnsi="Arial" w:cs="Arial"/>
          <w:sz w:val="16"/>
          <w:szCs w:val="16"/>
        </w:rPr>
        <w:t>9</w:t>
      </w:r>
      <w:r w:rsidR="00A671FE">
        <w:rPr>
          <w:rFonts w:ascii="Arial" w:hAnsi="Arial" w:cs="Arial"/>
          <w:sz w:val="16"/>
          <w:szCs w:val="16"/>
        </w:rPr>
        <w:t xml:space="preserve"> July</w:t>
      </w:r>
      <w:r w:rsidR="00C92E95" w:rsidRPr="00CF5F81">
        <w:rPr>
          <w:rFonts w:ascii="Arial" w:hAnsi="Arial" w:cs="Arial"/>
          <w:sz w:val="16"/>
          <w:szCs w:val="16"/>
        </w:rPr>
        <w:t xml:space="preserve"> </w:t>
      </w:r>
      <w:r w:rsidR="00393C7E" w:rsidRPr="00CF5F81">
        <w:rPr>
          <w:rFonts w:ascii="Arial" w:hAnsi="Arial" w:cs="Arial"/>
          <w:sz w:val="16"/>
          <w:szCs w:val="16"/>
        </w:rPr>
        <w:t>2018</w:t>
      </w:r>
      <w:r w:rsidR="003257B6">
        <w:rPr>
          <w:rFonts w:ascii="Arial" w:hAnsi="Arial" w:cs="Arial"/>
          <w:sz w:val="16"/>
          <w:szCs w:val="16"/>
        </w:rPr>
        <w:tab/>
      </w:r>
    </w:p>
    <w:sectPr w:rsidR="0026766F" w:rsidRPr="00F95961" w:rsidSect="003257B6">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AC6" w:rsidRDefault="00687AC6">
      <w:r>
        <w:separator/>
      </w:r>
    </w:p>
  </w:endnote>
  <w:endnote w:type="continuationSeparator" w:id="0">
    <w:p w:rsidR="00687AC6" w:rsidRDefault="0068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00000087" w:usb1="00000000" w:usb2="00000000" w:usb3="00000000" w:csb0="0000009B"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00000087" w:usb1="00000000" w:usb2="00000000" w:usb3="00000000" w:csb0="0000009B" w:csb1="00000000"/>
  </w:font>
  <w:font w:name="Arial">
    <w:panose1 w:val="020B0604020202020204"/>
    <w:charset w:val="00"/>
    <w:family w:val="swiss"/>
    <w:pitch w:val="variable"/>
    <w:sig w:usb0="E0002EFF" w:usb1="C0007843" w:usb2="00000009"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5CB" w:rsidRDefault="00687AC6">
    <w:pPr>
      <w:pStyle w:val="Footer"/>
    </w:pPr>
    <w:r w:rsidRPr="00687AC6">
      <w:rPr>
        <w:noProof/>
        <w:lang w:val="en-US"/>
      </w:rPr>
      <w:drawing>
        <wp:inline distT="0" distB="0" distL="0" distR="0">
          <wp:extent cx="6467475" cy="9906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B98" w:rsidRPr="00D158C3" w:rsidRDefault="00095B98" w:rsidP="00095B98">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95B98" w:rsidRPr="00D158C3" w:rsidRDefault="00095B98" w:rsidP="00095B98">
    <w:pPr>
      <w:jc w:val="center"/>
      <w:rPr>
        <w:rFonts w:ascii="Arial" w:hAnsi="Arial" w:cs="Arial"/>
        <w:sz w:val="16"/>
        <w:szCs w:val="16"/>
      </w:rPr>
    </w:pPr>
    <w:r w:rsidRPr="00D158C3">
      <w:rPr>
        <w:rFonts w:ascii="Arial" w:hAnsi="Arial" w:cs="Arial"/>
        <w:sz w:val="16"/>
        <w:szCs w:val="16"/>
      </w:rPr>
      <w:t>T (212) 807- 8400 | uan@aiusa.org | www.amnestyusa.org/uan</w:t>
    </w:r>
  </w:p>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713" w:rsidRPr="00120713" w:rsidRDefault="00120713" w:rsidP="00120713">
    <w:pPr>
      <w:pStyle w:val="Default"/>
      <w:jc w:val="center"/>
      <w:rPr>
        <w:rFonts w:asciiTheme="minorHAnsi" w:hAnsiTheme="minorHAnsi" w:cstheme="minorHAnsi"/>
        <w:sz w:val="16"/>
        <w:szCs w:val="16"/>
      </w:rPr>
    </w:pPr>
    <w:r w:rsidRPr="00120713">
      <w:rPr>
        <w:rFonts w:asciiTheme="minorHAnsi" w:hAnsiTheme="minorHAnsi" w:cstheme="minorHAnsi"/>
        <w:sz w:val="16"/>
        <w:szCs w:val="16"/>
      </w:rPr>
      <w:t xml:space="preserve">AIUSA’s Urgent Action Network | </w:t>
    </w:r>
    <w:r>
      <w:rPr>
        <w:rFonts w:asciiTheme="minorHAnsi" w:hAnsiTheme="minorHAnsi" w:cstheme="minorHAnsi"/>
        <w:sz w:val="16"/>
        <w:szCs w:val="16"/>
      </w:rPr>
      <w:t>600 Pennsylvania Ave., SE, 5</w:t>
    </w:r>
    <w:r w:rsidRPr="00120713">
      <w:rPr>
        <w:rFonts w:asciiTheme="minorHAnsi" w:hAnsiTheme="minorHAnsi" w:cstheme="minorHAnsi"/>
        <w:sz w:val="16"/>
        <w:szCs w:val="16"/>
        <w:vertAlign w:val="superscript"/>
      </w:rPr>
      <w:t>TH</w:t>
    </w:r>
    <w:r>
      <w:rPr>
        <w:rFonts w:asciiTheme="minorHAnsi" w:hAnsiTheme="minorHAnsi" w:cstheme="minorHAnsi"/>
        <w:sz w:val="16"/>
        <w:szCs w:val="16"/>
      </w:rPr>
      <w:t xml:space="preserve"> Floor, Washington, DC 20003</w:t>
    </w:r>
  </w:p>
  <w:p w:rsidR="000A309E" w:rsidRPr="00120713" w:rsidRDefault="00120713" w:rsidP="00120713">
    <w:pPr>
      <w:pStyle w:val="Footer"/>
      <w:jc w:val="center"/>
      <w:rPr>
        <w:rFonts w:asciiTheme="minorHAnsi" w:hAnsiTheme="minorHAnsi" w:cstheme="minorHAnsi"/>
      </w:rPr>
    </w:pPr>
    <w:r w:rsidRPr="00120713">
      <w:rPr>
        <w:rFonts w:asciiTheme="minorHAnsi" w:hAnsiTheme="minorHAnsi" w:cstheme="minorHAnsi"/>
        <w:sz w:val="16"/>
        <w:szCs w:val="16"/>
      </w:rP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AC6" w:rsidRDefault="00687AC6">
      <w:r>
        <w:separator/>
      </w:r>
    </w:p>
  </w:footnote>
  <w:footnote w:type="continuationSeparator" w:id="0">
    <w:p w:rsidR="00687AC6" w:rsidRDefault="0068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5CB" w:rsidRDefault="00D515CB"/>
  <w:p w:rsidR="00D515CB" w:rsidRDefault="00D515CB"/>
  <w:p w:rsidR="00D515CB" w:rsidRPr="00966B89" w:rsidRDefault="00C3372B" w:rsidP="00B4432F">
    <w:pPr>
      <w:tabs>
        <w:tab w:val="right" w:pos="10203"/>
      </w:tabs>
      <w:rPr>
        <w:rFonts w:ascii="Arial" w:hAnsi="Arial" w:cs="Arial"/>
        <w:color w:val="FFFFFF"/>
      </w:rPr>
    </w:pPr>
    <w:r w:rsidRPr="00CF5F81">
      <w:rPr>
        <w:rFonts w:ascii="Arial" w:hAnsi="Arial" w:cs="Arial"/>
        <w:sz w:val="16"/>
        <w:szCs w:val="16"/>
      </w:rPr>
      <w:t xml:space="preserve">UA: </w:t>
    </w:r>
    <w:r w:rsidR="003F2F47">
      <w:rPr>
        <w:rFonts w:ascii="Arial" w:hAnsi="Arial" w:cs="Arial"/>
        <w:sz w:val="16"/>
        <w:szCs w:val="16"/>
      </w:rPr>
      <w:t>130</w:t>
    </w:r>
    <w:r w:rsidR="00221984" w:rsidRPr="00CF5F81">
      <w:rPr>
        <w:rFonts w:ascii="Arial" w:hAnsi="Arial" w:cs="Arial"/>
        <w:sz w:val="16"/>
        <w:szCs w:val="16"/>
      </w:rPr>
      <w:t>/18</w:t>
    </w:r>
    <w:r w:rsidR="00512B38" w:rsidRPr="00CF5F81">
      <w:rPr>
        <w:rFonts w:ascii="Arial" w:hAnsi="Arial" w:cs="Arial"/>
        <w:sz w:val="16"/>
        <w:szCs w:val="16"/>
      </w:rPr>
      <w:t xml:space="preserve"> </w:t>
    </w:r>
    <w:r w:rsidR="00544E92" w:rsidRPr="00CF5F81">
      <w:rPr>
        <w:rFonts w:ascii="Arial" w:hAnsi="Arial" w:cs="Arial"/>
        <w:sz w:val="16"/>
        <w:szCs w:val="16"/>
      </w:rPr>
      <w:t>I</w:t>
    </w:r>
    <w:r w:rsidR="00D515CB" w:rsidRPr="00CF5F81">
      <w:rPr>
        <w:rFonts w:ascii="Arial" w:hAnsi="Arial" w:cs="Arial"/>
        <w:sz w:val="16"/>
        <w:szCs w:val="16"/>
      </w:rPr>
      <w:t xml:space="preserve">ndex: </w:t>
    </w:r>
    <w:r w:rsidR="00512B38" w:rsidRPr="00CF5F81">
      <w:rPr>
        <w:rFonts w:ascii="Arial" w:hAnsi="Arial" w:cs="Arial"/>
        <w:sz w:val="16"/>
        <w:szCs w:val="16"/>
      </w:rPr>
      <w:t>AMR 51/</w:t>
    </w:r>
    <w:r w:rsidR="003F2F47">
      <w:rPr>
        <w:rFonts w:ascii="Arial" w:hAnsi="Arial" w:cs="Arial"/>
        <w:sz w:val="16"/>
        <w:szCs w:val="16"/>
      </w:rPr>
      <w:t>8758</w:t>
    </w:r>
    <w:r w:rsidR="00221984" w:rsidRPr="00CF5F81">
      <w:rPr>
        <w:rFonts w:ascii="Arial" w:hAnsi="Arial" w:cs="Arial"/>
        <w:sz w:val="16"/>
        <w:szCs w:val="16"/>
      </w:rPr>
      <w:t>/</w:t>
    </w:r>
    <w:r w:rsidR="00D515CB" w:rsidRPr="00CF5F81">
      <w:rPr>
        <w:rFonts w:ascii="Arial" w:hAnsi="Arial" w:cs="Arial"/>
        <w:sz w:val="16"/>
        <w:szCs w:val="16"/>
      </w:rPr>
      <w:t>201</w:t>
    </w:r>
    <w:r w:rsidRPr="00CF5F81">
      <w:rPr>
        <w:rFonts w:ascii="Arial" w:hAnsi="Arial" w:cs="Arial"/>
        <w:sz w:val="16"/>
        <w:szCs w:val="16"/>
      </w:rPr>
      <w:t>8</w:t>
    </w:r>
    <w:r w:rsidR="00D515CB" w:rsidRPr="00CF5F81">
      <w:rPr>
        <w:rFonts w:ascii="Segoe UI" w:hAnsi="Segoe UI" w:cs="Segoe UI"/>
        <w:color w:val="444444"/>
        <w:sz w:val="20"/>
        <w:szCs w:val="20"/>
      </w:rPr>
      <w:t xml:space="preserve"> </w:t>
    </w:r>
    <w:r w:rsidR="00D515CB" w:rsidRPr="00CF5F81">
      <w:rPr>
        <w:rFonts w:ascii="Arial" w:hAnsi="Arial" w:cs="Arial"/>
        <w:sz w:val="16"/>
        <w:szCs w:val="16"/>
      </w:rPr>
      <w:t>USA</w:t>
    </w:r>
    <w:r w:rsidR="00D515CB" w:rsidRPr="00CF5F81">
      <w:rPr>
        <w:rFonts w:ascii="Arial" w:hAnsi="Arial" w:cs="Arial"/>
        <w:sz w:val="16"/>
        <w:szCs w:val="16"/>
      </w:rPr>
      <w:tab/>
      <w:t xml:space="preserve">Date: </w:t>
    </w:r>
    <w:r w:rsidR="00B11D54">
      <w:rPr>
        <w:rFonts w:ascii="Arial" w:hAnsi="Arial" w:cs="Arial"/>
        <w:sz w:val="16"/>
        <w:szCs w:val="16"/>
      </w:rPr>
      <w:t>9</w:t>
    </w:r>
    <w:r w:rsidR="00FB2494">
      <w:rPr>
        <w:rFonts w:ascii="Arial" w:hAnsi="Arial" w:cs="Arial"/>
        <w:sz w:val="16"/>
        <w:szCs w:val="16"/>
      </w:rPr>
      <w:t xml:space="preserve"> July</w:t>
    </w:r>
    <w:r w:rsidR="00221984" w:rsidRPr="00CF5F81">
      <w:rPr>
        <w:rFonts w:ascii="Arial" w:hAnsi="Arial" w:cs="Arial"/>
        <w:sz w:val="16"/>
        <w:szCs w:val="16"/>
      </w:rPr>
      <w:t xml:space="preserve"> </w:t>
    </w:r>
    <w:r w:rsidR="00D515CB" w:rsidRPr="00CF5F81">
      <w:rPr>
        <w:rFonts w:ascii="Arial" w:hAnsi="Arial" w:cs="Arial"/>
        <w:sz w:val="16"/>
        <w:szCs w:val="16"/>
      </w:rPr>
      <w:t>201</w:t>
    </w:r>
    <w:r w:rsidR="00D54E41" w:rsidRPr="00CF5F81">
      <w:rPr>
        <w:rFonts w:ascii="Arial" w:hAnsi="Arial" w:cs="Arial"/>
        <w:sz w:val="16"/>
        <w:szCs w:val="16"/>
      </w:rPr>
      <w:t>8</w:t>
    </w:r>
  </w:p>
  <w:p w:rsidR="00D515CB" w:rsidRDefault="00D515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9E" w:rsidRDefault="000A309E"/>
  <w:p w:rsidR="000A309E" w:rsidRDefault="000A309E"/>
  <w:p w:rsidR="000A309E" w:rsidRDefault="000A30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14F2B"/>
    <w:rsid w:val="00021BC2"/>
    <w:rsid w:val="00022C3B"/>
    <w:rsid w:val="00023573"/>
    <w:rsid w:val="00023EE0"/>
    <w:rsid w:val="0002648B"/>
    <w:rsid w:val="00027341"/>
    <w:rsid w:val="00035A32"/>
    <w:rsid w:val="000406FD"/>
    <w:rsid w:val="00040EAF"/>
    <w:rsid w:val="00047B16"/>
    <w:rsid w:val="000520E2"/>
    <w:rsid w:val="0005244B"/>
    <w:rsid w:val="0005354D"/>
    <w:rsid w:val="00053891"/>
    <w:rsid w:val="00057BA1"/>
    <w:rsid w:val="000605B4"/>
    <w:rsid w:val="000700EA"/>
    <w:rsid w:val="00070970"/>
    <w:rsid w:val="00071ADC"/>
    <w:rsid w:val="00081759"/>
    <w:rsid w:val="000853F6"/>
    <w:rsid w:val="00085580"/>
    <w:rsid w:val="00087511"/>
    <w:rsid w:val="000913C1"/>
    <w:rsid w:val="000918BD"/>
    <w:rsid w:val="00091F46"/>
    <w:rsid w:val="00093057"/>
    <w:rsid w:val="0009481D"/>
    <w:rsid w:val="00094E3F"/>
    <w:rsid w:val="00095963"/>
    <w:rsid w:val="00095B98"/>
    <w:rsid w:val="00095BCE"/>
    <w:rsid w:val="00096631"/>
    <w:rsid w:val="00096C07"/>
    <w:rsid w:val="000A0548"/>
    <w:rsid w:val="000A22CA"/>
    <w:rsid w:val="000A2EBD"/>
    <w:rsid w:val="000A309E"/>
    <w:rsid w:val="000A6AB1"/>
    <w:rsid w:val="000A77AF"/>
    <w:rsid w:val="000B1434"/>
    <w:rsid w:val="000B23F7"/>
    <w:rsid w:val="000B4ACB"/>
    <w:rsid w:val="000C0DC6"/>
    <w:rsid w:val="000C1F7C"/>
    <w:rsid w:val="000C2EC6"/>
    <w:rsid w:val="000C3707"/>
    <w:rsid w:val="000D320D"/>
    <w:rsid w:val="000D72A9"/>
    <w:rsid w:val="000E77BE"/>
    <w:rsid w:val="000E79FA"/>
    <w:rsid w:val="000E7C7A"/>
    <w:rsid w:val="000F0AF1"/>
    <w:rsid w:val="000F11B8"/>
    <w:rsid w:val="000F1406"/>
    <w:rsid w:val="000F3DC7"/>
    <w:rsid w:val="000F3F4C"/>
    <w:rsid w:val="000F5C75"/>
    <w:rsid w:val="000F7054"/>
    <w:rsid w:val="001003F7"/>
    <w:rsid w:val="001010F3"/>
    <w:rsid w:val="00101881"/>
    <w:rsid w:val="00107BAA"/>
    <w:rsid w:val="00110E4F"/>
    <w:rsid w:val="00112C6D"/>
    <w:rsid w:val="00113090"/>
    <w:rsid w:val="00114598"/>
    <w:rsid w:val="00114F4B"/>
    <w:rsid w:val="001206DB"/>
    <w:rsid w:val="00120713"/>
    <w:rsid w:val="00120E7B"/>
    <w:rsid w:val="001255E8"/>
    <w:rsid w:val="001265D4"/>
    <w:rsid w:val="00126AD0"/>
    <w:rsid w:val="001334AA"/>
    <w:rsid w:val="00134137"/>
    <w:rsid w:val="00136364"/>
    <w:rsid w:val="00136634"/>
    <w:rsid w:val="001411BF"/>
    <w:rsid w:val="00141A06"/>
    <w:rsid w:val="00147961"/>
    <w:rsid w:val="00151E8D"/>
    <w:rsid w:val="001522CA"/>
    <w:rsid w:val="00156C3F"/>
    <w:rsid w:val="001624EA"/>
    <w:rsid w:val="00164259"/>
    <w:rsid w:val="001671E0"/>
    <w:rsid w:val="00167A1B"/>
    <w:rsid w:val="00167FC8"/>
    <w:rsid w:val="0017724E"/>
    <w:rsid w:val="00185C59"/>
    <w:rsid w:val="001868CA"/>
    <w:rsid w:val="00187369"/>
    <w:rsid w:val="001902BB"/>
    <w:rsid w:val="00191174"/>
    <w:rsid w:val="0019144A"/>
    <w:rsid w:val="00193737"/>
    <w:rsid w:val="001949AA"/>
    <w:rsid w:val="00194AF5"/>
    <w:rsid w:val="001951FB"/>
    <w:rsid w:val="001959A0"/>
    <w:rsid w:val="001965E0"/>
    <w:rsid w:val="00196F3C"/>
    <w:rsid w:val="001A1C21"/>
    <w:rsid w:val="001A25FC"/>
    <w:rsid w:val="001A3376"/>
    <w:rsid w:val="001A4D19"/>
    <w:rsid w:val="001A4E77"/>
    <w:rsid w:val="001A7FF3"/>
    <w:rsid w:val="001B02B2"/>
    <w:rsid w:val="001B2207"/>
    <w:rsid w:val="001B2B98"/>
    <w:rsid w:val="001B37A0"/>
    <w:rsid w:val="001B60E3"/>
    <w:rsid w:val="001B7B2B"/>
    <w:rsid w:val="001C0715"/>
    <w:rsid w:val="001C084F"/>
    <w:rsid w:val="001C1451"/>
    <w:rsid w:val="001C180F"/>
    <w:rsid w:val="001C1B26"/>
    <w:rsid w:val="001C213D"/>
    <w:rsid w:val="001C2350"/>
    <w:rsid w:val="001C6F87"/>
    <w:rsid w:val="001C77C4"/>
    <w:rsid w:val="001D182D"/>
    <w:rsid w:val="001D43A7"/>
    <w:rsid w:val="001D76C1"/>
    <w:rsid w:val="001D7DD3"/>
    <w:rsid w:val="001E0993"/>
    <w:rsid w:val="001E19B3"/>
    <w:rsid w:val="001E1B2D"/>
    <w:rsid w:val="001E2885"/>
    <w:rsid w:val="001E78D2"/>
    <w:rsid w:val="001F010D"/>
    <w:rsid w:val="001F5F43"/>
    <w:rsid w:val="001F5F54"/>
    <w:rsid w:val="001F735E"/>
    <w:rsid w:val="00200E9F"/>
    <w:rsid w:val="00201B45"/>
    <w:rsid w:val="00207929"/>
    <w:rsid w:val="00216381"/>
    <w:rsid w:val="00221984"/>
    <w:rsid w:val="0023162C"/>
    <w:rsid w:val="002319E6"/>
    <w:rsid w:val="00232C7E"/>
    <w:rsid w:val="00236D6E"/>
    <w:rsid w:val="00242CF6"/>
    <w:rsid w:val="00247153"/>
    <w:rsid w:val="00255BD7"/>
    <w:rsid w:val="0025701A"/>
    <w:rsid w:val="0026339C"/>
    <w:rsid w:val="0026556F"/>
    <w:rsid w:val="00265A61"/>
    <w:rsid w:val="0026699D"/>
    <w:rsid w:val="0026766F"/>
    <w:rsid w:val="0027166B"/>
    <w:rsid w:val="002721D0"/>
    <w:rsid w:val="0027236C"/>
    <w:rsid w:val="00272AC6"/>
    <w:rsid w:val="00273060"/>
    <w:rsid w:val="00274715"/>
    <w:rsid w:val="00275554"/>
    <w:rsid w:val="002759C0"/>
    <w:rsid w:val="002765D2"/>
    <w:rsid w:val="00291C46"/>
    <w:rsid w:val="002923B7"/>
    <w:rsid w:val="002932CE"/>
    <w:rsid w:val="00296E9B"/>
    <w:rsid w:val="002A1D6B"/>
    <w:rsid w:val="002A204E"/>
    <w:rsid w:val="002B0CF2"/>
    <w:rsid w:val="002B31D2"/>
    <w:rsid w:val="002C29F6"/>
    <w:rsid w:val="002C2C2F"/>
    <w:rsid w:val="002C38F6"/>
    <w:rsid w:val="002C4159"/>
    <w:rsid w:val="002C4A37"/>
    <w:rsid w:val="002D10BD"/>
    <w:rsid w:val="002D374B"/>
    <w:rsid w:val="002D6E77"/>
    <w:rsid w:val="002E3157"/>
    <w:rsid w:val="002E7275"/>
    <w:rsid w:val="002F2507"/>
    <w:rsid w:val="002F2B16"/>
    <w:rsid w:val="002F4676"/>
    <w:rsid w:val="002F5C9F"/>
    <w:rsid w:val="00300874"/>
    <w:rsid w:val="00301DC0"/>
    <w:rsid w:val="00305EAE"/>
    <w:rsid w:val="003079E0"/>
    <w:rsid w:val="00310926"/>
    <w:rsid w:val="00316135"/>
    <w:rsid w:val="00320F36"/>
    <w:rsid w:val="00321F0C"/>
    <w:rsid w:val="003246FA"/>
    <w:rsid w:val="003257B6"/>
    <w:rsid w:val="00325960"/>
    <w:rsid w:val="003265F8"/>
    <w:rsid w:val="00327F44"/>
    <w:rsid w:val="003309A9"/>
    <w:rsid w:val="00332A1D"/>
    <w:rsid w:val="003337C5"/>
    <w:rsid w:val="003405F1"/>
    <w:rsid w:val="00341055"/>
    <w:rsid w:val="00342B27"/>
    <w:rsid w:val="00347243"/>
    <w:rsid w:val="00347DC2"/>
    <w:rsid w:val="00347E97"/>
    <w:rsid w:val="0035621C"/>
    <w:rsid w:val="003724CD"/>
    <w:rsid w:val="00374F2A"/>
    <w:rsid w:val="0037510B"/>
    <w:rsid w:val="00380E9D"/>
    <w:rsid w:val="00382242"/>
    <w:rsid w:val="00382A08"/>
    <w:rsid w:val="00383AAF"/>
    <w:rsid w:val="00393C7E"/>
    <w:rsid w:val="00395C8C"/>
    <w:rsid w:val="00397887"/>
    <w:rsid w:val="003A17D4"/>
    <w:rsid w:val="003A2A73"/>
    <w:rsid w:val="003A46FC"/>
    <w:rsid w:val="003B35E1"/>
    <w:rsid w:val="003B742C"/>
    <w:rsid w:val="003C0218"/>
    <w:rsid w:val="003C2B52"/>
    <w:rsid w:val="003C5E67"/>
    <w:rsid w:val="003C6513"/>
    <w:rsid w:val="003C6D9F"/>
    <w:rsid w:val="003D0DD1"/>
    <w:rsid w:val="003D2A35"/>
    <w:rsid w:val="003D377A"/>
    <w:rsid w:val="003D4BFD"/>
    <w:rsid w:val="003D672A"/>
    <w:rsid w:val="003D7603"/>
    <w:rsid w:val="003D7A7C"/>
    <w:rsid w:val="003F2F47"/>
    <w:rsid w:val="003F6346"/>
    <w:rsid w:val="00401D75"/>
    <w:rsid w:val="0040701A"/>
    <w:rsid w:val="00407CDF"/>
    <w:rsid w:val="00412D9A"/>
    <w:rsid w:val="00414551"/>
    <w:rsid w:val="0041553C"/>
    <w:rsid w:val="00415A74"/>
    <w:rsid w:val="00422CCD"/>
    <w:rsid w:val="00423CA3"/>
    <w:rsid w:val="004241DE"/>
    <w:rsid w:val="00424357"/>
    <w:rsid w:val="00424BC3"/>
    <w:rsid w:val="00426E01"/>
    <w:rsid w:val="00433720"/>
    <w:rsid w:val="00437132"/>
    <w:rsid w:val="004405CA"/>
    <w:rsid w:val="004429F3"/>
    <w:rsid w:val="00452D59"/>
    <w:rsid w:val="00452DF3"/>
    <w:rsid w:val="00452E8F"/>
    <w:rsid w:val="00454820"/>
    <w:rsid w:val="00461C2F"/>
    <w:rsid w:val="004644B9"/>
    <w:rsid w:val="004645D7"/>
    <w:rsid w:val="004667FD"/>
    <w:rsid w:val="00467368"/>
    <w:rsid w:val="00470782"/>
    <w:rsid w:val="004712CD"/>
    <w:rsid w:val="004715B1"/>
    <w:rsid w:val="0047396F"/>
    <w:rsid w:val="00475586"/>
    <w:rsid w:val="00476496"/>
    <w:rsid w:val="00483E30"/>
    <w:rsid w:val="00495187"/>
    <w:rsid w:val="00495AF8"/>
    <w:rsid w:val="00495FE0"/>
    <w:rsid w:val="004A49F3"/>
    <w:rsid w:val="004A6FA8"/>
    <w:rsid w:val="004B0FA4"/>
    <w:rsid w:val="004B11C1"/>
    <w:rsid w:val="004B1E65"/>
    <w:rsid w:val="004C6637"/>
    <w:rsid w:val="004D048C"/>
    <w:rsid w:val="004D19C7"/>
    <w:rsid w:val="004D315A"/>
    <w:rsid w:val="004D41ED"/>
    <w:rsid w:val="004D4E23"/>
    <w:rsid w:val="004D6611"/>
    <w:rsid w:val="004E06EE"/>
    <w:rsid w:val="004E33BE"/>
    <w:rsid w:val="004E5236"/>
    <w:rsid w:val="004E6A6E"/>
    <w:rsid w:val="004F270E"/>
    <w:rsid w:val="004F4139"/>
    <w:rsid w:val="004F438B"/>
    <w:rsid w:val="004F4A24"/>
    <w:rsid w:val="004F5288"/>
    <w:rsid w:val="00500DF9"/>
    <w:rsid w:val="00501AA4"/>
    <w:rsid w:val="005040F2"/>
    <w:rsid w:val="00504747"/>
    <w:rsid w:val="00506E9E"/>
    <w:rsid w:val="005101AF"/>
    <w:rsid w:val="005107CC"/>
    <w:rsid w:val="005112D1"/>
    <w:rsid w:val="00511479"/>
    <w:rsid w:val="00512B38"/>
    <w:rsid w:val="00513B19"/>
    <w:rsid w:val="005149A9"/>
    <w:rsid w:val="005168FC"/>
    <w:rsid w:val="00520FBC"/>
    <w:rsid w:val="00521415"/>
    <w:rsid w:val="00521A63"/>
    <w:rsid w:val="005233B2"/>
    <w:rsid w:val="0053157B"/>
    <w:rsid w:val="005326B3"/>
    <w:rsid w:val="0053584A"/>
    <w:rsid w:val="00541AF5"/>
    <w:rsid w:val="00544E92"/>
    <w:rsid w:val="005457E0"/>
    <w:rsid w:val="00545ECC"/>
    <w:rsid w:val="00547C90"/>
    <w:rsid w:val="005513A4"/>
    <w:rsid w:val="005534BC"/>
    <w:rsid w:val="0055436A"/>
    <w:rsid w:val="00555F5F"/>
    <w:rsid w:val="00556114"/>
    <w:rsid w:val="00557CD7"/>
    <w:rsid w:val="00564E5D"/>
    <w:rsid w:val="005655D4"/>
    <w:rsid w:val="00565DD9"/>
    <w:rsid w:val="00565E83"/>
    <w:rsid w:val="00571812"/>
    <w:rsid w:val="005720B0"/>
    <w:rsid w:val="00573932"/>
    <w:rsid w:val="00577C2E"/>
    <w:rsid w:val="0058092A"/>
    <w:rsid w:val="00581238"/>
    <w:rsid w:val="00581F2A"/>
    <w:rsid w:val="00583372"/>
    <w:rsid w:val="00585E5A"/>
    <w:rsid w:val="0058746A"/>
    <w:rsid w:val="005909C3"/>
    <w:rsid w:val="00591BD7"/>
    <w:rsid w:val="00591CC4"/>
    <w:rsid w:val="00594B1A"/>
    <w:rsid w:val="00595F14"/>
    <w:rsid w:val="005A0BC2"/>
    <w:rsid w:val="005A551D"/>
    <w:rsid w:val="005B20CD"/>
    <w:rsid w:val="005B381F"/>
    <w:rsid w:val="005B66B1"/>
    <w:rsid w:val="005C1CC1"/>
    <w:rsid w:val="005C2CBA"/>
    <w:rsid w:val="005C41FB"/>
    <w:rsid w:val="005C442D"/>
    <w:rsid w:val="005C720A"/>
    <w:rsid w:val="005D092E"/>
    <w:rsid w:val="005D13DD"/>
    <w:rsid w:val="005D1F6C"/>
    <w:rsid w:val="005D2546"/>
    <w:rsid w:val="005D3A9F"/>
    <w:rsid w:val="005D3E77"/>
    <w:rsid w:val="005D4AFF"/>
    <w:rsid w:val="005D5CF6"/>
    <w:rsid w:val="005D6AA6"/>
    <w:rsid w:val="005D78DF"/>
    <w:rsid w:val="005E0A2F"/>
    <w:rsid w:val="005E16D2"/>
    <w:rsid w:val="005E3947"/>
    <w:rsid w:val="005E426F"/>
    <w:rsid w:val="005E549A"/>
    <w:rsid w:val="005E6580"/>
    <w:rsid w:val="005F0D06"/>
    <w:rsid w:val="005F29C5"/>
    <w:rsid w:val="005F4619"/>
    <w:rsid w:val="00600203"/>
    <w:rsid w:val="0060186F"/>
    <w:rsid w:val="00603EC5"/>
    <w:rsid w:val="006060F5"/>
    <w:rsid w:val="00606C38"/>
    <w:rsid w:val="00606E06"/>
    <w:rsid w:val="00607796"/>
    <w:rsid w:val="0061176F"/>
    <w:rsid w:val="00613A08"/>
    <w:rsid w:val="0061540B"/>
    <w:rsid w:val="00624B54"/>
    <w:rsid w:val="00624C14"/>
    <w:rsid w:val="00631593"/>
    <w:rsid w:val="0063230A"/>
    <w:rsid w:val="00633773"/>
    <w:rsid w:val="00634200"/>
    <w:rsid w:val="00636699"/>
    <w:rsid w:val="00637FE3"/>
    <w:rsid w:val="00642415"/>
    <w:rsid w:val="00642884"/>
    <w:rsid w:val="0065164B"/>
    <w:rsid w:val="00653EF2"/>
    <w:rsid w:val="0065414F"/>
    <w:rsid w:val="00654C0A"/>
    <w:rsid w:val="00655D92"/>
    <w:rsid w:val="00663C39"/>
    <w:rsid w:val="00663D54"/>
    <w:rsid w:val="006719F7"/>
    <w:rsid w:val="00673C65"/>
    <w:rsid w:val="00674466"/>
    <w:rsid w:val="00674C78"/>
    <w:rsid w:val="006814D6"/>
    <w:rsid w:val="006820E8"/>
    <w:rsid w:val="00684828"/>
    <w:rsid w:val="0068492C"/>
    <w:rsid w:val="0068721D"/>
    <w:rsid w:val="00687AC6"/>
    <w:rsid w:val="00694D4F"/>
    <w:rsid w:val="006A14CA"/>
    <w:rsid w:val="006A401E"/>
    <w:rsid w:val="006A4EA8"/>
    <w:rsid w:val="006A65AA"/>
    <w:rsid w:val="006B0A7B"/>
    <w:rsid w:val="006B2510"/>
    <w:rsid w:val="006B2863"/>
    <w:rsid w:val="006B3586"/>
    <w:rsid w:val="006B386F"/>
    <w:rsid w:val="006B42BA"/>
    <w:rsid w:val="006C0C9A"/>
    <w:rsid w:val="006C0DB4"/>
    <w:rsid w:val="006C13F2"/>
    <w:rsid w:val="006C2190"/>
    <w:rsid w:val="006C3561"/>
    <w:rsid w:val="006C3DE2"/>
    <w:rsid w:val="006C4BA7"/>
    <w:rsid w:val="006C5340"/>
    <w:rsid w:val="006C72B8"/>
    <w:rsid w:val="006C7C3F"/>
    <w:rsid w:val="006D3138"/>
    <w:rsid w:val="006D642B"/>
    <w:rsid w:val="006E222D"/>
    <w:rsid w:val="006E244A"/>
    <w:rsid w:val="006E254A"/>
    <w:rsid w:val="006E27E7"/>
    <w:rsid w:val="006E5B14"/>
    <w:rsid w:val="006E6EAA"/>
    <w:rsid w:val="006F131A"/>
    <w:rsid w:val="006F20BC"/>
    <w:rsid w:val="006F3B68"/>
    <w:rsid w:val="006F69A3"/>
    <w:rsid w:val="006F6CB7"/>
    <w:rsid w:val="007026C5"/>
    <w:rsid w:val="00707FED"/>
    <w:rsid w:val="00711938"/>
    <w:rsid w:val="007128B5"/>
    <w:rsid w:val="007147EB"/>
    <w:rsid w:val="00714E81"/>
    <w:rsid w:val="007179E8"/>
    <w:rsid w:val="007215FC"/>
    <w:rsid w:val="00722515"/>
    <w:rsid w:val="0072296B"/>
    <w:rsid w:val="00722B87"/>
    <w:rsid w:val="00723214"/>
    <w:rsid w:val="007249A6"/>
    <w:rsid w:val="00727341"/>
    <w:rsid w:val="00727CA3"/>
    <w:rsid w:val="007331B7"/>
    <w:rsid w:val="00735655"/>
    <w:rsid w:val="00736B40"/>
    <w:rsid w:val="007479B8"/>
    <w:rsid w:val="00750E5B"/>
    <w:rsid w:val="0075174E"/>
    <w:rsid w:val="00751B1B"/>
    <w:rsid w:val="00755664"/>
    <w:rsid w:val="007620A6"/>
    <w:rsid w:val="00763F3C"/>
    <w:rsid w:val="007700A3"/>
    <w:rsid w:val="0077354F"/>
    <w:rsid w:val="007810C5"/>
    <w:rsid w:val="00781FC5"/>
    <w:rsid w:val="007860D3"/>
    <w:rsid w:val="00786A78"/>
    <w:rsid w:val="00786BEF"/>
    <w:rsid w:val="00795D45"/>
    <w:rsid w:val="007A1959"/>
    <w:rsid w:val="007A3022"/>
    <w:rsid w:val="007A455F"/>
    <w:rsid w:val="007A4AA7"/>
    <w:rsid w:val="007A512B"/>
    <w:rsid w:val="007A52CF"/>
    <w:rsid w:val="007A5DA8"/>
    <w:rsid w:val="007A701A"/>
    <w:rsid w:val="007B1FD2"/>
    <w:rsid w:val="007B2B17"/>
    <w:rsid w:val="007B2D67"/>
    <w:rsid w:val="007B4489"/>
    <w:rsid w:val="007B7073"/>
    <w:rsid w:val="007C0AB0"/>
    <w:rsid w:val="007C0EB0"/>
    <w:rsid w:val="007C14F6"/>
    <w:rsid w:val="007D55B9"/>
    <w:rsid w:val="007E0CAD"/>
    <w:rsid w:val="007E2342"/>
    <w:rsid w:val="007E2CE3"/>
    <w:rsid w:val="007E57A7"/>
    <w:rsid w:val="007E5FD3"/>
    <w:rsid w:val="007F03F7"/>
    <w:rsid w:val="007F4EFC"/>
    <w:rsid w:val="007F655F"/>
    <w:rsid w:val="00802AF4"/>
    <w:rsid w:val="00802EB1"/>
    <w:rsid w:val="00803A2E"/>
    <w:rsid w:val="0080423A"/>
    <w:rsid w:val="00806D7C"/>
    <w:rsid w:val="00810D00"/>
    <w:rsid w:val="0081207B"/>
    <w:rsid w:val="00813191"/>
    <w:rsid w:val="008139EF"/>
    <w:rsid w:val="008148EF"/>
    <w:rsid w:val="00815508"/>
    <w:rsid w:val="008163F4"/>
    <w:rsid w:val="008224D0"/>
    <w:rsid w:val="00823F3B"/>
    <w:rsid w:val="008241AB"/>
    <w:rsid w:val="00825908"/>
    <w:rsid w:val="0082595C"/>
    <w:rsid w:val="008265E3"/>
    <w:rsid w:val="00827184"/>
    <w:rsid w:val="00832E72"/>
    <w:rsid w:val="00834C3D"/>
    <w:rsid w:val="00836402"/>
    <w:rsid w:val="00836FDA"/>
    <w:rsid w:val="008378AD"/>
    <w:rsid w:val="00840768"/>
    <w:rsid w:val="00841A6E"/>
    <w:rsid w:val="00841F5D"/>
    <w:rsid w:val="0084338A"/>
    <w:rsid w:val="00844716"/>
    <w:rsid w:val="008455F9"/>
    <w:rsid w:val="008472C4"/>
    <w:rsid w:val="00847824"/>
    <w:rsid w:val="00856B43"/>
    <w:rsid w:val="0086100E"/>
    <w:rsid w:val="00861D30"/>
    <w:rsid w:val="0086363D"/>
    <w:rsid w:val="00863FD4"/>
    <w:rsid w:val="00865527"/>
    <w:rsid w:val="00867A51"/>
    <w:rsid w:val="008725CF"/>
    <w:rsid w:val="00872A5A"/>
    <w:rsid w:val="00875160"/>
    <w:rsid w:val="00875E19"/>
    <w:rsid w:val="008822B3"/>
    <w:rsid w:val="00884CA4"/>
    <w:rsid w:val="008850D6"/>
    <w:rsid w:val="00887A09"/>
    <w:rsid w:val="00893237"/>
    <w:rsid w:val="00895B25"/>
    <w:rsid w:val="00895C0B"/>
    <w:rsid w:val="00895F87"/>
    <w:rsid w:val="00895F8B"/>
    <w:rsid w:val="008963E3"/>
    <w:rsid w:val="008A2A7E"/>
    <w:rsid w:val="008A58E4"/>
    <w:rsid w:val="008A6D08"/>
    <w:rsid w:val="008B18B9"/>
    <w:rsid w:val="008B19A0"/>
    <w:rsid w:val="008B272D"/>
    <w:rsid w:val="008B4878"/>
    <w:rsid w:val="008B5870"/>
    <w:rsid w:val="008B7A17"/>
    <w:rsid w:val="008C08D5"/>
    <w:rsid w:val="008C1148"/>
    <w:rsid w:val="008C2EAD"/>
    <w:rsid w:val="008C479B"/>
    <w:rsid w:val="008C6125"/>
    <w:rsid w:val="008C6392"/>
    <w:rsid w:val="008D6D2F"/>
    <w:rsid w:val="008D72F4"/>
    <w:rsid w:val="008E48B0"/>
    <w:rsid w:val="008E5C34"/>
    <w:rsid w:val="008E7782"/>
    <w:rsid w:val="008F0BA8"/>
    <w:rsid w:val="008F1985"/>
    <w:rsid w:val="008F3D25"/>
    <w:rsid w:val="008F4964"/>
    <w:rsid w:val="008F64FC"/>
    <w:rsid w:val="009014A0"/>
    <w:rsid w:val="009017C6"/>
    <w:rsid w:val="00902513"/>
    <w:rsid w:val="00904EB9"/>
    <w:rsid w:val="009063E5"/>
    <w:rsid w:val="009144AA"/>
    <w:rsid w:val="0091638D"/>
    <w:rsid w:val="00916664"/>
    <w:rsid w:val="00920373"/>
    <w:rsid w:val="0092152D"/>
    <w:rsid w:val="0092414B"/>
    <w:rsid w:val="00926343"/>
    <w:rsid w:val="00926F9A"/>
    <w:rsid w:val="0093184D"/>
    <w:rsid w:val="009319E6"/>
    <w:rsid w:val="0093386F"/>
    <w:rsid w:val="0094033C"/>
    <w:rsid w:val="0094171A"/>
    <w:rsid w:val="009423DF"/>
    <w:rsid w:val="009441D8"/>
    <w:rsid w:val="009452D3"/>
    <w:rsid w:val="00946781"/>
    <w:rsid w:val="00946DCA"/>
    <w:rsid w:val="00950C7F"/>
    <w:rsid w:val="0095241C"/>
    <w:rsid w:val="00952484"/>
    <w:rsid w:val="00957BF9"/>
    <w:rsid w:val="00961F8F"/>
    <w:rsid w:val="00963CA3"/>
    <w:rsid w:val="00963E66"/>
    <w:rsid w:val="009656A5"/>
    <w:rsid w:val="00966B89"/>
    <w:rsid w:val="00971097"/>
    <w:rsid w:val="009718FD"/>
    <w:rsid w:val="00977333"/>
    <w:rsid w:val="00980293"/>
    <w:rsid w:val="009809D5"/>
    <w:rsid w:val="0098292E"/>
    <w:rsid w:val="00983E18"/>
    <w:rsid w:val="00984188"/>
    <w:rsid w:val="00984A99"/>
    <w:rsid w:val="00985339"/>
    <w:rsid w:val="009859B9"/>
    <w:rsid w:val="00987C31"/>
    <w:rsid w:val="00991A5A"/>
    <w:rsid w:val="00992274"/>
    <w:rsid w:val="00994964"/>
    <w:rsid w:val="00996145"/>
    <w:rsid w:val="009971C5"/>
    <w:rsid w:val="009A1472"/>
    <w:rsid w:val="009A4748"/>
    <w:rsid w:val="009A5535"/>
    <w:rsid w:val="009A65E7"/>
    <w:rsid w:val="009A7E98"/>
    <w:rsid w:val="009B0C99"/>
    <w:rsid w:val="009B1C8C"/>
    <w:rsid w:val="009B2BA6"/>
    <w:rsid w:val="009B3003"/>
    <w:rsid w:val="009B3250"/>
    <w:rsid w:val="009B40B5"/>
    <w:rsid w:val="009B6065"/>
    <w:rsid w:val="009B6998"/>
    <w:rsid w:val="009C0BC3"/>
    <w:rsid w:val="009C160B"/>
    <w:rsid w:val="009C6BEB"/>
    <w:rsid w:val="009D0FCD"/>
    <w:rsid w:val="009D146B"/>
    <w:rsid w:val="009D5F0B"/>
    <w:rsid w:val="009D7D07"/>
    <w:rsid w:val="009E0017"/>
    <w:rsid w:val="009E0910"/>
    <w:rsid w:val="009E4628"/>
    <w:rsid w:val="009E53EB"/>
    <w:rsid w:val="009F03F0"/>
    <w:rsid w:val="009F261D"/>
    <w:rsid w:val="009F309A"/>
    <w:rsid w:val="009F37D6"/>
    <w:rsid w:val="009F4B0B"/>
    <w:rsid w:val="009F4BB3"/>
    <w:rsid w:val="00A02417"/>
    <w:rsid w:val="00A02472"/>
    <w:rsid w:val="00A05A15"/>
    <w:rsid w:val="00A069B3"/>
    <w:rsid w:val="00A10ED6"/>
    <w:rsid w:val="00A11C1E"/>
    <w:rsid w:val="00A11E07"/>
    <w:rsid w:val="00A15992"/>
    <w:rsid w:val="00A237E9"/>
    <w:rsid w:val="00A23AF0"/>
    <w:rsid w:val="00A27F1E"/>
    <w:rsid w:val="00A30BA9"/>
    <w:rsid w:val="00A3300B"/>
    <w:rsid w:val="00A35B8D"/>
    <w:rsid w:val="00A43333"/>
    <w:rsid w:val="00A450C4"/>
    <w:rsid w:val="00A45A23"/>
    <w:rsid w:val="00A51418"/>
    <w:rsid w:val="00A51C31"/>
    <w:rsid w:val="00A51EFF"/>
    <w:rsid w:val="00A52119"/>
    <w:rsid w:val="00A52505"/>
    <w:rsid w:val="00A528CE"/>
    <w:rsid w:val="00A52AFB"/>
    <w:rsid w:val="00A5397C"/>
    <w:rsid w:val="00A543D0"/>
    <w:rsid w:val="00A54B9B"/>
    <w:rsid w:val="00A5568C"/>
    <w:rsid w:val="00A563F3"/>
    <w:rsid w:val="00A61068"/>
    <w:rsid w:val="00A66ACB"/>
    <w:rsid w:val="00A671FE"/>
    <w:rsid w:val="00A74109"/>
    <w:rsid w:val="00A75795"/>
    <w:rsid w:val="00A763CC"/>
    <w:rsid w:val="00A77BD6"/>
    <w:rsid w:val="00A80171"/>
    <w:rsid w:val="00A9205B"/>
    <w:rsid w:val="00A9326F"/>
    <w:rsid w:val="00AA36DE"/>
    <w:rsid w:val="00AB4A69"/>
    <w:rsid w:val="00AB5B4A"/>
    <w:rsid w:val="00AB7585"/>
    <w:rsid w:val="00AB7AEB"/>
    <w:rsid w:val="00AB7F29"/>
    <w:rsid w:val="00AC033E"/>
    <w:rsid w:val="00AC1A0A"/>
    <w:rsid w:val="00AC3169"/>
    <w:rsid w:val="00AD0AAB"/>
    <w:rsid w:val="00AD25AC"/>
    <w:rsid w:val="00AD380F"/>
    <w:rsid w:val="00AD4F08"/>
    <w:rsid w:val="00AD6688"/>
    <w:rsid w:val="00AE1293"/>
    <w:rsid w:val="00AE232F"/>
    <w:rsid w:val="00AE5E68"/>
    <w:rsid w:val="00AE78EC"/>
    <w:rsid w:val="00AF2B33"/>
    <w:rsid w:val="00AF4CF9"/>
    <w:rsid w:val="00AF76A0"/>
    <w:rsid w:val="00B00712"/>
    <w:rsid w:val="00B00D88"/>
    <w:rsid w:val="00B02932"/>
    <w:rsid w:val="00B033C2"/>
    <w:rsid w:val="00B043D9"/>
    <w:rsid w:val="00B06E79"/>
    <w:rsid w:val="00B10B05"/>
    <w:rsid w:val="00B11D54"/>
    <w:rsid w:val="00B15779"/>
    <w:rsid w:val="00B22D7A"/>
    <w:rsid w:val="00B24C65"/>
    <w:rsid w:val="00B25BFD"/>
    <w:rsid w:val="00B32229"/>
    <w:rsid w:val="00B33706"/>
    <w:rsid w:val="00B3504F"/>
    <w:rsid w:val="00B356BF"/>
    <w:rsid w:val="00B37A9A"/>
    <w:rsid w:val="00B4162A"/>
    <w:rsid w:val="00B43164"/>
    <w:rsid w:val="00B440E8"/>
    <w:rsid w:val="00B4432F"/>
    <w:rsid w:val="00B47F63"/>
    <w:rsid w:val="00B5075E"/>
    <w:rsid w:val="00B51B12"/>
    <w:rsid w:val="00B57E60"/>
    <w:rsid w:val="00B60FB0"/>
    <w:rsid w:val="00B64B79"/>
    <w:rsid w:val="00B6522F"/>
    <w:rsid w:val="00B677E0"/>
    <w:rsid w:val="00B72EA2"/>
    <w:rsid w:val="00B811E7"/>
    <w:rsid w:val="00B832A4"/>
    <w:rsid w:val="00B83712"/>
    <w:rsid w:val="00B83D19"/>
    <w:rsid w:val="00B84EF8"/>
    <w:rsid w:val="00B87891"/>
    <w:rsid w:val="00B9147D"/>
    <w:rsid w:val="00B93C3B"/>
    <w:rsid w:val="00B97436"/>
    <w:rsid w:val="00BA169A"/>
    <w:rsid w:val="00BA31FC"/>
    <w:rsid w:val="00BA46CF"/>
    <w:rsid w:val="00BA5147"/>
    <w:rsid w:val="00BA71C8"/>
    <w:rsid w:val="00BB2403"/>
    <w:rsid w:val="00BB497B"/>
    <w:rsid w:val="00BC0861"/>
    <w:rsid w:val="00BC200B"/>
    <w:rsid w:val="00BC5E48"/>
    <w:rsid w:val="00BD7873"/>
    <w:rsid w:val="00BD7976"/>
    <w:rsid w:val="00BE0DDB"/>
    <w:rsid w:val="00BE0ECC"/>
    <w:rsid w:val="00BE10C7"/>
    <w:rsid w:val="00BE3B21"/>
    <w:rsid w:val="00BE4AEB"/>
    <w:rsid w:val="00BE5D23"/>
    <w:rsid w:val="00BE5F08"/>
    <w:rsid w:val="00BE77B7"/>
    <w:rsid w:val="00BE7FD5"/>
    <w:rsid w:val="00BF07B9"/>
    <w:rsid w:val="00BF1638"/>
    <w:rsid w:val="00BF571A"/>
    <w:rsid w:val="00C03550"/>
    <w:rsid w:val="00C047DD"/>
    <w:rsid w:val="00C051E6"/>
    <w:rsid w:val="00C05868"/>
    <w:rsid w:val="00C0608D"/>
    <w:rsid w:val="00C06728"/>
    <w:rsid w:val="00C06B5E"/>
    <w:rsid w:val="00C110CE"/>
    <w:rsid w:val="00C1233E"/>
    <w:rsid w:val="00C131BF"/>
    <w:rsid w:val="00C17B6C"/>
    <w:rsid w:val="00C21A17"/>
    <w:rsid w:val="00C21D80"/>
    <w:rsid w:val="00C23362"/>
    <w:rsid w:val="00C264C5"/>
    <w:rsid w:val="00C27CD4"/>
    <w:rsid w:val="00C3276C"/>
    <w:rsid w:val="00C336F7"/>
    <w:rsid w:val="00C3372B"/>
    <w:rsid w:val="00C3536C"/>
    <w:rsid w:val="00C36707"/>
    <w:rsid w:val="00C42B02"/>
    <w:rsid w:val="00C42C60"/>
    <w:rsid w:val="00C4549B"/>
    <w:rsid w:val="00C467A6"/>
    <w:rsid w:val="00C47A86"/>
    <w:rsid w:val="00C540F5"/>
    <w:rsid w:val="00C5534E"/>
    <w:rsid w:val="00C57C0A"/>
    <w:rsid w:val="00C57D75"/>
    <w:rsid w:val="00C616D7"/>
    <w:rsid w:val="00C61EDB"/>
    <w:rsid w:val="00C630FE"/>
    <w:rsid w:val="00C63227"/>
    <w:rsid w:val="00C64997"/>
    <w:rsid w:val="00C64D73"/>
    <w:rsid w:val="00C64D8D"/>
    <w:rsid w:val="00C65A76"/>
    <w:rsid w:val="00C66586"/>
    <w:rsid w:val="00C67AC0"/>
    <w:rsid w:val="00C7179A"/>
    <w:rsid w:val="00C7405C"/>
    <w:rsid w:val="00C74E27"/>
    <w:rsid w:val="00C761AB"/>
    <w:rsid w:val="00C761D4"/>
    <w:rsid w:val="00C763F6"/>
    <w:rsid w:val="00C76550"/>
    <w:rsid w:val="00C8082B"/>
    <w:rsid w:val="00C8401F"/>
    <w:rsid w:val="00C86B03"/>
    <w:rsid w:val="00C87186"/>
    <w:rsid w:val="00C91183"/>
    <w:rsid w:val="00C92E95"/>
    <w:rsid w:val="00C96BAD"/>
    <w:rsid w:val="00CA1BAB"/>
    <w:rsid w:val="00CA1F47"/>
    <w:rsid w:val="00CA311A"/>
    <w:rsid w:val="00CA4E86"/>
    <w:rsid w:val="00CA5361"/>
    <w:rsid w:val="00CA568D"/>
    <w:rsid w:val="00CA7952"/>
    <w:rsid w:val="00CA7BF1"/>
    <w:rsid w:val="00CB2395"/>
    <w:rsid w:val="00CB3E81"/>
    <w:rsid w:val="00CB4E8D"/>
    <w:rsid w:val="00CB6F34"/>
    <w:rsid w:val="00CB7ED4"/>
    <w:rsid w:val="00CC03A0"/>
    <w:rsid w:val="00CC1269"/>
    <w:rsid w:val="00CC31CD"/>
    <w:rsid w:val="00CC47FB"/>
    <w:rsid w:val="00CC7906"/>
    <w:rsid w:val="00CD2806"/>
    <w:rsid w:val="00CD3430"/>
    <w:rsid w:val="00CE0EFE"/>
    <w:rsid w:val="00CE567F"/>
    <w:rsid w:val="00CE64D3"/>
    <w:rsid w:val="00CE6658"/>
    <w:rsid w:val="00CF0B34"/>
    <w:rsid w:val="00CF28A3"/>
    <w:rsid w:val="00CF2FE5"/>
    <w:rsid w:val="00CF5437"/>
    <w:rsid w:val="00CF5F81"/>
    <w:rsid w:val="00D003A1"/>
    <w:rsid w:val="00D0106D"/>
    <w:rsid w:val="00D03746"/>
    <w:rsid w:val="00D03C5F"/>
    <w:rsid w:val="00D04808"/>
    <w:rsid w:val="00D100DC"/>
    <w:rsid w:val="00D13E49"/>
    <w:rsid w:val="00D15386"/>
    <w:rsid w:val="00D153A4"/>
    <w:rsid w:val="00D16345"/>
    <w:rsid w:val="00D169E0"/>
    <w:rsid w:val="00D20922"/>
    <w:rsid w:val="00D20DEB"/>
    <w:rsid w:val="00D30BC3"/>
    <w:rsid w:val="00D33D36"/>
    <w:rsid w:val="00D341F1"/>
    <w:rsid w:val="00D35439"/>
    <w:rsid w:val="00D366D6"/>
    <w:rsid w:val="00D3709A"/>
    <w:rsid w:val="00D415C1"/>
    <w:rsid w:val="00D455B8"/>
    <w:rsid w:val="00D46268"/>
    <w:rsid w:val="00D46E46"/>
    <w:rsid w:val="00D50D33"/>
    <w:rsid w:val="00D515CB"/>
    <w:rsid w:val="00D51D76"/>
    <w:rsid w:val="00D521B5"/>
    <w:rsid w:val="00D54E41"/>
    <w:rsid w:val="00D55566"/>
    <w:rsid w:val="00D63AA5"/>
    <w:rsid w:val="00D6401F"/>
    <w:rsid w:val="00D70D82"/>
    <w:rsid w:val="00D7134E"/>
    <w:rsid w:val="00D717D5"/>
    <w:rsid w:val="00D7182E"/>
    <w:rsid w:val="00D770DB"/>
    <w:rsid w:val="00D778C8"/>
    <w:rsid w:val="00D77FB4"/>
    <w:rsid w:val="00D80504"/>
    <w:rsid w:val="00D83B45"/>
    <w:rsid w:val="00D83B93"/>
    <w:rsid w:val="00D8420A"/>
    <w:rsid w:val="00D85FE8"/>
    <w:rsid w:val="00D9164B"/>
    <w:rsid w:val="00D91CE3"/>
    <w:rsid w:val="00D94034"/>
    <w:rsid w:val="00D97D8F"/>
    <w:rsid w:val="00DA3CB4"/>
    <w:rsid w:val="00DB4B6E"/>
    <w:rsid w:val="00DC49B1"/>
    <w:rsid w:val="00DC5FB0"/>
    <w:rsid w:val="00DC6825"/>
    <w:rsid w:val="00DC78D2"/>
    <w:rsid w:val="00DD0D18"/>
    <w:rsid w:val="00DD379F"/>
    <w:rsid w:val="00DD6101"/>
    <w:rsid w:val="00DD777F"/>
    <w:rsid w:val="00DE55AA"/>
    <w:rsid w:val="00DE58DD"/>
    <w:rsid w:val="00DE5AF0"/>
    <w:rsid w:val="00DE7E22"/>
    <w:rsid w:val="00DF0C26"/>
    <w:rsid w:val="00DF0CD1"/>
    <w:rsid w:val="00DF33E7"/>
    <w:rsid w:val="00DF3E02"/>
    <w:rsid w:val="00DF4C6A"/>
    <w:rsid w:val="00DF4F48"/>
    <w:rsid w:val="00DF71AF"/>
    <w:rsid w:val="00E02C57"/>
    <w:rsid w:val="00E03890"/>
    <w:rsid w:val="00E03A85"/>
    <w:rsid w:val="00E11F81"/>
    <w:rsid w:val="00E12E9D"/>
    <w:rsid w:val="00E1533A"/>
    <w:rsid w:val="00E20AD7"/>
    <w:rsid w:val="00E21B5E"/>
    <w:rsid w:val="00E23769"/>
    <w:rsid w:val="00E2387F"/>
    <w:rsid w:val="00E23A1A"/>
    <w:rsid w:val="00E30EE1"/>
    <w:rsid w:val="00E31C4C"/>
    <w:rsid w:val="00E335D5"/>
    <w:rsid w:val="00E40389"/>
    <w:rsid w:val="00E40E13"/>
    <w:rsid w:val="00E41C27"/>
    <w:rsid w:val="00E46688"/>
    <w:rsid w:val="00E523CA"/>
    <w:rsid w:val="00E52A71"/>
    <w:rsid w:val="00E569C0"/>
    <w:rsid w:val="00E573C6"/>
    <w:rsid w:val="00E601DC"/>
    <w:rsid w:val="00E634F6"/>
    <w:rsid w:val="00E6735E"/>
    <w:rsid w:val="00E70827"/>
    <w:rsid w:val="00E73ED0"/>
    <w:rsid w:val="00E7460D"/>
    <w:rsid w:val="00E74870"/>
    <w:rsid w:val="00E76C54"/>
    <w:rsid w:val="00E81F2B"/>
    <w:rsid w:val="00E84788"/>
    <w:rsid w:val="00E848C4"/>
    <w:rsid w:val="00E87ECC"/>
    <w:rsid w:val="00E90A69"/>
    <w:rsid w:val="00E91A0B"/>
    <w:rsid w:val="00E921D7"/>
    <w:rsid w:val="00E94ACE"/>
    <w:rsid w:val="00E96397"/>
    <w:rsid w:val="00E97C6C"/>
    <w:rsid w:val="00E97E64"/>
    <w:rsid w:val="00EA0450"/>
    <w:rsid w:val="00EA1C71"/>
    <w:rsid w:val="00EA4230"/>
    <w:rsid w:val="00EA7847"/>
    <w:rsid w:val="00EB1530"/>
    <w:rsid w:val="00EB3D70"/>
    <w:rsid w:val="00EB4440"/>
    <w:rsid w:val="00EB5966"/>
    <w:rsid w:val="00EC0EDE"/>
    <w:rsid w:val="00EC130D"/>
    <w:rsid w:val="00EC14F2"/>
    <w:rsid w:val="00EC2C85"/>
    <w:rsid w:val="00EC44FE"/>
    <w:rsid w:val="00EC573A"/>
    <w:rsid w:val="00EC6619"/>
    <w:rsid w:val="00EC6FE5"/>
    <w:rsid w:val="00ED48E3"/>
    <w:rsid w:val="00ED61F1"/>
    <w:rsid w:val="00EE3067"/>
    <w:rsid w:val="00EE3E68"/>
    <w:rsid w:val="00EE4B62"/>
    <w:rsid w:val="00EE5A57"/>
    <w:rsid w:val="00EE6E92"/>
    <w:rsid w:val="00EF1966"/>
    <w:rsid w:val="00EF6F97"/>
    <w:rsid w:val="00F014B8"/>
    <w:rsid w:val="00F031F3"/>
    <w:rsid w:val="00F06746"/>
    <w:rsid w:val="00F13091"/>
    <w:rsid w:val="00F1345D"/>
    <w:rsid w:val="00F154D2"/>
    <w:rsid w:val="00F161C3"/>
    <w:rsid w:val="00F170B6"/>
    <w:rsid w:val="00F17BBC"/>
    <w:rsid w:val="00F202F7"/>
    <w:rsid w:val="00F20743"/>
    <w:rsid w:val="00F20856"/>
    <w:rsid w:val="00F25545"/>
    <w:rsid w:val="00F26F52"/>
    <w:rsid w:val="00F30EED"/>
    <w:rsid w:val="00F317B2"/>
    <w:rsid w:val="00F31D28"/>
    <w:rsid w:val="00F351C8"/>
    <w:rsid w:val="00F408A6"/>
    <w:rsid w:val="00F42A06"/>
    <w:rsid w:val="00F50D12"/>
    <w:rsid w:val="00F521E5"/>
    <w:rsid w:val="00F52933"/>
    <w:rsid w:val="00F54365"/>
    <w:rsid w:val="00F55DD3"/>
    <w:rsid w:val="00F57102"/>
    <w:rsid w:val="00F649E1"/>
    <w:rsid w:val="00F64D78"/>
    <w:rsid w:val="00F65F01"/>
    <w:rsid w:val="00F6700E"/>
    <w:rsid w:val="00F724AE"/>
    <w:rsid w:val="00F73B50"/>
    <w:rsid w:val="00F74EFF"/>
    <w:rsid w:val="00F74FF6"/>
    <w:rsid w:val="00F7781E"/>
    <w:rsid w:val="00F80AFC"/>
    <w:rsid w:val="00F85927"/>
    <w:rsid w:val="00F86A08"/>
    <w:rsid w:val="00F91D73"/>
    <w:rsid w:val="00F92555"/>
    <w:rsid w:val="00F9485C"/>
    <w:rsid w:val="00F95961"/>
    <w:rsid w:val="00FA05D4"/>
    <w:rsid w:val="00FA1E72"/>
    <w:rsid w:val="00FA3F7F"/>
    <w:rsid w:val="00FA7A46"/>
    <w:rsid w:val="00FB02AE"/>
    <w:rsid w:val="00FB0933"/>
    <w:rsid w:val="00FB2494"/>
    <w:rsid w:val="00FC1FFF"/>
    <w:rsid w:val="00FC3F65"/>
    <w:rsid w:val="00FC4E57"/>
    <w:rsid w:val="00FC4F41"/>
    <w:rsid w:val="00FC52D3"/>
    <w:rsid w:val="00FC5EFB"/>
    <w:rsid w:val="00FC6FEB"/>
    <w:rsid w:val="00FD05AF"/>
    <w:rsid w:val="00FD1322"/>
    <w:rsid w:val="00FD6114"/>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07E2F"/>
  <w14:defaultImageDpi w14:val="0"/>
  <w15:docId w15:val="{26A79D01-24A7-430C-93F5-138B305D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PlainText">
    <w:name w:val="Plain Text"/>
    <w:basedOn w:val="Normal"/>
    <w:link w:val="PlainTextChar"/>
    <w:uiPriority w:val="99"/>
    <w:rsid w:val="00A9326F"/>
    <w:rPr>
      <w:rFonts w:ascii="Consolas" w:hAnsi="Consolas" w:cs="Consolas"/>
      <w:sz w:val="21"/>
      <w:szCs w:val="21"/>
    </w:rPr>
  </w:style>
  <w:style w:type="character" w:customStyle="1" w:styleId="PlainTextChar">
    <w:name w:val="Plain Text Char"/>
    <w:basedOn w:val="DefaultParagraphFont"/>
    <w:link w:val="PlainText"/>
    <w:uiPriority w:val="99"/>
    <w:locked/>
    <w:rsid w:val="00A9326F"/>
    <w:rPr>
      <w:rFonts w:ascii="Consolas" w:hAnsi="Consolas" w:cs="Consolas"/>
      <w:sz w:val="21"/>
      <w:szCs w:val="21"/>
      <w:lang w:val="en-GB" w:eastAsia="zh-CN"/>
    </w:rPr>
  </w:style>
  <w:style w:type="paragraph" w:styleId="NormalWeb">
    <w:name w:val="Normal (Web)"/>
    <w:basedOn w:val="Normal"/>
    <w:uiPriority w:val="99"/>
    <w:rsid w:val="00C110CE"/>
  </w:style>
  <w:style w:type="paragraph" w:styleId="Revision">
    <w:name w:val="Revision"/>
    <w:hidden/>
    <w:uiPriority w:val="71"/>
    <w:unhideWhenUsed/>
    <w:rsid w:val="003F2F47"/>
    <w:rPr>
      <w:sz w:val="24"/>
      <w:szCs w:val="24"/>
      <w:lang w:val="en-GB" w:eastAsia="zh-CN"/>
    </w:rPr>
  </w:style>
  <w:style w:type="numbering" w:customStyle="1" w:styleId="AIActionPoints">
    <w:name w:val="AI Action Points"/>
    <w:pPr>
      <w:numPr>
        <w:numId w:val="1"/>
      </w:numPr>
    </w:pPr>
  </w:style>
  <w:style w:type="paragraph" w:customStyle="1" w:styleId="Default">
    <w:name w:val="Default"/>
    <w:rsid w:val="0012071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46179">
      <w:bodyDiv w:val="1"/>
      <w:marLeft w:val="0"/>
      <w:marRight w:val="0"/>
      <w:marTop w:val="0"/>
      <w:marBottom w:val="0"/>
      <w:divBdr>
        <w:top w:val="none" w:sz="0" w:space="0" w:color="auto"/>
        <w:left w:val="none" w:sz="0" w:space="0" w:color="auto"/>
        <w:bottom w:val="none" w:sz="0" w:space="0" w:color="auto"/>
        <w:right w:val="none" w:sz="0" w:space="0" w:color="auto"/>
      </w:divBdr>
    </w:div>
    <w:div w:id="1802336292">
      <w:marLeft w:val="0"/>
      <w:marRight w:val="0"/>
      <w:marTop w:val="0"/>
      <w:marBottom w:val="0"/>
      <w:divBdr>
        <w:top w:val="none" w:sz="0" w:space="0" w:color="auto"/>
        <w:left w:val="none" w:sz="0" w:space="0" w:color="auto"/>
        <w:bottom w:val="none" w:sz="0" w:space="0" w:color="auto"/>
        <w:right w:val="none" w:sz="0" w:space="0" w:color="auto"/>
      </w:divBdr>
    </w:div>
    <w:div w:id="1802336293">
      <w:marLeft w:val="0"/>
      <w:marRight w:val="0"/>
      <w:marTop w:val="0"/>
      <w:marBottom w:val="0"/>
      <w:divBdr>
        <w:top w:val="none" w:sz="0" w:space="0" w:color="auto"/>
        <w:left w:val="none" w:sz="0" w:space="0" w:color="auto"/>
        <w:bottom w:val="none" w:sz="0" w:space="0" w:color="auto"/>
        <w:right w:val="none" w:sz="0" w:space="0" w:color="auto"/>
      </w:divBdr>
    </w:div>
    <w:div w:id="1802336294">
      <w:marLeft w:val="0"/>
      <w:marRight w:val="0"/>
      <w:marTop w:val="0"/>
      <w:marBottom w:val="0"/>
      <w:divBdr>
        <w:top w:val="none" w:sz="0" w:space="0" w:color="auto"/>
        <w:left w:val="none" w:sz="0" w:space="0" w:color="auto"/>
        <w:bottom w:val="none" w:sz="0" w:space="0" w:color="auto"/>
        <w:right w:val="none" w:sz="0" w:space="0" w:color="auto"/>
      </w:divBdr>
    </w:div>
    <w:div w:id="1802336295">
      <w:marLeft w:val="0"/>
      <w:marRight w:val="0"/>
      <w:marTop w:val="0"/>
      <w:marBottom w:val="0"/>
      <w:divBdr>
        <w:top w:val="none" w:sz="0" w:space="0" w:color="auto"/>
        <w:left w:val="none" w:sz="0" w:space="0" w:color="auto"/>
        <w:bottom w:val="none" w:sz="0" w:space="0" w:color="auto"/>
        <w:right w:val="none" w:sz="0" w:space="0" w:color="auto"/>
      </w:divBdr>
    </w:div>
    <w:div w:id="1802336296">
      <w:marLeft w:val="0"/>
      <w:marRight w:val="0"/>
      <w:marTop w:val="0"/>
      <w:marBottom w:val="0"/>
      <w:divBdr>
        <w:top w:val="none" w:sz="0" w:space="0" w:color="auto"/>
        <w:left w:val="none" w:sz="0" w:space="0" w:color="auto"/>
        <w:bottom w:val="none" w:sz="0" w:space="0" w:color="auto"/>
        <w:right w:val="none" w:sz="0" w:space="0" w:color="auto"/>
      </w:divBdr>
    </w:div>
    <w:div w:id="1802336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v.texas.gov/apps/contact/opinion.aspx"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p-pio@tdcj.state.tx.u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43E6-546B-4D3E-BDE3-08B26255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1378</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Andrew Fandino</cp:lastModifiedBy>
  <cp:revision>3</cp:revision>
  <cp:lastPrinted>2018-07-09T19:12:00Z</cp:lastPrinted>
  <dcterms:created xsi:type="dcterms:W3CDTF">2018-07-09T22:41:00Z</dcterms:created>
  <dcterms:modified xsi:type="dcterms:W3CDTF">2018-07-09T22:49:00Z</dcterms:modified>
</cp:coreProperties>
</file>