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2623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A0EA1" w:rsidP="00826238">
      <w:pPr>
        <w:rPr>
          <w:rStyle w:val="AIHeadline"/>
          <w:rFonts w:cs="Arial"/>
          <w:snapToGrid w:val="0"/>
          <w:sz w:val="38"/>
          <w:szCs w:val="38"/>
        </w:rPr>
      </w:pPr>
      <w:r>
        <w:rPr>
          <w:rStyle w:val="AIHeadline"/>
          <w:rFonts w:cs="Arial"/>
          <w:snapToGrid w:val="0"/>
          <w:sz w:val="38"/>
          <w:szCs w:val="38"/>
        </w:rPr>
        <w:t>tajikistani priso</w:t>
      </w:r>
      <w:r w:rsidR="009F5537">
        <w:rPr>
          <w:rStyle w:val="AIHeadline"/>
          <w:rFonts w:cs="Arial"/>
          <w:snapToGrid w:val="0"/>
          <w:sz w:val="38"/>
          <w:szCs w:val="38"/>
        </w:rPr>
        <w:t xml:space="preserve">ner of conscience </w:t>
      </w:r>
      <w:r w:rsidR="00405273">
        <w:rPr>
          <w:rStyle w:val="AIHeadline"/>
          <w:rFonts w:cs="Arial"/>
          <w:snapToGrid w:val="0"/>
          <w:sz w:val="38"/>
          <w:szCs w:val="38"/>
        </w:rPr>
        <w:t>released</w:t>
      </w:r>
    </w:p>
    <w:p w:rsidR="002A08AE" w:rsidRDefault="001F76DE" w:rsidP="00826238">
      <w:pPr>
        <w:pStyle w:val="AIintropara"/>
        <w:spacing w:line="240" w:lineRule="auto"/>
        <w:rPr>
          <w:rFonts w:cs="Arial"/>
        </w:rPr>
      </w:pPr>
      <w:bookmarkStart w:id="0" w:name="_Hlk522893147"/>
      <w:r>
        <w:rPr>
          <w:rFonts w:cs="Arial"/>
        </w:rPr>
        <w:t xml:space="preserve">On 22 August, </w:t>
      </w:r>
      <w:r w:rsidR="002A08AE" w:rsidRPr="002A08AE">
        <w:rPr>
          <w:rFonts w:cs="Arial"/>
        </w:rPr>
        <w:t>independent journalist</w:t>
      </w:r>
      <w:r w:rsidR="003A6877">
        <w:rPr>
          <w:rFonts w:cs="Arial"/>
        </w:rPr>
        <w:t xml:space="preserve"> and prisoner of conscience Khai</w:t>
      </w:r>
      <w:r w:rsidR="002A08AE" w:rsidRPr="002A08AE">
        <w:rPr>
          <w:rFonts w:cs="Arial"/>
        </w:rPr>
        <w:t>rullo</w:t>
      </w:r>
      <w:r w:rsidR="002876EC">
        <w:rPr>
          <w:rFonts w:cs="Arial"/>
        </w:rPr>
        <w:t xml:space="preserve"> (Kha</w:t>
      </w:r>
      <w:r w:rsidR="003A6877">
        <w:rPr>
          <w:rFonts w:cs="Arial"/>
        </w:rPr>
        <w:t>y</w:t>
      </w:r>
      <w:r w:rsidR="002876EC">
        <w:rPr>
          <w:rFonts w:cs="Arial"/>
        </w:rPr>
        <w:t>rullo)</w:t>
      </w:r>
      <w:r w:rsidR="002A08AE" w:rsidRPr="002A08AE">
        <w:rPr>
          <w:rFonts w:cs="Arial"/>
        </w:rPr>
        <w:t xml:space="preserve"> Mirsaidov </w:t>
      </w:r>
      <w:r w:rsidR="00502128">
        <w:rPr>
          <w:rFonts w:cs="Arial"/>
        </w:rPr>
        <w:t xml:space="preserve">received a non-custodial sentence and </w:t>
      </w:r>
      <w:r>
        <w:rPr>
          <w:rFonts w:cs="Arial"/>
        </w:rPr>
        <w:t>was</w:t>
      </w:r>
      <w:r w:rsidRPr="002A08AE">
        <w:rPr>
          <w:rFonts w:cs="Arial"/>
        </w:rPr>
        <w:t xml:space="preserve"> released</w:t>
      </w:r>
      <w:r>
        <w:rPr>
          <w:rFonts w:cs="Arial"/>
        </w:rPr>
        <w:t xml:space="preserve"> </w:t>
      </w:r>
      <w:r w:rsidR="00502128">
        <w:rPr>
          <w:rFonts w:cs="Arial"/>
        </w:rPr>
        <w:t xml:space="preserve">in the courtroom, </w:t>
      </w:r>
      <w:r w:rsidR="002A08AE" w:rsidRPr="002A08AE">
        <w:rPr>
          <w:rFonts w:cs="Arial"/>
        </w:rPr>
        <w:t xml:space="preserve">after </w:t>
      </w:r>
      <w:r>
        <w:rPr>
          <w:rFonts w:cs="Arial"/>
        </w:rPr>
        <w:t xml:space="preserve">spending </w:t>
      </w:r>
      <w:r w:rsidR="002A08AE" w:rsidRPr="002A08AE">
        <w:rPr>
          <w:rFonts w:cs="Arial"/>
        </w:rPr>
        <w:t>more than eight months behind bars</w:t>
      </w:r>
      <w:r w:rsidR="00CE474E">
        <w:rPr>
          <w:rFonts w:cs="Arial"/>
        </w:rPr>
        <w:t>. He had been detained and prosecuted</w:t>
      </w:r>
      <w:r w:rsidR="002A08AE" w:rsidRPr="002A08AE">
        <w:rPr>
          <w:rFonts w:cs="Arial"/>
        </w:rPr>
        <w:t xml:space="preserve"> </w:t>
      </w:r>
      <w:r w:rsidR="00130AFD">
        <w:rPr>
          <w:rFonts w:cs="Arial"/>
        </w:rPr>
        <w:t>following his</w:t>
      </w:r>
      <w:r w:rsidR="002A08AE" w:rsidRPr="002A08AE">
        <w:rPr>
          <w:rFonts w:cs="Arial"/>
        </w:rPr>
        <w:t xml:space="preserve"> alleg</w:t>
      </w:r>
      <w:r>
        <w:rPr>
          <w:rFonts w:cs="Arial"/>
        </w:rPr>
        <w:t>ations of government corruption</w:t>
      </w:r>
      <w:bookmarkEnd w:id="0"/>
      <w:r>
        <w:rPr>
          <w:rFonts w:cs="Arial"/>
        </w:rPr>
        <w:t>.</w:t>
      </w:r>
    </w:p>
    <w:p w:rsidR="00603880" w:rsidRDefault="002876EC" w:rsidP="00826238">
      <w:pPr>
        <w:rPr>
          <w:rFonts w:ascii="Arial" w:hAnsi="Arial"/>
          <w:sz w:val="20"/>
          <w:szCs w:val="20"/>
          <w:lang w:eastAsia="en-US"/>
        </w:rPr>
      </w:pPr>
      <w:r w:rsidRPr="002876EC">
        <w:rPr>
          <w:rFonts w:ascii="Arial" w:hAnsi="Arial"/>
          <w:sz w:val="20"/>
          <w:szCs w:val="20"/>
          <w:lang w:eastAsia="en-US"/>
        </w:rPr>
        <w:t>On 22 August</w:t>
      </w:r>
      <w:r>
        <w:rPr>
          <w:rFonts w:ascii="Arial" w:hAnsi="Arial"/>
          <w:sz w:val="20"/>
          <w:szCs w:val="20"/>
          <w:lang w:eastAsia="en-US"/>
        </w:rPr>
        <w:t>, Soghd Regional Court reviewed</w:t>
      </w:r>
      <w:r w:rsidRPr="002876EC">
        <w:rPr>
          <w:rFonts w:ascii="Arial" w:hAnsi="Arial"/>
          <w:sz w:val="20"/>
          <w:szCs w:val="20"/>
          <w:lang w:eastAsia="en-US"/>
        </w:rPr>
        <w:t xml:space="preserve"> </w:t>
      </w:r>
      <w:r>
        <w:rPr>
          <w:rFonts w:ascii="Arial" w:hAnsi="Arial"/>
          <w:sz w:val="20"/>
          <w:szCs w:val="20"/>
          <w:lang w:eastAsia="en-US"/>
        </w:rPr>
        <w:t xml:space="preserve">the </w:t>
      </w:r>
      <w:r w:rsidRPr="002876EC">
        <w:rPr>
          <w:rFonts w:ascii="Arial" w:hAnsi="Arial"/>
          <w:sz w:val="20"/>
          <w:szCs w:val="20"/>
          <w:lang w:eastAsia="en-US"/>
        </w:rPr>
        <w:t>case</w:t>
      </w:r>
      <w:r>
        <w:rPr>
          <w:rFonts w:ascii="Arial" w:hAnsi="Arial"/>
          <w:sz w:val="20"/>
          <w:szCs w:val="20"/>
          <w:lang w:eastAsia="en-US"/>
        </w:rPr>
        <w:t xml:space="preserve"> against</w:t>
      </w:r>
      <w:r w:rsidR="003A6877">
        <w:rPr>
          <w:rFonts w:ascii="Arial" w:hAnsi="Arial"/>
          <w:sz w:val="20"/>
          <w:szCs w:val="20"/>
          <w:lang w:eastAsia="en-US"/>
        </w:rPr>
        <w:t xml:space="preserve"> </w:t>
      </w:r>
      <w:r w:rsidR="003A6877" w:rsidRPr="00471426">
        <w:rPr>
          <w:rFonts w:ascii="Arial" w:hAnsi="Arial"/>
          <w:b/>
          <w:sz w:val="20"/>
          <w:szCs w:val="20"/>
          <w:lang w:eastAsia="en-US"/>
        </w:rPr>
        <w:t>Khai</w:t>
      </w:r>
      <w:r w:rsidRPr="00471426">
        <w:rPr>
          <w:rFonts w:ascii="Arial" w:hAnsi="Arial"/>
          <w:b/>
          <w:sz w:val="20"/>
          <w:szCs w:val="20"/>
          <w:lang w:eastAsia="en-US"/>
        </w:rPr>
        <w:t>rullo</w:t>
      </w:r>
      <w:r w:rsidR="00910F4E" w:rsidRPr="00910F4E">
        <w:rPr>
          <w:rFonts w:ascii="Arial" w:hAnsi="Arial"/>
          <w:b/>
          <w:sz w:val="20"/>
          <w:szCs w:val="20"/>
          <w:lang w:eastAsia="en-US"/>
        </w:rPr>
        <w:t xml:space="preserve"> (Khayrullo)</w:t>
      </w:r>
      <w:r w:rsidR="009968F9">
        <w:rPr>
          <w:rFonts w:ascii="Arial" w:hAnsi="Arial"/>
          <w:b/>
          <w:sz w:val="20"/>
          <w:szCs w:val="20"/>
          <w:lang w:eastAsia="en-US"/>
        </w:rPr>
        <w:t xml:space="preserve"> </w:t>
      </w:r>
      <w:r w:rsidRPr="00471426">
        <w:rPr>
          <w:rFonts w:ascii="Arial" w:hAnsi="Arial"/>
          <w:b/>
          <w:sz w:val="20"/>
          <w:szCs w:val="20"/>
          <w:lang w:eastAsia="en-US"/>
        </w:rPr>
        <w:t>Mirsaidov</w:t>
      </w:r>
      <w:r w:rsidRPr="002876EC">
        <w:rPr>
          <w:rFonts w:ascii="Arial" w:hAnsi="Arial"/>
          <w:sz w:val="20"/>
          <w:szCs w:val="20"/>
          <w:lang w:eastAsia="en-US"/>
        </w:rPr>
        <w:t xml:space="preserve"> on appeal and</w:t>
      </w:r>
      <w:r w:rsidR="009F5537">
        <w:rPr>
          <w:rFonts w:ascii="Arial" w:hAnsi="Arial"/>
          <w:sz w:val="20"/>
          <w:szCs w:val="20"/>
          <w:lang w:eastAsia="en-US"/>
        </w:rPr>
        <w:t xml:space="preserve"> </w:t>
      </w:r>
      <w:r w:rsidR="00183BB2">
        <w:rPr>
          <w:rFonts w:ascii="Arial" w:hAnsi="Arial"/>
          <w:sz w:val="20"/>
          <w:szCs w:val="20"/>
          <w:lang w:eastAsia="en-US"/>
        </w:rPr>
        <w:t xml:space="preserve">ruled to </w:t>
      </w:r>
      <w:r w:rsidR="009F5537">
        <w:rPr>
          <w:rFonts w:ascii="Arial" w:hAnsi="Arial"/>
          <w:sz w:val="20"/>
          <w:szCs w:val="20"/>
          <w:lang w:eastAsia="en-US"/>
        </w:rPr>
        <w:t>release</w:t>
      </w:r>
      <w:r w:rsidR="00183BB2">
        <w:rPr>
          <w:rFonts w:ascii="Arial" w:hAnsi="Arial"/>
          <w:sz w:val="20"/>
          <w:szCs w:val="20"/>
          <w:lang w:eastAsia="en-US"/>
        </w:rPr>
        <w:t xml:space="preserve"> him</w:t>
      </w:r>
      <w:r w:rsidR="009F5537">
        <w:rPr>
          <w:rFonts w:ascii="Arial" w:hAnsi="Arial"/>
          <w:sz w:val="20"/>
          <w:szCs w:val="20"/>
          <w:lang w:eastAsia="en-US"/>
        </w:rPr>
        <w:t>. The court</w:t>
      </w:r>
      <w:r w:rsidRPr="002876EC">
        <w:rPr>
          <w:rFonts w:ascii="Arial" w:hAnsi="Arial"/>
          <w:sz w:val="20"/>
          <w:szCs w:val="20"/>
          <w:lang w:eastAsia="en-US"/>
        </w:rPr>
        <w:t xml:space="preserve"> replaced his jail term with a fine of 80,000 somoni (</w:t>
      </w:r>
      <w:r w:rsidR="00B13857">
        <w:rPr>
          <w:rFonts w:ascii="Arial" w:hAnsi="Arial"/>
          <w:sz w:val="20"/>
          <w:szCs w:val="20"/>
          <w:lang w:eastAsia="en-US"/>
        </w:rPr>
        <w:t>US</w:t>
      </w:r>
      <w:r w:rsidRPr="002876EC">
        <w:rPr>
          <w:rFonts w:ascii="Arial" w:hAnsi="Arial"/>
          <w:sz w:val="20"/>
          <w:szCs w:val="20"/>
          <w:lang w:eastAsia="en-US"/>
        </w:rPr>
        <w:t>$</w:t>
      </w:r>
      <w:r w:rsidR="00B13857">
        <w:rPr>
          <w:rFonts w:ascii="Arial" w:hAnsi="Arial"/>
          <w:sz w:val="20"/>
          <w:szCs w:val="20"/>
          <w:lang w:eastAsia="en-US"/>
        </w:rPr>
        <w:t xml:space="preserve"> </w:t>
      </w:r>
      <w:r w:rsidRPr="002876EC">
        <w:rPr>
          <w:rFonts w:ascii="Arial" w:hAnsi="Arial"/>
          <w:sz w:val="20"/>
          <w:szCs w:val="20"/>
          <w:lang w:eastAsia="en-US"/>
        </w:rPr>
        <w:t>8,500) und</w:t>
      </w:r>
      <w:r>
        <w:rPr>
          <w:rFonts w:ascii="Arial" w:hAnsi="Arial"/>
          <w:sz w:val="20"/>
          <w:szCs w:val="20"/>
          <w:lang w:eastAsia="en-US"/>
        </w:rPr>
        <w:t xml:space="preserve">er Article 245 </w:t>
      </w:r>
      <w:r w:rsidRPr="002876EC">
        <w:rPr>
          <w:rFonts w:ascii="Arial" w:hAnsi="Arial"/>
          <w:sz w:val="20"/>
          <w:szCs w:val="20"/>
          <w:lang w:eastAsia="en-US"/>
        </w:rPr>
        <w:t xml:space="preserve">of the Tajikistani Criminal Code </w:t>
      </w:r>
      <w:r>
        <w:rPr>
          <w:rFonts w:ascii="Arial" w:hAnsi="Arial"/>
          <w:sz w:val="20"/>
          <w:szCs w:val="20"/>
          <w:lang w:eastAsia="en-US"/>
        </w:rPr>
        <w:t>(</w:t>
      </w:r>
      <w:r w:rsidRPr="002876EC">
        <w:rPr>
          <w:rFonts w:ascii="Arial" w:hAnsi="Arial"/>
          <w:sz w:val="20"/>
          <w:szCs w:val="20"/>
          <w:lang w:eastAsia="en-US"/>
        </w:rPr>
        <w:t>embezzlement or misappropriation of state funds</w:t>
      </w:r>
      <w:r>
        <w:rPr>
          <w:rFonts w:ascii="Arial" w:hAnsi="Arial"/>
          <w:sz w:val="20"/>
          <w:szCs w:val="20"/>
          <w:lang w:eastAsia="en-US"/>
        </w:rPr>
        <w:t xml:space="preserve">) and </w:t>
      </w:r>
      <w:r w:rsidR="00910B7E">
        <w:rPr>
          <w:rFonts w:ascii="Arial" w:hAnsi="Arial"/>
          <w:sz w:val="20"/>
          <w:szCs w:val="20"/>
          <w:lang w:eastAsia="en-US"/>
        </w:rPr>
        <w:t xml:space="preserve">Article 340 </w:t>
      </w:r>
      <w:r>
        <w:rPr>
          <w:rFonts w:ascii="Arial" w:hAnsi="Arial"/>
          <w:sz w:val="20"/>
          <w:szCs w:val="20"/>
          <w:lang w:eastAsia="en-US"/>
        </w:rPr>
        <w:t>(</w:t>
      </w:r>
      <w:r w:rsidRPr="002876EC">
        <w:rPr>
          <w:rFonts w:ascii="Arial" w:hAnsi="Arial"/>
          <w:sz w:val="20"/>
          <w:szCs w:val="20"/>
          <w:lang w:eastAsia="en-US"/>
        </w:rPr>
        <w:t>forgery of documents, stamps, signatures</w:t>
      </w:r>
      <w:r>
        <w:rPr>
          <w:rFonts w:ascii="Arial" w:hAnsi="Arial"/>
          <w:sz w:val="20"/>
          <w:szCs w:val="20"/>
          <w:lang w:eastAsia="en-US"/>
        </w:rPr>
        <w:t>)</w:t>
      </w:r>
      <w:r w:rsidR="00AC7C5D">
        <w:rPr>
          <w:rFonts w:ascii="Arial" w:hAnsi="Arial"/>
          <w:sz w:val="20"/>
          <w:szCs w:val="20"/>
          <w:lang w:eastAsia="en-US"/>
        </w:rPr>
        <w:t>,</w:t>
      </w:r>
      <w:r w:rsidRPr="002876EC">
        <w:rPr>
          <w:rFonts w:ascii="Arial" w:hAnsi="Arial"/>
          <w:sz w:val="20"/>
          <w:szCs w:val="20"/>
          <w:lang w:eastAsia="en-US"/>
        </w:rPr>
        <w:t xml:space="preserve"> and </w:t>
      </w:r>
      <w:r w:rsidR="00D173F0">
        <w:rPr>
          <w:rFonts w:ascii="Arial" w:hAnsi="Arial"/>
          <w:sz w:val="20"/>
          <w:szCs w:val="20"/>
          <w:lang w:eastAsia="en-US"/>
        </w:rPr>
        <w:t xml:space="preserve">also </w:t>
      </w:r>
      <w:r w:rsidRPr="002876EC">
        <w:rPr>
          <w:rFonts w:ascii="Arial" w:hAnsi="Arial"/>
          <w:sz w:val="20"/>
          <w:szCs w:val="20"/>
          <w:lang w:eastAsia="en-US"/>
        </w:rPr>
        <w:t xml:space="preserve">sentenced him to </w:t>
      </w:r>
      <w:r>
        <w:rPr>
          <w:rFonts w:ascii="Arial" w:hAnsi="Arial"/>
          <w:sz w:val="20"/>
          <w:szCs w:val="20"/>
          <w:lang w:eastAsia="en-US"/>
        </w:rPr>
        <w:t xml:space="preserve">two years </w:t>
      </w:r>
      <w:r w:rsidRPr="002876EC">
        <w:rPr>
          <w:rFonts w:ascii="Arial" w:hAnsi="Arial"/>
          <w:sz w:val="20"/>
          <w:szCs w:val="20"/>
          <w:lang w:eastAsia="en-US"/>
        </w:rPr>
        <w:t>of community service under Article 346</w:t>
      </w:r>
      <w:r>
        <w:rPr>
          <w:rFonts w:ascii="Arial" w:hAnsi="Arial"/>
          <w:sz w:val="20"/>
          <w:szCs w:val="20"/>
          <w:lang w:eastAsia="en-US"/>
        </w:rPr>
        <w:t xml:space="preserve"> (2) (making </w:t>
      </w:r>
      <w:r w:rsidRPr="002876EC">
        <w:rPr>
          <w:rFonts w:ascii="Arial" w:hAnsi="Arial"/>
          <w:sz w:val="20"/>
          <w:szCs w:val="20"/>
          <w:lang w:eastAsia="en-US"/>
        </w:rPr>
        <w:t>delib</w:t>
      </w:r>
      <w:r>
        <w:rPr>
          <w:rFonts w:ascii="Arial" w:hAnsi="Arial"/>
          <w:sz w:val="20"/>
          <w:szCs w:val="20"/>
          <w:lang w:eastAsia="en-US"/>
        </w:rPr>
        <w:t>erately false accusations)</w:t>
      </w:r>
      <w:r w:rsidR="005B1A1F">
        <w:rPr>
          <w:rFonts w:ascii="Arial" w:hAnsi="Arial"/>
          <w:sz w:val="20"/>
          <w:szCs w:val="20"/>
          <w:lang w:eastAsia="en-US"/>
        </w:rPr>
        <w:t>. This</w:t>
      </w:r>
      <w:r w:rsidR="00710A4B">
        <w:rPr>
          <w:rFonts w:ascii="Arial" w:hAnsi="Arial"/>
          <w:sz w:val="20"/>
          <w:szCs w:val="20"/>
          <w:lang w:eastAsia="en-US"/>
        </w:rPr>
        <w:t xml:space="preserve"> means</w:t>
      </w:r>
      <w:r w:rsidR="00910B7E">
        <w:rPr>
          <w:rFonts w:ascii="Arial" w:hAnsi="Arial"/>
          <w:sz w:val="20"/>
          <w:szCs w:val="20"/>
          <w:lang w:eastAsia="en-US"/>
        </w:rPr>
        <w:t xml:space="preserve"> </w:t>
      </w:r>
      <w:r w:rsidR="00710A4B">
        <w:rPr>
          <w:rFonts w:ascii="Arial" w:hAnsi="Arial"/>
          <w:sz w:val="20"/>
          <w:szCs w:val="20"/>
          <w:lang w:eastAsia="en-US"/>
        </w:rPr>
        <w:t xml:space="preserve">that </w:t>
      </w:r>
      <w:r w:rsidR="00603880" w:rsidRPr="00335640">
        <w:rPr>
          <w:rFonts w:ascii="Arial" w:hAnsi="Arial"/>
          <w:sz w:val="20"/>
          <w:szCs w:val="20"/>
          <w:lang w:eastAsia="en-US"/>
        </w:rPr>
        <w:t>20</w:t>
      </w:r>
      <w:r w:rsidR="00335640" w:rsidRPr="00335640">
        <w:rPr>
          <w:rFonts w:ascii="Arial" w:hAnsi="Arial"/>
          <w:sz w:val="20"/>
          <w:szCs w:val="20"/>
          <w:lang w:eastAsia="en-US"/>
        </w:rPr>
        <w:t xml:space="preserve"> percent</w:t>
      </w:r>
      <w:r w:rsidR="00603880" w:rsidRPr="00335640">
        <w:rPr>
          <w:rFonts w:ascii="Arial" w:hAnsi="Arial"/>
          <w:sz w:val="20"/>
          <w:szCs w:val="20"/>
          <w:lang w:eastAsia="en-US"/>
        </w:rPr>
        <w:t xml:space="preserve"> of </w:t>
      </w:r>
      <w:r w:rsidR="00710A4B">
        <w:rPr>
          <w:rFonts w:ascii="Arial" w:hAnsi="Arial"/>
          <w:sz w:val="20"/>
          <w:szCs w:val="20"/>
          <w:lang w:eastAsia="en-US"/>
        </w:rPr>
        <w:t xml:space="preserve">any money he earns will be automatically </w:t>
      </w:r>
      <w:r w:rsidR="00BA70C3" w:rsidRPr="00BA70C3">
        <w:rPr>
          <w:rFonts w:ascii="Arial" w:hAnsi="Arial"/>
          <w:sz w:val="20"/>
          <w:szCs w:val="20"/>
          <w:lang w:eastAsia="en-US"/>
        </w:rPr>
        <w:t>transferred to the state budget</w:t>
      </w:r>
      <w:r w:rsidR="00BA70C3">
        <w:rPr>
          <w:rFonts w:ascii="Arial" w:hAnsi="Arial"/>
          <w:sz w:val="20"/>
          <w:szCs w:val="20"/>
          <w:lang w:eastAsia="en-US"/>
        </w:rPr>
        <w:t>.</w:t>
      </w:r>
    </w:p>
    <w:p w:rsidR="0098789A" w:rsidRDefault="0098789A" w:rsidP="00826238">
      <w:pPr>
        <w:rPr>
          <w:rFonts w:ascii="Arial" w:hAnsi="Arial"/>
          <w:sz w:val="20"/>
          <w:szCs w:val="20"/>
          <w:lang w:eastAsia="en-US"/>
        </w:rPr>
      </w:pPr>
    </w:p>
    <w:p w:rsidR="0098789A" w:rsidRDefault="0098789A" w:rsidP="00826238">
      <w:pPr>
        <w:rPr>
          <w:rFonts w:ascii="Arial" w:hAnsi="Arial"/>
          <w:sz w:val="20"/>
          <w:szCs w:val="20"/>
          <w:lang w:eastAsia="en-US"/>
        </w:rPr>
      </w:pPr>
      <w:r w:rsidRPr="0098789A">
        <w:rPr>
          <w:rFonts w:ascii="Arial" w:hAnsi="Arial"/>
          <w:sz w:val="20"/>
          <w:szCs w:val="20"/>
          <w:lang w:eastAsia="en-US"/>
        </w:rPr>
        <w:t>While during the trial Khairullo Mirsaidov ‘admitted’ to some of the charges against him relating to misappropriation of funds and forgery of documents, he maintained that his arrest and trial were in retaliation for his criticism of the local authorities in Khudzhand. Amnesty International has reason to believe his admission to charges in relation to misappropriation of funds and forgery of documents was not genuine</w:t>
      </w:r>
      <w:r w:rsidR="00C822BE">
        <w:rPr>
          <w:rFonts w:ascii="Arial" w:hAnsi="Arial"/>
          <w:sz w:val="20"/>
          <w:szCs w:val="20"/>
          <w:lang w:eastAsia="en-US"/>
        </w:rPr>
        <w:t>.</w:t>
      </w:r>
    </w:p>
    <w:p w:rsidR="00603880" w:rsidRDefault="00603880" w:rsidP="00826238">
      <w:pPr>
        <w:rPr>
          <w:rFonts w:ascii="Arial" w:hAnsi="Arial"/>
          <w:sz w:val="20"/>
          <w:szCs w:val="20"/>
          <w:lang w:eastAsia="en-US"/>
        </w:rPr>
      </w:pPr>
    </w:p>
    <w:p w:rsidR="00910B7E" w:rsidRDefault="00910B7E" w:rsidP="00826238">
      <w:pPr>
        <w:rPr>
          <w:rFonts w:ascii="Arial" w:hAnsi="Arial"/>
          <w:sz w:val="20"/>
          <w:szCs w:val="20"/>
          <w:lang w:eastAsia="en-US"/>
        </w:rPr>
      </w:pPr>
      <w:r w:rsidRPr="00910B7E">
        <w:rPr>
          <w:rFonts w:ascii="Arial" w:hAnsi="Arial"/>
          <w:sz w:val="20"/>
          <w:szCs w:val="20"/>
          <w:lang w:eastAsia="en-US"/>
        </w:rPr>
        <w:t>Kha</w:t>
      </w:r>
      <w:r w:rsidR="003A6877">
        <w:rPr>
          <w:rFonts w:ascii="Arial" w:hAnsi="Arial"/>
          <w:sz w:val="20"/>
          <w:szCs w:val="20"/>
          <w:lang w:eastAsia="en-US"/>
        </w:rPr>
        <w:t>i</w:t>
      </w:r>
      <w:r w:rsidRPr="00910B7E">
        <w:rPr>
          <w:rFonts w:ascii="Arial" w:hAnsi="Arial"/>
          <w:sz w:val="20"/>
          <w:szCs w:val="20"/>
          <w:lang w:eastAsia="en-US"/>
        </w:rPr>
        <w:t>rullo Mirsaidov</w:t>
      </w:r>
      <w:r>
        <w:rPr>
          <w:rFonts w:ascii="Arial" w:hAnsi="Arial"/>
          <w:sz w:val="20"/>
          <w:szCs w:val="20"/>
          <w:lang w:eastAsia="en-US"/>
        </w:rPr>
        <w:t xml:space="preserve"> was released </w:t>
      </w:r>
      <w:r w:rsidR="0097106C">
        <w:rPr>
          <w:rFonts w:ascii="Arial" w:hAnsi="Arial"/>
          <w:sz w:val="20"/>
          <w:szCs w:val="20"/>
          <w:lang w:eastAsia="en-US"/>
        </w:rPr>
        <w:t xml:space="preserve">in </w:t>
      </w:r>
      <w:r w:rsidR="00710A4B">
        <w:rPr>
          <w:rFonts w:ascii="Arial" w:hAnsi="Arial"/>
          <w:sz w:val="20"/>
          <w:szCs w:val="20"/>
          <w:lang w:eastAsia="en-US"/>
        </w:rPr>
        <w:t>the</w:t>
      </w:r>
      <w:r>
        <w:rPr>
          <w:rFonts w:ascii="Arial" w:hAnsi="Arial"/>
          <w:sz w:val="20"/>
          <w:szCs w:val="20"/>
          <w:lang w:eastAsia="en-US"/>
        </w:rPr>
        <w:t xml:space="preserve"> courtroom</w:t>
      </w:r>
      <w:r w:rsidR="00BA70C3">
        <w:rPr>
          <w:rFonts w:ascii="Arial" w:hAnsi="Arial"/>
          <w:sz w:val="20"/>
          <w:szCs w:val="20"/>
          <w:lang w:eastAsia="en-US"/>
        </w:rPr>
        <w:t xml:space="preserve"> and reunited with </w:t>
      </w:r>
      <w:r w:rsidR="00710A4B">
        <w:rPr>
          <w:rFonts w:ascii="Arial" w:hAnsi="Arial"/>
          <w:sz w:val="20"/>
          <w:szCs w:val="20"/>
          <w:lang w:eastAsia="en-US"/>
        </w:rPr>
        <w:t xml:space="preserve">his </w:t>
      </w:r>
      <w:r w:rsidR="00BA70C3">
        <w:rPr>
          <w:rFonts w:ascii="Arial" w:hAnsi="Arial"/>
          <w:sz w:val="20"/>
          <w:szCs w:val="20"/>
          <w:lang w:eastAsia="en-US"/>
        </w:rPr>
        <w:t>family and friends who were waiting outside the court</w:t>
      </w:r>
      <w:r w:rsidR="006E6F8E">
        <w:rPr>
          <w:rFonts w:ascii="Arial" w:hAnsi="Arial"/>
          <w:sz w:val="20"/>
          <w:szCs w:val="20"/>
          <w:lang w:eastAsia="en-US"/>
        </w:rPr>
        <w:t xml:space="preserve"> building</w:t>
      </w:r>
      <w:r w:rsidR="00BA70C3">
        <w:rPr>
          <w:rFonts w:ascii="Arial" w:hAnsi="Arial"/>
          <w:sz w:val="20"/>
          <w:szCs w:val="20"/>
          <w:lang w:eastAsia="en-US"/>
        </w:rPr>
        <w:t>.</w:t>
      </w:r>
      <w:r w:rsidR="00BA70C3" w:rsidRPr="00BA70C3">
        <w:t xml:space="preserve"> </w:t>
      </w:r>
      <w:r w:rsidR="003A6877">
        <w:rPr>
          <w:rFonts w:ascii="Arial" w:hAnsi="Arial"/>
          <w:sz w:val="20"/>
          <w:szCs w:val="20"/>
          <w:lang w:eastAsia="en-US"/>
        </w:rPr>
        <w:t>During the</w:t>
      </w:r>
      <w:r w:rsidR="00BA70C3">
        <w:rPr>
          <w:rFonts w:ascii="Arial" w:hAnsi="Arial"/>
          <w:sz w:val="20"/>
          <w:szCs w:val="20"/>
          <w:lang w:eastAsia="en-US"/>
        </w:rPr>
        <w:t xml:space="preserve"> 22 August hearing, the</w:t>
      </w:r>
      <w:r w:rsidR="00BA70C3" w:rsidRPr="00BA70C3">
        <w:rPr>
          <w:rFonts w:ascii="Arial" w:hAnsi="Arial"/>
          <w:sz w:val="20"/>
          <w:szCs w:val="20"/>
          <w:lang w:eastAsia="en-US"/>
        </w:rPr>
        <w:t xml:space="preserve"> judge did not allow anyone apart from lawyers into the courtroom </w:t>
      </w:r>
      <w:r w:rsidR="00BA70C3">
        <w:rPr>
          <w:rFonts w:ascii="Arial" w:hAnsi="Arial"/>
          <w:sz w:val="20"/>
          <w:szCs w:val="20"/>
          <w:lang w:eastAsia="en-US"/>
        </w:rPr>
        <w:t>with n</w:t>
      </w:r>
      <w:r w:rsidR="00BA70C3" w:rsidRPr="00BA70C3">
        <w:rPr>
          <w:rFonts w:ascii="Arial" w:hAnsi="Arial"/>
          <w:sz w:val="20"/>
          <w:szCs w:val="20"/>
          <w:lang w:eastAsia="en-US"/>
        </w:rPr>
        <w:t xml:space="preserve">o explanation given. Family, </w:t>
      </w:r>
      <w:r w:rsidR="00BA70C3">
        <w:rPr>
          <w:rFonts w:ascii="Arial" w:hAnsi="Arial"/>
          <w:sz w:val="20"/>
          <w:szCs w:val="20"/>
          <w:lang w:eastAsia="en-US"/>
        </w:rPr>
        <w:t>media,</w:t>
      </w:r>
      <w:r w:rsidR="00BA70C3" w:rsidRPr="00BA70C3">
        <w:rPr>
          <w:rFonts w:ascii="Arial" w:hAnsi="Arial"/>
          <w:sz w:val="20"/>
          <w:szCs w:val="20"/>
          <w:lang w:eastAsia="en-US"/>
        </w:rPr>
        <w:t xml:space="preserve"> diplomats, </w:t>
      </w:r>
      <w:r w:rsidR="00BA70C3">
        <w:rPr>
          <w:rFonts w:ascii="Arial" w:hAnsi="Arial"/>
          <w:sz w:val="20"/>
          <w:szCs w:val="20"/>
          <w:lang w:eastAsia="en-US"/>
        </w:rPr>
        <w:t xml:space="preserve">and representatives of </w:t>
      </w:r>
      <w:r w:rsidR="00BA70C3" w:rsidRPr="00BA70C3">
        <w:rPr>
          <w:rFonts w:ascii="Arial" w:hAnsi="Arial"/>
          <w:sz w:val="20"/>
          <w:szCs w:val="20"/>
          <w:lang w:eastAsia="en-US"/>
        </w:rPr>
        <w:t xml:space="preserve">internationals </w:t>
      </w:r>
      <w:r w:rsidR="00BA70C3">
        <w:rPr>
          <w:rFonts w:ascii="Arial" w:hAnsi="Arial"/>
          <w:sz w:val="20"/>
          <w:szCs w:val="20"/>
          <w:lang w:eastAsia="en-US"/>
        </w:rPr>
        <w:t xml:space="preserve">organizations </w:t>
      </w:r>
      <w:r w:rsidR="006E6F8E">
        <w:rPr>
          <w:rFonts w:ascii="Arial" w:hAnsi="Arial"/>
          <w:sz w:val="20"/>
          <w:szCs w:val="20"/>
          <w:lang w:eastAsia="en-US"/>
        </w:rPr>
        <w:t>had to wait</w:t>
      </w:r>
      <w:r w:rsidR="00BA70C3" w:rsidRPr="00BA70C3">
        <w:rPr>
          <w:rFonts w:ascii="Arial" w:hAnsi="Arial"/>
          <w:sz w:val="20"/>
          <w:szCs w:val="20"/>
          <w:lang w:eastAsia="en-US"/>
        </w:rPr>
        <w:t xml:space="preserve"> outside </w:t>
      </w:r>
      <w:r w:rsidR="006E6F8E">
        <w:rPr>
          <w:rFonts w:ascii="Arial" w:hAnsi="Arial"/>
          <w:sz w:val="20"/>
          <w:szCs w:val="20"/>
          <w:lang w:eastAsia="en-US"/>
        </w:rPr>
        <w:t xml:space="preserve">the </w:t>
      </w:r>
      <w:r w:rsidR="00BA70C3" w:rsidRPr="00BA70C3">
        <w:rPr>
          <w:rFonts w:ascii="Arial" w:hAnsi="Arial"/>
          <w:sz w:val="20"/>
          <w:szCs w:val="20"/>
          <w:lang w:eastAsia="en-US"/>
        </w:rPr>
        <w:t>court building</w:t>
      </w:r>
      <w:r w:rsidR="00BA70C3">
        <w:rPr>
          <w:rFonts w:ascii="Arial" w:hAnsi="Arial"/>
          <w:sz w:val="20"/>
          <w:szCs w:val="20"/>
          <w:lang w:eastAsia="en-US"/>
        </w:rPr>
        <w:t xml:space="preserve">. </w:t>
      </w:r>
      <w:r w:rsidR="003A6877">
        <w:rPr>
          <w:rFonts w:ascii="Arial" w:hAnsi="Arial"/>
          <w:sz w:val="20"/>
          <w:szCs w:val="20"/>
          <w:lang w:eastAsia="en-US"/>
        </w:rPr>
        <w:t xml:space="preserve">Khairulo Mirsaidov </w:t>
      </w:r>
      <w:r w:rsidR="00925B14">
        <w:rPr>
          <w:rFonts w:ascii="Arial" w:hAnsi="Arial"/>
          <w:sz w:val="20"/>
          <w:szCs w:val="20"/>
          <w:lang w:eastAsia="en-US"/>
        </w:rPr>
        <w:t>credits</w:t>
      </w:r>
      <w:r w:rsidR="003A6877">
        <w:rPr>
          <w:rFonts w:ascii="Arial" w:hAnsi="Arial"/>
          <w:sz w:val="20"/>
          <w:szCs w:val="20"/>
          <w:lang w:eastAsia="en-US"/>
        </w:rPr>
        <w:t xml:space="preserve"> his release to</w:t>
      </w:r>
      <w:r w:rsidR="009F5537">
        <w:rPr>
          <w:rFonts w:ascii="Arial" w:hAnsi="Arial"/>
          <w:sz w:val="20"/>
          <w:szCs w:val="20"/>
          <w:lang w:eastAsia="en-US"/>
        </w:rPr>
        <w:t xml:space="preserve"> the success of the</w:t>
      </w:r>
      <w:r w:rsidR="003A6877">
        <w:rPr>
          <w:rFonts w:ascii="Arial" w:hAnsi="Arial"/>
          <w:sz w:val="20"/>
          <w:szCs w:val="20"/>
          <w:lang w:eastAsia="en-US"/>
        </w:rPr>
        <w:t xml:space="preserve"> international campaign on his behalf. Khai</w:t>
      </w:r>
      <w:r w:rsidR="00BA70C3">
        <w:rPr>
          <w:rFonts w:ascii="Arial" w:hAnsi="Arial"/>
          <w:sz w:val="20"/>
          <w:szCs w:val="20"/>
          <w:lang w:eastAsia="en-US"/>
        </w:rPr>
        <w:t>rullo Mirsaidov</w:t>
      </w:r>
      <w:r w:rsidRPr="00910B7E">
        <w:rPr>
          <w:rFonts w:ascii="Arial" w:hAnsi="Arial"/>
          <w:sz w:val="20"/>
          <w:szCs w:val="20"/>
          <w:lang w:eastAsia="en-US"/>
        </w:rPr>
        <w:t xml:space="preserve"> </w:t>
      </w:r>
      <w:r>
        <w:rPr>
          <w:rFonts w:ascii="Arial" w:hAnsi="Arial"/>
          <w:sz w:val="20"/>
          <w:szCs w:val="20"/>
          <w:lang w:eastAsia="en-US"/>
        </w:rPr>
        <w:t>is planning to appeal the decision of the Regional Court.</w:t>
      </w:r>
    </w:p>
    <w:p w:rsidR="002876EC" w:rsidRPr="002876EC" w:rsidRDefault="002876EC" w:rsidP="00826238">
      <w:pPr>
        <w:rPr>
          <w:rFonts w:ascii="Arial" w:hAnsi="Arial"/>
          <w:sz w:val="20"/>
          <w:szCs w:val="20"/>
          <w:lang w:eastAsia="en-US"/>
        </w:rPr>
      </w:pPr>
    </w:p>
    <w:p w:rsidR="002876EC" w:rsidRDefault="00D84DB0" w:rsidP="00826238">
      <w:pPr>
        <w:pStyle w:val="AIBodytext"/>
        <w:spacing w:line="240" w:lineRule="auto"/>
      </w:pPr>
      <w:r>
        <w:t xml:space="preserve">Khairullo Mirsaidov was held </w:t>
      </w:r>
      <w:r w:rsidR="002876EC">
        <w:t>in SIZO 1, a pre-trial detention facility in Khudzhand, the main city of Soghd Region in northern Tajikistan</w:t>
      </w:r>
      <w:r>
        <w:t>, since 5 December 2017</w:t>
      </w:r>
      <w:r w:rsidR="002876EC">
        <w:t xml:space="preserve">. The Prosecutor’s Office of Soghd Region instigated criminal proceedings against Khairullo Mirsaidov after he </w:t>
      </w:r>
      <w:r w:rsidR="00096A64">
        <w:t xml:space="preserve">had </w:t>
      </w:r>
      <w:r w:rsidR="002876EC">
        <w:t>published an open letter in November 2017 addressed to the President and the Prosecutor General of Tajikistan, as well as to the Chairman of Soghd Region, containing corruption allegations against local officials in Khudzhand.</w:t>
      </w:r>
    </w:p>
    <w:p w:rsidR="0026766F" w:rsidRPr="00F95961" w:rsidRDefault="002876EC" w:rsidP="00826238">
      <w:pPr>
        <w:pStyle w:val="AIBodytext"/>
        <w:tabs>
          <w:tab w:val="clear" w:pos="567"/>
        </w:tabs>
        <w:spacing w:line="240" w:lineRule="auto"/>
      </w:pPr>
      <w:r>
        <w:t>Amnesty International</w:t>
      </w:r>
      <w:r w:rsidR="00D84DB0">
        <w:t xml:space="preserve"> will</w:t>
      </w:r>
      <w:r w:rsidRPr="002876EC">
        <w:t xml:space="preserve"> continue to call on the Tajikistani autho</w:t>
      </w:r>
      <w:r w:rsidR="003A6877">
        <w:t>rities to immediately quash Khai</w:t>
      </w:r>
      <w:r w:rsidRPr="002876EC">
        <w:t>rullo</w:t>
      </w:r>
      <w:r>
        <w:t xml:space="preserve"> Mirsaidov</w:t>
      </w:r>
      <w:r w:rsidRPr="002876EC">
        <w:t>’s conviction and to undertake a thorough, impartial and independent investigation into his allegations of government corruption</w:t>
      </w:r>
      <w:r w:rsidR="0026766F" w:rsidRPr="00F95961">
        <w:t>.</w:t>
      </w:r>
    </w:p>
    <w:p w:rsidR="00323326" w:rsidRDefault="00323326" w:rsidP="00826238">
      <w:pPr>
        <w:pStyle w:val="AITableHeading"/>
        <w:tabs>
          <w:tab w:val="clear" w:pos="567"/>
        </w:tabs>
        <w:rPr>
          <w:rFonts w:cs="Arial"/>
        </w:rPr>
      </w:pPr>
      <w:r w:rsidRPr="00323326">
        <w:rPr>
          <w:rFonts w:cs="Arial"/>
        </w:rPr>
        <w:t>Many thanks to all those who sent appeals. We will continue to monitor the situation, however no further action required from the UA network at this time.</w:t>
      </w:r>
    </w:p>
    <w:p w:rsidR="0026766F" w:rsidRPr="00F95961" w:rsidRDefault="0026766F" w:rsidP="00826238">
      <w:pPr>
        <w:pStyle w:val="AITableHeading"/>
        <w:tabs>
          <w:tab w:val="clear" w:pos="567"/>
        </w:tabs>
        <w:rPr>
          <w:rFonts w:cs="Arial"/>
        </w:rPr>
      </w:pPr>
    </w:p>
    <w:p w:rsidR="0026766F" w:rsidRPr="00F95961" w:rsidRDefault="0026766F" w:rsidP="00826238">
      <w:pPr>
        <w:pStyle w:val="AITextSmallNoLineSpacing"/>
        <w:spacing w:line="240" w:lineRule="auto"/>
        <w:rPr>
          <w:rFonts w:cs="Arial"/>
        </w:rPr>
      </w:pPr>
      <w:r w:rsidRPr="00F95961">
        <w:rPr>
          <w:rFonts w:cs="Arial"/>
        </w:rPr>
        <w:t xml:space="preserve">This is the </w:t>
      </w:r>
      <w:r w:rsidR="00910F4E">
        <w:rPr>
          <w:rFonts w:cs="Arial"/>
        </w:rPr>
        <w:t xml:space="preserve">first </w:t>
      </w:r>
      <w:r w:rsidRPr="00F95961">
        <w:rPr>
          <w:rFonts w:cs="Arial"/>
        </w:rPr>
        <w:t>update of UA</w:t>
      </w:r>
      <w:r w:rsidR="00910F4E">
        <w:rPr>
          <w:rFonts w:cs="Arial"/>
        </w:rPr>
        <w:t xml:space="preserve"> 139/18</w:t>
      </w:r>
      <w:r w:rsidRPr="00F95961">
        <w:rPr>
          <w:rFonts w:cs="Arial"/>
        </w:rPr>
        <w:t xml:space="preserve">. Further information: </w:t>
      </w:r>
      <w:hyperlink r:id="rId8" w:history="1">
        <w:r w:rsidR="00122133" w:rsidRPr="00354620">
          <w:rPr>
            <w:rStyle w:val="Hyperlink"/>
            <w:rFonts w:cs="Arial"/>
          </w:rPr>
          <w:t>www.amnesty.org/en/documents/eur60/8819/2018/en/</w:t>
        </w:r>
      </w:hyperlink>
      <w:r w:rsidR="00910F4E">
        <w:rPr>
          <w:rFonts w:cs="Arial"/>
        </w:rPr>
        <w:t xml:space="preserve"> </w:t>
      </w:r>
    </w:p>
    <w:p w:rsidR="0026766F" w:rsidRDefault="0026766F" w:rsidP="00826238">
      <w:pPr>
        <w:pStyle w:val="AITextSmallNoLineSpacing"/>
        <w:spacing w:line="240" w:lineRule="auto"/>
        <w:rPr>
          <w:rFonts w:cs="Arial"/>
        </w:rPr>
      </w:pPr>
    </w:p>
    <w:p w:rsidR="00910F4E" w:rsidRPr="00F95961" w:rsidRDefault="00910F4E" w:rsidP="00826238">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910F4E">
        <w:rPr>
          <w:rFonts w:ascii="Arial" w:hAnsi="Arial" w:cs="Arial"/>
          <w:sz w:val="16"/>
          <w:szCs w:val="16"/>
        </w:rPr>
        <w:t>Khairullo (Khayrullo) Mirsaidov</w:t>
      </w:r>
    </w:p>
    <w:p w:rsidR="00910F4E" w:rsidRPr="00826238" w:rsidRDefault="00910F4E" w:rsidP="00826238">
      <w:pPr>
        <w:rPr>
          <w:rStyle w:val="StyleAIBodytextAsianSimSunChar"/>
          <w:rFonts w:cs="Arial"/>
          <w:sz w:val="16"/>
          <w:szCs w:val="16"/>
          <w:lang w:eastAsia="zh-CN"/>
        </w:rPr>
        <w:sectPr w:rsidR="00910F4E" w:rsidRPr="00826238" w:rsidSect="00826238">
          <w:headerReference w:type="default" r:id="rId9"/>
          <w:footerReference w:type="default" r:id="rId10"/>
          <w:headerReference w:type="first" r:id="rId11"/>
          <w:footerReference w:type="first" r:id="rId12"/>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 m</w:t>
      </w:r>
    </w:p>
    <w:p w:rsidR="00910F4E" w:rsidRPr="00F95961" w:rsidRDefault="00910F4E" w:rsidP="00826238">
      <w:pPr>
        <w:pStyle w:val="AITextSmallNoLineSpacing"/>
        <w:spacing w:line="240" w:lineRule="auto"/>
        <w:rPr>
          <w:rFonts w:cs="Arial"/>
          <w:sz w:val="18"/>
        </w:rPr>
      </w:pPr>
      <w:bookmarkStart w:id="1" w:name="_GoBack"/>
      <w:bookmarkEnd w:id="1"/>
    </w:p>
    <w:p w:rsidR="0026766F" w:rsidRPr="00F95961" w:rsidRDefault="00910F4E" w:rsidP="00826238">
      <w:pPr>
        <w:rPr>
          <w:rFonts w:ascii="Arial" w:hAnsi="Arial" w:cs="Arial"/>
          <w:sz w:val="16"/>
          <w:szCs w:val="16"/>
        </w:rPr>
      </w:pPr>
      <w:r w:rsidRPr="00F95961">
        <w:rPr>
          <w:rFonts w:ascii="Arial" w:hAnsi="Arial" w:cs="Arial"/>
          <w:sz w:val="16"/>
          <w:szCs w:val="16"/>
        </w:rPr>
        <w:t>Further information on UA:</w:t>
      </w:r>
      <w:r>
        <w:rPr>
          <w:rFonts w:ascii="Arial" w:hAnsi="Arial" w:cs="Arial"/>
          <w:sz w:val="16"/>
          <w:szCs w:val="16"/>
        </w:rPr>
        <w:t xml:space="preserve"> 139/</w:t>
      </w:r>
      <w:r w:rsidRPr="0057699A">
        <w:rPr>
          <w:rFonts w:ascii="Arial" w:hAnsi="Arial" w:cs="Arial"/>
          <w:sz w:val="16"/>
          <w:szCs w:val="16"/>
        </w:rPr>
        <w:t>18 Index</w:t>
      </w:r>
      <w:r w:rsidR="0057699A" w:rsidRPr="0057699A">
        <w:rPr>
          <w:rFonts w:ascii="Arial" w:hAnsi="Arial" w:cs="Arial"/>
          <w:sz w:val="16"/>
          <w:szCs w:val="16"/>
        </w:rPr>
        <w:t>:</w:t>
      </w:r>
      <w:r w:rsidR="0057699A" w:rsidRPr="0057699A">
        <w:t xml:space="preserve"> </w:t>
      </w:r>
      <w:r w:rsidR="0057699A" w:rsidRPr="0057699A">
        <w:rPr>
          <w:rFonts w:ascii="Arial" w:hAnsi="Arial" w:cs="Arial"/>
          <w:sz w:val="16"/>
          <w:szCs w:val="16"/>
        </w:rPr>
        <w:t xml:space="preserve">EUR 60/8995/2018 </w:t>
      </w:r>
      <w:r w:rsidRPr="0057699A">
        <w:rPr>
          <w:rFonts w:ascii="Arial" w:hAnsi="Arial" w:cs="Arial"/>
          <w:sz w:val="16"/>
          <w:szCs w:val="16"/>
        </w:rPr>
        <w:t>Issue</w:t>
      </w:r>
      <w:r w:rsidRPr="00F95961">
        <w:rPr>
          <w:rFonts w:ascii="Arial" w:hAnsi="Arial" w:cs="Arial"/>
          <w:sz w:val="16"/>
          <w:szCs w:val="16"/>
        </w:rPr>
        <w:t xml:space="preserve"> Date: </w:t>
      </w:r>
      <w:r>
        <w:rPr>
          <w:rFonts w:ascii="Arial" w:hAnsi="Arial" w:cs="Arial"/>
          <w:sz w:val="16"/>
          <w:szCs w:val="16"/>
        </w:rPr>
        <w:t>24 August 2018</w:t>
      </w:r>
    </w:p>
    <w:sectPr w:rsidR="0026766F" w:rsidRPr="00F95961" w:rsidSect="00826238">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AA" w:rsidRDefault="004E18AA">
      <w:r>
        <w:separator/>
      </w:r>
    </w:p>
  </w:endnote>
  <w:endnote w:type="continuationSeparator" w:id="0">
    <w:p w:rsidR="004E18AA" w:rsidRDefault="004E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4E" w:rsidRPr="00D0106D" w:rsidRDefault="00910F4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4E" w:rsidRDefault="0082623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26238">
    <w:pPr>
      <w:pStyle w:val="Footer"/>
    </w:pPr>
    <w:r>
      <w:rPr>
        <w:noProof/>
        <w:lang w:val="en-US"/>
      </w:rPr>
      <w:drawing>
        <wp:inline distT="0" distB="0" distL="0" distR="0">
          <wp:extent cx="64674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AA" w:rsidRDefault="004E18AA">
      <w:r>
        <w:separator/>
      </w:r>
    </w:p>
  </w:footnote>
  <w:footnote w:type="continuationSeparator" w:id="0">
    <w:p w:rsidR="004E18AA" w:rsidRDefault="004E1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4E" w:rsidRPr="00D0106D" w:rsidRDefault="00910F4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4E" w:rsidRDefault="00910F4E"/>
  <w:p w:rsidR="00910F4E" w:rsidRDefault="00910F4E"/>
  <w:p w:rsidR="00910F4E" w:rsidRPr="00B96C0B" w:rsidRDefault="00910F4E"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sidR="00C822BE">
      <w:rPr>
        <w:rFonts w:ascii="Arial" w:hAnsi="Arial" w:cs="Arial"/>
        <w:sz w:val="16"/>
        <w:szCs w:val="16"/>
      </w:rPr>
      <w:t>139</w:t>
    </w:r>
    <w:r>
      <w:rPr>
        <w:rFonts w:ascii="Arial" w:hAnsi="Arial" w:cs="Arial"/>
        <w:sz w:val="16"/>
        <w:szCs w:val="16"/>
      </w:rPr>
      <w:t>/</w:t>
    </w:r>
    <w:r w:rsidRPr="0057699A">
      <w:rPr>
        <w:rFonts w:ascii="Arial" w:hAnsi="Arial" w:cs="Arial"/>
        <w:sz w:val="16"/>
        <w:szCs w:val="16"/>
      </w:rPr>
      <w:t xml:space="preserve">18 Index: </w:t>
    </w:r>
    <w:r w:rsidR="0057699A" w:rsidRPr="0057699A">
      <w:rPr>
        <w:rFonts w:ascii="Arial" w:hAnsi="Arial" w:cs="Arial"/>
        <w:sz w:val="16"/>
        <w:szCs w:val="16"/>
      </w:rPr>
      <w:t>EUR 60/8995/2018</w:t>
    </w:r>
    <w:r w:rsidRPr="0057699A">
      <w:rPr>
        <w:rFonts w:ascii="Arial" w:hAnsi="Arial" w:cs="Arial"/>
        <w:sz w:val="16"/>
        <w:szCs w:val="16"/>
      </w:rPr>
      <w:t xml:space="preserve"> Taj</w:t>
    </w:r>
    <w:r>
      <w:rPr>
        <w:rFonts w:ascii="Arial" w:hAnsi="Arial" w:cs="Arial"/>
        <w:sz w:val="16"/>
        <w:szCs w:val="16"/>
      </w:rPr>
      <w:t>ikistan</w:t>
    </w:r>
    <w:r w:rsidRPr="00B96C0B">
      <w:rPr>
        <w:rFonts w:ascii="Arial" w:hAnsi="Arial" w:cs="Arial"/>
        <w:sz w:val="16"/>
        <w:szCs w:val="16"/>
      </w:rPr>
      <w:tab/>
      <w:t xml:space="preserve">Date: </w:t>
    </w:r>
    <w:r>
      <w:rPr>
        <w:rFonts w:ascii="Arial" w:hAnsi="Arial" w:cs="Arial"/>
        <w:sz w:val="16"/>
        <w:szCs w:val="16"/>
      </w:rPr>
      <w:t>24 August 2018</w:t>
    </w:r>
  </w:p>
  <w:p w:rsidR="00910F4E" w:rsidRDefault="00910F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3D2728"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139/18</w:t>
    </w:r>
    <w:r w:rsidR="0026766F">
      <w:rPr>
        <w:rFonts w:ascii="Amnesty Trade Gothic" w:hAnsi="Amnesty Trade Gothic"/>
        <w:sz w:val="16"/>
        <w:szCs w:val="16"/>
      </w:rPr>
      <w:t xml:space="preserve"> Index: </w:t>
    </w:r>
    <w:r w:rsidR="009F5537" w:rsidRPr="009F5537">
      <w:rPr>
        <w:rFonts w:ascii="Amnesty Trade Gothic" w:hAnsi="Amnesty Trade Gothic"/>
        <w:sz w:val="16"/>
        <w:szCs w:val="16"/>
      </w:rPr>
      <w:t>EUR 60/8995/2018</w:t>
    </w:r>
    <w:r w:rsidR="009F5537">
      <w:rPr>
        <w:rFonts w:ascii="Amnesty Trade Gothic" w:hAnsi="Amnesty Trade Gothic"/>
        <w:sz w:val="16"/>
        <w:szCs w:val="16"/>
      </w:rPr>
      <w:t xml:space="preserve"> </w:t>
    </w:r>
    <w:r>
      <w:rPr>
        <w:rFonts w:ascii="Amnesty Trade Gothic" w:hAnsi="Amnesty Trade Gothic"/>
        <w:sz w:val="16"/>
        <w:szCs w:val="16"/>
      </w:rPr>
      <w:t>Tajikistan</w:t>
    </w:r>
    <w:r w:rsidR="0026766F">
      <w:rPr>
        <w:rFonts w:ascii="Amnesty Trade Gothic" w:hAnsi="Amnesty Trade Gothic"/>
        <w:sz w:val="16"/>
        <w:szCs w:val="16"/>
      </w:rPr>
      <w:tab/>
      <w:t xml:space="preserve">Date: </w:t>
    </w:r>
    <w:r>
      <w:rPr>
        <w:rFonts w:ascii="Amnesty Trade Gothic" w:hAnsi="Amnesty Trade Gothic"/>
        <w:sz w:val="16"/>
        <w:szCs w:val="16"/>
      </w:rPr>
      <w:t>24 August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AE"/>
    <w:rsid w:val="00023EE0"/>
    <w:rsid w:val="00080D13"/>
    <w:rsid w:val="00096A64"/>
    <w:rsid w:val="000B23F7"/>
    <w:rsid w:val="000F0AF1"/>
    <w:rsid w:val="000F11B8"/>
    <w:rsid w:val="00101944"/>
    <w:rsid w:val="00114598"/>
    <w:rsid w:val="0012072B"/>
    <w:rsid w:val="00122133"/>
    <w:rsid w:val="00130AFD"/>
    <w:rsid w:val="001411BF"/>
    <w:rsid w:val="001624EA"/>
    <w:rsid w:val="001671E0"/>
    <w:rsid w:val="00183BB2"/>
    <w:rsid w:val="001951FB"/>
    <w:rsid w:val="00196F3C"/>
    <w:rsid w:val="001B7B2B"/>
    <w:rsid w:val="001E0993"/>
    <w:rsid w:val="001F76DE"/>
    <w:rsid w:val="0026766F"/>
    <w:rsid w:val="0027166B"/>
    <w:rsid w:val="002876EC"/>
    <w:rsid w:val="002923B7"/>
    <w:rsid w:val="002932CE"/>
    <w:rsid w:val="002A08AE"/>
    <w:rsid w:val="002E6F6E"/>
    <w:rsid w:val="00310926"/>
    <w:rsid w:val="00323326"/>
    <w:rsid w:val="00335640"/>
    <w:rsid w:val="00347243"/>
    <w:rsid w:val="00354620"/>
    <w:rsid w:val="00371B5E"/>
    <w:rsid w:val="003A2A73"/>
    <w:rsid w:val="003A6877"/>
    <w:rsid w:val="003D2728"/>
    <w:rsid w:val="003D377A"/>
    <w:rsid w:val="00405273"/>
    <w:rsid w:val="00415A74"/>
    <w:rsid w:val="004668EB"/>
    <w:rsid w:val="00471426"/>
    <w:rsid w:val="00475586"/>
    <w:rsid w:val="00483E30"/>
    <w:rsid w:val="004D19C7"/>
    <w:rsid w:val="004E18AA"/>
    <w:rsid w:val="004E6A6E"/>
    <w:rsid w:val="00502128"/>
    <w:rsid w:val="005040F2"/>
    <w:rsid w:val="005149A9"/>
    <w:rsid w:val="0053584A"/>
    <w:rsid w:val="00552A49"/>
    <w:rsid w:val="005534BC"/>
    <w:rsid w:val="00567CE5"/>
    <w:rsid w:val="0057699A"/>
    <w:rsid w:val="005A58EB"/>
    <w:rsid w:val="005B1A1F"/>
    <w:rsid w:val="005C2CBA"/>
    <w:rsid w:val="005C41FB"/>
    <w:rsid w:val="005E3947"/>
    <w:rsid w:val="005F0D06"/>
    <w:rsid w:val="005F29C5"/>
    <w:rsid w:val="00603880"/>
    <w:rsid w:val="00606C38"/>
    <w:rsid w:val="00652952"/>
    <w:rsid w:val="006775CC"/>
    <w:rsid w:val="006814D6"/>
    <w:rsid w:val="006820E8"/>
    <w:rsid w:val="00685A6D"/>
    <w:rsid w:val="006C2190"/>
    <w:rsid w:val="006C3DE2"/>
    <w:rsid w:val="006E0B75"/>
    <w:rsid w:val="006E3F01"/>
    <w:rsid w:val="006E6F8E"/>
    <w:rsid w:val="00707503"/>
    <w:rsid w:val="00710A4B"/>
    <w:rsid w:val="007179E8"/>
    <w:rsid w:val="00731E16"/>
    <w:rsid w:val="00736B40"/>
    <w:rsid w:val="007479B8"/>
    <w:rsid w:val="007620A6"/>
    <w:rsid w:val="0077354F"/>
    <w:rsid w:val="00795D45"/>
    <w:rsid w:val="007A1959"/>
    <w:rsid w:val="007A5DA8"/>
    <w:rsid w:val="007E0CAD"/>
    <w:rsid w:val="007E57A7"/>
    <w:rsid w:val="00815508"/>
    <w:rsid w:val="00817483"/>
    <w:rsid w:val="008224D0"/>
    <w:rsid w:val="008241AB"/>
    <w:rsid w:val="00826238"/>
    <w:rsid w:val="0086100E"/>
    <w:rsid w:val="00861D3F"/>
    <w:rsid w:val="0086363D"/>
    <w:rsid w:val="00875E19"/>
    <w:rsid w:val="008A02BE"/>
    <w:rsid w:val="008A7075"/>
    <w:rsid w:val="008C6392"/>
    <w:rsid w:val="008E48B0"/>
    <w:rsid w:val="008F64FC"/>
    <w:rsid w:val="00910B7E"/>
    <w:rsid w:val="00910F4E"/>
    <w:rsid w:val="009144AA"/>
    <w:rsid w:val="00925B14"/>
    <w:rsid w:val="00946781"/>
    <w:rsid w:val="00950C7F"/>
    <w:rsid w:val="00963CA3"/>
    <w:rsid w:val="0097106C"/>
    <w:rsid w:val="00985339"/>
    <w:rsid w:val="0098789A"/>
    <w:rsid w:val="00987C31"/>
    <w:rsid w:val="009968F9"/>
    <w:rsid w:val="009971C5"/>
    <w:rsid w:val="009C0BC3"/>
    <w:rsid w:val="009D5F0B"/>
    <w:rsid w:val="009E0910"/>
    <w:rsid w:val="009F4BB3"/>
    <w:rsid w:val="009F5537"/>
    <w:rsid w:val="00A058C8"/>
    <w:rsid w:val="00A575CD"/>
    <w:rsid w:val="00AC6FBD"/>
    <w:rsid w:val="00AC7C5D"/>
    <w:rsid w:val="00AF4CF9"/>
    <w:rsid w:val="00AF656C"/>
    <w:rsid w:val="00B043D9"/>
    <w:rsid w:val="00B06E79"/>
    <w:rsid w:val="00B13857"/>
    <w:rsid w:val="00B22D7A"/>
    <w:rsid w:val="00B4432F"/>
    <w:rsid w:val="00B60FB0"/>
    <w:rsid w:val="00B811E7"/>
    <w:rsid w:val="00B84EF8"/>
    <w:rsid w:val="00B9147D"/>
    <w:rsid w:val="00B96C0B"/>
    <w:rsid w:val="00BA0EA1"/>
    <w:rsid w:val="00BA31FC"/>
    <w:rsid w:val="00BA70C3"/>
    <w:rsid w:val="00BD4329"/>
    <w:rsid w:val="00BE4AEB"/>
    <w:rsid w:val="00C10051"/>
    <w:rsid w:val="00C264C5"/>
    <w:rsid w:val="00C37E70"/>
    <w:rsid w:val="00C64997"/>
    <w:rsid w:val="00C81871"/>
    <w:rsid w:val="00C822BE"/>
    <w:rsid w:val="00CE474E"/>
    <w:rsid w:val="00CE6658"/>
    <w:rsid w:val="00D0106D"/>
    <w:rsid w:val="00D03746"/>
    <w:rsid w:val="00D173F0"/>
    <w:rsid w:val="00D20DEB"/>
    <w:rsid w:val="00D63AA5"/>
    <w:rsid w:val="00D6401F"/>
    <w:rsid w:val="00D64D82"/>
    <w:rsid w:val="00D84DB0"/>
    <w:rsid w:val="00D85FE8"/>
    <w:rsid w:val="00DC5FB0"/>
    <w:rsid w:val="00DD777F"/>
    <w:rsid w:val="00DF0C26"/>
    <w:rsid w:val="00E17A95"/>
    <w:rsid w:val="00E23769"/>
    <w:rsid w:val="00E2387F"/>
    <w:rsid w:val="00E601DC"/>
    <w:rsid w:val="00E6735E"/>
    <w:rsid w:val="00E81243"/>
    <w:rsid w:val="00E96397"/>
    <w:rsid w:val="00E97E64"/>
    <w:rsid w:val="00EA631F"/>
    <w:rsid w:val="00EA7847"/>
    <w:rsid w:val="00EB3D70"/>
    <w:rsid w:val="00EC130D"/>
    <w:rsid w:val="00EC2C85"/>
    <w:rsid w:val="00ED61F1"/>
    <w:rsid w:val="00F15035"/>
    <w:rsid w:val="00F20743"/>
    <w:rsid w:val="00F25545"/>
    <w:rsid w:val="00F54365"/>
    <w:rsid w:val="00F7737D"/>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6D4C1B-B8A6-4EA5-91A6-77435F9A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F5537"/>
    <w:rPr>
      <w:rFonts w:ascii="Segoe UI" w:hAnsi="Segoe UI" w:cs="Segoe UI"/>
      <w:sz w:val="18"/>
      <w:szCs w:val="18"/>
    </w:rPr>
  </w:style>
  <w:style w:type="character" w:customStyle="1" w:styleId="BalloonTextChar">
    <w:name w:val="Balloon Text Char"/>
    <w:basedOn w:val="DefaultParagraphFont"/>
    <w:link w:val="BalloonText"/>
    <w:uiPriority w:val="99"/>
    <w:locked/>
    <w:rsid w:val="009F5537"/>
    <w:rPr>
      <w:rFonts w:ascii="Segoe UI" w:hAnsi="Segoe UI"/>
      <w:sz w:val="18"/>
      <w:lang w:val="x-none" w:eastAsia="zh-CN"/>
    </w:rPr>
  </w:style>
  <w:style w:type="character" w:styleId="CommentReference">
    <w:name w:val="annotation reference"/>
    <w:basedOn w:val="DefaultParagraphFont"/>
    <w:uiPriority w:val="99"/>
    <w:rsid w:val="009F5537"/>
    <w:rPr>
      <w:sz w:val="16"/>
    </w:rPr>
  </w:style>
  <w:style w:type="paragraph" w:styleId="CommentText">
    <w:name w:val="annotation text"/>
    <w:basedOn w:val="Normal"/>
    <w:link w:val="CommentTextChar"/>
    <w:uiPriority w:val="99"/>
    <w:rsid w:val="009F5537"/>
    <w:rPr>
      <w:sz w:val="20"/>
      <w:szCs w:val="20"/>
    </w:rPr>
  </w:style>
  <w:style w:type="character" w:customStyle="1" w:styleId="CommentTextChar">
    <w:name w:val="Comment Text Char"/>
    <w:basedOn w:val="DefaultParagraphFont"/>
    <w:link w:val="CommentText"/>
    <w:uiPriority w:val="99"/>
    <w:locked/>
    <w:rsid w:val="009F5537"/>
    <w:rPr>
      <w:lang w:val="x-none" w:eastAsia="zh-CN"/>
    </w:rPr>
  </w:style>
  <w:style w:type="paragraph" w:styleId="CommentSubject">
    <w:name w:val="annotation subject"/>
    <w:basedOn w:val="CommentText"/>
    <w:next w:val="CommentText"/>
    <w:link w:val="CommentSubjectChar"/>
    <w:uiPriority w:val="99"/>
    <w:rsid w:val="009F5537"/>
    <w:rPr>
      <w:b/>
      <w:bCs/>
    </w:rPr>
  </w:style>
  <w:style w:type="character" w:customStyle="1" w:styleId="CommentSubjectChar">
    <w:name w:val="Comment Subject Char"/>
    <w:basedOn w:val="CommentTextChar"/>
    <w:link w:val="CommentSubject"/>
    <w:uiPriority w:val="99"/>
    <w:locked/>
    <w:rsid w:val="009F5537"/>
    <w:rPr>
      <w:b/>
      <w:lang w:val="x-none" w:eastAsia="zh-CN"/>
    </w:rPr>
  </w:style>
  <w:style w:type="character" w:styleId="Hyperlink">
    <w:name w:val="Hyperlink"/>
    <w:basedOn w:val="DefaultParagraphFont"/>
    <w:uiPriority w:val="99"/>
    <w:rsid w:val="00910F4E"/>
    <w:rPr>
      <w:color w:val="0563C1"/>
      <w:u w:val="single"/>
    </w:rPr>
  </w:style>
  <w:style w:type="character" w:customStyle="1" w:styleId="UnresolvedMention">
    <w:name w:val="Unresolved Mention"/>
    <w:uiPriority w:val="99"/>
    <w:semiHidden/>
    <w:unhideWhenUsed/>
    <w:rsid w:val="00910F4E"/>
    <w:rPr>
      <w:color w:val="808080"/>
      <w:shd w:val="clear" w:color="auto" w:fill="E6E6E6"/>
    </w:rPr>
  </w:style>
  <w:style w:type="paragraph" w:styleId="Revision">
    <w:name w:val="Revision"/>
    <w:hidden/>
    <w:uiPriority w:val="99"/>
    <w:semiHidden/>
    <w:rsid w:val="00861D3F"/>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93419">
      <w:marLeft w:val="0"/>
      <w:marRight w:val="0"/>
      <w:marTop w:val="0"/>
      <w:marBottom w:val="0"/>
      <w:divBdr>
        <w:top w:val="none" w:sz="0" w:space="0" w:color="auto"/>
        <w:left w:val="none" w:sz="0" w:space="0" w:color="auto"/>
        <w:bottom w:val="none" w:sz="0" w:space="0" w:color="auto"/>
        <w:right w:val="none" w:sz="0" w:space="0" w:color="auto"/>
      </w:divBdr>
    </w:div>
    <w:div w:id="1669793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documents/eur60/8819/2018/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3139-7F0E-4089-9228-1D0ED823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1</Pages>
  <Words>471</Words>
  <Characters>2686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Svetlana Vorobyeva</dc:creator>
  <cp:keywords/>
  <dc:description/>
  <cp:lastModifiedBy>IAR1Team</cp:lastModifiedBy>
  <cp:revision>2</cp:revision>
  <dcterms:created xsi:type="dcterms:W3CDTF">2018-09-18T13:53:00Z</dcterms:created>
  <dcterms:modified xsi:type="dcterms:W3CDTF">2018-09-18T13:53:00Z</dcterms:modified>
</cp:coreProperties>
</file>