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00734">
      <w:pPr>
        <w:pStyle w:val="AIUrgentActionTopHeading"/>
        <w:tabs>
          <w:tab w:val="clear" w:pos="567"/>
        </w:tabs>
        <w:spacing w:line="240" w:lineRule="auto"/>
        <w:rPr>
          <w:rFonts w:cs="Arial"/>
          <w:sz w:val="120"/>
          <w:szCs w:val="120"/>
        </w:rPr>
      </w:pPr>
      <w:r w:rsidRPr="00F95961">
        <w:rPr>
          <w:rFonts w:cs="Arial"/>
          <w:sz w:val="120"/>
          <w:szCs w:val="120"/>
        </w:rPr>
        <w:t>URGENT ACTION</w:t>
      </w:r>
    </w:p>
    <w:p w:rsidR="00800D19" w:rsidRPr="000F0AF1" w:rsidRDefault="00800D19" w:rsidP="00800734">
      <w:pPr>
        <w:rPr>
          <w:rStyle w:val="AIHeadline"/>
          <w:rFonts w:cs="Arial"/>
          <w:snapToGrid w:val="0"/>
          <w:sz w:val="38"/>
          <w:szCs w:val="38"/>
        </w:rPr>
      </w:pPr>
      <w:r>
        <w:rPr>
          <w:rStyle w:val="AIHeadline"/>
          <w:rFonts w:cs="Arial"/>
          <w:snapToGrid w:val="0"/>
          <w:sz w:val="38"/>
          <w:szCs w:val="38"/>
        </w:rPr>
        <w:t>governor vetoes abolition</w:t>
      </w:r>
      <w:r w:rsidR="007E3EDF">
        <w:rPr>
          <w:rStyle w:val="AIHeadline"/>
          <w:rFonts w:cs="Arial"/>
          <w:snapToGrid w:val="0"/>
          <w:sz w:val="38"/>
          <w:szCs w:val="38"/>
        </w:rPr>
        <w:t xml:space="preserve"> OF DEATH PENALTY</w:t>
      </w:r>
    </w:p>
    <w:p w:rsidR="00800D19" w:rsidRDefault="00800D19" w:rsidP="00800734">
      <w:pPr>
        <w:pStyle w:val="AIintropara"/>
        <w:spacing w:line="240" w:lineRule="auto"/>
        <w:rPr>
          <w:rFonts w:cs="Arial"/>
        </w:rPr>
      </w:pPr>
      <w:r>
        <w:rPr>
          <w:rFonts w:cs="Arial"/>
        </w:rPr>
        <w:t xml:space="preserve">On 21 June, the Governor of New Hampshire vetoed a death penalty abolition bill which would have </w:t>
      </w:r>
      <w:r w:rsidR="00FB2706">
        <w:rPr>
          <w:rFonts w:cs="Arial"/>
        </w:rPr>
        <w:t xml:space="preserve">made New Hampshire </w:t>
      </w:r>
      <w:r>
        <w:rPr>
          <w:rFonts w:cs="Arial"/>
        </w:rPr>
        <w:t>the 20</w:t>
      </w:r>
      <w:r w:rsidRPr="00CB7ED4">
        <w:rPr>
          <w:rFonts w:cs="Arial"/>
          <w:vertAlign w:val="superscript"/>
        </w:rPr>
        <w:t>th</w:t>
      </w:r>
      <w:r>
        <w:rPr>
          <w:rFonts w:cs="Arial"/>
        </w:rPr>
        <w:t xml:space="preserve"> abolitionist state in the USA. Two thirds of both chambers of the legislature are required for the veto to be overridden.</w:t>
      </w:r>
    </w:p>
    <w:p w:rsidR="00767050" w:rsidRDefault="00800D19" w:rsidP="00800734">
      <w:pPr>
        <w:pStyle w:val="AIBodytext"/>
        <w:spacing w:after="120" w:line="240" w:lineRule="auto"/>
      </w:pPr>
      <w:r>
        <w:t>On 21 June, “</w:t>
      </w:r>
      <w:r w:rsidRPr="00AD6B3C">
        <w:t>surrounded by law enforcement and f</w:t>
      </w:r>
      <w:r>
        <w:t xml:space="preserve">amily members of crime victims”, </w:t>
      </w:r>
      <w:r w:rsidRPr="00852B64">
        <w:rPr>
          <w:b/>
        </w:rPr>
        <w:t xml:space="preserve">Governor Chris Sununu </w:t>
      </w:r>
      <w:r>
        <w:t xml:space="preserve">vetoed Senate Bill 593 which would have abolished the death penalty in New Hampshire. </w:t>
      </w:r>
      <w:r w:rsidR="003654E2">
        <w:t>Two</w:t>
      </w:r>
      <w:r w:rsidR="00767050">
        <w:t xml:space="preserve"> months earlier,</w:t>
      </w:r>
      <w:r>
        <w:t xml:space="preserve"> </w:t>
      </w:r>
      <w:r w:rsidR="00767050">
        <w:t>o</w:t>
      </w:r>
      <w:r w:rsidR="00767050" w:rsidRPr="00970041">
        <w:t xml:space="preserve">n 26 April, the New Hampshire House of Representatives voted 223-116 in favour of Senate Bill 593, which the Senate had passed by 14 votes to 10 on 15 March. </w:t>
      </w:r>
    </w:p>
    <w:p w:rsidR="00800D19" w:rsidRDefault="00767050" w:rsidP="00800734">
      <w:pPr>
        <w:pStyle w:val="AIBodytext"/>
        <w:spacing w:after="120" w:line="240" w:lineRule="auto"/>
      </w:pPr>
      <w:r>
        <w:t>Governor Sununu explained the reason for his veto</w:t>
      </w:r>
      <w:r w:rsidR="00800D19">
        <w:t xml:space="preserve">: “Abolishing the death penalty in New Hampshire would send the wrong message, namely that New Hampshire is a place where a person who commits an unthinkable crime is guaranteed leniency. New Hampshire is not and never will be a safe haven for those who would murder a police officer, cause a death during the commission of an aggravated sexual assault or home invasion, or any other capital offense. If a person choses to commit such an unspeakable act in our State, that person should know that a jury of their peers may elect to impose the ultimate justice. The arguments made by the proponents of this bill must give way to our obligation to support our law enforcement community, deliver justice for crime victims, and protect New Hampshire’s citizens by preserving the death penalty as the ultimate legal deterrent to the commission of heinous crimes”. </w:t>
      </w:r>
    </w:p>
    <w:p w:rsidR="00767050" w:rsidRDefault="00767050" w:rsidP="00800734">
      <w:pPr>
        <w:pStyle w:val="AIBodytext"/>
        <w:spacing w:line="240" w:lineRule="auto"/>
      </w:pPr>
      <w:r>
        <w:rPr>
          <w:lang w:val="en-US"/>
        </w:rPr>
        <w:t xml:space="preserve">A two-thirds majority of the two chambers present and voting would be needed to override the veto. In the original vote, the Senate was two votes short of the 16 that would be needed. The House would need about 254 votes to override the veto if all 385 current representatives participated. The legislature has until the general election in November 2018 to conduct an override vote. </w:t>
      </w:r>
    </w:p>
    <w:p w:rsidR="00800D19" w:rsidRDefault="00800D19" w:rsidP="00800734">
      <w:pPr>
        <w:pStyle w:val="AIBodytext"/>
        <w:spacing w:after="120" w:line="240" w:lineRule="auto"/>
        <w:rPr>
          <w:bCs/>
        </w:rPr>
      </w:pPr>
      <w:r>
        <w:t xml:space="preserve">There is one person on New Hampshire’s death row, </w:t>
      </w:r>
      <w:r w:rsidRPr="00852B64">
        <w:t>Michael Addison</w:t>
      </w:r>
      <w:r>
        <w:t xml:space="preserve">, who </w:t>
      </w:r>
      <w:r w:rsidRPr="00AD6B3C">
        <w:rPr>
          <w:bCs/>
        </w:rPr>
        <w:t>was sentenced to death in 2008 for the murder of a police officer, Michael Briggs, in 2006.</w:t>
      </w:r>
      <w:r>
        <w:rPr>
          <w:bCs/>
        </w:rPr>
        <w:t xml:space="preserve"> After vetoing the bill (that would not have applied to Michael Addison’s case as it was not retroactive)</w:t>
      </w:r>
      <w:r w:rsidR="00767050">
        <w:rPr>
          <w:bCs/>
        </w:rPr>
        <w:t>.</w:t>
      </w:r>
      <w:r>
        <w:rPr>
          <w:bCs/>
        </w:rPr>
        <w:t xml:space="preserve"> </w:t>
      </w:r>
    </w:p>
    <w:p w:rsidR="00800D19" w:rsidRDefault="00800D19" w:rsidP="00800734">
      <w:pPr>
        <w:pStyle w:val="AIBodytext"/>
        <w:spacing w:after="120" w:line="240" w:lineRule="auto"/>
        <w:rPr>
          <w:bCs/>
          <w:lang w:val="en-US"/>
        </w:rPr>
      </w:pPr>
      <w:r w:rsidRPr="00970041">
        <w:rPr>
          <w:bCs/>
          <w:lang w:val="en-US"/>
        </w:rPr>
        <w:t>“Many murder victim family members in our state paid a very painful, harsh price for the right to tell Gov. Sununu that we don’t want killing in our name,” said New Hampshire Representative Renny Cushing, whose father was murdered in 1988. “The reality is that the death penalty does not do the one thing we wish it would do: bring our loved ones back.” Rep. Cu</w:t>
      </w:r>
      <w:r w:rsidR="00171B7E">
        <w:rPr>
          <w:bCs/>
          <w:lang w:val="en-US"/>
        </w:rPr>
        <w:t xml:space="preserve">shing and </w:t>
      </w:r>
      <w:r w:rsidRPr="00970041">
        <w:rPr>
          <w:bCs/>
          <w:lang w:val="en-US"/>
        </w:rPr>
        <w:t>six other m</w:t>
      </w:r>
      <w:r w:rsidR="00171B7E">
        <w:rPr>
          <w:bCs/>
          <w:lang w:val="en-US"/>
        </w:rPr>
        <w:t xml:space="preserve">urder victim family members </w:t>
      </w:r>
      <w:r w:rsidRPr="00970041">
        <w:rPr>
          <w:bCs/>
          <w:lang w:val="en-US"/>
        </w:rPr>
        <w:t xml:space="preserve">delivered </w:t>
      </w:r>
      <w:r w:rsidR="00171B7E">
        <w:rPr>
          <w:bCs/>
          <w:lang w:val="en-US"/>
        </w:rPr>
        <w:t xml:space="preserve">a petition with 55,000 signatures </w:t>
      </w:r>
      <w:r w:rsidRPr="00970041">
        <w:rPr>
          <w:bCs/>
          <w:lang w:val="en-US"/>
        </w:rPr>
        <w:t xml:space="preserve">in support </w:t>
      </w:r>
      <w:r w:rsidR="00171B7E">
        <w:rPr>
          <w:bCs/>
          <w:lang w:val="en-US"/>
        </w:rPr>
        <w:t>of repeal to the governor’s office.</w:t>
      </w:r>
    </w:p>
    <w:p w:rsidR="00800D19" w:rsidRPr="00A328EE" w:rsidRDefault="00800D19" w:rsidP="00800734">
      <w:pPr>
        <w:pStyle w:val="AIBodytext"/>
        <w:spacing w:line="240" w:lineRule="auto"/>
      </w:pPr>
      <w:r>
        <w:t>Efforts towards achieving an override will continue outside of the UA Network.</w:t>
      </w:r>
    </w:p>
    <w:p w:rsidR="00D515CB" w:rsidRPr="00800D19" w:rsidRDefault="005678DC" w:rsidP="00800734">
      <w:pPr>
        <w:pStyle w:val="AITableHeading"/>
        <w:tabs>
          <w:tab w:val="clear" w:pos="567"/>
        </w:tabs>
        <w:rPr>
          <w:rFonts w:cs="Arial"/>
        </w:rPr>
        <w:sectPr w:rsidR="00D515CB" w:rsidRPr="00800D19" w:rsidSect="0080073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cs="Arial"/>
        </w:rPr>
        <w:t>Many thanks to all who sent appeals.</w:t>
      </w:r>
      <w:r>
        <w:rPr>
          <w:rFonts w:cs="Arial"/>
        </w:rPr>
        <w:t xml:space="preserve"> </w:t>
      </w:r>
      <w:r w:rsidR="00800D19">
        <w:rPr>
          <w:rFonts w:cs="Arial"/>
        </w:rPr>
        <w:t xml:space="preserve">No further action by the UA Network is requested. </w:t>
      </w:r>
    </w:p>
    <w:p w:rsidR="00606E06" w:rsidRPr="006C0C9A" w:rsidRDefault="00606E06" w:rsidP="00800734">
      <w:pPr>
        <w:pStyle w:val="AIAddressText"/>
        <w:tabs>
          <w:tab w:val="clear" w:pos="567"/>
        </w:tabs>
        <w:spacing w:line="240" w:lineRule="auto"/>
        <w:rPr>
          <w:rFonts w:cs="Arial"/>
          <w:b/>
          <w:sz w:val="16"/>
          <w:szCs w:val="16"/>
        </w:rPr>
        <w:sectPr w:rsidR="00606E06" w:rsidRPr="006C0C9A" w:rsidSect="00800734">
          <w:type w:val="continuous"/>
          <w:pgSz w:w="12240" w:h="15840" w:code="1"/>
          <w:pgMar w:top="720" w:right="720" w:bottom="2160" w:left="720" w:header="0" w:footer="567" w:gutter="0"/>
          <w:cols w:num="2" w:space="720"/>
          <w:titlePg/>
          <w:docGrid w:linePitch="360"/>
        </w:sectPr>
      </w:pPr>
    </w:p>
    <w:p w:rsidR="006C0C9A" w:rsidRDefault="006C0C9A" w:rsidP="00800734">
      <w:pPr>
        <w:pStyle w:val="AITextSmallNoLineSpacing"/>
        <w:spacing w:line="240" w:lineRule="auto"/>
        <w:rPr>
          <w:rFonts w:cs="Arial"/>
          <w:b/>
          <w:bCs/>
        </w:rPr>
        <w:sectPr w:rsidR="006C0C9A" w:rsidSect="00800734">
          <w:type w:val="continuous"/>
          <w:pgSz w:w="12240" w:h="15840" w:code="1"/>
          <w:pgMar w:top="720" w:right="720" w:bottom="2160" w:left="720" w:header="0" w:footer="567" w:gutter="0"/>
          <w:cols w:space="720"/>
          <w:titlePg/>
          <w:docGrid w:linePitch="360"/>
        </w:sectPr>
      </w:pPr>
    </w:p>
    <w:p w:rsidR="0026766F" w:rsidRPr="00F95961" w:rsidRDefault="00800D19" w:rsidP="00800734">
      <w:pPr>
        <w:rPr>
          <w:rFonts w:ascii="Arial" w:hAnsi="Arial" w:cs="Arial"/>
          <w:sz w:val="16"/>
          <w:szCs w:val="16"/>
        </w:rPr>
      </w:pPr>
      <w:r>
        <w:rPr>
          <w:rFonts w:ascii="Arial" w:hAnsi="Arial" w:cs="Arial"/>
          <w:sz w:val="16"/>
          <w:szCs w:val="16"/>
        </w:rPr>
        <w:t>This is the first update to UA 84/18</w:t>
      </w:r>
      <w:r w:rsidR="00852B64">
        <w:rPr>
          <w:rFonts w:ascii="Arial" w:hAnsi="Arial" w:cs="Arial"/>
          <w:sz w:val="16"/>
          <w:szCs w:val="16"/>
        </w:rPr>
        <w:t xml:space="preserve">. Further information: </w:t>
      </w:r>
      <w:hyperlink r:id="rId12" w:history="1">
        <w:r w:rsidR="005678DC" w:rsidRPr="00C72A7B">
          <w:rPr>
            <w:rStyle w:val="Hyperlink"/>
            <w:rFonts w:ascii="Arial" w:hAnsi="Arial" w:cs="Arial"/>
            <w:sz w:val="16"/>
            <w:szCs w:val="16"/>
          </w:rPr>
          <w:t>https://www.amnesty.org/en/documents/amr51/8344/2018/en/</w:t>
        </w:r>
      </w:hyperlink>
      <w:r w:rsidR="005678DC">
        <w:rPr>
          <w:rFonts w:ascii="Arial" w:hAnsi="Arial" w:cs="Arial"/>
          <w:sz w:val="16"/>
          <w:szCs w:val="16"/>
        </w:rPr>
        <w:t xml:space="preserve"> </w:t>
      </w:r>
      <w:bookmarkStart w:id="0" w:name="_GoBack"/>
      <w:bookmarkEnd w:id="0"/>
    </w:p>
    <w:sectPr w:rsidR="0026766F" w:rsidRPr="00F95961" w:rsidSect="0080073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7ED" w:rsidRDefault="008C37ED">
      <w:r>
        <w:separator/>
      </w:r>
    </w:p>
  </w:endnote>
  <w:endnote w:type="continuationSeparator" w:id="0">
    <w:p w:rsidR="008C37ED" w:rsidRDefault="008C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8C37ED">
    <w:pPr>
      <w:pStyle w:val="Footer"/>
    </w:pPr>
    <w:r w:rsidRPr="008C37ED">
      <w:rPr>
        <w:noProof/>
        <w:lang w:val="en-US"/>
      </w:rPr>
      <w:drawing>
        <wp:inline distT="0" distB="0" distL="0" distR="0">
          <wp:extent cx="6467475"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8C37ED">
    <w:pPr>
      <w:pStyle w:val="Footer"/>
    </w:pPr>
    <w:r w:rsidRPr="008C37ED">
      <w:rPr>
        <w:noProof/>
        <w:lang w:val="en-US"/>
      </w:rPr>
      <w:drawing>
        <wp:inline distT="0" distB="0" distL="0" distR="0">
          <wp:extent cx="6467475" cy="981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7ED" w:rsidRDefault="008C37ED">
      <w:r>
        <w:separator/>
      </w:r>
    </w:p>
  </w:footnote>
  <w:footnote w:type="continuationSeparator" w:id="0">
    <w:p w:rsidR="008C37ED" w:rsidRDefault="008C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800D19"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A43333">
      <w:rPr>
        <w:rFonts w:ascii="Arial" w:hAnsi="Arial" w:cs="Arial"/>
        <w:sz w:val="16"/>
        <w:szCs w:val="16"/>
      </w:rPr>
      <w:t>84</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852B64">
      <w:rPr>
        <w:rFonts w:ascii="Arial" w:hAnsi="Arial" w:cs="Arial"/>
        <w:sz w:val="16"/>
        <w:szCs w:val="16"/>
      </w:rPr>
      <w:t>8659</w:t>
    </w:r>
    <w:r w:rsidR="00221984">
      <w:rPr>
        <w:rFonts w:ascii="Arial" w:hAnsi="Arial" w:cs="Arial"/>
        <w:sz w:val="16"/>
        <w:szCs w:val="16"/>
      </w:rPr>
      <w:t>/</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Pr>
        <w:rFonts w:ascii="Arial" w:hAnsi="Arial" w:cs="Arial"/>
        <w:sz w:val="16"/>
        <w:szCs w:val="16"/>
      </w:rPr>
      <w:t xml:space="preserve">22 June </w:t>
    </w:r>
    <w:r w:rsidR="00D515CB">
      <w:rPr>
        <w:rFonts w:ascii="Arial" w:hAnsi="Arial" w:cs="Arial"/>
        <w:sz w:val="16"/>
        <w:szCs w:val="16"/>
      </w:rPr>
      <w:t>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3573"/>
    <w:rsid w:val="00023EE0"/>
    <w:rsid w:val="0002648B"/>
    <w:rsid w:val="00027341"/>
    <w:rsid w:val="00035A32"/>
    <w:rsid w:val="000406FD"/>
    <w:rsid w:val="00040EAF"/>
    <w:rsid w:val="00047B16"/>
    <w:rsid w:val="000520E2"/>
    <w:rsid w:val="0005354D"/>
    <w:rsid w:val="00057BA1"/>
    <w:rsid w:val="000605B4"/>
    <w:rsid w:val="000700EA"/>
    <w:rsid w:val="00070970"/>
    <w:rsid w:val="00071ADC"/>
    <w:rsid w:val="00081759"/>
    <w:rsid w:val="000853F6"/>
    <w:rsid w:val="00085580"/>
    <w:rsid w:val="00087511"/>
    <w:rsid w:val="000918BD"/>
    <w:rsid w:val="00091F46"/>
    <w:rsid w:val="00093057"/>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10E4F"/>
    <w:rsid w:val="00113090"/>
    <w:rsid w:val="00114598"/>
    <w:rsid w:val="00114F4B"/>
    <w:rsid w:val="001206DB"/>
    <w:rsid w:val="00120E7B"/>
    <w:rsid w:val="001265D4"/>
    <w:rsid w:val="001334AA"/>
    <w:rsid w:val="00136364"/>
    <w:rsid w:val="00136634"/>
    <w:rsid w:val="001411BF"/>
    <w:rsid w:val="00141A06"/>
    <w:rsid w:val="00147961"/>
    <w:rsid w:val="00151E8D"/>
    <w:rsid w:val="001522CA"/>
    <w:rsid w:val="00156C3F"/>
    <w:rsid w:val="001624EA"/>
    <w:rsid w:val="001671E0"/>
    <w:rsid w:val="00167A1B"/>
    <w:rsid w:val="00171B7E"/>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80F"/>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6381"/>
    <w:rsid w:val="00221984"/>
    <w:rsid w:val="002319E6"/>
    <w:rsid w:val="00242CF6"/>
    <w:rsid w:val="00247153"/>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4676"/>
    <w:rsid w:val="00301DC0"/>
    <w:rsid w:val="00305EAE"/>
    <w:rsid w:val="00310926"/>
    <w:rsid w:val="00316135"/>
    <w:rsid w:val="00320F36"/>
    <w:rsid w:val="00321F0C"/>
    <w:rsid w:val="00325960"/>
    <w:rsid w:val="00327F44"/>
    <w:rsid w:val="003309A9"/>
    <w:rsid w:val="00332A1D"/>
    <w:rsid w:val="00341055"/>
    <w:rsid w:val="00342B27"/>
    <w:rsid w:val="00347243"/>
    <w:rsid w:val="00347DC2"/>
    <w:rsid w:val="00347E97"/>
    <w:rsid w:val="0035621C"/>
    <w:rsid w:val="003654E2"/>
    <w:rsid w:val="003724CD"/>
    <w:rsid w:val="00374F2A"/>
    <w:rsid w:val="0037510B"/>
    <w:rsid w:val="00380E9D"/>
    <w:rsid w:val="00382242"/>
    <w:rsid w:val="00382A08"/>
    <w:rsid w:val="00383AAF"/>
    <w:rsid w:val="00393C7E"/>
    <w:rsid w:val="00395C8C"/>
    <w:rsid w:val="003A17D4"/>
    <w:rsid w:val="003A2A73"/>
    <w:rsid w:val="003A46FC"/>
    <w:rsid w:val="003B35E1"/>
    <w:rsid w:val="003B742C"/>
    <w:rsid w:val="003C0218"/>
    <w:rsid w:val="003C2B52"/>
    <w:rsid w:val="003C5E67"/>
    <w:rsid w:val="003C6513"/>
    <w:rsid w:val="003C6D9F"/>
    <w:rsid w:val="003D0DD1"/>
    <w:rsid w:val="003D2A35"/>
    <w:rsid w:val="003D377A"/>
    <w:rsid w:val="003D7603"/>
    <w:rsid w:val="003F6346"/>
    <w:rsid w:val="0040701A"/>
    <w:rsid w:val="00412D9A"/>
    <w:rsid w:val="00414551"/>
    <w:rsid w:val="00415A74"/>
    <w:rsid w:val="00422CCD"/>
    <w:rsid w:val="00423CA3"/>
    <w:rsid w:val="004241DE"/>
    <w:rsid w:val="00424357"/>
    <w:rsid w:val="00426E01"/>
    <w:rsid w:val="00433720"/>
    <w:rsid w:val="00437132"/>
    <w:rsid w:val="004429F3"/>
    <w:rsid w:val="00452D59"/>
    <w:rsid w:val="00452DF3"/>
    <w:rsid w:val="00452E8F"/>
    <w:rsid w:val="00454820"/>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7CC"/>
    <w:rsid w:val="00512B38"/>
    <w:rsid w:val="005149A9"/>
    <w:rsid w:val="00516CB6"/>
    <w:rsid w:val="00520FBC"/>
    <w:rsid w:val="0053157B"/>
    <w:rsid w:val="005326B3"/>
    <w:rsid w:val="0053584A"/>
    <w:rsid w:val="00541AF5"/>
    <w:rsid w:val="00544E92"/>
    <w:rsid w:val="00547C90"/>
    <w:rsid w:val="005534BC"/>
    <w:rsid w:val="00556F4D"/>
    <w:rsid w:val="00565DD9"/>
    <w:rsid w:val="00565E83"/>
    <w:rsid w:val="005678DC"/>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381F"/>
    <w:rsid w:val="005B66B1"/>
    <w:rsid w:val="005C2CBA"/>
    <w:rsid w:val="005C41FB"/>
    <w:rsid w:val="005C720A"/>
    <w:rsid w:val="005D13DD"/>
    <w:rsid w:val="005D1F6C"/>
    <w:rsid w:val="005D2546"/>
    <w:rsid w:val="005D3A9F"/>
    <w:rsid w:val="005D3E77"/>
    <w:rsid w:val="005D4AFF"/>
    <w:rsid w:val="005D78DF"/>
    <w:rsid w:val="005E0A2F"/>
    <w:rsid w:val="005E16D2"/>
    <w:rsid w:val="005E3947"/>
    <w:rsid w:val="005E6580"/>
    <w:rsid w:val="005F0D06"/>
    <w:rsid w:val="005F29C5"/>
    <w:rsid w:val="00600203"/>
    <w:rsid w:val="00603EC5"/>
    <w:rsid w:val="006060F5"/>
    <w:rsid w:val="00606C38"/>
    <w:rsid w:val="00606E06"/>
    <w:rsid w:val="00607796"/>
    <w:rsid w:val="0061176F"/>
    <w:rsid w:val="00613A08"/>
    <w:rsid w:val="0061540B"/>
    <w:rsid w:val="00624C14"/>
    <w:rsid w:val="00631593"/>
    <w:rsid w:val="00634200"/>
    <w:rsid w:val="00636699"/>
    <w:rsid w:val="00637FE3"/>
    <w:rsid w:val="00642884"/>
    <w:rsid w:val="00653EF2"/>
    <w:rsid w:val="0065414F"/>
    <w:rsid w:val="00654C0A"/>
    <w:rsid w:val="00655D92"/>
    <w:rsid w:val="00663C39"/>
    <w:rsid w:val="00663D54"/>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B5917"/>
    <w:rsid w:val="006B5BBE"/>
    <w:rsid w:val="006C0C9A"/>
    <w:rsid w:val="006C0DB4"/>
    <w:rsid w:val="006C2190"/>
    <w:rsid w:val="006C3DE2"/>
    <w:rsid w:val="006C4BA7"/>
    <w:rsid w:val="006C7C3F"/>
    <w:rsid w:val="006D3138"/>
    <w:rsid w:val="006D642B"/>
    <w:rsid w:val="006E222D"/>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67050"/>
    <w:rsid w:val="007700A3"/>
    <w:rsid w:val="0077354F"/>
    <w:rsid w:val="007810C5"/>
    <w:rsid w:val="007860D3"/>
    <w:rsid w:val="00795D45"/>
    <w:rsid w:val="007A1959"/>
    <w:rsid w:val="007A455F"/>
    <w:rsid w:val="007A4AA7"/>
    <w:rsid w:val="007A512B"/>
    <w:rsid w:val="007A52CF"/>
    <w:rsid w:val="007A5DA8"/>
    <w:rsid w:val="007A6014"/>
    <w:rsid w:val="007A701A"/>
    <w:rsid w:val="007B2B17"/>
    <w:rsid w:val="007B2D67"/>
    <w:rsid w:val="007B7073"/>
    <w:rsid w:val="007C0EB0"/>
    <w:rsid w:val="007D55B9"/>
    <w:rsid w:val="007E0CAD"/>
    <w:rsid w:val="007E2342"/>
    <w:rsid w:val="007E2CE3"/>
    <w:rsid w:val="007E3EDF"/>
    <w:rsid w:val="007E57A7"/>
    <w:rsid w:val="007F4EFC"/>
    <w:rsid w:val="007F655F"/>
    <w:rsid w:val="00800734"/>
    <w:rsid w:val="00800D19"/>
    <w:rsid w:val="00802EB1"/>
    <w:rsid w:val="00803A2E"/>
    <w:rsid w:val="0080423A"/>
    <w:rsid w:val="00806D7C"/>
    <w:rsid w:val="00810D00"/>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F5D"/>
    <w:rsid w:val="0084338A"/>
    <w:rsid w:val="008472C4"/>
    <w:rsid w:val="00847824"/>
    <w:rsid w:val="00852B64"/>
    <w:rsid w:val="00856B43"/>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B18B9"/>
    <w:rsid w:val="008B19A0"/>
    <w:rsid w:val="008B5870"/>
    <w:rsid w:val="008B7A17"/>
    <w:rsid w:val="008C08D5"/>
    <w:rsid w:val="008C37ED"/>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664"/>
    <w:rsid w:val="00920373"/>
    <w:rsid w:val="0092152D"/>
    <w:rsid w:val="0092414B"/>
    <w:rsid w:val="00926343"/>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0041"/>
    <w:rsid w:val="00971097"/>
    <w:rsid w:val="009718FD"/>
    <w:rsid w:val="00977333"/>
    <w:rsid w:val="00980293"/>
    <w:rsid w:val="009809D5"/>
    <w:rsid w:val="0098292E"/>
    <w:rsid w:val="00983E18"/>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C1E"/>
    <w:rsid w:val="00A11E07"/>
    <w:rsid w:val="00A15992"/>
    <w:rsid w:val="00A237E9"/>
    <w:rsid w:val="00A27F1E"/>
    <w:rsid w:val="00A30BA9"/>
    <w:rsid w:val="00A328EE"/>
    <w:rsid w:val="00A35B8D"/>
    <w:rsid w:val="00A43333"/>
    <w:rsid w:val="00A450C4"/>
    <w:rsid w:val="00A45A23"/>
    <w:rsid w:val="00A51418"/>
    <w:rsid w:val="00A51C31"/>
    <w:rsid w:val="00A51EFF"/>
    <w:rsid w:val="00A52119"/>
    <w:rsid w:val="00A528CE"/>
    <w:rsid w:val="00A52AFB"/>
    <w:rsid w:val="00A5397C"/>
    <w:rsid w:val="00A543D0"/>
    <w:rsid w:val="00A5568C"/>
    <w:rsid w:val="00A563F3"/>
    <w:rsid w:val="00A61068"/>
    <w:rsid w:val="00A74109"/>
    <w:rsid w:val="00A75795"/>
    <w:rsid w:val="00A9205B"/>
    <w:rsid w:val="00A9326F"/>
    <w:rsid w:val="00AB4A69"/>
    <w:rsid w:val="00AB5B4A"/>
    <w:rsid w:val="00AB7585"/>
    <w:rsid w:val="00AB7AEB"/>
    <w:rsid w:val="00AB7F29"/>
    <w:rsid w:val="00AC1A0A"/>
    <w:rsid w:val="00AD0AAB"/>
    <w:rsid w:val="00AD25AC"/>
    <w:rsid w:val="00AD4F08"/>
    <w:rsid w:val="00AD6688"/>
    <w:rsid w:val="00AD6B3C"/>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60FB0"/>
    <w:rsid w:val="00B64B79"/>
    <w:rsid w:val="00B6522F"/>
    <w:rsid w:val="00B677E0"/>
    <w:rsid w:val="00B72D12"/>
    <w:rsid w:val="00B811E7"/>
    <w:rsid w:val="00B832A4"/>
    <w:rsid w:val="00B84EF8"/>
    <w:rsid w:val="00B87891"/>
    <w:rsid w:val="00B9147D"/>
    <w:rsid w:val="00B93C3B"/>
    <w:rsid w:val="00B94A15"/>
    <w:rsid w:val="00B97436"/>
    <w:rsid w:val="00BA169A"/>
    <w:rsid w:val="00BA31FC"/>
    <w:rsid w:val="00BA46CF"/>
    <w:rsid w:val="00BB2403"/>
    <w:rsid w:val="00BB497B"/>
    <w:rsid w:val="00BC0861"/>
    <w:rsid w:val="00BC200B"/>
    <w:rsid w:val="00BC5E48"/>
    <w:rsid w:val="00BD7873"/>
    <w:rsid w:val="00BD7976"/>
    <w:rsid w:val="00BE0DDB"/>
    <w:rsid w:val="00BE3B21"/>
    <w:rsid w:val="00BE4AEB"/>
    <w:rsid w:val="00BE5F08"/>
    <w:rsid w:val="00BE77B7"/>
    <w:rsid w:val="00BE7FD5"/>
    <w:rsid w:val="00BF07B9"/>
    <w:rsid w:val="00BF1638"/>
    <w:rsid w:val="00BF571A"/>
    <w:rsid w:val="00C03550"/>
    <w:rsid w:val="00C047DD"/>
    <w:rsid w:val="00C0608D"/>
    <w:rsid w:val="00C06B5E"/>
    <w:rsid w:val="00C110CE"/>
    <w:rsid w:val="00C1233E"/>
    <w:rsid w:val="00C131BF"/>
    <w:rsid w:val="00C17B6C"/>
    <w:rsid w:val="00C21A17"/>
    <w:rsid w:val="00C21D80"/>
    <w:rsid w:val="00C264C5"/>
    <w:rsid w:val="00C27CD4"/>
    <w:rsid w:val="00C3372B"/>
    <w:rsid w:val="00C3536C"/>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082B"/>
    <w:rsid w:val="00C83C3D"/>
    <w:rsid w:val="00C86B03"/>
    <w:rsid w:val="00C87186"/>
    <w:rsid w:val="00C91183"/>
    <w:rsid w:val="00C92E95"/>
    <w:rsid w:val="00C96BAD"/>
    <w:rsid w:val="00CA1BAB"/>
    <w:rsid w:val="00CA1F47"/>
    <w:rsid w:val="00CA311A"/>
    <w:rsid w:val="00CA4E86"/>
    <w:rsid w:val="00CA5361"/>
    <w:rsid w:val="00CA7952"/>
    <w:rsid w:val="00CA7BF1"/>
    <w:rsid w:val="00CB2395"/>
    <w:rsid w:val="00CB4E8D"/>
    <w:rsid w:val="00CB7ED4"/>
    <w:rsid w:val="00CC03A0"/>
    <w:rsid w:val="00CC31CD"/>
    <w:rsid w:val="00CC47FB"/>
    <w:rsid w:val="00CC7906"/>
    <w:rsid w:val="00CD2806"/>
    <w:rsid w:val="00CD3430"/>
    <w:rsid w:val="00CE0EFE"/>
    <w:rsid w:val="00CE567F"/>
    <w:rsid w:val="00CE6658"/>
    <w:rsid w:val="00CF0B34"/>
    <w:rsid w:val="00CF28A3"/>
    <w:rsid w:val="00CF2FE5"/>
    <w:rsid w:val="00CF5437"/>
    <w:rsid w:val="00D003A1"/>
    <w:rsid w:val="00D0106D"/>
    <w:rsid w:val="00D03746"/>
    <w:rsid w:val="00D04808"/>
    <w:rsid w:val="00D100DC"/>
    <w:rsid w:val="00D13E49"/>
    <w:rsid w:val="00D20DEB"/>
    <w:rsid w:val="00D33D36"/>
    <w:rsid w:val="00D341F1"/>
    <w:rsid w:val="00D35439"/>
    <w:rsid w:val="00D366D6"/>
    <w:rsid w:val="00D3709A"/>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06746"/>
    <w:rsid w:val="00F06796"/>
    <w:rsid w:val="00F13091"/>
    <w:rsid w:val="00F1345D"/>
    <w:rsid w:val="00F154D2"/>
    <w:rsid w:val="00F170B6"/>
    <w:rsid w:val="00F17BBC"/>
    <w:rsid w:val="00F20743"/>
    <w:rsid w:val="00F20856"/>
    <w:rsid w:val="00F25545"/>
    <w:rsid w:val="00F26F52"/>
    <w:rsid w:val="00F30EED"/>
    <w:rsid w:val="00F317B2"/>
    <w:rsid w:val="00F31D28"/>
    <w:rsid w:val="00F351C8"/>
    <w:rsid w:val="00F408A6"/>
    <w:rsid w:val="00F42A06"/>
    <w:rsid w:val="00F50D12"/>
    <w:rsid w:val="00F521E5"/>
    <w:rsid w:val="00F54365"/>
    <w:rsid w:val="00F55DD3"/>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A7A46"/>
    <w:rsid w:val="00FB0933"/>
    <w:rsid w:val="00FB2706"/>
    <w:rsid w:val="00FC4E57"/>
    <w:rsid w:val="00FC52D3"/>
    <w:rsid w:val="00FC5EF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8FB51A-D8B1-4226-9A4F-5D63FBDA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39100">
      <w:marLeft w:val="0"/>
      <w:marRight w:val="0"/>
      <w:marTop w:val="0"/>
      <w:marBottom w:val="0"/>
      <w:divBdr>
        <w:top w:val="none" w:sz="0" w:space="0" w:color="auto"/>
        <w:left w:val="none" w:sz="0" w:space="0" w:color="auto"/>
        <w:bottom w:val="none" w:sz="0" w:space="0" w:color="auto"/>
        <w:right w:val="none" w:sz="0" w:space="0" w:color="auto"/>
      </w:divBdr>
    </w:div>
    <w:div w:id="905839101">
      <w:marLeft w:val="0"/>
      <w:marRight w:val="0"/>
      <w:marTop w:val="0"/>
      <w:marBottom w:val="0"/>
      <w:divBdr>
        <w:top w:val="none" w:sz="0" w:space="0" w:color="auto"/>
        <w:left w:val="none" w:sz="0" w:space="0" w:color="auto"/>
        <w:bottom w:val="none" w:sz="0" w:space="0" w:color="auto"/>
        <w:right w:val="none" w:sz="0" w:space="0" w:color="auto"/>
      </w:divBdr>
    </w:div>
    <w:div w:id="905839102">
      <w:marLeft w:val="0"/>
      <w:marRight w:val="0"/>
      <w:marTop w:val="0"/>
      <w:marBottom w:val="0"/>
      <w:divBdr>
        <w:top w:val="none" w:sz="0" w:space="0" w:color="auto"/>
        <w:left w:val="none" w:sz="0" w:space="0" w:color="auto"/>
        <w:bottom w:val="none" w:sz="0" w:space="0" w:color="auto"/>
        <w:right w:val="none" w:sz="0" w:space="0" w:color="auto"/>
      </w:divBdr>
    </w:div>
    <w:div w:id="905839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n/documents/amr51/8344/201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9E68-6382-4DA9-B4DB-3E4E0C40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2018-05-02T21:18:00Z</cp:lastPrinted>
  <dcterms:created xsi:type="dcterms:W3CDTF">2018-06-25T20:40:00Z</dcterms:created>
  <dcterms:modified xsi:type="dcterms:W3CDTF">2018-06-25T20:40:00Z</dcterms:modified>
</cp:coreProperties>
</file>