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A44D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8B0D2A" w:rsidRDefault="00961D37" w:rsidP="005A44D7">
      <w:pPr>
        <w:rPr>
          <w:rStyle w:val="AIHeadline"/>
          <w:rFonts w:cs="Arial"/>
          <w:snapToGrid w:val="0"/>
          <w:sz w:val="36"/>
          <w:szCs w:val="36"/>
        </w:rPr>
      </w:pPr>
      <w:r w:rsidRPr="008B0D2A">
        <w:rPr>
          <w:rStyle w:val="AIHeadline"/>
          <w:rFonts w:cs="Arial"/>
          <w:snapToGrid w:val="0"/>
          <w:sz w:val="36"/>
          <w:szCs w:val="36"/>
        </w:rPr>
        <w:t>MEN</w:t>
      </w:r>
      <w:r w:rsidR="00E14BE7" w:rsidRPr="008B0D2A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4D3045" w:rsidRPr="008B0D2A">
        <w:rPr>
          <w:rStyle w:val="AIHeadline"/>
          <w:rFonts w:cs="Arial"/>
          <w:snapToGrid w:val="0"/>
          <w:sz w:val="36"/>
          <w:szCs w:val="36"/>
        </w:rPr>
        <w:t>CONVICTED</w:t>
      </w:r>
      <w:r w:rsidRPr="008B0D2A">
        <w:rPr>
          <w:rStyle w:val="AIHeadline"/>
          <w:rFonts w:cs="Arial"/>
          <w:snapToGrid w:val="0"/>
          <w:sz w:val="36"/>
          <w:szCs w:val="36"/>
        </w:rPr>
        <w:t xml:space="preserve"> for exercising freedom of SPEECH</w:t>
      </w:r>
    </w:p>
    <w:p w:rsidR="0026766F" w:rsidRPr="00F95961" w:rsidRDefault="00EF3664" w:rsidP="005A44D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Mohamed Kayse Mohamoud </w:t>
      </w:r>
      <w:r w:rsidR="000D52AA">
        <w:rPr>
          <w:rFonts w:cs="Arial"/>
        </w:rPr>
        <w:t xml:space="preserve">and </w:t>
      </w:r>
      <w:r w:rsidR="00B00D45">
        <w:rPr>
          <w:rStyle w:val="StyleAIBodytextAsianSimSunChar"/>
          <w:rFonts w:cs="Arial"/>
        </w:rPr>
        <w:t>Boqor Osman aw Muhamed Mohamed</w:t>
      </w:r>
      <w:r w:rsidR="000D52AA">
        <w:rPr>
          <w:rFonts w:cs="Arial"/>
        </w:rPr>
        <w:t xml:space="preserve"> </w:t>
      </w:r>
      <w:r w:rsidR="004D3045">
        <w:rPr>
          <w:rFonts w:cs="Arial"/>
        </w:rPr>
        <w:t>have been convicted</w:t>
      </w:r>
      <w:r>
        <w:rPr>
          <w:rFonts w:cs="Arial"/>
        </w:rPr>
        <w:t xml:space="preserve"> </w:t>
      </w:r>
      <w:r w:rsidR="004D3045">
        <w:rPr>
          <w:rFonts w:cs="Arial"/>
        </w:rPr>
        <w:t>for publicly exercising their rights to the freedom of expression</w:t>
      </w:r>
      <w:r>
        <w:rPr>
          <w:rFonts w:cs="Arial"/>
        </w:rPr>
        <w:t xml:space="preserve">. </w:t>
      </w:r>
    </w:p>
    <w:p w:rsidR="004D3045" w:rsidRDefault="004D3045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26 April, a Harg</w:t>
      </w:r>
      <w:r w:rsidR="000A6137">
        <w:rPr>
          <w:rStyle w:val="StyleAIBodytextAsianSimSunChar"/>
          <w:rFonts w:cs="Arial"/>
        </w:rPr>
        <w:t>e</w:t>
      </w:r>
      <w:r>
        <w:rPr>
          <w:rStyle w:val="StyleAIBodytextAsianSimSunChar"/>
          <w:rFonts w:cs="Arial"/>
        </w:rPr>
        <w:t xml:space="preserve">isa judge sentenced </w:t>
      </w:r>
      <w:r w:rsidRPr="00CB06C3">
        <w:rPr>
          <w:rStyle w:val="StyleAIBodytextAsianSimSunChar"/>
          <w:rFonts w:cs="Arial"/>
          <w:b/>
        </w:rPr>
        <w:t>Boqor Osman aw Muhamed Mohamed</w:t>
      </w:r>
      <w:r w:rsidR="00E85250">
        <w:rPr>
          <w:rStyle w:val="StyleAIBodytextAsianSimSunChar"/>
          <w:rFonts w:cs="Arial"/>
        </w:rPr>
        <w:t>, a</w:t>
      </w:r>
      <w:r>
        <w:rPr>
          <w:rStyle w:val="StyleAIBodytextAsianSimSunChar"/>
          <w:rFonts w:cs="Arial"/>
        </w:rPr>
        <w:t xml:space="preserve"> traditional figure</w:t>
      </w:r>
      <w:r w:rsidR="00E34667">
        <w:rPr>
          <w:rStyle w:val="StyleAIBodytextAsianSimSunChar"/>
          <w:rFonts w:cs="Arial"/>
        </w:rPr>
        <w:t xml:space="preserve"> commonly known as Burmadow</w:t>
      </w:r>
      <w:r>
        <w:rPr>
          <w:rStyle w:val="StyleAIBodytextAsianSimSunChar"/>
          <w:rFonts w:cs="Arial"/>
        </w:rPr>
        <w:t xml:space="preserve">, to five years in prison for “bringing the state into contempt” and “spreading false news.” While Muhamed was attending </w:t>
      </w:r>
      <w:r w:rsidR="002C3991">
        <w:rPr>
          <w:rStyle w:val="StyleAIBodytextAsianSimSunChar"/>
          <w:rFonts w:cs="Arial"/>
        </w:rPr>
        <w:t>the inauguration of an elder</w:t>
      </w:r>
      <w:r>
        <w:rPr>
          <w:rStyle w:val="StyleAIBodytextAsianSimSunChar"/>
          <w:rFonts w:cs="Arial"/>
        </w:rPr>
        <w:t xml:space="preserve"> in the Puntland region of Somalia,</w:t>
      </w:r>
      <w:r w:rsidR="00961D37">
        <w:rPr>
          <w:rStyle w:val="StyleAIBodytextAsianSimSunChar"/>
          <w:rFonts w:cs="Arial"/>
        </w:rPr>
        <w:t xml:space="preserve"> he</w:t>
      </w:r>
      <w:r w:rsidR="001D17C7">
        <w:rPr>
          <w:rStyle w:val="StyleAIBodytextAsianSimSunChar"/>
          <w:rFonts w:cs="Arial"/>
        </w:rPr>
        <w:t xml:space="preserve"> called for Puntland and Somaliland to withdraw their troops from the Sool region. A</w:t>
      </w:r>
      <w:r>
        <w:rPr>
          <w:rStyle w:val="StyleAIBodytextAsianSimSunChar"/>
          <w:rFonts w:cs="Arial"/>
        </w:rPr>
        <w:t xml:space="preserve">ccording to the judge, </w:t>
      </w:r>
      <w:r w:rsidR="001D17C7">
        <w:rPr>
          <w:rStyle w:val="StyleAIBodytextAsianSimSunChar"/>
          <w:rFonts w:cs="Arial"/>
        </w:rPr>
        <w:t xml:space="preserve">his </w:t>
      </w:r>
      <w:r>
        <w:rPr>
          <w:rStyle w:val="StyleAIBodytextAsianSimSunChar"/>
          <w:rFonts w:cs="Arial"/>
        </w:rPr>
        <w:t xml:space="preserve">statement “weakened the existence of the sovereignty of Somaliland and denounced the national army”. </w:t>
      </w:r>
      <w:r w:rsidR="00961D37">
        <w:rPr>
          <w:rStyle w:val="StyleAIBodytextAsianSimSunChar"/>
          <w:rFonts w:cs="Arial"/>
        </w:rPr>
        <w:t xml:space="preserve">The judge in </w:t>
      </w:r>
      <w:r>
        <w:rPr>
          <w:rStyle w:val="StyleAIBodytextAsianSimSunChar"/>
          <w:rFonts w:cs="Arial"/>
        </w:rPr>
        <w:t>Muhamed</w:t>
      </w:r>
      <w:r w:rsidR="00FF75B0">
        <w:rPr>
          <w:rStyle w:val="StyleAIBodytextAsianSimSunChar"/>
          <w:rFonts w:cs="Arial"/>
        </w:rPr>
        <w:t xml:space="preserve">’s </w:t>
      </w:r>
      <w:r w:rsidR="00961D37">
        <w:rPr>
          <w:rStyle w:val="StyleAIBodytextAsianSimSunChar"/>
          <w:rFonts w:cs="Arial"/>
        </w:rPr>
        <w:t>case</w:t>
      </w:r>
      <w:r w:rsidR="00E85250">
        <w:rPr>
          <w:rStyle w:val="StyleAIBodytextAsianSimSunChar"/>
          <w:rFonts w:cs="Arial"/>
        </w:rPr>
        <w:t xml:space="preserve">, </w:t>
      </w:r>
      <w:r w:rsidR="00E85250" w:rsidRPr="00E85250">
        <w:rPr>
          <w:rStyle w:val="StyleAIBodytextAsianSimSunChar"/>
          <w:rFonts w:cs="Arial"/>
        </w:rPr>
        <w:t>Ahmed Dalmar Ismail,</w:t>
      </w:r>
      <w:r w:rsidR="00FC24E3">
        <w:rPr>
          <w:rStyle w:val="StyleAIBodytextAsianSimSunChar"/>
          <w:rFonts w:cs="Arial"/>
        </w:rPr>
        <w:t xml:space="preserve"> denied</w:t>
      </w:r>
      <w:r w:rsidR="00FF75B0">
        <w:rPr>
          <w:rStyle w:val="StyleAIBodytextAsianSimSunChar"/>
          <w:rFonts w:cs="Arial"/>
        </w:rPr>
        <w:t xml:space="preserve"> him</w:t>
      </w:r>
      <w:r w:rsidR="00FC24E3">
        <w:rPr>
          <w:rStyle w:val="StyleAIBodytextAsianSimSunChar"/>
          <w:rFonts w:cs="Arial"/>
        </w:rPr>
        <w:t xml:space="preserve"> access to his lawyer or time to prepare his defence even though he</w:t>
      </w:r>
      <w:r>
        <w:rPr>
          <w:rStyle w:val="StyleAIBodytextAsianSimSunChar"/>
          <w:rFonts w:cs="Arial"/>
        </w:rPr>
        <w:t xml:space="preserve"> repeatedly asked for </w:t>
      </w:r>
      <w:r w:rsidR="00FC24E3">
        <w:rPr>
          <w:rStyle w:val="StyleAIBodytextAsianSimSunChar"/>
          <w:rFonts w:cs="Arial"/>
        </w:rPr>
        <w:t>both</w:t>
      </w:r>
      <w:r>
        <w:rPr>
          <w:rStyle w:val="StyleAIBodytextAsianSimSunChar"/>
          <w:rFonts w:cs="Arial"/>
        </w:rPr>
        <w:t xml:space="preserve">. Instead on the day of the trial, the judge only heard the prosecution’s case and </w:t>
      </w:r>
      <w:r w:rsidR="000A6137">
        <w:rPr>
          <w:rStyle w:val="StyleAIBodytextAsianSimSunChar"/>
          <w:rFonts w:cs="Arial"/>
        </w:rPr>
        <w:t xml:space="preserve">immediately </w:t>
      </w:r>
      <w:r>
        <w:rPr>
          <w:rStyle w:val="StyleAIBodytextAsianSimSunChar"/>
          <w:rFonts w:cs="Arial"/>
        </w:rPr>
        <w:t xml:space="preserve">sentenced Muhamed on the same day. </w:t>
      </w:r>
    </w:p>
    <w:p w:rsidR="00AA3601" w:rsidRDefault="00AA3601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7 February, </w:t>
      </w:r>
      <w:r w:rsidRPr="00CB06C3">
        <w:rPr>
          <w:rStyle w:val="StyleAIBodytextAsianSimSunChar"/>
          <w:rFonts w:cs="Arial"/>
          <w:b/>
        </w:rPr>
        <w:t>Mohamed Kayse</w:t>
      </w:r>
      <w:r w:rsidR="0025416E" w:rsidRPr="00CB06C3">
        <w:rPr>
          <w:rStyle w:val="StyleAIBodytextAsianSimSunChar"/>
          <w:rFonts w:cs="Arial"/>
          <w:b/>
        </w:rPr>
        <w:t xml:space="preserve"> </w:t>
      </w:r>
      <w:r w:rsidR="005C6DBF" w:rsidRPr="00CB06C3">
        <w:rPr>
          <w:rStyle w:val="StyleAIBodytextAsianSimSunChar"/>
          <w:rFonts w:cs="Arial"/>
          <w:b/>
        </w:rPr>
        <w:t>Mohamoud</w:t>
      </w:r>
      <w:r w:rsidR="00401D60">
        <w:rPr>
          <w:rStyle w:val="StyleAIBodytextAsianSimSunChar"/>
          <w:rFonts w:cs="Arial"/>
        </w:rPr>
        <w:t>, a</w:t>
      </w:r>
      <w:r w:rsidR="00C7528A">
        <w:rPr>
          <w:rStyle w:val="StyleAIBodytextAsianSimSunChar"/>
          <w:rFonts w:cs="Arial"/>
        </w:rPr>
        <w:t>n</w:t>
      </w:r>
      <w:r w:rsidR="00401D60">
        <w:rPr>
          <w:rStyle w:val="StyleAIBodytextAsianSimSunChar"/>
          <w:rFonts w:cs="Arial"/>
        </w:rPr>
        <w:t xml:space="preserve"> author,</w:t>
      </w:r>
      <w:r w:rsidR="005C6DBF">
        <w:rPr>
          <w:rStyle w:val="StyleAIBodytextAsianSimSunChar"/>
          <w:rFonts w:cs="Arial"/>
        </w:rPr>
        <w:t xml:space="preserve"> was arrested and detained</w:t>
      </w:r>
      <w:r w:rsidR="00401D60">
        <w:rPr>
          <w:rStyle w:val="StyleAIBodytextAsianSimSunChar"/>
          <w:rFonts w:cs="Arial"/>
        </w:rPr>
        <w:t xml:space="preserve"> for </w:t>
      </w:r>
      <w:r w:rsidR="004D3045">
        <w:rPr>
          <w:rStyle w:val="StyleAIBodytextAsianSimSunChar"/>
          <w:rFonts w:cs="Arial"/>
        </w:rPr>
        <w:t xml:space="preserve">referring to </w:t>
      </w:r>
      <w:r w:rsidR="00401D60">
        <w:rPr>
          <w:rStyle w:val="StyleAIBodytextAsianSimSunChar"/>
          <w:rFonts w:cs="Arial"/>
        </w:rPr>
        <w:t xml:space="preserve">Somaliland </w:t>
      </w:r>
      <w:r w:rsidR="007E1627">
        <w:rPr>
          <w:rStyle w:val="StyleAIBodytextAsianSimSunChar"/>
          <w:rFonts w:cs="Arial"/>
        </w:rPr>
        <w:t>President</w:t>
      </w:r>
      <w:r w:rsidR="00401D60">
        <w:rPr>
          <w:rStyle w:val="StyleAIBodytextAsianSimSunChar"/>
          <w:rFonts w:cs="Arial"/>
        </w:rPr>
        <w:t xml:space="preserve"> Muse Bihi Abdi, </w:t>
      </w:r>
      <w:r w:rsidR="004D3045">
        <w:rPr>
          <w:rStyle w:val="StyleAIBodytextAsianSimSunChar"/>
          <w:rFonts w:cs="Arial"/>
        </w:rPr>
        <w:t xml:space="preserve">as </w:t>
      </w:r>
      <w:r w:rsidR="00401D60">
        <w:rPr>
          <w:rStyle w:val="StyleAIBodytextAsianSimSunChar"/>
          <w:rFonts w:cs="Arial"/>
        </w:rPr>
        <w:t>a “local” in his Facebook post</w:t>
      </w:r>
      <w:r w:rsidR="00FF75B0">
        <w:rPr>
          <w:rStyle w:val="StyleAIBodytextAsianSimSunChar"/>
          <w:rFonts w:cs="Arial"/>
        </w:rPr>
        <w:t>,</w:t>
      </w:r>
      <w:r w:rsidR="005C6DBF">
        <w:rPr>
          <w:rStyle w:val="StyleAIBodytextAsianSimSunChar"/>
          <w:rFonts w:cs="Arial"/>
        </w:rPr>
        <w:t xml:space="preserve"> </w:t>
      </w:r>
      <w:r w:rsidR="00401D60">
        <w:rPr>
          <w:rStyle w:val="StyleAIBodytextAsianSimSunChar"/>
          <w:rFonts w:cs="Arial"/>
        </w:rPr>
        <w:t>On 16 April, h</w:t>
      </w:r>
      <w:r w:rsidR="005C6DBF">
        <w:rPr>
          <w:rStyle w:val="StyleAIBodytextAsianSimSunChar"/>
          <w:rFonts w:cs="Arial"/>
        </w:rPr>
        <w:t xml:space="preserve">e was </w:t>
      </w:r>
      <w:r w:rsidR="00401D60">
        <w:rPr>
          <w:rStyle w:val="StyleAIBodytextAsianSimSunChar"/>
          <w:rFonts w:cs="Arial"/>
        </w:rPr>
        <w:t xml:space="preserve">charged and found guilty of offending the honor of the </w:t>
      </w:r>
      <w:r w:rsidR="007E1627">
        <w:rPr>
          <w:rStyle w:val="StyleAIBodytextAsianSimSunChar"/>
          <w:rFonts w:cs="Arial"/>
        </w:rPr>
        <w:t xml:space="preserve">president </w:t>
      </w:r>
      <w:r w:rsidR="00401D60">
        <w:rPr>
          <w:rStyle w:val="StyleAIBodytextAsianSimSunChar"/>
          <w:rFonts w:cs="Arial"/>
        </w:rPr>
        <w:t xml:space="preserve">as “the president is a national president”. He was sentenced to 18 months in prison. </w:t>
      </w:r>
      <w:r w:rsidR="005C6DBF">
        <w:rPr>
          <w:rStyle w:val="StyleAIBodytextAsianSimSunChar"/>
          <w:rFonts w:cs="Arial"/>
        </w:rPr>
        <w:t xml:space="preserve"> </w:t>
      </w:r>
    </w:p>
    <w:p w:rsidR="00EF3664" w:rsidRDefault="00EF3664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Amnesty International is concerned</w:t>
      </w:r>
      <w:r w:rsidR="00350DAF">
        <w:rPr>
          <w:rStyle w:val="StyleAIBodytextAsianSimSunChar"/>
          <w:rFonts w:cs="Arial"/>
        </w:rPr>
        <w:t xml:space="preserve"> that</w:t>
      </w:r>
      <w:r>
        <w:rPr>
          <w:rStyle w:val="StyleAIBodytextAsianSimSunChar"/>
          <w:rFonts w:cs="Arial"/>
        </w:rPr>
        <w:t xml:space="preserve"> Mohamed Kayse </w:t>
      </w:r>
      <w:r w:rsidR="004D3045">
        <w:rPr>
          <w:rStyle w:val="StyleAIBodytextAsianSimSunChar"/>
          <w:rFonts w:cs="Arial"/>
        </w:rPr>
        <w:t xml:space="preserve">Mohamoud </w:t>
      </w:r>
      <w:r>
        <w:rPr>
          <w:rStyle w:val="StyleAIBodytextAsianSimSunChar"/>
          <w:rFonts w:cs="Arial"/>
        </w:rPr>
        <w:t xml:space="preserve">and </w:t>
      </w:r>
      <w:r w:rsidR="00E40542">
        <w:rPr>
          <w:rStyle w:val="StyleAIBodytextAsianSimSunChar"/>
          <w:rFonts w:cs="Arial"/>
        </w:rPr>
        <w:t xml:space="preserve">Boqor Osman aw Muhamed Mohamed </w:t>
      </w:r>
      <w:r w:rsidR="00350DAF">
        <w:rPr>
          <w:rStyle w:val="StyleAIBodytextAsianSimSunChar"/>
          <w:rFonts w:cs="Arial"/>
        </w:rPr>
        <w:t>have been</w:t>
      </w:r>
      <w:r>
        <w:rPr>
          <w:rStyle w:val="StyleAIBodytextAsianSimSunChar"/>
          <w:rFonts w:cs="Arial"/>
        </w:rPr>
        <w:t xml:space="preserve"> </w:t>
      </w:r>
      <w:r w:rsidR="004D3045">
        <w:rPr>
          <w:rStyle w:val="StyleAIBodytextAsianSimSunChar"/>
          <w:rFonts w:cs="Arial"/>
        </w:rPr>
        <w:t>convicted</w:t>
      </w:r>
      <w:r w:rsidR="00E40542">
        <w:rPr>
          <w:rStyle w:val="StyleAIBodytextAsianSimSunChar"/>
          <w:rFonts w:cs="Arial"/>
        </w:rPr>
        <w:t xml:space="preserve"> solely</w:t>
      </w:r>
      <w:r>
        <w:rPr>
          <w:rStyle w:val="StyleAIBodytextAsianSimSunChar"/>
          <w:rFonts w:cs="Arial"/>
        </w:rPr>
        <w:t xml:space="preserve"> for </w:t>
      </w:r>
      <w:r w:rsidR="004D3045">
        <w:rPr>
          <w:rStyle w:val="StyleAIBodytextAsianSimSunChar"/>
          <w:rFonts w:cs="Arial"/>
        </w:rPr>
        <w:t>exercising their right to freedom of expression</w:t>
      </w:r>
      <w:r>
        <w:rPr>
          <w:rStyle w:val="StyleAIBodytextAsianSimSunChar"/>
          <w:rFonts w:cs="Arial"/>
        </w:rPr>
        <w:t xml:space="preserve">. </w:t>
      </w:r>
    </w:p>
    <w:p w:rsidR="005A44D7" w:rsidRPr="00B45210" w:rsidRDefault="005A44D7" w:rsidP="005A44D7">
      <w:pPr>
        <w:rPr>
          <w:rFonts w:ascii="Arial" w:eastAsia="Calibri" w:hAnsi="Arial" w:cs="Arial"/>
          <w:b/>
          <w:sz w:val="18"/>
          <w:szCs w:val="18"/>
        </w:rPr>
      </w:pPr>
      <w:r w:rsidRPr="00B45210">
        <w:rPr>
          <w:rFonts w:ascii="Arial" w:eastAsia="Calibri" w:hAnsi="Arial" w:cs="Arial"/>
          <w:b/>
          <w:sz w:val="18"/>
          <w:szCs w:val="18"/>
        </w:rPr>
        <w:t>1) TAKE ACTION</w:t>
      </w:r>
    </w:p>
    <w:p w:rsidR="0026766F" w:rsidRPr="00F95961" w:rsidRDefault="005A44D7" w:rsidP="005A44D7">
      <w:pPr>
        <w:pStyle w:val="AITableHeading"/>
        <w:tabs>
          <w:tab w:val="clear" w:pos="567"/>
        </w:tabs>
        <w:rPr>
          <w:rFonts w:cs="Arial"/>
        </w:rPr>
      </w:pPr>
      <w:r w:rsidRPr="00B45210">
        <w:rPr>
          <w:rFonts w:eastAsia="Calibri" w:cs="Arial"/>
          <w:sz w:val="18"/>
          <w:szCs w:val="18"/>
        </w:rPr>
        <w:t>Write a letter, send an email, call, fax or tweet</w:t>
      </w:r>
      <w:r w:rsidR="0026766F" w:rsidRPr="00F95961">
        <w:rPr>
          <w:rFonts w:cs="Arial"/>
        </w:rPr>
        <w:t>:</w:t>
      </w:r>
    </w:p>
    <w:p w:rsidR="0026766F" w:rsidRPr="00F95961" w:rsidRDefault="00890E5A" w:rsidP="005A44D7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</w:t>
      </w:r>
      <w:r w:rsidR="00272D00">
        <w:rPr>
          <w:rFonts w:ascii="Arial" w:hAnsi="Arial" w:cs="Arial"/>
          <w:sz w:val="20"/>
          <w:szCs w:val="20"/>
        </w:rPr>
        <w:t xml:space="preserve"> Somaliland</w:t>
      </w:r>
      <w:r>
        <w:rPr>
          <w:rFonts w:ascii="Arial" w:hAnsi="Arial" w:cs="Arial"/>
          <w:sz w:val="20"/>
          <w:szCs w:val="20"/>
        </w:rPr>
        <w:t xml:space="preserve"> authorities to immediately and unconditionally </w:t>
      </w:r>
      <w:r w:rsidR="00350DAF">
        <w:rPr>
          <w:rFonts w:ascii="Arial" w:hAnsi="Arial" w:cs="Arial"/>
          <w:sz w:val="20"/>
          <w:szCs w:val="20"/>
        </w:rPr>
        <w:t>release</w:t>
      </w:r>
      <w:r>
        <w:rPr>
          <w:rFonts w:ascii="Arial" w:hAnsi="Arial" w:cs="Arial"/>
          <w:sz w:val="20"/>
          <w:szCs w:val="20"/>
        </w:rPr>
        <w:t xml:space="preserve"> </w:t>
      </w:r>
      <w:r w:rsidR="004D7B1F">
        <w:rPr>
          <w:rFonts w:ascii="Arial" w:hAnsi="Arial" w:cs="Arial"/>
          <w:sz w:val="20"/>
          <w:szCs w:val="20"/>
        </w:rPr>
        <w:t>Mohamed Kayse Mohamoud and</w:t>
      </w:r>
      <w:r w:rsidR="008E6A7B">
        <w:rPr>
          <w:rFonts w:ascii="Arial" w:hAnsi="Arial" w:cs="Arial"/>
          <w:sz w:val="20"/>
          <w:szCs w:val="20"/>
        </w:rPr>
        <w:t xml:space="preserve"> Boqor Osman aw Muhamed Mohamed</w:t>
      </w:r>
      <w:r w:rsidR="00E40542">
        <w:rPr>
          <w:rFonts w:ascii="Arial" w:hAnsi="Arial" w:cs="Arial"/>
          <w:sz w:val="20"/>
          <w:szCs w:val="20"/>
        </w:rPr>
        <w:t>,</w:t>
      </w:r>
      <w:r w:rsidR="004D7B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they have been </w:t>
      </w:r>
      <w:r w:rsidR="004D3045">
        <w:rPr>
          <w:rFonts w:ascii="Arial" w:hAnsi="Arial" w:cs="Arial"/>
          <w:sz w:val="20"/>
          <w:szCs w:val="20"/>
        </w:rPr>
        <w:t xml:space="preserve">convicted </w:t>
      </w:r>
      <w:r>
        <w:rPr>
          <w:rFonts w:ascii="Arial" w:hAnsi="Arial" w:cs="Arial"/>
          <w:sz w:val="20"/>
          <w:szCs w:val="20"/>
        </w:rPr>
        <w:t>solely for exercising their right to freedom of expression;</w:t>
      </w:r>
    </w:p>
    <w:p w:rsidR="0026766F" w:rsidRPr="00F95961" w:rsidRDefault="00890E5A" w:rsidP="005A44D7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them to ensure that, pe</w:t>
      </w:r>
      <w:r w:rsidR="00350DAF">
        <w:rPr>
          <w:rFonts w:ascii="Arial" w:hAnsi="Arial" w:cs="Arial"/>
          <w:sz w:val="20"/>
          <w:szCs w:val="20"/>
        </w:rPr>
        <w:t xml:space="preserve">nding their release, </w:t>
      </w:r>
      <w:r w:rsidR="00FC7E29">
        <w:rPr>
          <w:rFonts w:ascii="Arial" w:hAnsi="Arial" w:cs="Arial"/>
          <w:sz w:val="20"/>
          <w:szCs w:val="20"/>
        </w:rPr>
        <w:t>the two men</w:t>
      </w:r>
      <w:r>
        <w:rPr>
          <w:rFonts w:ascii="Arial" w:hAnsi="Arial" w:cs="Arial"/>
          <w:sz w:val="20"/>
          <w:szCs w:val="20"/>
        </w:rPr>
        <w:t xml:space="preserve"> are granted access to both their lawyers and families; and </w:t>
      </w:r>
    </w:p>
    <w:p w:rsidR="0026766F" w:rsidRPr="00B00D45" w:rsidRDefault="004A064E" w:rsidP="005A44D7">
      <w:pPr>
        <w:numPr>
          <w:ilvl w:val="0"/>
          <w:numId w:val="3"/>
        </w:numPr>
        <w:tabs>
          <w:tab w:val="clear" w:pos="284"/>
        </w:tabs>
        <w:rPr>
          <w:rFonts w:cs="Arial"/>
        </w:rPr>
      </w:pPr>
      <w:r w:rsidRPr="00B00D45">
        <w:rPr>
          <w:rFonts w:ascii="Arial" w:hAnsi="Arial" w:cs="Arial"/>
          <w:sz w:val="20"/>
          <w:szCs w:val="20"/>
        </w:rPr>
        <w:t>Calling on the</w:t>
      </w:r>
      <w:r w:rsidR="00FC7E29">
        <w:rPr>
          <w:rFonts w:ascii="Arial" w:hAnsi="Arial" w:cs="Arial"/>
          <w:sz w:val="20"/>
          <w:szCs w:val="20"/>
        </w:rPr>
        <w:t>m</w:t>
      </w:r>
      <w:r w:rsidRPr="00B00D45">
        <w:rPr>
          <w:rFonts w:ascii="Arial" w:hAnsi="Arial" w:cs="Arial"/>
          <w:sz w:val="20"/>
          <w:szCs w:val="20"/>
        </w:rPr>
        <w:t xml:space="preserve"> to</w:t>
      </w:r>
      <w:r w:rsidR="008E6A7B" w:rsidRPr="00B00D45">
        <w:rPr>
          <w:rFonts w:ascii="Arial" w:hAnsi="Arial" w:cs="Arial"/>
          <w:sz w:val="20"/>
          <w:szCs w:val="20"/>
        </w:rPr>
        <w:t xml:space="preserve"> amend </w:t>
      </w:r>
      <w:r w:rsidR="00B00D45" w:rsidRPr="00B00D45">
        <w:rPr>
          <w:rFonts w:ascii="Arial" w:hAnsi="Arial" w:cs="Arial"/>
          <w:sz w:val="20"/>
          <w:szCs w:val="20"/>
        </w:rPr>
        <w:t xml:space="preserve">broad provisions in their penal code, which allows for </w:t>
      </w:r>
      <w:r w:rsidR="00AB3D26" w:rsidRPr="00B00D45">
        <w:rPr>
          <w:rFonts w:ascii="Arial" w:hAnsi="Arial" w:cs="Arial"/>
          <w:sz w:val="20"/>
          <w:szCs w:val="20"/>
        </w:rPr>
        <w:t xml:space="preserve">the harassment </w:t>
      </w:r>
      <w:r w:rsidR="00350DAF" w:rsidRPr="00B00D45">
        <w:rPr>
          <w:rFonts w:ascii="Arial" w:hAnsi="Arial" w:cs="Arial"/>
          <w:sz w:val="20"/>
          <w:szCs w:val="20"/>
        </w:rPr>
        <w:t xml:space="preserve">of </w:t>
      </w:r>
      <w:r w:rsidR="00FC7E29">
        <w:rPr>
          <w:rFonts w:ascii="Arial" w:hAnsi="Arial" w:cs="Arial"/>
          <w:sz w:val="20"/>
          <w:szCs w:val="20"/>
        </w:rPr>
        <w:t>those</w:t>
      </w:r>
      <w:r w:rsidR="00350DAF" w:rsidRPr="00B00D45">
        <w:rPr>
          <w:rFonts w:ascii="Arial" w:hAnsi="Arial" w:cs="Arial"/>
          <w:sz w:val="20"/>
          <w:szCs w:val="20"/>
        </w:rPr>
        <w:t xml:space="preserve"> </w:t>
      </w:r>
      <w:r w:rsidR="00B00D45">
        <w:rPr>
          <w:rFonts w:ascii="Arial" w:hAnsi="Arial" w:cs="Arial"/>
          <w:sz w:val="20"/>
          <w:szCs w:val="20"/>
        </w:rPr>
        <w:t xml:space="preserve">who express public critiques of the Somaliland government. </w:t>
      </w:r>
    </w:p>
    <w:p w:rsidR="00B00D45" w:rsidRPr="00B00D45" w:rsidRDefault="00B00D45" w:rsidP="005A44D7">
      <w:pPr>
        <w:rPr>
          <w:rFonts w:cs="Arial"/>
        </w:rPr>
      </w:pPr>
    </w:p>
    <w:p w:rsidR="005534BC" w:rsidRDefault="005A44D7" w:rsidP="005A44D7">
      <w:pPr>
        <w:pStyle w:val="AITableHeading"/>
        <w:tabs>
          <w:tab w:val="clear" w:pos="567"/>
        </w:tabs>
      </w:pPr>
      <w:r>
        <w:rPr>
          <w:rFonts w:eastAsia="Calibri" w:cs="Arial"/>
        </w:rPr>
        <w:t>Contact these two officials by 27 June, 2018</w:t>
      </w:r>
      <w:r w:rsidR="0026766F" w:rsidRPr="00F95961">
        <w:t>:</w:t>
      </w:r>
    </w:p>
    <w:p w:rsidR="005534BC" w:rsidRDefault="005534BC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5A44D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5A44D7" w:rsidRDefault="00B00D45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A44D7">
        <w:rPr>
          <w:rFonts w:cs="Arial"/>
          <w:sz w:val="16"/>
          <w:szCs w:val="16"/>
          <w:u w:val="single"/>
        </w:rPr>
        <w:t>Somaliland Chief Justice</w:t>
      </w:r>
      <w:r w:rsidR="005534BC" w:rsidRPr="005A44D7">
        <w:rPr>
          <w:rFonts w:cs="Arial"/>
          <w:sz w:val="16"/>
          <w:szCs w:val="16"/>
        </w:rPr>
        <w:tab/>
      </w:r>
    </w:p>
    <w:p w:rsidR="00B00D45" w:rsidRPr="005A44D7" w:rsidRDefault="00B00D45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A44D7">
        <w:rPr>
          <w:rFonts w:cs="Arial"/>
          <w:sz w:val="16"/>
          <w:szCs w:val="16"/>
        </w:rPr>
        <w:t xml:space="preserve">Adam Haji </w:t>
      </w:r>
    </w:p>
    <w:p w:rsidR="00B00D45" w:rsidRPr="005A44D7" w:rsidRDefault="00B00D45" w:rsidP="005A44D7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A44D7">
        <w:rPr>
          <w:rFonts w:cs="Arial"/>
          <w:color w:val="000000" w:themeColor="text1"/>
          <w:sz w:val="16"/>
          <w:szCs w:val="16"/>
        </w:rPr>
        <w:t>Hargeisa, Somaliland</w:t>
      </w:r>
      <w:bookmarkStart w:id="0" w:name="_GoBack"/>
      <w:bookmarkEnd w:id="0"/>
    </w:p>
    <w:p w:rsidR="005A44D7" w:rsidRPr="005A44D7" w:rsidRDefault="00B00D45" w:rsidP="005A44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A44D7">
        <w:rPr>
          <w:rFonts w:ascii="Arial" w:hAnsi="Arial" w:cs="Arial"/>
          <w:color w:val="000000" w:themeColor="text1"/>
          <w:sz w:val="16"/>
          <w:szCs w:val="16"/>
        </w:rPr>
        <w:t>Email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="005A44D7" w:rsidRPr="005A44D7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aadamhaji@gmail.com</w:t>
        </w:r>
      </w:hyperlink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5A44D7">
        <w:rPr>
          <w:rFonts w:ascii="Arial" w:hAnsi="Arial" w:cs="Arial"/>
          <w:color w:val="000000" w:themeColor="text1"/>
          <w:sz w:val="16"/>
          <w:szCs w:val="16"/>
        </w:rPr>
        <w:t> 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br/>
      </w:r>
      <w:r w:rsidR="005A44D7" w:rsidRPr="005A44D7">
        <w:rPr>
          <w:rFonts w:ascii="Arial" w:hAnsi="Arial" w:cs="Arial"/>
          <w:b/>
          <w:color w:val="000000" w:themeColor="text1"/>
          <w:sz w:val="16"/>
          <w:szCs w:val="16"/>
        </w:rPr>
        <w:t>Salutation: Dear Chief Justice</w:t>
      </w:r>
      <w:r w:rsidR="005534BC" w:rsidRPr="005A44D7">
        <w:rPr>
          <w:rFonts w:ascii="Arial" w:hAnsi="Arial" w:cs="Arial"/>
          <w:color w:val="000000" w:themeColor="text1"/>
          <w:sz w:val="16"/>
          <w:szCs w:val="16"/>
        </w:rPr>
        <w:tab/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br/>
      </w:r>
      <w:r w:rsidR="005A44D7" w:rsidRPr="005A44D7">
        <w:rPr>
          <w:rFonts w:ascii="Arial" w:hAnsi="Arial" w:cs="Arial"/>
          <w:color w:val="000000" w:themeColor="text1"/>
          <w:sz w:val="16"/>
          <w:szCs w:val="16"/>
          <w:u w:val="single"/>
        </w:rPr>
        <w:t>Somaliland Mission, Rashid Nur Garuf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br/>
        <w:t>6019 Tower Ct, Alexandria, VA 22304</w:t>
      </w:r>
    </w:p>
    <w:p w:rsidR="005A44D7" w:rsidRPr="005A44D7" w:rsidRDefault="005A44D7" w:rsidP="005A44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A44D7">
        <w:rPr>
          <w:rFonts w:ascii="Arial" w:hAnsi="Arial" w:cs="Arial"/>
          <w:color w:val="000000" w:themeColor="text1"/>
          <w:sz w:val="16"/>
          <w:szCs w:val="16"/>
        </w:rPr>
        <w:t xml:space="preserve">Phone: 202-587-5743 I Fax: 202-587-5601  </w:t>
      </w:r>
      <w:r w:rsidRPr="005A44D7">
        <w:rPr>
          <w:rFonts w:ascii="Arial" w:hAnsi="Arial" w:cs="Arial"/>
          <w:color w:val="000000" w:themeColor="text1"/>
          <w:sz w:val="16"/>
          <w:szCs w:val="16"/>
        </w:rPr>
        <w:br/>
        <w:t xml:space="preserve">Contact Form: </w:t>
      </w:r>
      <w:hyperlink r:id="rId13" w:history="1">
        <w:r w:rsidRPr="005A44D7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http://www.somaliland.us/index.php/contac-us</w:t>
        </w:r>
      </w:hyperlink>
      <w:r w:rsidRPr="005A44D7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:rsidR="005A44D7" w:rsidRPr="005A44D7" w:rsidRDefault="005A44D7" w:rsidP="005A44D7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5A44D7">
        <w:rPr>
          <w:rFonts w:ascii="Arial" w:hAnsi="Arial" w:cs="Arial"/>
          <w:b/>
          <w:color w:val="000000" w:themeColor="text1"/>
          <w:sz w:val="16"/>
          <w:szCs w:val="16"/>
        </w:rPr>
        <w:t>Salutation: Dear Mr. Rashid Nur</w:t>
      </w:r>
    </w:p>
    <w:p w:rsidR="005A44D7" w:rsidRPr="005A44D7" w:rsidRDefault="005A44D7" w:rsidP="005A44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  <w:sectPr w:rsidR="005A44D7" w:rsidRPr="005A44D7" w:rsidSect="005A44D7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A44D7" w:rsidRPr="002B2AA1" w:rsidRDefault="005A44D7" w:rsidP="005A44D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5A44D7">
        <w:rPr>
          <w:rFonts w:ascii="Arial" w:hAnsi="Arial" w:cs="Arial"/>
          <w:sz w:val="16"/>
          <w:szCs w:val="16"/>
        </w:rPr>
        <w:br/>
      </w:r>
      <w:r w:rsidRPr="002B2AA1">
        <w:rPr>
          <w:rFonts w:ascii="Arial" w:hAnsi="Arial" w:cs="Arial"/>
          <w:b/>
          <w:sz w:val="18"/>
          <w:szCs w:val="18"/>
        </w:rPr>
        <w:t xml:space="preserve">2) LET US KNOW YOU TOOK ACTION </w:t>
      </w:r>
    </w:p>
    <w:p w:rsidR="005A44D7" w:rsidRPr="002B2AA1" w:rsidRDefault="005A44D7" w:rsidP="005A44D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4" w:history="1">
        <w:r w:rsidRPr="00B45210">
          <w:rPr>
            <w:rStyle w:val="Hyperlink"/>
            <w:rFonts w:ascii="Arial" w:hAnsi="Arial" w:cs="Arial"/>
            <w:color w:val="2F5496"/>
            <w:sz w:val="18"/>
            <w:szCs w:val="18"/>
          </w:rPr>
          <w:t>Click here</w:t>
        </w:r>
      </w:hyperlink>
      <w:r w:rsidRPr="002B2AA1">
        <w:rPr>
          <w:rFonts w:ascii="Arial" w:hAnsi="Arial" w:cs="Arial"/>
          <w:sz w:val="18"/>
          <w:szCs w:val="18"/>
        </w:rPr>
        <w:t xml:space="preserve"> to let us know if you took action on this case! </w:t>
      </w:r>
      <w:r w:rsidRPr="002B2AA1">
        <w:rPr>
          <w:rFonts w:ascii="Arial" w:hAnsi="Arial" w:cs="Arial"/>
          <w:i/>
          <w:iCs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sz w:val="18"/>
          <w:szCs w:val="18"/>
        </w:rPr>
        <w:t>92.18</w:t>
      </w:r>
    </w:p>
    <w:p w:rsidR="005A44D7" w:rsidRPr="00D80C36" w:rsidRDefault="005A44D7" w:rsidP="005A44D7">
      <w:pPr>
        <w:rPr>
          <w:rFonts w:ascii="Arial" w:hAnsi="Arial" w:cs="Arial"/>
          <w:color w:val="000000"/>
          <w:sz w:val="18"/>
          <w:szCs w:val="18"/>
        </w:rPr>
        <w:sectPr w:rsidR="005A44D7" w:rsidRPr="00D80C36" w:rsidSect="00D80C3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D80C36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color w:val="000000"/>
          <w:sz w:val="18"/>
          <w:szCs w:val="18"/>
        </w:rPr>
        <w:t>hat information in our advocacy.</w:t>
      </w:r>
    </w:p>
    <w:p w:rsidR="005A44D7" w:rsidRPr="005A44D7" w:rsidRDefault="005A44D7" w:rsidP="005A44D7">
      <w:pPr>
        <w:pStyle w:val="PlainText"/>
        <w:rPr>
          <w:rFonts w:ascii="Arial" w:hAnsi="Arial" w:cs="Arial"/>
          <w:sz w:val="16"/>
          <w:szCs w:val="16"/>
        </w:rPr>
      </w:pPr>
    </w:p>
    <w:p w:rsidR="005A44D7" w:rsidRPr="005A44D7" w:rsidRDefault="005A44D7" w:rsidP="005A44D7">
      <w:pPr>
        <w:pStyle w:val="PlainText"/>
        <w:rPr>
          <w:rFonts w:ascii="Arial" w:hAnsi="Arial" w:cs="Arial"/>
          <w:sz w:val="16"/>
          <w:szCs w:val="16"/>
        </w:rPr>
      </w:pPr>
    </w:p>
    <w:p w:rsidR="005A44D7" w:rsidRPr="00F4393A" w:rsidRDefault="005A44D7" w:rsidP="005A44D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</w:p>
    <w:p w:rsidR="005534BC" w:rsidRPr="005D159E" w:rsidRDefault="005534BC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5A44D7" w:rsidRDefault="005A44D7" w:rsidP="005A44D7">
      <w:pPr>
        <w:pStyle w:val="AIAddressText"/>
        <w:tabs>
          <w:tab w:val="clear" w:pos="567"/>
        </w:tabs>
        <w:spacing w:line="240" w:lineRule="auto"/>
        <w:rPr>
          <w:rFonts w:cs="Arial"/>
        </w:rPr>
        <w:sectPr w:rsidR="005A44D7" w:rsidSect="005A44D7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A44D7" w:rsidRDefault="005A44D7" w:rsidP="005A44D7">
      <w:pPr>
        <w:pStyle w:val="AIAddressText"/>
        <w:tabs>
          <w:tab w:val="clear" w:pos="567"/>
        </w:tabs>
        <w:spacing w:line="240" w:lineRule="auto"/>
        <w:rPr>
          <w:rFonts w:cs="Arial"/>
        </w:rPr>
        <w:sectPr w:rsidR="005A44D7" w:rsidSect="005A44D7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5A44D7" w:rsidRDefault="0026766F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F95961">
        <w:rPr>
          <w:rFonts w:cs="Arial"/>
        </w:rPr>
        <w:br w:type="page"/>
      </w:r>
      <w:r w:rsidRPr="00F95961">
        <w:rPr>
          <w:rFonts w:cs="Arial"/>
        </w:rPr>
        <w:lastRenderedPageBreak/>
        <w:t>URGENT ACTION</w:t>
      </w:r>
    </w:p>
    <w:p w:rsidR="0026766F" w:rsidRPr="000F0AF1" w:rsidRDefault="00961D37" w:rsidP="005A44D7">
      <w:pPr>
        <w:rPr>
          <w:rStyle w:val="AIHeadline"/>
          <w:rFonts w:cs="Arial"/>
          <w:snapToGrid w:val="0"/>
          <w:sz w:val="38"/>
          <w:szCs w:val="38"/>
        </w:rPr>
      </w:pPr>
      <w:r w:rsidRPr="00BB6A00">
        <w:rPr>
          <w:rStyle w:val="AIHeadline"/>
          <w:rFonts w:cs="Arial"/>
          <w:snapToGrid w:val="0"/>
          <w:sz w:val="36"/>
          <w:szCs w:val="36"/>
        </w:rPr>
        <w:t>MEN CONVICTED for exercising freedom of SPEECH</w:t>
      </w:r>
      <w:r w:rsidRPr="006730DC" w:rsidDel="00961D37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26766F" w:rsidRPr="00F95961" w:rsidRDefault="0026766F" w:rsidP="005A44D7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62F8D" w:rsidRPr="00CB06C3" w:rsidRDefault="00890E5A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B06C3">
        <w:rPr>
          <w:rStyle w:val="StyleAIBodytextAsianSimSunChar"/>
          <w:rFonts w:cs="Arial"/>
          <w:sz w:val="18"/>
          <w:szCs w:val="18"/>
        </w:rPr>
        <w:t xml:space="preserve">Amnesty International is concerned about the </w:t>
      </w:r>
      <w:r w:rsidR="00FC24E3">
        <w:rPr>
          <w:rStyle w:val="StyleAIBodytextAsianSimSunChar"/>
          <w:rFonts w:cs="Arial"/>
          <w:sz w:val="18"/>
          <w:szCs w:val="18"/>
        </w:rPr>
        <w:t xml:space="preserve">apparent </w:t>
      </w:r>
      <w:r w:rsidRPr="00CB06C3">
        <w:rPr>
          <w:rStyle w:val="StyleAIBodytextAsianSimSunChar"/>
          <w:rFonts w:cs="Arial"/>
          <w:sz w:val="18"/>
          <w:szCs w:val="18"/>
        </w:rPr>
        <w:t>clampdown o</w:t>
      </w:r>
      <w:r w:rsidR="007E1627">
        <w:rPr>
          <w:rStyle w:val="StyleAIBodytextAsianSimSunChar"/>
          <w:rFonts w:cs="Arial"/>
          <w:sz w:val="18"/>
          <w:szCs w:val="18"/>
        </w:rPr>
        <w:t>n</w:t>
      </w:r>
      <w:r w:rsidR="00623A9B">
        <w:rPr>
          <w:rStyle w:val="StyleAIBodytextAsianSimSunChar"/>
          <w:rFonts w:cs="Arial"/>
          <w:sz w:val="18"/>
          <w:szCs w:val="18"/>
        </w:rPr>
        <w:t xml:space="preserve"> freedom</w:t>
      </w:r>
      <w:r w:rsidRPr="00CB06C3">
        <w:rPr>
          <w:rStyle w:val="StyleAIBodytextAsianSimSunChar"/>
          <w:rFonts w:cs="Arial"/>
          <w:sz w:val="18"/>
          <w:szCs w:val="18"/>
        </w:rPr>
        <w:t xml:space="preserve"> </w:t>
      </w:r>
      <w:r w:rsidR="007E1627">
        <w:rPr>
          <w:rStyle w:val="StyleAIBodytextAsianSimSunChar"/>
          <w:rFonts w:cs="Arial"/>
          <w:sz w:val="18"/>
          <w:szCs w:val="18"/>
        </w:rPr>
        <w:t xml:space="preserve">of </w:t>
      </w:r>
      <w:r w:rsidRPr="00CB06C3">
        <w:rPr>
          <w:rStyle w:val="StyleAIBodytextAsianSimSunChar"/>
          <w:rFonts w:cs="Arial"/>
          <w:sz w:val="18"/>
          <w:szCs w:val="18"/>
        </w:rPr>
        <w:t>expression in Somali</w:t>
      </w:r>
      <w:r w:rsidR="00961D37">
        <w:rPr>
          <w:rStyle w:val="StyleAIBodytextAsianSimSunChar"/>
          <w:rFonts w:cs="Arial"/>
          <w:sz w:val="18"/>
          <w:szCs w:val="18"/>
        </w:rPr>
        <w:t>l</w:t>
      </w:r>
      <w:r w:rsidRPr="00CB06C3">
        <w:rPr>
          <w:rStyle w:val="StyleAIBodytextAsianSimSunChar"/>
          <w:rFonts w:cs="Arial"/>
          <w:sz w:val="18"/>
          <w:szCs w:val="18"/>
        </w:rPr>
        <w:t xml:space="preserve">and under President Muse Bihi’s administration. </w:t>
      </w:r>
    </w:p>
    <w:p w:rsidR="000D52AA" w:rsidRPr="00CB06C3" w:rsidRDefault="000D52AA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B06C3">
        <w:rPr>
          <w:rStyle w:val="StyleAIBodytextAsianSimSunChar"/>
          <w:rFonts w:cs="Arial"/>
          <w:sz w:val="18"/>
          <w:szCs w:val="18"/>
        </w:rPr>
        <w:t>On 27 January, Naema Ahmed Ibrah</w:t>
      </w:r>
      <w:r w:rsidR="00FF75B0">
        <w:rPr>
          <w:rStyle w:val="StyleAIBodytextAsianSimSunChar"/>
          <w:rFonts w:cs="Arial"/>
          <w:sz w:val="18"/>
          <w:szCs w:val="18"/>
        </w:rPr>
        <w:t>i</w:t>
      </w:r>
      <w:r w:rsidRPr="00CB06C3">
        <w:rPr>
          <w:rStyle w:val="StyleAIBodytextAsianSimSunChar"/>
          <w:rFonts w:cs="Arial"/>
          <w:sz w:val="18"/>
          <w:szCs w:val="18"/>
        </w:rPr>
        <w:t xml:space="preserve">m, a prominent Somali poet, was arrested </w:t>
      </w:r>
      <w:r w:rsidR="00623A9B">
        <w:rPr>
          <w:rStyle w:val="StyleAIBodytextAsianSimSunChar"/>
          <w:rFonts w:cs="Arial"/>
          <w:sz w:val="18"/>
          <w:szCs w:val="18"/>
        </w:rPr>
        <w:t>at</w:t>
      </w:r>
      <w:r w:rsidR="00623A9B" w:rsidRPr="00CB06C3">
        <w:rPr>
          <w:rStyle w:val="StyleAIBodytextAsianSimSunChar"/>
          <w:rFonts w:cs="Arial"/>
          <w:sz w:val="18"/>
          <w:szCs w:val="18"/>
        </w:rPr>
        <w:t xml:space="preserve"> </w:t>
      </w:r>
      <w:r w:rsidRPr="00CB06C3">
        <w:rPr>
          <w:rStyle w:val="StyleAIBodytextAsianSimSunChar"/>
          <w:rFonts w:cs="Arial"/>
          <w:sz w:val="18"/>
          <w:szCs w:val="18"/>
        </w:rPr>
        <w:t xml:space="preserve">Egal International Airport, Hargeisa while </w:t>
      </w:r>
      <w:r w:rsidR="007E1627">
        <w:rPr>
          <w:rStyle w:val="StyleAIBodytextAsianSimSunChar"/>
          <w:rFonts w:cs="Arial"/>
          <w:sz w:val="18"/>
          <w:szCs w:val="18"/>
        </w:rPr>
        <w:t xml:space="preserve">on her way </w:t>
      </w:r>
      <w:r w:rsidRPr="00CB06C3">
        <w:rPr>
          <w:rStyle w:val="StyleAIBodytextAsianSimSunChar"/>
          <w:rFonts w:cs="Arial"/>
          <w:sz w:val="18"/>
          <w:szCs w:val="18"/>
        </w:rPr>
        <w:t xml:space="preserve">to Mogadishu, Somalia. She was charged with </w:t>
      </w:r>
      <w:r w:rsidR="00623A9B">
        <w:rPr>
          <w:rStyle w:val="StyleAIBodytextAsianSimSunChar"/>
          <w:rFonts w:cs="Arial"/>
          <w:sz w:val="18"/>
          <w:szCs w:val="18"/>
        </w:rPr>
        <w:t>‘</w:t>
      </w:r>
      <w:r w:rsidRPr="00CB06C3">
        <w:rPr>
          <w:rStyle w:val="StyleAIBodytextAsianSimSunChar"/>
          <w:rFonts w:cs="Arial"/>
          <w:sz w:val="18"/>
          <w:szCs w:val="18"/>
        </w:rPr>
        <w:t>anti-national activity of a citizen abroad</w:t>
      </w:r>
      <w:r w:rsidR="00623A9B">
        <w:rPr>
          <w:rStyle w:val="StyleAIBodytextAsianSimSunChar"/>
          <w:rFonts w:cs="Arial"/>
          <w:sz w:val="18"/>
          <w:szCs w:val="18"/>
        </w:rPr>
        <w:t>’</w:t>
      </w:r>
      <w:r w:rsidRPr="00CB06C3">
        <w:rPr>
          <w:rStyle w:val="StyleAIBodytextAsianSimSunChar"/>
          <w:rFonts w:cs="Arial"/>
          <w:sz w:val="18"/>
          <w:szCs w:val="18"/>
        </w:rPr>
        <w:t xml:space="preserve"> and with bringing Somaliland into contempt. She was accused of making statements “against Somaliland’s separation from Somalia” and of “calling Somaliland a region” </w:t>
      </w:r>
      <w:r w:rsidR="000E4A0E">
        <w:rPr>
          <w:rStyle w:val="StyleAIBodytextAsianSimSunChar"/>
          <w:rFonts w:cs="Arial"/>
          <w:sz w:val="18"/>
          <w:szCs w:val="18"/>
        </w:rPr>
        <w:t xml:space="preserve">in her Facebook posts, </w:t>
      </w:r>
      <w:r w:rsidRPr="00CB06C3">
        <w:rPr>
          <w:rStyle w:val="StyleAIBodytextAsianSimSunChar"/>
          <w:rFonts w:cs="Arial"/>
          <w:sz w:val="18"/>
          <w:szCs w:val="18"/>
        </w:rPr>
        <w:t>while she was in Mogadishu.</w:t>
      </w:r>
      <w:r w:rsidR="00422E71">
        <w:rPr>
          <w:rStyle w:val="StyleAIBodytextAsianSimSunChar"/>
          <w:rFonts w:cs="Arial"/>
          <w:sz w:val="18"/>
          <w:szCs w:val="18"/>
        </w:rPr>
        <w:t xml:space="preserve"> </w:t>
      </w:r>
      <w:r w:rsidR="00163B7F">
        <w:rPr>
          <w:rStyle w:val="StyleAIBodytextAsianSimSunChar"/>
          <w:rFonts w:cs="Arial"/>
          <w:sz w:val="18"/>
          <w:szCs w:val="18"/>
        </w:rPr>
        <w:t xml:space="preserve">Somaliland </w:t>
      </w:r>
      <w:r w:rsidR="007E1627">
        <w:rPr>
          <w:rStyle w:val="StyleAIBodytextAsianSimSunChar"/>
          <w:rFonts w:cs="Arial"/>
          <w:sz w:val="18"/>
          <w:szCs w:val="18"/>
        </w:rPr>
        <w:t xml:space="preserve">declared </w:t>
      </w:r>
      <w:r w:rsidR="00163B7F">
        <w:rPr>
          <w:rStyle w:val="StyleAIBodytextAsianSimSunChar"/>
          <w:rFonts w:cs="Arial"/>
          <w:sz w:val="18"/>
          <w:szCs w:val="18"/>
        </w:rPr>
        <w:t xml:space="preserve">independence from Somalia </w:t>
      </w:r>
      <w:r w:rsidR="007E1627">
        <w:rPr>
          <w:rStyle w:val="StyleAIBodytextAsianSimSunChar"/>
          <w:rFonts w:cs="Arial"/>
          <w:sz w:val="18"/>
          <w:szCs w:val="18"/>
        </w:rPr>
        <w:t xml:space="preserve">in </w:t>
      </w:r>
      <w:r w:rsidR="00163B7F">
        <w:rPr>
          <w:rStyle w:val="StyleAIBodytextAsianSimSunChar"/>
          <w:rFonts w:cs="Arial"/>
          <w:sz w:val="18"/>
          <w:szCs w:val="18"/>
        </w:rPr>
        <w:t>1991, and authorities</w:t>
      </w:r>
      <w:r w:rsidR="00422E71">
        <w:rPr>
          <w:rStyle w:val="StyleAIBodytextAsianSimSunChar"/>
          <w:rFonts w:cs="Arial"/>
          <w:sz w:val="18"/>
          <w:szCs w:val="18"/>
        </w:rPr>
        <w:t xml:space="preserve"> </w:t>
      </w:r>
      <w:r w:rsidR="00163B7F">
        <w:rPr>
          <w:rStyle w:val="StyleAIBodytextAsianSimSunChar"/>
          <w:rFonts w:cs="Arial"/>
          <w:sz w:val="18"/>
          <w:szCs w:val="18"/>
        </w:rPr>
        <w:t>insist</w:t>
      </w:r>
      <w:r w:rsidR="00422E71">
        <w:rPr>
          <w:rStyle w:val="StyleAIBodytextAsianSimSunChar"/>
          <w:rFonts w:cs="Arial"/>
          <w:sz w:val="18"/>
          <w:szCs w:val="18"/>
        </w:rPr>
        <w:t xml:space="preserve"> t</w:t>
      </w:r>
      <w:r w:rsidR="007E1627">
        <w:rPr>
          <w:rStyle w:val="StyleAIBodytextAsianSimSunChar"/>
          <w:rFonts w:cs="Arial"/>
          <w:sz w:val="18"/>
          <w:szCs w:val="18"/>
        </w:rPr>
        <w:t>hat</w:t>
      </w:r>
      <w:r w:rsidR="00422E71">
        <w:rPr>
          <w:rStyle w:val="StyleAIBodytextAsianSimSunChar"/>
          <w:rFonts w:cs="Arial"/>
          <w:sz w:val="18"/>
          <w:szCs w:val="18"/>
        </w:rPr>
        <w:t xml:space="preserve"> Somaliland </w:t>
      </w:r>
      <w:r w:rsidR="007E1627">
        <w:rPr>
          <w:rStyle w:val="StyleAIBodytextAsianSimSunChar"/>
          <w:rFonts w:cs="Arial"/>
          <w:sz w:val="18"/>
          <w:szCs w:val="18"/>
        </w:rPr>
        <w:t xml:space="preserve">must be </w:t>
      </w:r>
      <w:r w:rsidR="00422E71">
        <w:rPr>
          <w:rStyle w:val="StyleAIBodytextAsianSimSunChar"/>
          <w:rFonts w:cs="Arial"/>
          <w:sz w:val="18"/>
          <w:szCs w:val="18"/>
        </w:rPr>
        <w:t>referred to as a state</w:t>
      </w:r>
      <w:r w:rsidR="00163B7F">
        <w:rPr>
          <w:rStyle w:val="StyleAIBodytextAsianSimSunChar"/>
          <w:rFonts w:cs="Arial"/>
          <w:sz w:val="18"/>
          <w:szCs w:val="18"/>
        </w:rPr>
        <w:t xml:space="preserve">, </w:t>
      </w:r>
      <w:r w:rsidR="007E1627">
        <w:rPr>
          <w:rStyle w:val="StyleAIBodytextAsianSimSunChar"/>
          <w:rFonts w:cs="Arial"/>
          <w:sz w:val="18"/>
          <w:szCs w:val="18"/>
        </w:rPr>
        <w:t xml:space="preserve">and not </w:t>
      </w:r>
      <w:r w:rsidR="00422E71">
        <w:rPr>
          <w:rStyle w:val="StyleAIBodytextAsianSimSunChar"/>
          <w:rFonts w:cs="Arial"/>
          <w:sz w:val="18"/>
          <w:szCs w:val="18"/>
        </w:rPr>
        <w:t>a region within a larger state.</w:t>
      </w:r>
      <w:r w:rsidRPr="00CB06C3">
        <w:rPr>
          <w:rStyle w:val="StyleAIBodytextAsianSimSunChar"/>
          <w:rFonts w:cs="Arial"/>
          <w:sz w:val="18"/>
          <w:szCs w:val="18"/>
        </w:rPr>
        <w:t xml:space="preserve"> As such, she was found guilty of the second charge and sentenced to three years in prison on 15 April. </w:t>
      </w:r>
      <w:r w:rsidR="004D7B1F" w:rsidRPr="00CB06C3">
        <w:rPr>
          <w:rStyle w:val="StyleAIBodytextAsianSimSunChar"/>
          <w:rFonts w:cs="Arial"/>
          <w:sz w:val="18"/>
          <w:szCs w:val="18"/>
        </w:rPr>
        <w:t>She was threatened with rape and beaten while in detention in Gabiley Prison, but s</w:t>
      </w:r>
      <w:r w:rsidRPr="00CB06C3">
        <w:rPr>
          <w:rStyle w:val="StyleAIBodytextAsianSimSunChar"/>
          <w:rFonts w:cs="Arial"/>
          <w:sz w:val="18"/>
          <w:szCs w:val="18"/>
        </w:rPr>
        <w:t xml:space="preserve">he </w:t>
      </w:r>
      <w:r w:rsidR="000E4A0E">
        <w:rPr>
          <w:rStyle w:val="StyleAIBodytextAsianSimSunChar"/>
          <w:rFonts w:cs="Arial"/>
          <w:sz w:val="18"/>
          <w:szCs w:val="18"/>
        </w:rPr>
        <w:t>was</w:t>
      </w:r>
      <w:r w:rsidRPr="00CB06C3">
        <w:rPr>
          <w:rStyle w:val="StyleAIBodytextAsianSimSunChar"/>
          <w:rFonts w:cs="Arial"/>
          <w:sz w:val="18"/>
          <w:szCs w:val="18"/>
        </w:rPr>
        <w:t xml:space="preserve"> released on </w:t>
      </w:r>
      <w:r w:rsidR="007E1627">
        <w:rPr>
          <w:rStyle w:val="StyleAIBodytextAsianSimSunChar"/>
          <w:rFonts w:cs="Arial"/>
          <w:sz w:val="18"/>
          <w:szCs w:val="18"/>
        </w:rPr>
        <w:t xml:space="preserve">a </w:t>
      </w:r>
      <w:r w:rsidR="007E1627" w:rsidRPr="00CB06C3">
        <w:rPr>
          <w:rStyle w:val="StyleAIBodytextAsianSimSunChar"/>
          <w:rFonts w:cs="Arial"/>
          <w:sz w:val="18"/>
          <w:szCs w:val="18"/>
        </w:rPr>
        <w:t xml:space="preserve">presidential </w:t>
      </w:r>
      <w:r w:rsidRPr="00CB06C3">
        <w:rPr>
          <w:rStyle w:val="StyleAIBodytextAsianSimSunChar"/>
          <w:rFonts w:cs="Arial"/>
          <w:sz w:val="18"/>
          <w:szCs w:val="18"/>
        </w:rPr>
        <w:t xml:space="preserve">pardon on 7 May. </w:t>
      </w:r>
    </w:p>
    <w:p w:rsidR="000D52AA" w:rsidRPr="005A44D7" w:rsidRDefault="000D52AA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B06C3">
        <w:rPr>
          <w:rStyle w:val="StyleAIBodytextAsianSimSunChar"/>
          <w:rFonts w:cs="Arial"/>
          <w:sz w:val="18"/>
          <w:szCs w:val="18"/>
        </w:rPr>
        <w:t xml:space="preserve">On 17 February, Mohamed Aabi Digaale, Hargeisa bureau chief of London based Universal TV, was arrested and detained without charge.  The arrest was allegedly in response to a news report </w:t>
      </w:r>
      <w:r w:rsidR="00CB06C3">
        <w:rPr>
          <w:rStyle w:val="StyleAIBodytextAsianSimSunChar"/>
          <w:rFonts w:cs="Arial"/>
          <w:sz w:val="18"/>
          <w:szCs w:val="18"/>
        </w:rPr>
        <w:t xml:space="preserve">criticizing the Somaliland government </w:t>
      </w:r>
      <w:r w:rsidRPr="00CB06C3">
        <w:rPr>
          <w:rStyle w:val="StyleAIBodytextAsianSimSunChar"/>
          <w:rFonts w:cs="Arial"/>
          <w:sz w:val="18"/>
          <w:szCs w:val="18"/>
        </w:rPr>
        <w:t xml:space="preserve">broadcasted by Universal TV earlier that month. He was released on bail on 27 </w:t>
      </w:r>
      <w:r w:rsidR="000E4A0E" w:rsidRPr="00CB06C3">
        <w:rPr>
          <w:rStyle w:val="StyleAIBodytextAsianSimSunChar"/>
          <w:rFonts w:cs="Arial"/>
          <w:sz w:val="18"/>
          <w:szCs w:val="18"/>
        </w:rPr>
        <w:t>February</w:t>
      </w:r>
      <w:r w:rsidRPr="00CB06C3">
        <w:rPr>
          <w:rStyle w:val="StyleAIBodytextAsianSimSunChar"/>
          <w:rFonts w:cs="Arial"/>
          <w:sz w:val="18"/>
          <w:szCs w:val="18"/>
        </w:rPr>
        <w:t xml:space="preserve">.  </w:t>
      </w:r>
    </w:p>
    <w:p w:rsidR="0026766F" w:rsidRPr="00F95961" w:rsidRDefault="0026766F" w:rsidP="005A44D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23A9B">
        <w:rPr>
          <w:rFonts w:ascii="Arial" w:hAnsi="Arial" w:cs="Arial"/>
          <w:sz w:val="16"/>
          <w:szCs w:val="16"/>
        </w:rPr>
        <w:t xml:space="preserve"> </w:t>
      </w:r>
      <w:r w:rsidR="00623A9B" w:rsidRPr="00CB06C3">
        <w:rPr>
          <w:rFonts w:ascii="Arial" w:hAnsi="Arial" w:cs="Arial"/>
          <w:sz w:val="16"/>
          <w:szCs w:val="16"/>
        </w:rPr>
        <w:t xml:space="preserve">Mohamed Kayse Mohamoud and </w:t>
      </w:r>
      <w:r w:rsidR="00623A9B" w:rsidRPr="00CB06C3">
        <w:rPr>
          <w:rStyle w:val="StyleAIBodytextAsianSimSunChar"/>
          <w:rFonts w:cs="Arial"/>
          <w:sz w:val="16"/>
          <w:szCs w:val="16"/>
        </w:rPr>
        <w:t>Boqor Osman aw Muhamed Mohamed</w:t>
      </w:r>
    </w:p>
    <w:p w:rsidR="0026766F" w:rsidRPr="00F95961" w:rsidRDefault="0026766F" w:rsidP="005A44D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23A9B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5A44D7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5A44D7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5A44D7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5A44D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027D59">
        <w:rPr>
          <w:rFonts w:ascii="Arial" w:hAnsi="Arial" w:cs="Arial"/>
          <w:sz w:val="16"/>
          <w:szCs w:val="16"/>
        </w:rPr>
        <w:t>92/18</w:t>
      </w:r>
      <w:r w:rsidR="00027D59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027D59" w:rsidRPr="00E85250">
        <w:rPr>
          <w:rFonts w:ascii="Arial" w:hAnsi="Arial" w:cs="Arial"/>
          <w:sz w:val="16"/>
          <w:szCs w:val="16"/>
        </w:rPr>
        <w:t>AFR 52/8386/2018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027D59">
        <w:rPr>
          <w:rFonts w:ascii="Arial" w:hAnsi="Arial" w:cs="Arial"/>
          <w:sz w:val="16"/>
          <w:szCs w:val="16"/>
        </w:rPr>
        <w:t>1</w:t>
      </w:r>
      <w:r w:rsidR="00B87BB8">
        <w:rPr>
          <w:rFonts w:ascii="Arial" w:hAnsi="Arial" w:cs="Arial"/>
          <w:sz w:val="16"/>
          <w:szCs w:val="16"/>
        </w:rPr>
        <w:t>6</w:t>
      </w:r>
      <w:r w:rsidR="00027D59">
        <w:rPr>
          <w:rFonts w:ascii="Arial" w:hAnsi="Arial" w:cs="Arial"/>
          <w:sz w:val="16"/>
          <w:szCs w:val="16"/>
        </w:rPr>
        <w:t xml:space="preserve"> May 2018</w:t>
      </w:r>
    </w:p>
    <w:sectPr w:rsidR="0026766F" w:rsidRPr="00F95961" w:rsidSect="005A44D7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9" w:rsidRDefault="00750559">
      <w:r>
        <w:separator/>
      </w:r>
    </w:p>
  </w:endnote>
  <w:endnote w:type="continuationSeparator" w:id="0">
    <w:p w:rsidR="00750559" w:rsidRDefault="007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D7" w:rsidRPr="00D158C3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A44D7" w:rsidRPr="00EA2367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E14BE7" w:rsidRPr="00D0106D" w:rsidRDefault="00E14BE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E7" w:rsidRDefault="00750559">
    <w:pPr>
      <w:pStyle w:val="Footer"/>
    </w:pPr>
    <w:r w:rsidRPr="0075055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D7" w:rsidRPr="00D158C3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A44D7" w:rsidRPr="00EA2367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A44D7" w:rsidRPr="00D0106D" w:rsidRDefault="005A44D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9" w:rsidRDefault="00750559">
      <w:r>
        <w:separator/>
      </w:r>
    </w:p>
  </w:footnote>
  <w:footnote w:type="continuationSeparator" w:id="0">
    <w:p w:rsidR="00750559" w:rsidRDefault="0075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E7" w:rsidRPr="00D0106D" w:rsidRDefault="00E14BE7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E7" w:rsidRDefault="00E14BE7"/>
  <w:p w:rsidR="00E14BE7" w:rsidRDefault="00E14BE7"/>
  <w:p w:rsidR="00E14BE7" w:rsidRPr="00CB06C3" w:rsidRDefault="00E14BE7" w:rsidP="00B4432F">
    <w:pPr>
      <w:tabs>
        <w:tab w:val="right" w:pos="10203"/>
      </w:tabs>
      <w:rPr>
        <w:rFonts w:ascii="Arial" w:hAnsi="Arial" w:cs="Arial"/>
        <w:color w:val="FFFFFF"/>
      </w:rPr>
    </w:pPr>
    <w:r w:rsidRPr="00CB06C3">
      <w:rPr>
        <w:rFonts w:ascii="Arial" w:hAnsi="Arial" w:cs="Arial"/>
        <w:sz w:val="16"/>
        <w:szCs w:val="16"/>
      </w:rPr>
      <w:t xml:space="preserve">UA: </w:t>
    </w:r>
    <w:r w:rsidR="00027D59" w:rsidRPr="00CB06C3">
      <w:rPr>
        <w:rFonts w:ascii="Arial" w:hAnsi="Arial" w:cs="Arial"/>
        <w:sz w:val="16"/>
        <w:szCs w:val="16"/>
      </w:rPr>
      <w:t xml:space="preserve">92/18 </w:t>
    </w:r>
    <w:r w:rsidRPr="00CB06C3">
      <w:rPr>
        <w:rFonts w:ascii="Arial" w:hAnsi="Arial" w:cs="Arial"/>
        <w:sz w:val="16"/>
        <w:szCs w:val="16"/>
      </w:rPr>
      <w:t xml:space="preserve">Index: </w:t>
    </w:r>
    <w:r w:rsidR="00027D59" w:rsidRPr="00027D59">
      <w:rPr>
        <w:rFonts w:ascii="Arial" w:hAnsi="Arial" w:cs="Arial"/>
        <w:sz w:val="16"/>
        <w:szCs w:val="16"/>
      </w:rPr>
      <w:t>AFR 52/8386/2018</w:t>
    </w:r>
    <w:r w:rsidR="00961D37">
      <w:rPr>
        <w:rFonts w:ascii="Arial" w:hAnsi="Arial" w:cs="Arial"/>
        <w:sz w:val="16"/>
        <w:szCs w:val="16"/>
      </w:rPr>
      <w:t xml:space="preserve"> </w:t>
    </w:r>
    <w:r w:rsidR="00027D59" w:rsidRPr="00CB06C3">
      <w:rPr>
        <w:rFonts w:ascii="Arial" w:hAnsi="Arial" w:cs="Arial"/>
        <w:sz w:val="16"/>
        <w:szCs w:val="16"/>
      </w:rPr>
      <w:t>Somaliland</w:t>
    </w:r>
    <w:r w:rsidRPr="00CB06C3">
      <w:rPr>
        <w:rFonts w:ascii="Arial" w:hAnsi="Arial" w:cs="Arial"/>
        <w:sz w:val="16"/>
        <w:szCs w:val="16"/>
      </w:rPr>
      <w:tab/>
      <w:t xml:space="preserve">Date: </w:t>
    </w:r>
    <w:r w:rsidR="00961D37">
      <w:rPr>
        <w:rFonts w:ascii="Arial" w:hAnsi="Arial" w:cs="Arial"/>
        <w:sz w:val="16"/>
        <w:szCs w:val="16"/>
      </w:rPr>
      <w:t>1</w:t>
    </w:r>
    <w:r w:rsidR="00B87BB8">
      <w:rPr>
        <w:rFonts w:ascii="Arial" w:hAnsi="Arial" w:cs="Arial"/>
        <w:sz w:val="16"/>
        <w:szCs w:val="16"/>
      </w:rPr>
      <w:t>6</w:t>
    </w:r>
    <w:r w:rsidR="00027D59" w:rsidRPr="00CB06C3">
      <w:rPr>
        <w:rFonts w:ascii="Arial" w:hAnsi="Arial" w:cs="Arial"/>
        <w:sz w:val="16"/>
        <w:szCs w:val="16"/>
      </w:rPr>
      <w:t xml:space="preserve"> May 2018</w:t>
    </w:r>
  </w:p>
  <w:p w:rsidR="00E14BE7" w:rsidRDefault="00E14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01"/>
    <w:rsid w:val="00023AA0"/>
    <w:rsid w:val="00023EE0"/>
    <w:rsid w:val="00027D59"/>
    <w:rsid w:val="000A6137"/>
    <w:rsid w:val="000B23F7"/>
    <w:rsid w:val="000D52AA"/>
    <w:rsid w:val="000E4A0E"/>
    <w:rsid w:val="000F0AF1"/>
    <w:rsid w:val="000F11B8"/>
    <w:rsid w:val="00113175"/>
    <w:rsid w:val="00114598"/>
    <w:rsid w:val="00125E00"/>
    <w:rsid w:val="001411BF"/>
    <w:rsid w:val="001624EA"/>
    <w:rsid w:val="00163B7F"/>
    <w:rsid w:val="001671E0"/>
    <w:rsid w:val="001951FB"/>
    <w:rsid w:val="00196F3C"/>
    <w:rsid w:val="001B7B2B"/>
    <w:rsid w:val="001D17C7"/>
    <w:rsid w:val="001E0993"/>
    <w:rsid w:val="0025416E"/>
    <w:rsid w:val="0026766F"/>
    <w:rsid w:val="0027166B"/>
    <w:rsid w:val="00272D00"/>
    <w:rsid w:val="002923B7"/>
    <w:rsid w:val="002932CE"/>
    <w:rsid w:val="002C3991"/>
    <w:rsid w:val="00310926"/>
    <w:rsid w:val="00347243"/>
    <w:rsid w:val="00350DAF"/>
    <w:rsid w:val="003A2A73"/>
    <w:rsid w:val="003D377A"/>
    <w:rsid w:val="00401D60"/>
    <w:rsid w:val="00415A74"/>
    <w:rsid w:val="00422E71"/>
    <w:rsid w:val="00454559"/>
    <w:rsid w:val="00475586"/>
    <w:rsid w:val="0048235B"/>
    <w:rsid w:val="00483E30"/>
    <w:rsid w:val="004A064E"/>
    <w:rsid w:val="004D19C7"/>
    <w:rsid w:val="004D3045"/>
    <w:rsid w:val="004D7B1F"/>
    <w:rsid w:val="004E6A6E"/>
    <w:rsid w:val="004F2F07"/>
    <w:rsid w:val="005040F2"/>
    <w:rsid w:val="005149A9"/>
    <w:rsid w:val="0053584A"/>
    <w:rsid w:val="005534BC"/>
    <w:rsid w:val="005A44D7"/>
    <w:rsid w:val="005A71E2"/>
    <w:rsid w:val="005C2CBA"/>
    <w:rsid w:val="005C41FB"/>
    <w:rsid w:val="005C6DBF"/>
    <w:rsid w:val="005C7072"/>
    <w:rsid w:val="005D159E"/>
    <w:rsid w:val="005E3947"/>
    <w:rsid w:val="005F0D06"/>
    <w:rsid w:val="005F29C5"/>
    <w:rsid w:val="00606C38"/>
    <w:rsid w:val="00620FF5"/>
    <w:rsid w:val="00623A9B"/>
    <w:rsid w:val="00665820"/>
    <w:rsid w:val="006730DC"/>
    <w:rsid w:val="006814D6"/>
    <w:rsid w:val="006820E8"/>
    <w:rsid w:val="006C2190"/>
    <w:rsid w:val="006C3DE2"/>
    <w:rsid w:val="006F6D8B"/>
    <w:rsid w:val="007179E8"/>
    <w:rsid w:val="00736B40"/>
    <w:rsid w:val="007479B8"/>
    <w:rsid w:val="00750559"/>
    <w:rsid w:val="007620A6"/>
    <w:rsid w:val="00762F8D"/>
    <w:rsid w:val="0077354F"/>
    <w:rsid w:val="00795D45"/>
    <w:rsid w:val="007A1959"/>
    <w:rsid w:val="007A5DA8"/>
    <w:rsid w:val="007E0CAD"/>
    <w:rsid w:val="007E1627"/>
    <w:rsid w:val="007E57A7"/>
    <w:rsid w:val="008070EA"/>
    <w:rsid w:val="00815508"/>
    <w:rsid w:val="008224D0"/>
    <w:rsid w:val="008241AB"/>
    <w:rsid w:val="00847AE8"/>
    <w:rsid w:val="0086100E"/>
    <w:rsid w:val="0086363D"/>
    <w:rsid w:val="00875E19"/>
    <w:rsid w:val="00890E5A"/>
    <w:rsid w:val="008B0D2A"/>
    <w:rsid w:val="008C6392"/>
    <w:rsid w:val="008E48B0"/>
    <w:rsid w:val="008E6A7B"/>
    <w:rsid w:val="008F64FC"/>
    <w:rsid w:val="009144AA"/>
    <w:rsid w:val="00946781"/>
    <w:rsid w:val="00950C7F"/>
    <w:rsid w:val="00961D37"/>
    <w:rsid w:val="00963CA3"/>
    <w:rsid w:val="00985339"/>
    <w:rsid w:val="00987C31"/>
    <w:rsid w:val="009971C5"/>
    <w:rsid w:val="009C0BC3"/>
    <w:rsid w:val="009D5F0B"/>
    <w:rsid w:val="009E0910"/>
    <w:rsid w:val="009F4BB3"/>
    <w:rsid w:val="00A964A4"/>
    <w:rsid w:val="00AA3601"/>
    <w:rsid w:val="00AB3D26"/>
    <w:rsid w:val="00AF4CF9"/>
    <w:rsid w:val="00B00D45"/>
    <w:rsid w:val="00B043D9"/>
    <w:rsid w:val="00B06E79"/>
    <w:rsid w:val="00B22D7A"/>
    <w:rsid w:val="00B4432F"/>
    <w:rsid w:val="00B60FB0"/>
    <w:rsid w:val="00B811E7"/>
    <w:rsid w:val="00B84EF8"/>
    <w:rsid w:val="00B87BB8"/>
    <w:rsid w:val="00B9147D"/>
    <w:rsid w:val="00BA31FC"/>
    <w:rsid w:val="00BB6A00"/>
    <w:rsid w:val="00BE4AEB"/>
    <w:rsid w:val="00BF11D6"/>
    <w:rsid w:val="00C01503"/>
    <w:rsid w:val="00C264C5"/>
    <w:rsid w:val="00C64997"/>
    <w:rsid w:val="00C7528A"/>
    <w:rsid w:val="00CB06C3"/>
    <w:rsid w:val="00CB603A"/>
    <w:rsid w:val="00CE6658"/>
    <w:rsid w:val="00D0106D"/>
    <w:rsid w:val="00D03746"/>
    <w:rsid w:val="00D20DEB"/>
    <w:rsid w:val="00D325D2"/>
    <w:rsid w:val="00D63AA5"/>
    <w:rsid w:val="00D6401F"/>
    <w:rsid w:val="00D85FE8"/>
    <w:rsid w:val="00DC5FB0"/>
    <w:rsid w:val="00DD777F"/>
    <w:rsid w:val="00DF0C26"/>
    <w:rsid w:val="00E14BE7"/>
    <w:rsid w:val="00E23769"/>
    <w:rsid w:val="00E2387F"/>
    <w:rsid w:val="00E24213"/>
    <w:rsid w:val="00E34667"/>
    <w:rsid w:val="00E40542"/>
    <w:rsid w:val="00E601DC"/>
    <w:rsid w:val="00E6735E"/>
    <w:rsid w:val="00E85250"/>
    <w:rsid w:val="00E96397"/>
    <w:rsid w:val="00E97E64"/>
    <w:rsid w:val="00EA7847"/>
    <w:rsid w:val="00EB3D70"/>
    <w:rsid w:val="00EC130D"/>
    <w:rsid w:val="00EC2C85"/>
    <w:rsid w:val="00ED61F1"/>
    <w:rsid w:val="00EF3664"/>
    <w:rsid w:val="00F20743"/>
    <w:rsid w:val="00F25545"/>
    <w:rsid w:val="00F54365"/>
    <w:rsid w:val="00F63E3B"/>
    <w:rsid w:val="00F7781E"/>
    <w:rsid w:val="00F95961"/>
    <w:rsid w:val="00FC24E3"/>
    <w:rsid w:val="00FC7E29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DAF5C2-6F39-425B-9BF4-9B659BA5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350D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0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50DAF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50DAF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350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0DAF"/>
    <w:rPr>
      <w:rFonts w:ascii="Segoe UI" w:hAnsi="Segoe UI" w:cs="Segoe UI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B00D45"/>
    <w:rPr>
      <w:rFonts w:cs="Times New Roman"/>
      <w:color w:val="0000FF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5A44D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44D7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omaliland.us/index.php/contac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damhaj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C781-FBA5-4110-A130-E204E107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Haben Fecadu</dc:creator>
  <cp:keywords/>
  <dc:description/>
  <cp:lastModifiedBy>iar3team</cp:lastModifiedBy>
  <cp:revision>2</cp:revision>
  <dcterms:created xsi:type="dcterms:W3CDTF">2018-05-17T19:41:00Z</dcterms:created>
  <dcterms:modified xsi:type="dcterms:W3CDTF">2018-05-17T19:41:00Z</dcterms:modified>
</cp:coreProperties>
</file>