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CB13A1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B4427E" w:rsidP="00CB13A1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Prisoner of conscience released</w:t>
      </w:r>
    </w:p>
    <w:p w:rsidR="0026766F" w:rsidRPr="00F95961" w:rsidRDefault="00830A38" w:rsidP="00CB13A1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>On 26 March</w:t>
      </w:r>
      <w:r w:rsidR="009F5CDB">
        <w:rPr>
          <w:rFonts w:cs="Arial"/>
        </w:rPr>
        <w:t>, p</w:t>
      </w:r>
      <w:r w:rsidR="00E24558">
        <w:rPr>
          <w:rFonts w:cs="Arial"/>
        </w:rPr>
        <w:t>olitical activist and prisoner of conscience</w:t>
      </w:r>
      <w:r w:rsidR="009F5CDB">
        <w:rPr>
          <w:rFonts w:cs="Arial"/>
        </w:rPr>
        <w:t>,</w:t>
      </w:r>
      <w:r w:rsidR="00E24558">
        <w:rPr>
          <w:rFonts w:cs="Arial"/>
        </w:rPr>
        <w:t xml:space="preserve"> </w:t>
      </w:r>
      <w:r w:rsidR="009F5CDB" w:rsidRPr="009F5CDB">
        <w:rPr>
          <w:rFonts w:cs="Arial"/>
        </w:rPr>
        <w:t>Fadhel Abbas Mahdi Mohamed</w:t>
      </w:r>
      <w:r w:rsidR="009F5CDB">
        <w:rPr>
          <w:rFonts w:cs="Arial"/>
        </w:rPr>
        <w:t xml:space="preserve"> was released from Jaw prison, in the Bahraini capital, Manama. He served three years in prison on charges of </w:t>
      </w:r>
      <w:r w:rsidR="009F5CDB" w:rsidRPr="009F5CDB">
        <w:rPr>
          <w:rFonts w:cs="Arial"/>
        </w:rPr>
        <w:t>“spreading false information that could damage military operations of Bahrain and its allies and calling for resistance”.</w:t>
      </w:r>
    </w:p>
    <w:p w:rsidR="0026766F" w:rsidRDefault="00D62964" w:rsidP="00CB13A1">
      <w:pPr>
        <w:pStyle w:val="AITextSmallNoLineSpacing"/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Prisoner of conscience</w:t>
      </w:r>
      <w:r w:rsidR="00B4427E">
        <w:rPr>
          <w:rFonts w:cs="Arial"/>
          <w:sz w:val="20"/>
          <w:szCs w:val="20"/>
        </w:rPr>
        <w:t xml:space="preserve"> and political activist</w:t>
      </w:r>
      <w:r>
        <w:rPr>
          <w:rFonts w:cs="Arial"/>
          <w:sz w:val="20"/>
          <w:szCs w:val="20"/>
        </w:rPr>
        <w:t xml:space="preserve"> </w:t>
      </w:r>
      <w:r w:rsidR="00210C29" w:rsidRPr="00294A07">
        <w:rPr>
          <w:rFonts w:cs="Arial"/>
          <w:b/>
          <w:sz w:val="20"/>
          <w:szCs w:val="20"/>
        </w:rPr>
        <w:t>Fadhel Abbas Mahdi Mohamed</w:t>
      </w:r>
      <w:r w:rsidR="00210C29">
        <w:rPr>
          <w:rFonts w:cs="Arial"/>
          <w:sz w:val="20"/>
          <w:szCs w:val="20"/>
        </w:rPr>
        <w:t xml:space="preserve"> </w:t>
      </w:r>
      <w:r w:rsidR="005D2701">
        <w:rPr>
          <w:rFonts w:cs="Arial"/>
          <w:sz w:val="20"/>
          <w:szCs w:val="20"/>
        </w:rPr>
        <w:t>was released on 26 March 2018</w:t>
      </w:r>
      <w:r w:rsidR="00B4427E">
        <w:rPr>
          <w:rFonts w:cs="Arial"/>
          <w:sz w:val="20"/>
          <w:szCs w:val="20"/>
        </w:rPr>
        <w:t>,</w:t>
      </w:r>
      <w:r w:rsidR="006D49DE">
        <w:rPr>
          <w:rFonts w:cs="Arial"/>
          <w:sz w:val="20"/>
          <w:szCs w:val="20"/>
        </w:rPr>
        <w:t xml:space="preserve"> after</w:t>
      </w:r>
      <w:r w:rsidR="005D2701">
        <w:rPr>
          <w:rFonts w:cs="Arial"/>
          <w:sz w:val="20"/>
          <w:szCs w:val="20"/>
        </w:rPr>
        <w:t xml:space="preserve"> having served</w:t>
      </w:r>
      <w:r w:rsidR="00210C29">
        <w:rPr>
          <w:rFonts w:cs="Arial"/>
          <w:sz w:val="20"/>
          <w:szCs w:val="20"/>
        </w:rPr>
        <w:t xml:space="preserve"> his </w:t>
      </w:r>
      <w:r w:rsidR="00294A07">
        <w:rPr>
          <w:rFonts w:cs="Arial"/>
          <w:sz w:val="20"/>
          <w:szCs w:val="20"/>
        </w:rPr>
        <w:t>three-year</w:t>
      </w:r>
      <w:r w:rsidR="00210C29">
        <w:rPr>
          <w:rFonts w:cs="Arial"/>
          <w:sz w:val="20"/>
          <w:szCs w:val="20"/>
        </w:rPr>
        <w:t xml:space="preserve"> prison sentence in Jaw prison, south-eastern Bahrain. </w:t>
      </w:r>
      <w:r w:rsidR="006D49DE">
        <w:rPr>
          <w:rFonts w:cs="Arial"/>
          <w:sz w:val="20"/>
          <w:szCs w:val="20"/>
        </w:rPr>
        <w:t xml:space="preserve">He was the former Secretary General of the Unitary National Democratic Assemblage, an opposition party also known as </w:t>
      </w:r>
      <w:r w:rsidR="006D49DE" w:rsidRPr="00686771">
        <w:rPr>
          <w:rFonts w:cs="Arial"/>
          <w:sz w:val="20"/>
          <w:szCs w:val="20"/>
        </w:rPr>
        <w:t>al-Wahdawi party</w:t>
      </w:r>
      <w:r w:rsidR="006D49DE">
        <w:rPr>
          <w:rFonts w:cs="Arial"/>
          <w:sz w:val="20"/>
          <w:szCs w:val="20"/>
        </w:rPr>
        <w:t>.</w:t>
      </w:r>
    </w:p>
    <w:p w:rsidR="00210C29" w:rsidRDefault="00210C29" w:rsidP="00CB13A1">
      <w:pPr>
        <w:pStyle w:val="AITextSmallNoLineSpacing"/>
        <w:spacing w:line="240" w:lineRule="auto"/>
        <w:rPr>
          <w:rFonts w:cs="Arial"/>
          <w:sz w:val="20"/>
          <w:szCs w:val="20"/>
        </w:rPr>
      </w:pPr>
    </w:p>
    <w:p w:rsidR="00210C29" w:rsidRDefault="00210C29" w:rsidP="00CB13A1">
      <w:pPr>
        <w:pStyle w:val="AITextSmallNoLineSpacing"/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Fadhel Abbas</w:t>
      </w:r>
      <w:r w:rsidR="006D49DE">
        <w:rPr>
          <w:rFonts w:cs="Arial"/>
          <w:sz w:val="20"/>
          <w:szCs w:val="20"/>
        </w:rPr>
        <w:t xml:space="preserve"> Mahdi Mohamed,</w:t>
      </w:r>
      <w:r>
        <w:rPr>
          <w:rFonts w:cs="Arial"/>
          <w:sz w:val="20"/>
          <w:szCs w:val="20"/>
        </w:rPr>
        <w:t xml:space="preserve"> was arrested on 26 March 2015, </w:t>
      </w:r>
      <w:r w:rsidR="00686771" w:rsidRPr="00686771">
        <w:rPr>
          <w:rFonts w:cs="Arial"/>
          <w:sz w:val="20"/>
          <w:szCs w:val="20"/>
        </w:rPr>
        <w:t>the day his party issued a statement den</w:t>
      </w:r>
      <w:r w:rsidR="00686771">
        <w:rPr>
          <w:rFonts w:cs="Arial"/>
          <w:sz w:val="20"/>
          <w:szCs w:val="20"/>
        </w:rPr>
        <w:t>ouncing the airstrikes in Yemen</w:t>
      </w:r>
      <w:r w:rsidR="00686771" w:rsidRPr="00686771">
        <w:rPr>
          <w:rFonts w:cs="Arial"/>
          <w:sz w:val="20"/>
          <w:szCs w:val="20"/>
        </w:rPr>
        <w:t xml:space="preserve">. The </w:t>
      </w:r>
      <w:r w:rsidR="00686771">
        <w:rPr>
          <w:rFonts w:cs="Arial"/>
          <w:sz w:val="20"/>
          <w:szCs w:val="20"/>
        </w:rPr>
        <w:t>same day,</w:t>
      </w:r>
      <w:r w:rsidR="00686771" w:rsidRPr="00686771">
        <w:rPr>
          <w:rFonts w:cs="Arial"/>
          <w:sz w:val="20"/>
          <w:szCs w:val="20"/>
        </w:rPr>
        <w:t xml:space="preserve"> the Ministry of Interior announced Bahrain’s support for the Saudi Arabia-led coalition in Yemen and issued a statement warning that the government would take steps against any “attempt to exploit the situation through division or sedition, or issuance of statements against the approach Bahrain has taken”.</w:t>
      </w:r>
      <w:r>
        <w:rPr>
          <w:rFonts w:cs="Arial"/>
          <w:sz w:val="20"/>
          <w:szCs w:val="20"/>
        </w:rPr>
        <w:t xml:space="preserve"> </w:t>
      </w:r>
      <w:r w:rsidRPr="00210C29">
        <w:rPr>
          <w:rFonts w:cs="Arial"/>
          <w:sz w:val="20"/>
          <w:szCs w:val="20"/>
        </w:rPr>
        <w:t xml:space="preserve">His trial before the High Criminal Court in </w:t>
      </w:r>
      <w:r w:rsidR="00830A38">
        <w:rPr>
          <w:rFonts w:cs="Arial"/>
          <w:sz w:val="20"/>
          <w:szCs w:val="20"/>
        </w:rPr>
        <w:t xml:space="preserve">Manama started on 27 April 2015. </w:t>
      </w:r>
      <w:r w:rsidR="00830A38" w:rsidRPr="00830A38">
        <w:rPr>
          <w:rFonts w:cs="Arial"/>
          <w:sz w:val="20"/>
          <w:szCs w:val="20"/>
        </w:rPr>
        <w:t>On 28 June 2015</w:t>
      </w:r>
      <w:r w:rsidR="006D49DE">
        <w:rPr>
          <w:rFonts w:cs="Arial"/>
          <w:sz w:val="20"/>
          <w:szCs w:val="20"/>
        </w:rPr>
        <w:t>,</w:t>
      </w:r>
      <w:r w:rsidR="00830A38" w:rsidRPr="00830A38">
        <w:rPr>
          <w:rFonts w:cs="Arial"/>
          <w:sz w:val="20"/>
          <w:szCs w:val="20"/>
        </w:rPr>
        <w:t xml:space="preserve"> he was sentenced to five years in prison for “spreading false information that could damage military operations of Bahrain and its allies and calling for resistance”</w:t>
      </w:r>
      <w:r w:rsidR="00830A38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On 26 October 201</w:t>
      </w:r>
      <w:r w:rsidR="00EA3EC8">
        <w:rPr>
          <w:rFonts w:cs="Arial"/>
          <w:sz w:val="20"/>
          <w:szCs w:val="20"/>
        </w:rPr>
        <w:t>6</w:t>
      </w:r>
      <w:r>
        <w:rPr>
          <w:rFonts w:cs="Arial"/>
          <w:sz w:val="20"/>
          <w:szCs w:val="20"/>
        </w:rPr>
        <w:t>, the High Court o</w:t>
      </w:r>
      <w:r w:rsidR="00830A38">
        <w:rPr>
          <w:rFonts w:cs="Arial"/>
          <w:sz w:val="20"/>
          <w:szCs w:val="20"/>
        </w:rPr>
        <w:t xml:space="preserve">f Appeals reduced the sentence </w:t>
      </w:r>
      <w:r>
        <w:rPr>
          <w:rFonts w:cs="Arial"/>
          <w:sz w:val="20"/>
          <w:szCs w:val="20"/>
        </w:rPr>
        <w:t>to three years.</w:t>
      </w:r>
    </w:p>
    <w:p w:rsidR="00EA3EC8" w:rsidRDefault="00EA3EC8" w:rsidP="00CB13A1">
      <w:pPr>
        <w:pStyle w:val="AITextSmallNoLineSpacing"/>
        <w:spacing w:line="240" w:lineRule="auto"/>
        <w:rPr>
          <w:rFonts w:cs="Arial"/>
          <w:sz w:val="20"/>
          <w:szCs w:val="20"/>
        </w:rPr>
      </w:pPr>
    </w:p>
    <w:p w:rsidR="00EA3EC8" w:rsidRDefault="00EA3EC8" w:rsidP="00CB13A1">
      <w:pPr>
        <w:pStyle w:val="AITextSmallNoLineSpacing"/>
        <w:spacing w:line="240" w:lineRule="auto"/>
        <w:rPr>
          <w:rFonts w:cs="Arial"/>
          <w:sz w:val="20"/>
          <w:szCs w:val="20"/>
        </w:rPr>
      </w:pPr>
      <w:r w:rsidRPr="00EA3EC8">
        <w:rPr>
          <w:rFonts w:cs="Arial"/>
          <w:sz w:val="20"/>
          <w:szCs w:val="20"/>
        </w:rPr>
        <w:t>Amnesty International believes that Fadhel Abbas</w:t>
      </w:r>
      <w:r w:rsidR="006D49DE">
        <w:rPr>
          <w:rFonts w:cs="Arial"/>
          <w:sz w:val="20"/>
          <w:szCs w:val="20"/>
        </w:rPr>
        <w:t xml:space="preserve"> Mahdi Mohamed</w:t>
      </w:r>
      <w:r w:rsidR="005D2701">
        <w:rPr>
          <w:rFonts w:cs="Arial"/>
          <w:sz w:val="20"/>
          <w:szCs w:val="20"/>
        </w:rPr>
        <w:t xml:space="preserve"> was tried and convicted</w:t>
      </w:r>
      <w:r w:rsidRPr="00EA3EC8">
        <w:rPr>
          <w:rFonts w:cs="Arial"/>
          <w:sz w:val="20"/>
          <w:szCs w:val="20"/>
        </w:rPr>
        <w:t xml:space="preserve"> solely for exercising his right to freedom of expression and has not used or advocated violence.</w:t>
      </w:r>
    </w:p>
    <w:p w:rsidR="00830A38" w:rsidRDefault="00830A38" w:rsidP="00CB13A1">
      <w:pPr>
        <w:pStyle w:val="AITextSmallNoLineSpacing"/>
        <w:spacing w:line="240" w:lineRule="auto"/>
        <w:rPr>
          <w:rFonts w:cs="Arial"/>
          <w:sz w:val="20"/>
          <w:szCs w:val="20"/>
        </w:rPr>
      </w:pPr>
    </w:p>
    <w:p w:rsidR="00830A38" w:rsidRPr="00830A38" w:rsidRDefault="00830A38" w:rsidP="00CB13A1">
      <w:pPr>
        <w:pStyle w:val="AITextSmallNoLineSpacing"/>
        <w:spacing w:line="240" w:lineRule="auto"/>
        <w:rPr>
          <w:rFonts w:cs="Arial"/>
          <w:b/>
          <w:sz w:val="20"/>
          <w:szCs w:val="20"/>
        </w:rPr>
        <w:sectPr w:rsidR="00830A38" w:rsidRPr="00830A38" w:rsidSect="00CB13A1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 w:rsidRPr="00830A38">
        <w:rPr>
          <w:rFonts w:cs="Arial"/>
          <w:b/>
          <w:sz w:val="20"/>
          <w:szCs w:val="20"/>
        </w:rPr>
        <w:t xml:space="preserve">No further action is requested by the UA Network. Amnesty International will continue to monitor </w:t>
      </w:r>
      <w:r>
        <w:rPr>
          <w:rFonts w:cs="Arial"/>
          <w:b/>
          <w:sz w:val="20"/>
          <w:szCs w:val="20"/>
        </w:rPr>
        <w:t>Fadhel Abbas</w:t>
      </w:r>
      <w:r w:rsidR="00294A07">
        <w:rPr>
          <w:rFonts w:cs="Arial"/>
          <w:b/>
          <w:sz w:val="20"/>
          <w:szCs w:val="20"/>
        </w:rPr>
        <w:t xml:space="preserve"> Mahdi Mohamed’s</w:t>
      </w:r>
      <w:r w:rsidRPr="00830A38">
        <w:rPr>
          <w:rFonts w:cs="Arial"/>
          <w:b/>
          <w:sz w:val="20"/>
          <w:szCs w:val="20"/>
        </w:rPr>
        <w:t xml:space="preserve"> case. Many thanks to all who sent appeals.</w:t>
      </w:r>
    </w:p>
    <w:p w:rsidR="00830A38" w:rsidRPr="00210C29" w:rsidRDefault="00830A38" w:rsidP="00CB13A1">
      <w:pPr>
        <w:pStyle w:val="AITextSmallNoLineSpacing"/>
        <w:spacing w:line="240" w:lineRule="auto"/>
        <w:rPr>
          <w:rFonts w:cs="Arial"/>
          <w:sz w:val="20"/>
          <w:szCs w:val="20"/>
        </w:rPr>
      </w:pPr>
    </w:p>
    <w:p w:rsidR="0026766F" w:rsidRPr="00F95961" w:rsidRDefault="0026766F" w:rsidP="00CB13A1">
      <w:pPr>
        <w:pStyle w:val="AITextSmallNoLineSpacing"/>
        <w:spacing w:line="240" w:lineRule="auto"/>
        <w:rPr>
          <w:rFonts w:cs="Arial"/>
        </w:rPr>
      </w:pPr>
      <w:r w:rsidRPr="00F95961">
        <w:rPr>
          <w:rFonts w:cs="Arial"/>
        </w:rPr>
        <w:t xml:space="preserve">Please check with your section office if sending appeals after the above date. This is the </w:t>
      </w:r>
      <w:r w:rsidR="006D49DE">
        <w:rPr>
          <w:rFonts w:cs="Arial"/>
        </w:rPr>
        <w:t>fourth</w:t>
      </w:r>
      <w:r w:rsidRPr="00F95961">
        <w:rPr>
          <w:rFonts w:cs="Arial"/>
        </w:rPr>
        <w:t xml:space="preserve"> update of UA </w:t>
      </w:r>
      <w:r w:rsidR="00D62964">
        <w:rPr>
          <w:rFonts w:cs="Arial"/>
        </w:rPr>
        <w:t>142/15</w:t>
      </w:r>
      <w:r w:rsidRPr="00F95961">
        <w:rPr>
          <w:rFonts w:cs="Arial"/>
        </w:rPr>
        <w:t xml:space="preserve">. Further information: </w:t>
      </w:r>
      <w:r w:rsidR="005D2701" w:rsidRPr="005D2701">
        <w:rPr>
          <w:rFonts w:cs="Arial"/>
        </w:rPr>
        <w:t>www.amnesty.org/en/documents/mde11/5063/2016/en/</w:t>
      </w:r>
    </w:p>
    <w:p w:rsidR="0026766F" w:rsidRPr="00F95961" w:rsidRDefault="0026766F" w:rsidP="00CB13A1">
      <w:pPr>
        <w:pStyle w:val="AITextSmallNoLineSpacing"/>
        <w:spacing w:line="240" w:lineRule="auto"/>
        <w:rPr>
          <w:rFonts w:cs="Arial"/>
        </w:rPr>
      </w:pPr>
    </w:p>
    <w:p w:rsidR="00A06C0A" w:rsidRDefault="00A06C0A" w:rsidP="00CB13A1">
      <w:pPr>
        <w:rPr>
          <w:rFonts w:ascii="Arial" w:hAnsi="Arial" w:cs="Arial"/>
          <w:sz w:val="16"/>
          <w:szCs w:val="16"/>
        </w:rPr>
      </w:pPr>
    </w:p>
    <w:p w:rsidR="0026766F" w:rsidRPr="00F95961" w:rsidRDefault="0026766F" w:rsidP="00CB13A1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DC2E4A">
        <w:rPr>
          <w:rFonts w:ascii="Arial" w:hAnsi="Arial" w:cs="Arial"/>
          <w:sz w:val="16"/>
          <w:szCs w:val="16"/>
        </w:rPr>
        <w:t xml:space="preserve"> Fadhel Abbas Mahdi Mohamed</w:t>
      </w:r>
    </w:p>
    <w:p w:rsidR="0026766F" w:rsidRPr="00CB13A1" w:rsidRDefault="0026766F" w:rsidP="00CB13A1">
      <w:pPr>
        <w:rPr>
          <w:rStyle w:val="StyleAIBodytextAsianSimSunChar"/>
          <w:rFonts w:cs="Arial"/>
          <w:sz w:val="16"/>
          <w:szCs w:val="16"/>
          <w:lang w:eastAsia="zh-CN"/>
        </w:rPr>
        <w:sectPr w:rsidR="0026766F" w:rsidRPr="00CB13A1" w:rsidSect="00CB13A1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DC2E4A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CB13A1">
      <w:pPr>
        <w:pStyle w:val="AITextSmallNoLineSpacing"/>
        <w:spacing w:line="240" w:lineRule="auto"/>
        <w:rPr>
          <w:rFonts w:cs="Arial"/>
          <w:sz w:val="18"/>
        </w:rPr>
      </w:pPr>
      <w:bookmarkStart w:id="0" w:name="_GoBack"/>
      <w:bookmarkEnd w:id="0"/>
    </w:p>
    <w:p w:rsidR="001624EA" w:rsidRDefault="0026766F" w:rsidP="00CB13A1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6D49DE">
        <w:rPr>
          <w:rFonts w:ascii="Arial" w:hAnsi="Arial" w:cs="Arial"/>
          <w:sz w:val="16"/>
          <w:szCs w:val="16"/>
        </w:rPr>
        <w:t>142/15</w:t>
      </w:r>
      <w:r w:rsidR="006D49DE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6D49DE">
        <w:rPr>
          <w:rFonts w:ascii="Arial" w:hAnsi="Arial" w:cs="Arial"/>
          <w:sz w:val="16"/>
          <w:szCs w:val="16"/>
        </w:rPr>
        <w:t>MDE 11/8315/2018</w:t>
      </w:r>
      <w:r w:rsidR="006D49DE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294A07">
        <w:rPr>
          <w:rFonts w:ascii="Arial" w:hAnsi="Arial" w:cs="Arial"/>
          <w:sz w:val="16"/>
          <w:szCs w:val="16"/>
        </w:rPr>
        <w:t xml:space="preserve">03 May </w:t>
      </w:r>
      <w:r w:rsidR="006D49DE">
        <w:rPr>
          <w:rFonts w:ascii="Arial" w:hAnsi="Arial" w:cs="Arial"/>
          <w:sz w:val="16"/>
          <w:szCs w:val="16"/>
        </w:rPr>
        <w:t>2018</w:t>
      </w:r>
    </w:p>
    <w:p w:rsidR="0026766F" w:rsidRPr="00F95961" w:rsidRDefault="0026766F" w:rsidP="00CB13A1">
      <w:pPr>
        <w:rPr>
          <w:rFonts w:ascii="Arial" w:hAnsi="Arial" w:cs="Arial"/>
          <w:sz w:val="16"/>
          <w:szCs w:val="16"/>
        </w:rPr>
      </w:pPr>
    </w:p>
    <w:sectPr w:rsidR="0026766F" w:rsidRPr="00F95961" w:rsidSect="00CB13A1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A33" w:rsidRDefault="004D5A33">
      <w:r>
        <w:separator/>
      </w:r>
    </w:p>
  </w:endnote>
  <w:endnote w:type="continuationSeparator" w:id="0">
    <w:p w:rsidR="004D5A33" w:rsidRDefault="004D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A38" w:rsidRPr="00D0106D" w:rsidRDefault="00830A38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A38" w:rsidRDefault="004D5A33">
    <w:pPr>
      <w:pStyle w:val="Footer"/>
    </w:pPr>
    <w:r w:rsidRPr="004D5A33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4D5A33">
    <w:pPr>
      <w:pStyle w:val="Footer"/>
    </w:pPr>
    <w:r w:rsidRPr="002D77D7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4" name="Picture 2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A33" w:rsidRDefault="004D5A33">
      <w:r>
        <w:separator/>
      </w:r>
    </w:p>
  </w:footnote>
  <w:footnote w:type="continuationSeparator" w:id="0">
    <w:p w:rsidR="004D5A33" w:rsidRDefault="004D5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A38" w:rsidRPr="00D0106D" w:rsidRDefault="00830A38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A38" w:rsidRDefault="00830A38"/>
  <w:p w:rsidR="00830A38" w:rsidRPr="00294A07" w:rsidRDefault="00830A38">
    <w:pPr>
      <w:rPr>
        <w:rFonts w:ascii="Arial" w:hAnsi="Arial" w:cs="Arial"/>
      </w:rPr>
    </w:pPr>
  </w:p>
  <w:p w:rsidR="00830A38" w:rsidRPr="00294A07" w:rsidRDefault="00830A38" w:rsidP="00A672C5">
    <w:pPr>
      <w:tabs>
        <w:tab w:val="right" w:pos="10203"/>
      </w:tabs>
      <w:rPr>
        <w:rFonts w:ascii="Arial" w:hAnsi="Arial" w:cs="Arial"/>
        <w:color w:val="FFFFFF"/>
      </w:rPr>
    </w:pPr>
    <w:r w:rsidRPr="006D49DE">
      <w:rPr>
        <w:rFonts w:ascii="Arial" w:hAnsi="Arial" w:cs="Arial"/>
        <w:sz w:val="16"/>
        <w:szCs w:val="16"/>
      </w:rPr>
      <w:t xml:space="preserve">Further information on UA: </w:t>
    </w:r>
    <w:r w:rsidR="00A672C5" w:rsidRPr="006D49DE">
      <w:rPr>
        <w:rFonts w:ascii="Arial" w:hAnsi="Arial" w:cs="Arial"/>
        <w:sz w:val="16"/>
        <w:szCs w:val="16"/>
      </w:rPr>
      <w:t>142</w:t>
    </w:r>
    <w:r w:rsidRPr="006D49DE">
      <w:rPr>
        <w:rFonts w:ascii="Arial" w:hAnsi="Arial" w:cs="Arial"/>
        <w:sz w:val="16"/>
        <w:szCs w:val="16"/>
      </w:rPr>
      <w:t>/</w:t>
    </w:r>
    <w:r w:rsidRPr="00294A07">
      <w:rPr>
        <w:rFonts w:ascii="Arial" w:hAnsi="Arial" w:cs="Arial"/>
        <w:sz w:val="16"/>
        <w:szCs w:val="16"/>
      </w:rPr>
      <w:t>15 Index</w:t>
    </w:r>
    <w:r w:rsidR="00DC2E4A">
      <w:rPr>
        <w:rFonts w:ascii="Arial" w:hAnsi="Arial" w:cs="Arial"/>
        <w:sz w:val="16"/>
        <w:szCs w:val="16"/>
      </w:rPr>
      <w:t xml:space="preserve">: </w:t>
    </w:r>
    <w:r w:rsidR="006D49DE">
      <w:rPr>
        <w:rFonts w:ascii="Arial" w:hAnsi="Arial" w:cs="Arial"/>
        <w:sz w:val="16"/>
        <w:szCs w:val="16"/>
      </w:rPr>
      <w:t>MDE</w:t>
    </w:r>
    <w:r w:rsidR="006D49DE" w:rsidRPr="00294A07">
      <w:rPr>
        <w:rFonts w:ascii="Arial" w:hAnsi="Arial" w:cs="Arial"/>
        <w:sz w:val="16"/>
        <w:szCs w:val="16"/>
      </w:rPr>
      <w:t xml:space="preserve"> 11/8315/2018 Bahrain</w:t>
    </w:r>
    <w:r w:rsidRPr="00294A07">
      <w:rPr>
        <w:rFonts w:ascii="Arial" w:hAnsi="Arial" w:cs="Arial"/>
        <w:sz w:val="16"/>
        <w:szCs w:val="16"/>
      </w:rPr>
      <w:tab/>
      <w:t xml:space="preserve">Date: </w:t>
    </w:r>
    <w:r w:rsidR="00294A07">
      <w:rPr>
        <w:rFonts w:ascii="Arial" w:hAnsi="Arial" w:cs="Arial"/>
        <w:sz w:val="16"/>
        <w:szCs w:val="16"/>
      </w:rPr>
      <w:t>03 May</w:t>
    </w:r>
    <w:r w:rsidR="006D49DE" w:rsidRPr="00294A07">
      <w:rPr>
        <w:rFonts w:ascii="Arial" w:hAnsi="Arial" w:cs="Arial"/>
        <w:sz w:val="16"/>
        <w:szCs w:val="16"/>
      </w:rPr>
      <w:t xml:space="preserve"> 2018</w:t>
    </w:r>
  </w:p>
  <w:p w:rsidR="00830A38" w:rsidRDefault="00830A3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817483" w:rsidRDefault="0026766F" w:rsidP="00B4432F">
    <w:pPr>
      <w:tabs>
        <w:tab w:val="right" w:pos="10203"/>
      </w:tabs>
      <w:rPr>
        <w:rFonts w:ascii="Amnesty Trade Gothic" w:hAnsi="Amnesty Trade Gothic"/>
        <w:color w:val="FFFFFF"/>
      </w:rPr>
    </w:pP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XXXXXXXXXXXXX Index: XXXXXXXX  &lt;Country&gt;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B4432F">
      <w:rPr>
        <w:rFonts w:ascii="Amnesty Trade Gothic" w:hAnsi="Amnesty Trade Gothic"/>
        <w:sz w:val="16"/>
        <w:szCs w:val="16"/>
      </w:rPr>
      <w:t>&lt;Date&gt;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23EE0"/>
    <w:rsid w:val="000B23F7"/>
    <w:rsid w:val="000F0AF1"/>
    <w:rsid w:val="000F11B8"/>
    <w:rsid w:val="00114598"/>
    <w:rsid w:val="001411BF"/>
    <w:rsid w:val="00141BAF"/>
    <w:rsid w:val="001624EA"/>
    <w:rsid w:val="001671E0"/>
    <w:rsid w:val="001951FB"/>
    <w:rsid w:val="00196F3C"/>
    <w:rsid w:val="001B7B2B"/>
    <w:rsid w:val="001E0993"/>
    <w:rsid w:val="00210C29"/>
    <w:rsid w:val="0026766F"/>
    <w:rsid w:val="0027166B"/>
    <w:rsid w:val="002923B7"/>
    <w:rsid w:val="002932CE"/>
    <w:rsid w:val="00294A07"/>
    <w:rsid w:val="002D77D7"/>
    <w:rsid w:val="002F3B17"/>
    <w:rsid w:val="002F6C91"/>
    <w:rsid w:val="00310926"/>
    <w:rsid w:val="003212CE"/>
    <w:rsid w:val="0032650B"/>
    <w:rsid w:val="00347243"/>
    <w:rsid w:val="003A2A73"/>
    <w:rsid w:val="003D377A"/>
    <w:rsid w:val="00415A74"/>
    <w:rsid w:val="00475586"/>
    <w:rsid w:val="00483E30"/>
    <w:rsid w:val="004D19C7"/>
    <w:rsid w:val="004D5A33"/>
    <w:rsid w:val="004E6A6E"/>
    <w:rsid w:val="005040F2"/>
    <w:rsid w:val="005149A9"/>
    <w:rsid w:val="0053060C"/>
    <w:rsid w:val="0053584A"/>
    <w:rsid w:val="005534BC"/>
    <w:rsid w:val="005A58EB"/>
    <w:rsid w:val="005C2CBA"/>
    <w:rsid w:val="005C41FB"/>
    <w:rsid w:val="005D2701"/>
    <w:rsid w:val="005E3947"/>
    <w:rsid w:val="005F0D06"/>
    <w:rsid w:val="005F29C5"/>
    <w:rsid w:val="00606C38"/>
    <w:rsid w:val="006814D6"/>
    <w:rsid w:val="006820E8"/>
    <w:rsid w:val="00686771"/>
    <w:rsid w:val="006B7106"/>
    <w:rsid w:val="006C2190"/>
    <w:rsid w:val="006C3DE2"/>
    <w:rsid w:val="006D49DE"/>
    <w:rsid w:val="007179E8"/>
    <w:rsid w:val="00736B40"/>
    <w:rsid w:val="007479B8"/>
    <w:rsid w:val="007620A6"/>
    <w:rsid w:val="00762A4E"/>
    <w:rsid w:val="0077354F"/>
    <w:rsid w:val="00782D43"/>
    <w:rsid w:val="00795D45"/>
    <w:rsid w:val="007A1959"/>
    <w:rsid w:val="007A5DA8"/>
    <w:rsid w:val="007E0CAD"/>
    <w:rsid w:val="007E57A7"/>
    <w:rsid w:val="00815508"/>
    <w:rsid w:val="00817483"/>
    <w:rsid w:val="008224D0"/>
    <w:rsid w:val="008241AB"/>
    <w:rsid w:val="00830A38"/>
    <w:rsid w:val="0086100E"/>
    <w:rsid w:val="0086363D"/>
    <w:rsid w:val="00875E19"/>
    <w:rsid w:val="008C6392"/>
    <w:rsid w:val="008E48B0"/>
    <w:rsid w:val="008F64FC"/>
    <w:rsid w:val="009144AA"/>
    <w:rsid w:val="009265F4"/>
    <w:rsid w:val="00946781"/>
    <w:rsid w:val="00950C7F"/>
    <w:rsid w:val="00963CA3"/>
    <w:rsid w:val="00985339"/>
    <w:rsid w:val="00987C31"/>
    <w:rsid w:val="009971C5"/>
    <w:rsid w:val="009C0BC3"/>
    <w:rsid w:val="009D5F0B"/>
    <w:rsid w:val="009E0910"/>
    <w:rsid w:val="009F4BB3"/>
    <w:rsid w:val="009F5CDB"/>
    <w:rsid w:val="00A06C0A"/>
    <w:rsid w:val="00A672C5"/>
    <w:rsid w:val="00AF4CF9"/>
    <w:rsid w:val="00B043D9"/>
    <w:rsid w:val="00B06E79"/>
    <w:rsid w:val="00B22D7A"/>
    <w:rsid w:val="00B4427E"/>
    <w:rsid w:val="00B4432F"/>
    <w:rsid w:val="00B60FB0"/>
    <w:rsid w:val="00B811E7"/>
    <w:rsid w:val="00B84EF8"/>
    <w:rsid w:val="00B9147D"/>
    <w:rsid w:val="00BA31FC"/>
    <w:rsid w:val="00BC4721"/>
    <w:rsid w:val="00BE4AEB"/>
    <w:rsid w:val="00C13862"/>
    <w:rsid w:val="00C264C5"/>
    <w:rsid w:val="00C62DE9"/>
    <w:rsid w:val="00C64997"/>
    <w:rsid w:val="00CB13A1"/>
    <w:rsid w:val="00CE6658"/>
    <w:rsid w:val="00D0106D"/>
    <w:rsid w:val="00D03746"/>
    <w:rsid w:val="00D20DEB"/>
    <w:rsid w:val="00D62964"/>
    <w:rsid w:val="00D63AA5"/>
    <w:rsid w:val="00D6401F"/>
    <w:rsid w:val="00D85FE8"/>
    <w:rsid w:val="00DC2E4A"/>
    <w:rsid w:val="00DC5FB0"/>
    <w:rsid w:val="00DD777F"/>
    <w:rsid w:val="00DF0C26"/>
    <w:rsid w:val="00E23769"/>
    <w:rsid w:val="00E2387F"/>
    <w:rsid w:val="00E24558"/>
    <w:rsid w:val="00E601DC"/>
    <w:rsid w:val="00E6735E"/>
    <w:rsid w:val="00E96397"/>
    <w:rsid w:val="00E97E64"/>
    <w:rsid w:val="00EA3EC8"/>
    <w:rsid w:val="00EA7847"/>
    <w:rsid w:val="00EB3D70"/>
    <w:rsid w:val="00EC130D"/>
    <w:rsid w:val="00EC2C85"/>
    <w:rsid w:val="00ED61F1"/>
    <w:rsid w:val="00F12E26"/>
    <w:rsid w:val="00F20743"/>
    <w:rsid w:val="00F25545"/>
    <w:rsid w:val="00F54365"/>
    <w:rsid w:val="00F54D1F"/>
    <w:rsid w:val="00F7781E"/>
    <w:rsid w:val="00F95961"/>
    <w:rsid w:val="00FB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3C0D812-BF5F-4EDD-A6B1-64AAF944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686771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6867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86771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86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86771"/>
    <w:rPr>
      <w:b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6867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86771"/>
    <w:rPr>
      <w:rFonts w:ascii="Segoe UI" w:hAnsi="Segoe UI"/>
      <w:sz w:val="18"/>
      <w:lang w:val="en-GB" w:eastAsia="zh-CN"/>
    </w:rPr>
  </w:style>
  <w:style w:type="paragraph" w:styleId="Revision">
    <w:name w:val="Revision"/>
    <w:hidden/>
    <w:uiPriority w:val="99"/>
    <w:semiHidden/>
    <w:rsid w:val="00B4427E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2000\OfficeXP\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1</TotalTime>
  <Pages>1</Pages>
  <Words>323</Words>
  <Characters>1846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vlane</dc:creator>
  <cp:keywords/>
  <dc:description/>
  <cp:lastModifiedBy>iar3team</cp:lastModifiedBy>
  <cp:revision>2</cp:revision>
  <dcterms:created xsi:type="dcterms:W3CDTF">2018-05-03T14:18:00Z</dcterms:created>
  <dcterms:modified xsi:type="dcterms:W3CDTF">2018-05-03T14:18:00Z</dcterms:modified>
</cp:coreProperties>
</file>