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EB5" w:rsidRPr="00F95961" w:rsidRDefault="000F5EB5" w:rsidP="006E55B9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F348BF" w:rsidRPr="002072F0" w:rsidRDefault="00F348BF" w:rsidP="006E55B9">
      <w:pPr>
        <w:rPr>
          <w:rStyle w:val="AIHeadline"/>
          <w:rFonts w:cs="Arial"/>
          <w:sz w:val="38"/>
          <w:szCs w:val="38"/>
        </w:rPr>
      </w:pPr>
      <w:r w:rsidRPr="002072F0">
        <w:rPr>
          <w:rStyle w:val="AIHeadline"/>
          <w:rFonts w:cs="Arial"/>
          <w:sz w:val="38"/>
          <w:szCs w:val="38"/>
        </w:rPr>
        <w:t>ACTIVIST</w:t>
      </w:r>
      <w:r w:rsidR="00327F40" w:rsidRPr="002072F0">
        <w:rPr>
          <w:rStyle w:val="AIHeadline"/>
          <w:rFonts w:cs="Arial"/>
          <w:sz w:val="38"/>
          <w:szCs w:val="38"/>
        </w:rPr>
        <w:t>’s</w:t>
      </w:r>
      <w:r w:rsidRPr="002072F0">
        <w:rPr>
          <w:rStyle w:val="AIHeadline"/>
          <w:rFonts w:cs="Arial"/>
          <w:sz w:val="38"/>
          <w:szCs w:val="38"/>
        </w:rPr>
        <w:t xml:space="preserve"> </w:t>
      </w:r>
      <w:r w:rsidR="00327F40" w:rsidRPr="002072F0">
        <w:rPr>
          <w:rStyle w:val="AIHeadline"/>
          <w:rFonts w:cs="Arial"/>
          <w:sz w:val="38"/>
          <w:szCs w:val="38"/>
        </w:rPr>
        <w:t xml:space="preserve">NOT-GUILTY VERDICT UPHELD oN </w:t>
      </w:r>
      <w:r w:rsidRPr="002072F0">
        <w:rPr>
          <w:rStyle w:val="AIHeadline"/>
          <w:rFonts w:cs="Arial"/>
          <w:sz w:val="38"/>
          <w:szCs w:val="38"/>
        </w:rPr>
        <w:t xml:space="preserve">APPEAL </w:t>
      </w:r>
    </w:p>
    <w:p w:rsidR="00A928B6" w:rsidRPr="00F95961" w:rsidRDefault="00A928B6" w:rsidP="006E55B9">
      <w:pPr>
        <w:pStyle w:val="AIintropara"/>
        <w:spacing w:line="240" w:lineRule="auto"/>
        <w:rPr>
          <w:rFonts w:cs="Arial"/>
        </w:rPr>
      </w:pPr>
      <w:bookmarkStart w:id="0" w:name="_Hlk513562208"/>
      <w:r w:rsidRPr="004019F2">
        <w:rPr>
          <w:rFonts w:cs="Arial"/>
          <w:bCs/>
          <w:lang w:val="en-US"/>
        </w:rPr>
        <w:t>Lee Jin-young</w:t>
      </w:r>
      <w:r w:rsidRPr="004019F2">
        <w:rPr>
          <w:rFonts w:cs="Arial"/>
          <w:lang w:val="en-US"/>
        </w:rPr>
        <w:t xml:space="preserve">, operator of the online library ‘Labour Books’, </w:t>
      </w:r>
      <w:r>
        <w:rPr>
          <w:rFonts w:cs="Arial"/>
          <w:lang w:val="en-US"/>
        </w:rPr>
        <w:t xml:space="preserve">was found not guilty </w:t>
      </w:r>
      <w:r w:rsidRPr="004019F2">
        <w:rPr>
          <w:rFonts w:cs="Arial"/>
          <w:lang w:val="en-US"/>
        </w:rPr>
        <w:t>of charges under the National Security Law</w:t>
      </w:r>
      <w:r>
        <w:rPr>
          <w:rFonts w:cs="Arial"/>
          <w:lang w:val="en-US"/>
        </w:rPr>
        <w:t xml:space="preserve"> at the Seoul High Court on 11 April 2018. This verdict was made </w:t>
      </w:r>
      <w:r w:rsidR="009365AF">
        <w:rPr>
          <w:rFonts w:cs="Arial"/>
          <w:lang w:val="en-US"/>
        </w:rPr>
        <w:t xml:space="preserve">following </w:t>
      </w:r>
      <w:r>
        <w:rPr>
          <w:rFonts w:cs="Arial"/>
          <w:lang w:val="en-US"/>
        </w:rPr>
        <w:t xml:space="preserve">an appeal by the prosecution </w:t>
      </w:r>
      <w:r w:rsidR="009365AF">
        <w:rPr>
          <w:rFonts w:cs="Arial"/>
          <w:lang w:val="en-US"/>
        </w:rPr>
        <w:t xml:space="preserve">to </w:t>
      </w:r>
      <w:r>
        <w:rPr>
          <w:rFonts w:cs="Arial"/>
          <w:lang w:val="en-US"/>
        </w:rPr>
        <w:t>a</w:t>
      </w:r>
      <w:r w:rsidR="009365AF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ruling on</w:t>
      </w:r>
      <w:r w:rsidRPr="004019F2">
        <w:rPr>
          <w:rFonts w:cs="Arial"/>
          <w:bCs/>
          <w:lang w:val="en-US"/>
        </w:rPr>
        <w:t xml:space="preserve"> 20 July</w:t>
      </w:r>
      <w:r>
        <w:rPr>
          <w:rFonts w:cs="Arial"/>
          <w:bCs/>
          <w:lang w:val="en-US"/>
        </w:rPr>
        <w:t xml:space="preserve"> 2017</w:t>
      </w:r>
      <w:r w:rsidR="009365AF">
        <w:rPr>
          <w:rFonts w:cs="Arial"/>
          <w:bCs/>
          <w:lang w:val="en-US"/>
        </w:rPr>
        <w:t xml:space="preserve"> which</w:t>
      </w:r>
      <w:r w:rsidR="00F3167E">
        <w:rPr>
          <w:rFonts w:cs="Arial"/>
          <w:bCs/>
          <w:lang w:val="en-US"/>
        </w:rPr>
        <w:t xml:space="preserve"> found</w:t>
      </w:r>
      <w:r>
        <w:rPr>
          <w:rFonts w:cs="Arial"/>
          <w:bCs/>
          <w:lang w:val="en-US"/>
        </w:rPr>
        <w:t xml:space="preserve"> Lee Jin-young not guilty. </w:t>
      </w:r>
      <w:bookmarkEnd w:id="0"/>
    </w:p>
    <w:p w:rsidR="00A928B6" w:rsidRDefault="00A928B6" w:rsidP="006E55B9">
      <w:pPr>
        <w:pStyle w:val="AIBodytext"/>
        <w:tabs>
          <w:tab w:val="clear" w:pos="567"/>
        </w:tabs>
        <w:spacing w:line="240" w:lineRule="auto"/>
        <w:rPr>
          <w:rFonts w:cs="Arial"/>
          <w:b/>
        </w:rPr>
      </w:pPr>
      <w:r w:rsidRPr="00A928B6">
        <w:rPr>
          <w:rFonts w:cs="Arial"/>
          <w:b/>
        </w:rPr>
        <w:t>Lee Jin-young</w:t>
      </w:r>
      <w:r w:rsidRPr="00A928B6">
        <w:rPr>
          <w:rFonts w:cs="Arial"/>
        </w:rPr>
        <w:t>, labour activist and owner of the online library ‘Labour Books’, was arrested and detained on 5 January 2017</w:t>
      </w:r>
      <w:r w:rsidR="00F3167E">
        <w:rPr>
          <w:rFonts w:cs="Arial"/>
        </w:rPr>
        <w:t>,</w:t>
      </w:r>
      <w:r w:rsidRPr="00A928B6">
        <w:rPr>
          <w:rFonts w:cs="Arial"/>
        </w:rPr>
        <w:t xml:space="preserve"> and officially charged on 3 February</w:t>
      </w:r>
      <w:r w:rsidR="00F3167E">
        <w:rPr>
          <w:rFonts w:cs="Arial"/>
        </w:rPr>
        <w:t>,</w:t>
      </w:r>
      <w:r w:rsidRPr="00A928B6">
        <w:rPr>
          <w:rFonts w:cs="Arial"/>
        </w:rPr>
        <w:t xml:space="preserve"> for violating Article 7 of the National Security Law (NSL) after distributing materials that allegedly benefit “anti-government organizations”. </w:t>
      </w:r>
      <w:r w:rsidR="00F3167E">
        <w:rPr>
          <w:rFonts w:cs="Arial"/>
        </w:rPr>
        <w:t>H</w:t>
      </w:r>
      <w:r w:rsidRPr="00A928B6">
        <w:rPr>
          <w:rFonts w:cs="Arial"/>
        </w:rPr>
        <w:t>eld in detention</w:t>
      </w:r>
      <w:r w:rsidR="00327F40" w:rsidRPr="00327F40">
        <w:rPr>
          <w:rFonts w:cs="Arial"/>
        </w:rPr>
        <w:t xml:space="preserve"> </w:t>
      </w:r>
      <w:r w:rsidR="00327F40" w:rsidRPr="00A928B6">
        <w:rPr>
          <w:rFonts w:cs="Arial"/>
        </w:rPr>
        <w:t>since his arrest</w:t>
      </w:r>
      <w:r w:rsidRPr="00A928B6">
        <w:rPr>
          <w:rFonts w:cs="Arial"/>
        </w:rPr>
        <w:t xml:space="preserve">, including periods of solitary </w:t>
      </w:r>
      <w:r w:rsidR="00F3167E">
        <w:rPr>
          <w:rFonts w:cs="Arial"/>
        </w:rPr>
        <w:t>confinement</w:t>
      </w:r>
      <w:r w:rsidRPr="00A928B6">
        <w:rPr>
          <w:rFonts w:cs="Arial"/>
        </w:rPr>
        <w:t xml:space="preserve">, </w:t>
      </w:r>
      <w:r w:rsidR="00F3167E">
        <w:rPr>
          <w:rFonts w:cs="Arial"/>
        </w:rPr>
        <w:t>he was</w:t>
      </w:r>
      <w:r w:rsidR="00327F40">
        <w:rPr>
          <w:rFonts w:cs="Arial"/>
        </w:rPr>
        <w:t xml:space="preserve"> finally</w:t>
      </w:r>
      <w:r w:rsidR="00F3167E">
        <w:rPr>
          <w:rFonts w:cs="Arial"/>
        </w:rPr>
        <w:t xml:space="preserve"> </w:t>
      </w:r>
      <w:r w:rsidR="00F3167E" w:rsidRPr="00A928B6">
        <w:rPr>
          <w:rFonts w:cs="Arial"/>
        </w:rPr>
        <w:t>released on 20 July 2017</w:t>
      </w:r>
      <w:r w:rsidR="00F3167E">
        <w:rPr>
          <w:rFonts w:cs="Arial"/>
        </w:rPr>
        <w:t xml:space="preserve"> after </w:t>
      </w:r>
      <w:r w:rsidRPr="00A928B6">
        <w:rPr>
          <w:rFonts w:cs="Arial"/>
        </w:rPr>
        <w:t xml:space="preserve">the Seoul Southern District Court </w:t>
      </w:r>
      <w:r w:rsidR="00F3167E" w:rsidRPr="00A928B6">
        <w:rPr>
          <w:rFonts w:cs="Arial"/>
        </w:rPr>
        <w:t xml:space="preserve">ruled </w:t>
      </w:r>
      <w:r w:rsidR="00F3167E">
        <w:rPr>
          <w:rFonts w:cs="Arial"/>
        </w:rPr>
        <w:t>that he was not guilty</w:t>
      </w:r>
      <w:r w:rsidRPr="00A928B6">
        <w:rPr>
          <w:rFonts w:cs="Arial"/>
        </w:rPr>
        <w:t>.</w:t>
      </w:r>
      <w:r w:rsidRPr="00A928B6">
        <w:rPr>
          <w:rFonts w:cs="Arial"/>
          <w:b/>
        </w:rPr>
        <w:t xml:space="preserve"> </w:t>
      </w:r>
    </w:p>
    <w:p w:rsidR="005C7862" w:rsidRDefault="00327F40" w:rsidP="006E55B9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Fonts w:cs="Arial"/>
        </w:rPr>
        <w:t>Following an appeal to the verdict by the</w:t>
      </w:r>
      <w:r w:rsidRPr="00A928B6">
        <w:rPr>
          <w:rFonts w:cs="Arial"/>
        </w:rPr>
        <w:t xml:space="preserve"> </w:t>
      </w:r>
      <w:r w:rsidR="00A928B6" w:rsidRPr="00A928B6">
        <w:rPr>
          <w:rFonts w:cs="Arial"/>
        </w:rPr>
        <w:t>prosecution</w:t>
      </w:r>
      <w:r>
        <w:rPr>
          <w:rFonts w:cs="Arial"/>
        </w:rPr>
        <w:t xml:space="preserve">, </w:t>
      </w:r>
      <w:r w:rsidR="00A928B6" w:rsidRPr="00A928B6">
        <w:rPr>
          <w:rFonts w:cs="Arial"/>
        </w:rPr>
        <w:t xml:space="preserve">a second trial </w:t>
      </w:r>
      <w:r>
        <w:rPr>
          <w:rFonts w:cs="Arial"/>
        </w:rPr>
        <w:t xml:space="preserve">was held </w:t>
      </w:r>
      <w:r w:rsidR="00A928B6" w:rsidRPr="00A928B6">
        <w:rPr>
          <w:rFonts w:cs="Arial"/>
        </w:rPr>
        <w:t>at the Seoul High Court</w:t>
      </w:r>
      <w:r>
        <w:rPr>
          <w:rFonts w:cs="Arial"/>
        </w:rPr>
        <w:t xml:space="preserve"> and the ruling of not-guilty was upheld on 11 April 2018</w:t>
      </w:r>
      <w:r w:rsidR="00A928B6" w:rsidRPr="00A928B6">
        <w:rPr>
          <w:rFonts w:cs="Arial"/>
        </w:rPr>
        <w:t xml:space="preserve">. </w:t>
      </w:r>
      <w:r>
        <w:rPr>
          <w:rFonts w:cs="Arial"/>
        </w:rPr>
        <w:t>While</w:t>
      </w:r>
      <w:r w:rsidR="00A928B6">
        <w:rPr>
          <w:rFonts w:cs="Arial"/>
        </w:rPr>
        <w:t xml:space="preserve"> the prosecution can appeal one more time, the risk of the ruling being overturned is </w:t>
      </w:r>
      <w:r>
        <w:rPr>
          <w:rFonts w:cs="Arial"/>
        </w:rPr>
        <w:t xml:space="preserve">considered to be small, </w:t>
      </w:r>
      <w:r w:rsidR="006570D8">
        <w:rPr>
          <w:rFonts w:cs="Arial"/>
        </w:rPr>
        <w:t>and</w:t>
      </w:r>
      <w:r>
        <w:rPr>
          <w:rFonts w:cs="Arial"/>
        </w:rPr>
        <w:t xml:space="preserve"> the likelihood that </w:t>
      </w:r>
      <w:r w:rsidR="00A928B6">
        <w:rPr>
          <w:rFonts w:cs="Arial"/>
        </w:rPr>
        <w:t xml:space="preserve">Lee Jin-young </w:t>
      </w:r>
      <w:r>
        <w:rPr>
          <w:rFonts w:cs="Arial"/>
        </w:rPr>
        <w:t>may again be detained</w:t>
      </w:r>
      <w:r w:rsidR="00A928B6">
        <w:rPr>
          <w:rFonts w:cs="Arial"/>
        </w:rPr>
        <w:t xml:space="preserve"> for exercising his right to freedom of expression</w:t>
      </w:r>
      <w:r w:rsidR="006570D8">
        <w:rPr>
          <w:rFonts w:cs="Arial"/>
        </w:rPr>
        <w:t xml:space="preserve"> is rather low</w:t>
      </w:r>
      <w:r w:rsidR="00A928B6">
        <w:rPr>
          <w:rFonts w:cs="Arial"/>
        </w:rPr>
        <w:t>.</w:t>
      </w:r>
    </w:p>
    <w:p w:rsidR="000F5EB5" w:rsidRPr="00E978ED" w:rsidRDefault="00E978ED" w:rsidP="006E55B9">
      <w:pPr>
        <w:pStyle w:val="AITextSmallNoLineSpacing"/>
        <w:spacing w:line="240" w:lineRule="auto"/>
        <w:rPr>
          <w:rFonts w:cs="Arial"/>
          <w:b/>
          <w:bCs/>
          <w:sz w:val="20"/>
          <w:szCs w:val="20"/>
        </w:rPr>
      </w:pPr>
      <w:r w:rsidRPr="00E978ED">
        <w:rPr>
          <w:rStyle w:val="Strong"/>
          <w:rFonts w:cs="Arial"/>
          <w:color w:val="292B2C"/>
          <w:sz w:val="20"/>
          <w:szCs w:val="20"/>
          <w:shd w:val="clear" w:color="auto" w:fill="FFFFFF"/>
        </w:rPr>
        <w:t>Thank you to all those who sent appeals. No further action is requested from the UA network.</w:t>
      </w:r>
    </w:p>
    <w:p w:rsidR="006E55B9" w:rsidRDefault="006E55B9" w:rsidP="006E55B9">
      <w:pPr>
        <w:pStyle w:val="AITextSmallNoLineSpacing"/>
        <w:spacing w:line="240" w:lineRule="auto"/>
        <w:rPr>
          <w:rFonts w:cs="Arial"/>
          <w:b/>
          <w:bCs/>
        </w:rPr>
      </w:pPr>
    </w:p>
    <w:p w:rsidR="000F5EB5" w:rsidRDefault="000F5EB5" w:rsidP="006E55B9">
      <w:pPr>
        <w:pStyle w:val="AITextSmallNoLineSpacing"/>
        <w:spacing w:line="240" w:lineRule="auto"/>
        <w:rPr>
          <w:rFonts w:cs="Arial"/>
        </w:rPr>
      </w:pPr>
      <w:r w:rsidRPr="00F95961">
        <w:rPr>
          <w:rFonts w:cs="Arial"/>
        </w:rPr>
        <w:t xml:space="preserve">This is the </w:t>
      </w:r>
      <w:r w:rsidR="00F3167E">
        <w:rPr>
          <w:rFonts w:cs="Arial"/>
        </w:rPr>
        <w:t>second</w:t>
      </w:r>
      <w:r w:rsidRPr="00F95961">
        <w:rPr>
          <w:rFonts w:cs="Arial"/>
        </w:rPr>
        <w:t xml:space="preserve"> update of UA </w:t>
      </w:r>
      <w:r w:rsidR="00F3167E">
        <w:rPr>
          <w:rFonts w:cs="Arial"/>
        </w:rPr>
        <w:t>20/17</w:t>
      </w:r>
      <w:r w:rsidRPr="00F95961">
        <w:rPr>
          <w:rFonts w:cs="Arial"/>
        </w:rPr>
        <w:t xml:space="preserve">. Further information: </w:t>
      </w:r>
      <w:r w:rsidR="00F3167E" w:rsidRPr="00F3167E">
        <w:rPr>
          <w:rFonts w:cs="Arial"/>
        </w:rPr>
        <w:t>https://www.amnesty.org/en/documents/asa25/5771/2017/en/</w:t>
      </w:r>
    </w:p>
    <w:p w:rsidR="003906D6" w:rsidRDefault="003906D6" w:rsidP="006E55B9">
      <w:pPr>
        <w:pStyle w:val="AITextSmallNoLineSpacing"/>
        <w:spacing w:line="240" w:lineRule="auto"/>
        <w:rPr>
          <w:rFonts w:cs="Arial"/>
        </w:rPr>
      </w:pPr>
    </w:p>
    <w:p w:rsidR="003906D6" w:rsidRPr="003906D6" w:rsidRDefault="003906D6" w:rsidP="006E55B9">
      <w:pPr>
        <w:pStyle w:val="AITextSmallNoLineSpacing"/>
        <w:spacing w:line="240" w:lineRule="auto"/>
        <w:rPr>
          <w:rFonts w:cs="Arial"/>
        </w:rPr>
      </w:pPr>
      <w:r w:rsidRPr="003906D6">
        <w:rPr>
          <w:rFonts w:cs="Arial"/>
        </w:rPr>
        <w:t>Name:</w:t>
      </w:r>
      <w:r w:rsidR="00E71A78" w:rsidRPr="00E71A78">
        <w:t xml:space="preserve"> </w:t>
      </w:r>
      <w:r w:rsidR="00E71A78" w:rsidRPr="00E71A78">
        <w:rPr>
          <w:rFonts w:cs="Arial"/>
        </w:rPr>
        <w:t>Lee Jin-young</w:t>
      </w:r>
      <w:bookmarkStart w:id="1" w:name="_GoBack"/>
      <w:bookmarkEnd w:id="1"/>
    </w:p>
    <w:p w:rsidR="003906D6" w:rsidRPr="003906D6" w:rsidRDefault="003906D6" w:rsidP="006E55B9">
      <w:pPr>
        <w:pStyle w:val="AITextSmallNoLineSpacing"/>
        <w:spacing w:line="240" w:lineRule="auto"/>
        <w:rPr>
          <w:rFonts w:cs="Arial"/>
        </w:rPr>
        <w:sectPr w:rsidR="003906D6" w:rsidRPr="003906D6" w:rsidSect="006E55B9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  <w:r w:rsidRPr="003906D6">
        <w:rPr>
          <w:rFonts w:cs="Arial"/>
        </w:rPr>
        <w:t>Gender m/f:</w:t>
      </w:r>
      <w:r w:rsidR="006E55B9">
        <w:rPr>
          <w:rFonts w:cs="Arial"/>
        </w:rPr>
        <w:t xml:space="preserve"> m</w:t>
      </w:r>
    </w:p>
    <w:p w:rsidR="003906D6" w:rsidRPr="003906D6" w:rsidRDefault="003906D6" w:rsidP="006E55B9">
      <w:pPr>
        <w:pStyle w:val="AITextSmallNoLineSpacing"/>
        <w:spacing w:line="240" w:lineRule="auto"/>
        <w:rPr>
          <w:rFonts w:cs="Arial"/>
        </w:rPr>
      </w:pPr>
    </w:p>
    <w:p w:rsidR="00F3167E" w:rsidRPr="00817483" w:rsidRDefault="00F3167E" w:rsidP="006E55B9">
      <w:pPr>
        <w:tabs>
          <w:tab w:val="right" w:pos="10203"/>
        </w:tabs>
        <w:rPr>
          <w:rFonts w:ascii="Amnesty Trade Gothic" w:hAnsi="Amnesty Trade Gothic"/>
          <w:color w:val="FFFFFF"/>
        </w:rPr>
      </w:pPr>
      <w:r>
        <w:rPr>
          <w:rFonts w:ascii="Amnesty Trade Gothic" w:hAnsi="Amnesty Trade Gothic"/>
          <w:sz w:val="16"/>
          <w:szCs w:val="16"/>
        </w:rPr>
        <w:t xml:space="preserve">Further information on </w:t>
      </w:r>
      <w:r w:rsidRPr="005A58EB">
        <w:rPr>
          <w:rFonts w:ascii="Amnesty Trade Gothic" w:hAnsi="Amnesty Trade Gothic"/>
          <w:sz w:val="16"/>
          <w:szCs w:val="16"/>
        </w:rPr>
        <w:t>UA:</w:t>
      </w:r>
      <w:r>
        <w:rPr>
          <w:rFonts w:ascii="Amnesty Trade Gothic" w:hAnsi="Amnesty Trade Gothic"/>
          <w:sz w:val="16"/>
          <w:szCs w:val="16"/>
        </w:rPr>
        <w:t xml:space="preserve"> 20/17 Index: </w:t>
      </w:r>
      <w:r w:rsidRPr="00F3167E">
        <w:rPr>
          <w:rFonts w:ascii="Amnesty Trade Gothic" w:hAnsi="Amnesty Trade Gothic"/>
          <w:sz w:val="16"/>
          <w:szCs w:val="16"/>
        </w:rPr>
        <w:t>ASA 25/8374/2018</w:t>
      </w:r>
      <w:r w:rsidR="002072F0">
        <w:rPr>
          <w:rFonts w:ascii="Amnesty Trade Gothic" w:hAnsi="Amnesty Trade Gothic"/>
          <w:sz w:val="16"/>
          <w:szCs w:val="16"/>
        </w:rPr>
        <w:t xml:space="preserve"> Issue Date: 9</w:t>
      </w:r>
      <w:r>
        <w:rPr>
          <w:rFonts w:ascii="Amnesty Trade Gothic" w:hAnsi="Amnesty Trade Gothic"/>
          <w:sz w:val="16"/>
          <w:szCs w:val="16"/>
        </w:rPr>
        <w:t xml:space="preserve"> May 2018</w:t>
      </w:r>
    </w:p>
    <w:p w:rsidR="003906D6" w:rsidRPr="00F95961" w:rsidRDefault="003906D6" w:rsidP="006E55B9">
      <w:pPr>
        <w:pStyle w:val="AITextSmallNoLineSpacing"/>
        <w:spacing w:line="240" w:lineRule="auto"/>
        <w:rPr>
          <w:rFonts w:cs="Arial"/>
        </w:rPr>
      </w:pPr>
    </w:p>
    <w:p w:rsidR="000F5EB5" w:rsidRPr="00F95961" w:rsidRDefault="000F5EB5" w:rsidP="006E55B9">
      <w:pPr>
        <w:pStyle w:val="AITextSmallNoLineSpacing"/>
        <w:spacing w:line="240" w:lineRule="auto"/>
        <w:rPr>
          <w:rFonts w:cs="Arial"/>
        </w:rPr>
      </w:pPr>
    </w:p>
    <w:p w:rsidR="000F5EB5" w:rsidRPr="00F95961" w:rsidRDefault="003906D6" w:rsidP="006E55B9">
      <w:pPr>
        <w:pStyle w:val="AIUASecondHeading"/>
        <w:spacing w:line="240" w:lineRule="auto"/>
        <w:rPr>
          <w:rFonts w:ascii="Arial" w:hAnsi="Arial" w:cs="Arial"/>
          <w:sz w:val="16"/>
        </w:rPr>
      </w:pPr>
      <w:r w:rsidRPr="00F95961">
        <w:rPr>
          <w:rFonts w:ascii="Arial" w:hAnsi="Arial" w:cs="Arial"/>
          <w:sz w:val="16"/>
        </w:rPr>
        <w:t xml:space="preserve"> </w:t>
      </w:r>
    </w:p>
    <w:p w:rsidR="00B76E54" w:rsidRPr="000F5EB5" w:rsidRDefault="00B76E54" w:rsidP="006E55B9"/>
    <w:sectPr w:rsidR="00B76E54" w:rsidRPr="000F5EB5" w:rsidSect="006E55B9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1A1" w:rsidRDefault="00CD71A1">
      <w:r>
        <w:separator/>
      </w:r>
    </w:p>
  </w:endnote>
  <w:endnote w:type="continuationSeparator" w:id="0">
    <w:p w:rsidR="00CD71A1" w:rsidRDefault="00CD7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PMingLiU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mnesty Trade Gothic Bold C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EB5" w:rsidRPr="00D0106D" w:rsidRDefault="000F5EB5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EB5" w:rsidRDefault="006E55B9">
    <w:pPr>
      <w:pStyle w:val="Footer"/>
    </w:pPr>
    <w:r>
      <w:rPr>
        <w:noProof/>
        <w:lang w:val="en-US"/>
      </w:rPr>
      <w:drawing>
        <wp:inline distT="0" distB="0" distL="0" distR="0">
          <wp:extent cx="6467475" cy="9906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30" w:rsidRPr="00D0106D" w:rsidRDefault="00127130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30" w:rsidRDefault="006E55B9">
    <w:pPr>
      <w:pStyle w:val="Footer"/>
    </w:pPr>
    <w:r w:rsidRPr="00290BCB">
      <w:rPr>
        <w:noProof/>
        <w:lang w:val="en-US"/>
      </w:rPr>
      <w:drawing>
        <wp:inline distT="0" distB="0" distL="0" distR="0">
          <wp:extent cx="6467475" cy="962025"/>
          <wp:effectExtent l="0" t="0" r="9525" b="9525"/>
          <wp:docPr id="4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1A1" w:rsidRDefault="00CD71A1">
      <w:r>
        <w:separator/>
      </w:r>
    </w:p>
  </w:footnote>
  <w:footnote w:type="continuationSeparator" w:id="0">
    <w:p w:rsidR="00CD71A1" w:rsidRDefault="00CD7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EB5" w:rsidRPr="00D0106D" w:rsidRDefault="000F5EB5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EB5" w:rsidRDefault="000F5EB5"/>
  <w:p w:rsidR="000F5EB5" w:rsidRDefault="000F5EB5"/>
  <w:p w:rsidR="000F5EB5" w:rsidRPr="00817483" w:rsidRDefault="000F5EB5" w:rsidP="00B4432F">
    <w:pPr>
      <w:tabs>
        <w:tab w:val="right" w:pos="10203"/>
      </w:tabs>
      <w:rPr>
        <w:rFonts w:ascii="Amnesty Trade Gothic" w:hAnsi="Amnesty Trade Gothic"/>
        <w:color w:val="FFFFFF"/>
      </w:rPr>
    </w:pPr>
    <w:r>
      <w:rPr>
        <w:rFonts w:ascii="Amnesty Trade Gothic" w:hAnsi="Amnesty Trade Gothic"/>
        <w:sz w:val="16"/>
        <w:szCs w:val="16"/>
      </w:rPr>
      <w:t xml:space="preserve">Further information on </w:t>
    </w:r>
    <w:r w:rsidRPr="005A58EB">
      <w:rPr>
        <w:rFonts w:ascii="Amnesty Trade Gothic" w:hAnsi="Amnesty Trade Gothic"/>
        <w:sz w:val="16"/>
        <w:szCs w:val="16"/>
      </w:rPr>
      <w:t>UA:</w:t>
    </w:r>
    <w:r w:rsidR="00277C87">
      <w:rPr>
        <w:rFonts w:ascii="Amnesty Trade Gothic" w:hAnsi="Amnesty Trade Gothic"/>
        <w:sz w:val="16"/>
        <w:szCs w:val="16"/>
      </w:rPr>
      <w:t xml:space="preserve"> </w:t>
    </w:r>
    <w:r w:rsidR="00F3167E">
      <w:rPr>
        <w:rFonts w:ascii="Amnesty Trade Gothic" w:hAnsi="Amnesty Trade Gothic"/>
        <w:sz w:val="16"/>
        <w:szCs w:val="16"/>
      </w:rPr>
      <w:t xml:space="preserve">20/17 </w:t>
    </w:r>
    <w:r w:rsidR="00277C87">
      <w:rPr>
        <w:rFonts w:ascii="Amnesty Trade Gothic" w:hAnsi="Amnesty Trade Gothic"/>
        <w:sz w:val="16"/>
        <w:szCs w:val="16"/>
      </w:rPr>
      <w:t xml:space="preserve">Index: </w:t>
    </w:r>
    <w:r w:rsidR="00F3167E" w:rsidRPr="00F3167E">
      <w:rPr>
        <w:rFonts w:ascii="Amnesty Trade Gothic" w:hAnsi="Amnesty Trade Gothic"/>
        <w:sz w:val="16"/>
        <w:szCs w:val="16"/>
      </w:rPr>
      <w:t>ASA 25/8374/2018</w:t>
    </w:r>
    <w:r w:rsidR="00F3167E">
      <w:rPr>
        <w:rFonts w:ascii="Amnesty Trade Gothic" w:hAnsi="Amnesty Trade Gothic"/>
        <w:sz w:val="16"/>
        <w:szCs w:val="16"/>
      </w:rPr>
      <w:t xml:space="preserve"> South Korea</w:t>
    </w:r>
    <w:r>
      <w:rPr>
        <w:rFonts w:ascii="Amnesty Trade Gothic" w:hAnsi="Amnesty Trade Gothic"/>
        <w:sz w:val="16"/>
        <w:szCs w:val="16"/>
      </w:rPr>
      <w:tab/>
      <w:t xml:space="preserve">Date: </w:t>
    </w:r>
    <w:r w:rsidR="002072F0">
      <w:rPr>
        <w:rFonts w:ascii="Amnesty Trade Gothic" w:hAnsi="Amnesty Trade Gothic"/>
        <w:sz w:val="16"/>
        <w:szCs w:val="16"/>
      </w:rPr>
      <w:t>9</w:t>
    </w:r>
    <w:r w:rsidR="00F3167E">
      <w:rPr>
        <w:rFonts w:ascii="Amnesty Trade Gothic" w:hAnsi="Amnesty Trade Gothic"/>
        <w:sz w:val="16"/>
        <w:szCs w:val="16"/>
      </w:rPr>
      <w:t xml:space="preserve"> May 2018</w:t>
    </w:r>
  </w:p>
  <w:p w:rsidR="000F5EB5" w:rsidRDefault="000F5EB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30" w:rsidRPr="00D0106D" w:rsidRDefault="00127130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30" w:rsidRDefault="00051FA3" w:rsidP="00051FA3">
    <w:pPr>
      <w:tabs>
        <w:tab w:val="left" w:pos="3165"/>
      </w:tabs>
    </w:pPr>
    <w:r>
      <w:tab/>
    </w:r>
  </w:p>
  <w:p w:rsidR="00127130" w:rsidRPr="00051FA3" w:rsidRDefault="00127130">
    <w:pPr>
      <w:rPr>
        <w:rFonts w:ascii="Arial" w:hAnsi="Arial" w:cs="Arial"/>
      </w:rPr>
    </w:pPr>
  </w:p>
  <w:p w:rsidR="00127130" w:rsidRPr="00B452E3" w:rsidRDefault="00127130" w:rsidP="00B4432F">
    <w:pPr>
      <w:tabs>
        <w:tab w:val="right" w:pos="10203"/>
      </w:tabs>
      <w:rPr>
        <w:rFonts w:ascii="Arial" w:hAnsi="Arial" w:cs="Arial"/>
        <w:color w:val="FFFFFF"/>
      </w:rPr>
    </w:pPr>
    <w:r w:rsidRPr="00051FA3">
      <w:rPr>
        <w:rFonts w:ascii="Arial" w:hAnsi="Arial" w:cs="Arial"/>
        <w:sz w:val="16"/>
        <w:szCs w:val="16"/>
      </w:rPr>
      <w:t>UA:</w:t>
    </w:r>
    <w:r w:rsidR="00F36A10" w:rsidRPr="00051FA3">
      <w:rPr>
        <w:rFonts w:ascii="Arial" w:hAnsi="Arial" w:cs="Arial"/>
        <w:sz w:val="16"/>
        <w:szCs w:val="16"/>
      </w:rPr>
      <w:t xml:space="preserve"> </w:t>
    </w:r>
    <w:r w:rsidR="00B24B0A">
      <w:rPr>
        <w:rFonts w:ascii="Arial" w:hAnsi="Arial" w:cs="Arial"/>
        <w:sz w:val="16"/>
        <w:szCs w:val="16"/>
      </w:rPr>
      <w:t>XX</w:t>
    </w:r>
    <w:r w:rsidR="00987CD7" w:rsidRPr="00051FA3">
      <w:rPr>
        <w:rFonts w:ascii="Arial" w:hAnsi="Arial" w:cs="Arial"/>
        <w:sz w:val="16"/>
        <w:szCs w:val="16"/>
      </w:rPr>
      <w:t>/</w:t>
    </w:r>
    <w:r w:rsidR="00B24B0A">
      <w:rPr>
        <w:rFonts w:ascii="Arial" w:hAnsi="Arial" w:cs="Arial"/>
        <w:sz w:val="16"/>
        <w:szCs w:val="16"/>
      </w:rPr>
      <w:t>YY</w:t>
    </w:r>
    <w:r w:rsidRPr="00051FA3">
      <w:rPr>
        <w:rFonts w:ascii="Arial" w:hAnsi="Arial" w:cs="Arial"/>
        <w:sz w:val="16"/>
        <w:szCs w:val="16"/>
      </w:rPr>
      <w:t xml:space="preserve"> Index: </w:t>
    </w:r>
    <w:r w:rsidR="00B24B0A">
      <w:rPr>
        <w:rFonts w:ascii="Arial" w:hAnsi="Arial" w:cs="Arial"/>
        <w:bCs/>
        <w:sz w:val="16"/>
        <w:szCs w:val="16"/>
      </w:rPr>
      <w:t>ASA XX</w:t>
    </w:r>
    <w:r w:rsidR="00B452E3" w:rsidRPr="00051FA3">
      <w:rPr>
        <w:rFonts w:ascii="Arial" w:hAnsi="Arial" w:cs="Arial"/>
        <w:bCs/>
        <w:sz w:val="16"/>
        <w:szCs w:val="16"/>
      </w:rPr>
      <w:t>/</w:t>
    </w:r>
    <w:r w:rsidR="00B24B0A">
      <w:rPr>
        <w:rFonts w:ascii="Arial" w:hAnsi="Arial" w:cs="Arial"/>
        <w:bCs/>
        <w:sz w:val="16"/>
        <w:szCs w:val="16"/>
      </w:rPr>
      <w:t>XXXX</w:t>
    </w:r>
    <w:r w:rsidR="00B452E3" w:rsidRPr="00051FA3">
      <w:rPr>
        <w:rFonts w:ascii="Arial" w:hAnsi="Arial" w:cs="Arial"/>
        <w:bCs/>
        <w:sz w:val="16"/>
        <w:szCs w:val="16"/>
      </w:rPr>
      <w:t>/</w:t>
    </w:r>
    <w:r w:rsidR="00B24B0A">
      <w:rPr>
        <w:rFonts w:ascii="Arial" w:hAnsi="Arial" w:cs="Arial"/>
        <w:bCs/>
        <w:sz w:val="16"/>
        <w:szCs w:val="16"/>
      </w:rPr>
      <w:t>YYYY</w:t>
    </w:r>
    <w:r w:rsidR="00987CD7" w:rsidRPr="00051FA3">
      <w:rPr>
        <w:rFonts w:ascii="Arial" w:hAnsi="Arial" w:cs="Arial"/>
        <w:bCs/>
        <w:sz w:val="16"/>
        <w:szCs w:val="16"/>
      </w:rPr>
      <w:t xml:space="preserve"> </w:t>
    </w:r>
    <w:r w:rsidR="00B24B0A">
      <w:rPr>
        <w:rFonts w:ascii="Arial" w:hAnsi="Arial" w:cs="Arial"/>
        <w:bCs/>
        <w:sz w:val="16"/>
        <w:szCs w:val="16"/>
      </w:rPr>
      <w:t xml:space="preserve">Country </w:t>
    </w:r>
    <w:r w:rsidRPr="00B452E3">
      <w:rPr>
        <w:rFonts w:ascii="Arial" w:hAnsi="Arial" w:cs="Arial"/>
        <w:sz w:val="16"/>
        <w:szCs w:val="16"/>
      </w:rPr>
      <w:tab/>
    </w:r>
    <w:r w:rsidRPr="00051FA3">
      <w:rPr>
        <w:rFonts w:ascii="Arial" w:hAnsi="Arial" w:cs="Arial"/>
        <w:sz w:val="16"/>
        <w:szCs w:val="16"/>
      </w:rPr>
      <w:t>Date:</w:t>
    </w:r>
    <w:r w:rsidR="00677BB5" w:rsidRPr="00051FA3">
      <w:rPr>
        <w:rFonts w:ascii="Arial" w:hAnsi="Arial" w:cs="Arial"/>
        <w:sz w:val="16"/>
        <w:szCs w:val="16"/>
      </w:rPr>
      <w:t xml:space="preserve"> </w:t>
    </w:r>
    <w:r w:rsidR="00B24B0A">
      <w:rPr>
        <w:rFonts w:ascii="Arial" w:hAnsi="Arial" w:cs="Arial"/>
        <w:sz w:val="16"/>
        <w:szCs w:val="16"/>
      </w:rPr>
      <w:t>DD MM YYYY</w:t>
    </w:r>
  </w:p>
  <w:p w:rsidR="00127130" w:rsidRDefault="001271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A62757F"/>
    <w:multiLevelType w:val="hybridMultilevel"/>
    <w:tmpl w:val="D1809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3F5021B5"/>
    <w:multiLevelType w:val="hybridMultilevel"/>
    <w:tmpl w:val="A1826C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448E2"/>
    <w:multiLevelType w:val="hybridMultilevel"/>
    <w:tmpl w:val="84A08246"/>
    <w:lvl w:ilvl="0" w:tplc="4F2E2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4E0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727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B0D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7E8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4C0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7CD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F8A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4A0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04"/>
    <w:rsid w:val="00001967"/>
    <w:rsid w:val="00023EE0"/>
    <w:rsid w:val="00024887"/>
    <w:rsid w:val="000325E6"/>
    <w:rsid w:val="000418EE"/>
    <w:rsid w:val="00043D13"/>
    <w:rsid w:val="00051FA3"/>
    <w:rsid w:val="000536E0"/>
    <w:rsid w:val="0005741D"/>
    <w:rsid w:val="00060E8A"/>
    <w:rsid w:val="00064488"/>
    <w:rsid w:val="000664A2"/>
    <w:rsid w:val="00067212"/>
    <w:rsid w:val="000800B2"/>
    <w:rsid w:val="00086119"/>
    <w:rsid w:val="00091A32"/>
    <w:rsid w:val="000920C9"/>
    <w:rsid w:val="000948C5"/>
    <w:rsid w:val="00094AD9"/>
    <w:rsid w:val="00095AE4"/>
    <w:rsid w:val="000A32A1"/>
    <w:rsid w:val="000A3554"/>
    <w:rsid w:val="000A3C08"/>
    <w:rsid w:val="000B0344"/>
    <w:rsid w:val="000B2197"/>
    <w:rsid w:val="000B23F7"/>
    <w:rsid w:val="000B5144"/>
    <w:rsid w:val="000C1071"/>
    <w:rsid w:val="000C161E"/>
    <w:rsid w:val="000C1B1B"/>
    <w:rsid w:val="000D6F64"/>
    <w:rsid w:val="000E47FE"/>
    <w:rsid w:val="000E4B89"/>
    <w:rsid w:val="000F0AF1"/>
    <w:rsid w:val="000F0FB9"/>
    <w:rsid w:val="000F11B8"/>
    <w:rsid w:val="000F3996"/>
    <w:rsid w:val="000F468E"/>
    <w:rsid w:val="000F4F1F"/>
    <w:rsid w:val="000F5771"/>
    <w:rsid w:val="000F5EB5"/>
    <w:rsid w:val="00110016"/>
    <w:rsid w:val="001117D7"/>
    <w:rsid w:val="00114598"/>
    <w:rsid w:val="00117716"/>
    <w:rsid w:val="00124D88"/>
    <w:rsid w:val="00125500"/>
    <w:rsid w:val="00127130"/>
    <w:rsid w:val="00134316"/>
    <w:rsid w:val="001411BF"/>
    <w:rsid w:val="00151B33"/>
    <w:rsid w:val="0015385F"/>
    <w:rsid w:val="0015416A"/>
    <w:rsid w:val="00156420"/>
    <w:rsid w:val="0016037D"/>
    <w:rsid w:val="00161E0B"/>
    <w:rsid w:val="001624EA"/>
    <w:rsid w:val="00162D7D"/>
    <w:rsid w:val="001671E0"/>
    <w:rsid w:val="00167DAF"/>
    <w:rsid w:val="001701A1"/>
    <w:rsid w:val="00171155"/>
    <w:rsid w:val="001715B7"/>
    <w:rsid w:val="001737E5"/>
    <w:rsid w:val="00176600"/>
    <w:rsid w:val="00180C56"/>
    <w:rsid w:val="00182E2F"/>
    <w:rsid w:val="00183ED2"/>
    <w:rsid w:val="0018428E"/>
    <w:rsid w:val="001951FB"/>
    <w:rsid w:val="0019564B"/>
    <w:rsid w:val="00196F3C"/>
    <w:rsid w:val="001A12ED"/>
    <w:rsid w:val="001A33FF"/>
    <w:rsid w:val="001B244C"/>
    <w:rsid w:val="001B7B2B"/>
    <w:rsid w:val="001C359A"/>
    <w:rsid w:val="001C6514"/>
    <w:rsid w:val="001C7698"/>
    <w:rsid w:val="001C7C68"/>
    <w:rsid w:val="001D68B0"/>
    <w:rsid w:val="001D6CEA"/>
    <w:rsid w:val="001D7A1D"/>
    <w:rsid w:val="001E0993"/>
    <w:rsid w:val="001E165F"/>
    <w:rsid w:val="001E4896"/>
    <w:rsid w:val="001E7BA9"/>
    <w:rsid w:val="001F3C86"/>
    <w:rsid w:val="0020048C"/>
    <w:rsid w:val="00203740"/>
    <w:rsid w:val="002072F0"/>
    <w:rsid w:val="00212C22"/>
    <w:rsid w:val="00215FFF"/>
    <w:rsid w:val="002168FD"/>
    <w:rsid w:val="00216F52"/>
    <w:rsid w:val="00217CAE"/>
    <w:rsid w:val="00220011"/>
    <w:rsid w:val="0022056F"/>
    <w:rsid w:val="0022305E"/>
    <w:rsid w:val="002260B4"/>
    <w:rsid w:val="002336BE"/>
    <w:rsid w:val="00234F4C"/>
    <w:rsid w:val="0024089B"/>
    <w:rsid w:val="00240976"/>
    <w:rsid w:val="00263B6F"/>
    <w:rsid w:val="002666D7"/>
    <w:rsid w:val="00267115"/>
    <w:rsid w:val="0026766F"/>
    <w:rsid w:val="002676E1"/>
    <w:rsid w:val="0027166B"/>
    <w:rsid w:val="00272361"/>
    <w:rsid w:val="00272E84"/>
    <w:rsid w:val="0027630F"/>
    <w:rsid w:val="00277C87"/>
    <w:rsid w:val="0028172B"/>
    <w:rsid w:val="00282ADC"/>
    <w:rsid w:val="00290BCB"/>
    <w:rsid w:val="002923B7"/>
    <w:rsid w:val="002932CE"/>
    <w:rsid w:val="0029385D"/>
    <w:rsid w:val="0029532E"/>
    <w:rsid w:val="002B25FD"/>
    <w:rsid w:val="002B5A58"/>
    <w:rsid w:val="002C431D"/>
    <w:rsid w:val="002C7156"/>
    <w:rsid w:val="002D4041"/>
    <w:rsid w:val="002E0CB9"/>
    <w:rsid w:val="002E16BA"/>
    <w:rsid w:val="002F26A2"/>
    <w:rsid w:val="00302D8E"/>
    <w:rsid w:val="00304FA3"/>
    <w:rsid w:val="00310839"/>
    <w:rsid w:val="00310926"/>
    <w:rsid w:val="00311B06"/>
    <w:rsid w:val="00315EBE"/>
    <w:rsid w:val="003206E1"/>
    <w:rsid w:val="00327D90"/>
    <w:rsid w:val="00327F40"/>
    <w:rsid w:val="00332276"/>
    <w:rsid w:val="003343A4"/>
    <w:rsid w:val="00345492"/>
    <w:rsid w:val="0034642C"/>
    <w:rsid w:val="00347243"/>
    <w:rsid w:val="00352E7B"/>
    <w:rsid w:val="00355BAE"/>
    <w:rsid w:val="00355EAE"/>
    <w:rsid w:val="0035609C"/>
    <w:rsid w:val="003656FE"/>
    <w:rsid w:val="00373C67"/>
    <w:rsid w:val="00373FF8"/>
    <w:rsid w:val="00375E81"/>
    <w:rsid w:val="00385865"/>
    <w:rsid w:val="00386454"/>
    <w:rsid w:val="003906D6"/>
    <w:rsid w:val="003977DC"/>
    <w:rsid w:val="003A2A73"/>
    <w:rsid w:val="003A6617"/>
    <w:rsid w:val="003B28E8"/>
    <w:rsid w:val="003B4359"/>
    <w:rsid w:val="003B62B5"/>
    <w:rsid w:val="003C1E84"/>
    <w:rsid w:val="003C2C28"/>
    <w:rsid w:val="003C391E"/>
    <w:rsid w:val="003C3DB5"/>
    <w:rsid w:val="003D377A"/>
    <w:rsid w:val="003D6B99"/>
    <w:rsid w:val="003E13BD"/>
    <w:rsid w:val="003E1E1A"/>
    <w:rsid w:val="003E3B8F"/>
    <w:rsid w:val="003E6AB3"/>
    <w:rsid w:val="003F5560"/>
    <w:rsid w:val="0040123D"/>
    <w:rsid w:val="004018B9"/>
    <w:rsid w:val="004019F2"/>
    <w:rsid w:val="00402E82"/>
    <w:rsid w:val="00405AC8"/>
    <w:rsid w:val="00407D37"/>
    <w:rsid w:val="00410BC6"/>
    <w:rsid w:val="00411DDA"/>
    <w:rsid w:val="00414F83"/>
    <w:rsid w:val="00415A74"/>
    <w:rsid w:val="00426D1C"/>
    <w:rsid w:val="004312FA"/>
    <w:rsid w:val="00437710"/>
    <w:rsid w:val="00447941"/>
    <w:rsid w:val="00462F25"/>
    <w:rsid w:val="00464642"/>
    <w:rsid w:val="004667B6"/>
    <w:rsid w:val="00475586"/>
    <w:rsid w:val="00483E30"/>
    <w:rsid w:val="0048414A"/>
    <w:rsid w:val="004909FC"/>
    <w:rsid w:val="00495110"/>
    <w:rsid w:val="00496846"/>
    <w:rsid w:val="004A3ACC"/>
    <w:rsid w:val="004A74DB"/>
    <w:rsid w:val="004B3580"/>
    <w:rsid w:val="004B7261"/>
    <w:rsid w:val="004C666A"/>
    <w:rsid w:val="004D19C7"/>
    <w:rsid w:val="004D4478"/>
    <w:rsid w:val="004D4AD7"/>
    <w:rsid w:val="004D7E5F"/>
    <w:rsid w:val="004E37F1"/>
    <w:rsid w:val="004E48D7"/>
    <w:rsid w:val="004E6A6E"/>
    <w:rsid w:val="004F123B"/>
    <w:rsid w:val="004F5E4C"/>
    <w:rsid w:val="005040F2"/>
    <w:rsid w:val="00504708"/>
    <w:rsid w:val="00504B52"/>
    <w:rsid w:val="00505D6F"/>
    <w:rsid w:val="00507091"/>
    <w:rsid w:val="005110E5"/>
    <w:rsid w:val="00513094"/>
    <w:rsid w:val="00513E94"/>
    <w:rsid w:val="005149A9"/>
    <w:rsid w:val="00516AFE"/>
    <w:rsid w:val="005170A4"/>
    <w:rsid w:val="0052048F"/>
    <w:rsid w:val="00522948"/>
    <w:rsid w:val="00524588"/>
    <w:rsid w:val="005263A0"/>
    <w:rsid w:val="005264BB"/>
    <w:rsid w:val="00526BF6"/>
    <w:rsid w:val="0053246B"/>
    <w:rsid w:val="00534491"/>
    <w:rsid w:val="0053584A"/>
    <w:rsid w:val="005462CF"/>
    <w:rsid w:val="005534BC"/>
    <w:rsid w:val="0055767E"/>
    <w:rsid w:val="005636B1"/>
    <w:rsid w:val="0056379E"/>
    <w:rsid w:val="00576569"/>
    <w:rsid w:val="00576926"/>
    <w:rsid w:val="005924A1"/>
    <w:rsid w:val="005949D2"/>
    <w:rsid w:val="00595887"/>
    <w:rsid w:val="0059647C"/>
    <w:rsid w:val="005A080E"/>
    <w:rsid w:val="005A1308"/>
    <w:rsid w:val="005A3F57"/>
    <w:rsid w:val="005A58EB"/>
    <w:rsid w:val="005B0311"/>
    <w:rsid w:val="005B18FE"/>
    <w:rsid w:val="005B5CFE"/>
    <w:rsid w:val="005C2CBA"/>
    <w:rsid w:val="005C41FB"/>
    <w:rsid w:val="005C434D"/>
    <w:rsid w:val="005C767A"/>
    <w:rsid w:val="005C7862"/>
    <w:rsid w:val="005D159E"/>
    <w:rsid w:val="005D19B4"/>
    <w:rsid w:val="005D3D9F"/>
    <w:rsid w:val="005D4401"/>
    <w:rsid w:val="005D5576"/>
    <w:rsid w:val="005E07A6"/>
    <w:rsid w:val="005E2833"/>
    <w:rsid w:val="005E2EC8"/>
    <w:rsid w:val="005E3947"/>
    <w:rsid w:val="005E4EE6"/>
    <w:rsid w:val="005E6339"/>
    <w:rsid w:val="005E7BC1"/>
    <w:rsid w:val="005F0D06"/>
    <w:rsid w:val="005F29C5"/>
    <w:rsid w:val="005F67F2"/>
    <w:rsid w:val="00600EEA"/>
    <w:rsid w:val="006037BD"/>
    <w:rsid w:val="00606C38"/>
    <w:rsid w:val="0061673E"/>
    <w:rsid w:val="006219A0"/>
    <w:rsid w:val="00622B89"/>
    <w:rsid w:val="00647838"/>
    <w:rsid w:val="006570D8"/>
    <w:rsid w:val="006615B3"/>
    <w:rsid w:val="00664C69"/>
    <w:rsid w:val="006730DE"/>
    <w:rsid w:val="00677BB5"/>
    <w:rsid w:val="006814D6"/>
    <w:rsid w:val="006820E8"/>
    <w:rsid w:val="006824FD"/>
    <w:rsid w:val="00686D6C"/>
    <w:rsid w:val="006B1ECE"/>
    <w:rsid w:val="006B67C1"/>
    <w:rsid w:val="006C1A0E"/>
    <w:rsid w:val="006C2190"/>
    <w:rsid w:val="006C3DE2"/>
    <w:rsid w:val="006C522F"/>
    <w:rsid w:val="006D0E18"/>
    <w:rsid w:val="006D2F48"/>
    <w:rsid w:val="006D4472"/>
    <w:rsid w:val="006D7E47"/>
    <w:rsid w:val="006E16F6"/>
    <w:rsid w:val="006E55B9"/>
    <w:rsid w:val="006F059C"/>
    <w:rsid w:val="006F0AE1"/>
    <w:rsid w:val="006F3530"/>
    <w:rsid w:val="00703AC3"/>
    <w:rsid w:val="00703B60"/>
    <w:rsid w:val="0070730C"/>
    <w:rsid w:val="007114A2"/>
    <w:rsid w:val="007179E8"/>
    <w:rsid w:val="0072111E"/>
    <w:rsid w:val="007225C5"/>
    <w:rsid w:val="00723C07"/>
    <w:rsid w:val="007247F2"/>
    <w:rsid w:val="00726BFD"/>
    <w:rsid w:val="007277ED"/>
    <w:rsid w:val="00730F9D"/>
    <w:rsid w:val="0073361C"/>
    <w:rsid w:val="00736B40"/>
    <w:rsid w:val="00742A3F"/>
    <w:rsid w:val="007479B8"/>
    <w:rsid w:val="007620A6"/>
    <w:rsid w:val="00765FDB"/>
    <w:rsid w:val="0077354F"/>
    <w:rsid w:val="007749CD"/>
    <w:rsid w:val="00775460"/>
    <w:rsid w:val="0078257C"/>
    <w:rsid w:val="00786023"/>
    <w:rsid w:val="00795D45"/>
    <w:rsid w:val="007A1959"/>
    <w:rsid w:val="007A1F62"/>
    <w:rsid w:val="007A5DA8"/>
    <w:rsid w:val="007B34AE"/>
    <w:rsid w:val="007C4B9F"/>
    <w:rsid w:val="007C5E10"/>
    <w:rsid w:val="007C696A"/>
    <w:rsid w:val="007C7FCD"/>
    <w:rsid w:val="007D5AF7"/>
    <w:rsid w:val="007D75F2"/>
    <w:rsid w:val="007E0CAD"/>
    <w:rsid w:val="007E1956"/>
    <w:rsid w:val="007E57A7"/>
    <w:rsid w:val="007E5A86"/>
    <w:rsid w:val="007E6C94"/>
    <w:rsid w:val="007F1204"/>
    <w:rsid w:val="007F4786"/>
    <w:rsid w:val="007F5DA6"/>
    <w:rsid w:val="00804AC7"/>
    <w:rsid w:val="00814004"/>
    <w:rsid w:val="00815508"/>
    <w:rsid w:val="00816FB0"/>
    <w:rsid w:val="00817483"/>
    <w:rsid w:val="00820661"/>
    <w:rsid w:val="008224D0"/>
    <w:rsid w:val="008241AB"/>
    <w:rsid w:val="00833E80"/>
    <w:rsid w:val="00833F6B"/>
    <w:rsid w:val="00846A17"/>
    <w:rsid w:val="0086100E"/>
    <w:rsid w:val="00862FF4"/>
    <w:rsid w:val="0086363D"/>
    <w:rsid w:val="00864ACF"/>
    <w:rsid w:val="00870F66"/>
    <w:rsid w:val="00872646"/>
    <w:rsid w:val="00875998"/>
    <w:rsid w:val="00875E19"/>
    <w:rsid w:val="008810B0"/>
    <w:rsid w:val="00893986"/>
    <w:rsid w:val="008967FA"/>
    <w:rsid w:val="008A329A"/>
    <w:rsid w:val="008A3DAB"/>
    <w:rsid w:val="008A43F9"/>
    <w:rsid w:val="008A4E10"/>
    <w:rsid w:val="008A6700"/>
    <w:rsid w:val="008C16D8"/>
    <w:rsid w:val="008C422E"/>
    <w:rsid w:val="008C576C"/>
    <w:rsid w:val="008C6392"/>
    <w:rsid w:val="008C7566"/>
    <w:rsid w:val="008D047B"/>
    <w:rsid w:val="008D57A8"/>
    <w:rsid w:val="008D7305"/>
    <w:rsid w:val="008E02B0"/>
    <w:rsid w:val="008E48B0"/>
    <w:rsid w:val="008E6015"/>
    <w:rsid w:val="008F2BC1"/>
    <w:rsid w:val="008F584D"/>
    <w:rsid w:val="008F64FC"/>
    <w:rsid w:val="00907C0E"/>
    <w:rsid w:val="00912209"/>
    <w:rsid w:val="00912F08"/>
    <w:rsid w:val="009144AA"/>
    <w:rsid w:val="009238E8"/>
    <w:rsid w:val="00924E7F"/>
    <w:rsid w:val="00931A23"/>
    <w:rsid w:val="0093452C"/>
    <w:rsid w:val="009365AF"/>
    <w:rsid w:val="00936A7D"/>
    <w:rsid w:val="00937F75"/>
    <w:rsid w:val="00946781"/>
    <w:rsid w:val="00950C7F"/>
    <w:rsid w:val="00952FFC"/>
    <w:rsid w:val="0095413F"/>
    <w:rsid w:val="00954CE8"/>
    <w:rsid w:val="00955511"/>
    <w:rsid w:val="00955D66"/>
    <w:rsid w:val="00956E7B"/>
    <w:rsid w:val="00962C6C"/>
    <w:rsid w:val="00963CA3"/>
    <w:rsid w:val="00967860"/>
    <w:rsid w:val="009713D4"/>
    <w:rsid w:val="00971F57"/>
    <w:rsid w:val="00977EE0"/>
    <w:rsid w:val="009847F5"/>
    <w:rsid w:val="00985339"/>
    <w:rsid w:val="00986A2C"/>
    <w:rsid w:val="00987C31"/>
    <w:rsid w:val="00987CD7"/>
    <w:rsid w:val="009926E3"/>
    <w:rsid w:val="00993429"/>
    <w:rsid w:val="009964CD"/>
    <w:rsid w:val="00996F28"/>
    <w:rsid w:val="009971C5"/>
    <w:rsid w:val="009A7F84"/>
    <w:rsid w:val="009B774C"/>
    <w:rsid w:val="009C0BC3"/>
    <w:rsid w:val="009C13A5"/>
    <w:rsid w:val="009C412F"/>
    <w:rsid w:val="009D132D"/>
    <w:rsid w:val="009D3CF4"/>
    <w:rsid w:val="009D5F0B"/>
    <w:rsid w:val="009D6815"/>
    <w:rsid w:val="009D710A"/>
    <w:rsid w:val="009D7D29"/>
    <w:rsid w:val="009D7E4B"/>
    <w:rsid w:val="009E0910"/>
    <w:rsid w:val="009F4BB3"/>
    <w:rsid w:val="009F5E63"/>
    <w:rsid w:val="00A02B06"/>
    <w:rsid w:val="00A071B0"/>
    <w:rsid w:val="00A1368B"/>
    <w:rsid w:val="00A1639D"/>
    <w:rsid w:val="00A24893"/>
    <w:rsid w:val="00A40882"/>
    <w:rsid w:val="00A4773E"/>
    <w:rsid w:val="00A52F77"/>
    <w:rsid w:val="00A547B5"/>
    <w:rsid w:val="00A74F0B"/>
    <w:rsid w:val="00A76B63"/>
    <w:rsid w:val="00A7761D"/>
    <w:rsid w:val="00A80480"/>
    <w:rsid w:val="00A83AB0"/>
    <w:rsid w:val="00A852C7"/>
    <w:rsid w:val="00A928B6"/>
    <w:rsid w:val="00A93950"/>
    <w:rsid w:val="00AA5AAC"/>
    <w:rsid w:val="00AB4379"/>
    <w:rsid w:val="00AC32EE"/>
    <w:rsid w:val="00AC4C54"/>
    <w:rsid w:val="00AC704F"/>
    <w:rsid w:val="00AD2793"/>
    <w:rsid w:val="00AE60FD"/>
    <w:rsid w:val="00AF15BC"/>
    <w:rsid w:val="00AF43F7"/>
    <w:rsid w:val="00AF4CF9"/>
    <w:rsid w:val="00B043D9"/>
    <w:rsid w:val="00B06E79"/>
    <w:rsid w:val="00B12D4B"/>
    <w:rsid w:val="00B15E11"/>
    <w:rsid w:val="00B22D7A"/>
    <w:rsid w:val="00B24B0A"/>
    <w:rsid w:val="00B30C02"/>
    <w:rsid w:val="00B337E6"/>
    <w:rsid w:val="00B35919"/>
    <w:rsid w:val="00B376BA"/>
    <w:rsid w:val="00B404F1"/>
    <w:rsid w:val="00B4432F"/>
    <w:rsid w:val="00B452E3"/>
    <w:rsid w:val="00B46EFA"/>
    <w:rsid w:val="00B606A2"/>
    <w:rsid w:val="00B60FB0"/>
    <w:rsid w:val="00B667DE"/>
    <w:rsid w:val="00B70C75"/>
    <w:rsid w:val="00B71421"/>
    <w:rsid w:val="00B71EB4"/>
    <w:rsid w:val="00B74265"/>
    <w:rsid w:val="00B76E54"/>
    <w:rsid w:val="00B811E7"/>
    <w:rsid w:val="00B84EF8"/>
    <w:rsid w:val="00B86229"/>
    <w:rsid w:val="00B86420"/>
    <w:rsid w:val="00B867EC"/>
    <w:rsid w:val="00B86B6B"/>
    <w:rsid w:val="00B9147D"/>
    <w:rsid w:val="00B9334D"/>
    <w:rsid w:val="00BA31FC"/>
    <w:rsid w:val="00BB54D8"/>
    <w:rsid w:val="00BC397C"/>
    <w:rsid w:val="00BC59E3"/>
    <w:rsid w:val="00BD36DA"/>
    <w:rsid w:val="00BE4AEB"/>
    <w:rsid w:val="00BE70DC"/>
    <w:rsid w:val="00BE74D0"/>
    <w:rsid w:val="00BF6C75"/>
    <w:rsid w:val="00C0395F"/>
    <w:rsid w:val="00C06BC7"/>
    <w:rsid w:val="00C24A12"/>
    <w:rsid w:val="00C264C5"/>
    <w:rsid w:val="00C27855"/>
    <w:rsid w:val="00C3478A"/>
    <w:rsid w:val="00C41169"/>
    <w:rsid w:val="00C42566"/>
    <w:rsid w:val="00C45BF8"/>
    <w:rsid w:val="00C50A9C"/>
    <w:rsid w:val="00C50E97"/>
    <w:rsid w:val="00C5339D"/>
    <w:rsid w:val="00C62EC7"/>
    <w:rsid w:val="00C6413E"/>
    <w:rsid w:val="00C64997"/>
    <w:rsid w:val="00C662FF"/>
    <w:rsid w:val="00C7240F"/>
    <w:rsid w:val="00C73548"/>
    <w:rsid w:val="00C76BD8"/>
    <w:rsid w:val="00C817DF"/>
    <w:rsid w:val="00C9098A"/>
    <w:rsid w:val="00C97FBA"/>
    <w:rsid w:val="00CA00DD"/>
    <w:rsid w:val="00CA0E47"/>
    <w:rsid w:val="00CA164A"/>
    <w:rsid w:val="00CA77FD"/>
    <w:rsid w:val="00CB0762"/>
    <w:rsid w:val="00CB76BB"/>
    <w:rsid w:val="00CC04F5"/>
    <w:rsid w:val="00CC0686"/>
    <w:rsid w:val="00CC2305"/>
    <w:rsid w:val="00CD1D89"/>
    <w:rsid w:val="00CD2CDE"/>
    <w:rsid w:val="00CD719E"/>
    <w:rsid w:val="00CD71A1"/>
    <w:rsid w:val="00CD7CE1"/>
    <w:rsid w:val="00CE3D29"/>
    <w:rsid w:val="00CE6658"/>
    <w:rsid w:val="00CF04F8"/>
    <w:rsid w:val="00CF5FE4"/>
    <w:rsid w:val="00CF6846"/>
    <w:rsid w:val="00CF7729"/>
    <w:rsid w:val="00D00780"/>
    <w:rsid w:val="00D00AC1"/>
    <w:rsid w:val="00D0106D"/>
    <w:rsid w:val="00D01B82"/>
    <w:rsid w:val="00D03746"/>
    <w:rsid w:val="00D04589"/>
    <w:rsid w:val="00D0589B"/>
    <w:rsid w:val="00D05A74"/>
    <w:rsid w:val="00D15278"/>
    <w:rsid w:val="00D161CF"/>
    <w:rsid w:val="00D17038"/>
    <w:rsid w:val="00D20DEB"/>
    <w:rsid w:val="00D20FCA"/>
    <w:rsid w:val="00D21ADC"/>
    <w:rsid w:val="00D35FAD"/>
    <w:rsid w:val="00D41424"/>
    <w:rsid w:val="00D45091"/>
    <w:rsid w:val="00D468EC"/>
    <w:rsid w:val="00D54000"/>
    <w:rsid w:val="00D61460"/>
    <w:rsid w:val="00D63AA5"/>
    <w:rsid w:val="00D6401F"/>
    <w:rsid w:val="00D655A8"/>
    <w:rsid w:val="00D70662"/>
    <w:rsid w:val="00D728C3"/>
    <w:rsid w:val="00D7707D"/>
    <w:rsid w:val="00D85FE8"/>
    <w:rsid w:val="00D862F1"/>
    <w:rsid w:val="00D91051"/>
    <w:rsid w:val="00D92260"/>
    <w:rsid w:val="00D958BE"/>
    <w:rsid w:val="00D97ABD"/>
    <w:rsid w:val="00D97C57"/>
    <w:rsid w:val="00DA252D"/>
    <w:rsid w:val="00DA2838"/>
    <w:rsid w:val="00DA5BD9"/>
    <w:rsid w:val="00DC06EA"/>
    <w:rsid w:val="00DC2E1B"/>
    <w:rsid w:val="00DC33B9"/>
    <w:rsid w:val="00DC38A5"/>
    <w:rsid w:val="00DC5FB0"/>
    <w:rsid w:val="00DD5A73"/>
    <w:rsid w:val="00DD777F"/>
    <w:rsid w:val="00DE0668"/>
    <w:rsid w:val="00DE1EE8"/>
    <w:rsid w:val="00DE71A0"/>
    <w:rsid w:val="00DF0C26"/>
    <w:rsid w:val="00DF1274"/>
    <w:rsid w:val="00DF18DF"/>
    <w:rsid w:val="00DF3BFF"/>
    <w:rsid w:val="00DF7AB7"/>
    <w:rsid w:val="00E0076F"/>
    <w:rsid w:val="00E063DC"/>
    <w:rsid w:val="00E12B8F"/>
    <w:rsid w:val="00E21258"/>
    <w:rsid w:val="00E23769"/>
    <w:rsid w:val="00E2387F"/>
    <w:rsid w:val="00E30DA2"/>
    <w:rsid w:val="00E32FE5"/>
    <w:rsid w:val="00E44260"/>
    <w:rsid w:val="00E53816"/>
    <w:rsid w:val="00E54F13"/>
    <w:rsid w:val="00E56E28"/>
    <w:rsid w:val="00E601DC"/>
    <w:rsid w:val="00E65528"/>
    <w:rsid w:val="00E65A23"/>
    <w:rsid w:val="00E6735E"/>
    <w:rsid w:val="00E7043F"/>
    <w:rsid w:val="00E70C72"/>
    <w:rsid w:val="00E71A78"/>
    <w:rsid w:val="00E720DA"/>
    <w:rsid w:val="00E84846"/>
    <w:rsid w:val="00E96397"/>
    <w:rsid w:val="00E978ED"/>
    <w:rsid w:val="00E97E64"/>
    <w:rsid w:val="00EA281B"/>
    <w:rsid w:val="00EA37AB"/>
    <w:rsid w:val="00EA5AB5"/>
    <w:rsid w:val="00EA7847"/>
    <w:rsid w:val="00EB15FF"/>
    <w:rsid w:val="00EB1840"/>
    <w:rsid w:val="00EB3D70"/>
    <w:rsid w:val="00EC089C"/>
    <w:rsid w:val="00EC130D"/>
    <w:rsid w:val="00EC2C85"/>
    <w:rsid w:val="00EC36AB"/>
    <w:rsid w:val="00EC49C6"/>
    <w:rsid w:val="00EC6B04"/>
    <w:rsid w:val="00ED0481"/>
    <w:rsid w:val="00ED12A0"/>
    <w:rsid w:val="00ED1BF9"/>
    <w:rsid w:val="00ED1D8E"/>
    <w:rsid w:val="00ED4686"/>
    <w:rsid w:val="00ED61F1"/>
    <w:rsid w:val="00EE13F1"/>
    <w:rsid w:val="00EE6BC2"/>
    <w:rsid w:val="00EE7D42"/>
    <w:rsid w:val="00F103EC"/>
    <w:rsid w:val="00F10A13"/>
    <w:rsid w:val="00F16B8A"/>
    <w:rsid w:val="00F1703B"/>
    <w:rsid w:val="00F20743"/>
    <w:rsid w:val="00F21EEE"/>
    <w:rsid w:val="00F21F6D"/>
    <w:rsid w:val="00F24B56"/>
    <w:rsid w:val="00F25545"/>
    <w:rsid w:val="00F2569F"/>
    <w:rsid w:val="00F26B53"/>
    <w:rsid w:val="00F3167E"/>
    <w:rsid w:val="00F348BF"/>
    <w:rsid w:val="00F364F4"/>
    <w:rsid w:val="00F36939"/>
    <w:rsid w:val="00F36A10"/>
    <w:rsid w:val="00F470C1"/>
    <w:rsid w:val="00F53472"/>
    <w:rsid w:val="00F54365"/>
    <w:rsid w:val="00F56193"/>
    <w:rsid w:val="00F61E04"/>
    <w:rsid w:val="00F679CF"/>
    <w:rsid w:val="00F7781E"/>
    <w:rsid w:val="00F8095E"/>
    <w:rsid w:val="00F81CDF"/>
    <w:rsid w:val="00F876C6"/>
    <w:rsid w:val="00F91190"/>
    <w:rsid w:val="00F95961"/>
    <w:rsid w:val="00FA5E75"/>
    <w:rsid w:val="00FD5CA9"/>
    <w:rsid w:val="00FE1E5B"/>
    <w:rsid w:val="00FE465E"/>
    <w:rsid w:val="00FE4E30"/>
    <w:rsid w:val="00FF1613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4DD7FAD-9C16-43A7-863B-72048862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libri Light" w:eastAsia="PMingLiU" w:hAnsi="Calibri Light"/>
      <w:b/>
      <w:sz w:val="4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302D8E"/>
    <w:rPr>
      <w:rFonts w:ascii="Calibri Light" w:eastAsia="PMingLiU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02D8E"/>
    <w:rPr>
      <w:rFonts w:ascii="Calibri Light" w:eastAsia="PMingLiU" w:hAnsi="Calibri Light"/>
      <w:sz w:val="18"/>
      <w:lang w:val="en-GB" w:eastAsia="zh-CN"/>
    </w:rPr>
  </w:style>
  <w:style w:type="character" w:styleId="Hyperlink">
    <w:name w:val="Hyperlink"/>
    <w:basedOn w:val="DefaultParagraphFont"/>
    <w:uiPriority w:val="99"/>
    <w:rsid w:val="00A80480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rsid w:val="000A3C08"/>
    <w:rPr>
      <w:sz w:val="18"/>
    </w:rPr>
  </w:style>
  <w:style w:type="paragraph" w:styleId="CommentText">
    <w:name w:val="annotation text"/>
    <w:basedOn w:val="Normal"/>
    <w:link w:val="CommentTextChar"/>
    <w:uiPriority w:val="99"/>
    <w:rsid w:val="000A3C08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A3C08"/>
    <w:rPr>
      <w:sz w:val="24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A3C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A3C08"/>
    <w:rPr>
      <w:b/>
      <w:sz w:val="24"/>
      <w:lang w:val="en-GB" w:eastAsia="zh-CN"/>
    </w:rPr>
  </w:style>
  <w:style w:type="paragraph" w:styleId="Revision">
    <w:name w:val="Revision"/>
    <w:hidden/>
    <w:uiPriority w:val="99"/>
    <w:semiHidden/>
    <w:rsid w:val="006D7E47"/>
    <w:rPr>
      <w:sz w:val="24"/>
      <w:szCs w:val="24"/>
      <w:lang w:val="en-GB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071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zh-T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071B0"/>
    <w:rPr>
      <w:rFonts w:ascii="Courier New" w:hAnsi="Courier New"/>
    </w:rPr>
  </w:style>
  <w:style w:type="paragraph" w:customStyle="1" w:styleId="Default">
    <w:name w:val="Default"/>
    <w:rsid w:val="00ED1D8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TW"/>
    </w:rPr>
  </w:style>
  <w:style w:type="paragraph" w:styleId="NormalWeb">
    <w:name w:val="Normal (Web)"/>
    <w:basedOn w:val="Normal"/>
    <w:uiPriority w:val="99"/>
    <w:semiHidden/>
    <w:unhideWhenUsed/>
    <w:rsid w:val="002E0CB9"/>
    <w:pPr>
      <w:spacing w:before="100" w:beforeAutospacing="1" w:after="100" w:afterAutospacing="1"/>
    </w:pPr>
    <w:rPr>
      <w:lang w:val="en-US" w:eastAsia="zh-TW"/>
    </w:rPr>
  </w:style>
  <w:style w:type="paragraph" w:styleId="ListParagraph">
    <w:name w:val="List Paragraph"/>
    <w:basedOn w:val="Normal"/>
    <w:uiPriority w:val="34"/>
    <w:qFormat/>
    <w:rsid w:val="009926E3"/>
    <w:pPr>
      <w:ind w:left="720"/>
      <w:contextualSpacing/>
    </w:pPr>
  </w:style>
  <w:style w:type="numbering" w:customStyle="1" w:styleId="AIActionPoints">
    <w:name w:val="AI Action Points"/>
    <w:pPr>
      <w:numPr>
        <w:numId w:val="1"/>
      </w:numPr>
    </w:pPr>
  </w:style>
  <w:style w:type="character" w:styleId="Strong">
    <w:name w:val="Strong"/>
    <w:basedOn w:val="DefaultParagraphFont"/>
    <w:uiPriority w:val="22"/>
    <w:qFormat/>
    <w:rsid w:val="00E978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81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190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191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1911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191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189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190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190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190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TaxCatchAll"><![CDATA[15;#Human Rights Defenders and Activists|03c4f92e-b388-463b-94af-99df06e6c366;#13;#Urgent Action|488748dd-8549-4231-9f2f-aa44d1c57e3f;#63;#East Asia|13c5b168-de3f-4da1-85ac-7f08e8b205b0;#56;#Asia and the Pacific|53aa8b37-73f7-470f-b7ca-9cbf4cd3a04d;#72;#China|f605dc41-0f85-4751-a1bf-364f40f5e624;#17;#Disappearances|1fb1440a-64fc-4f9b-b8dd-fba06e0d4e9f]]></LongProp>
</Long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c Content" ma:contentTypeID="0x0101005256C0F7559E496EA082CF8F6651751100CF007EF0C5E14359942596E3C93B072300C3A19FFAADE80A4A93292703C2A6228B" ma:contentTypeVersion="12" ma:contentTypeDescription="Amnesty International Public Content Type" ma:contentTypeScope="" ma:versionID="f2493bdc3f22cbd591cdca64d32d1dac">
  <xsd:schema xmlns:xsd="http://www.w3.org/2001/XMLSchema" xmlns:xs="http://www.w3.org/2001/XMLSchema" xmlns:p="http://schemas.microsoft.com/office/2006/metadata/properties" xmlns:ns2="b9e52a15-8fce-43d3-9ff2-f6bd6a140a3c" targetNamespace="http://schemas.microsoft.com/office/2006/metadata/properties" ma:root="true" ma:fieldsID="0837bd72e737fad6892e31562cc05351" ns2:_="">
    <xsd:import namespace="b9e52a15-8fce-43d3-9ff2-f6bd6a140a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IIndexNumber" minOccurs="0"/>
                <xsd:element ref="ns2:AIClass"/>
                <xsd:element ref="ns2:AISubclass" minOccurs="0"/>
                <xsd:element ref="ns2:AIYear" minOccurs="0"/>
                <xsd:element ref="ns2:AIPublishDate" minOccurs="0"/>
                <xsd:element ref="ns2:AISecurityClass" minOccurs="0"/>
                <xsd:element ref="ns2:AILanguage"/>
                <xsd:element ref="ns2:AIAuthor"/>
                <xsd:element ref="ns2:AIAuthoringTeam" minOccurs="0"/>
                <xsd:element ref="ns2:AIOriginatingLocation" minOccurs="0"/>
                <xsd:element ref="ns2:AIProject" minOccurs="0"/>
                <xsd:element ref="ns2:AIWebFriendlyTitle"/>
                <xsd:element ref="ns2:AINetwork" minOccurs="0"/>
                <xsd:element ref="ns2:AINetworkNumber" minOccurs="0"/>
                <xsd:element ref="ns2:AIAbstract"/>
                <xsd:element ref="ns2:ded7794b23544bdda3c17d2696901649" minOccurs="0"/>
                <xsd:element ref="ns2:TaxCatchAll" minOccurs="0"/>
                <xsd:element ref="ns2:TaxCatchAllLabel" minOccurs="0"/>
                <xsd:element ref="ns2:k9083824e5b14b148c1f498df06d050b" minOccurs="0"/>
                <xsd:element ref="ns2:m28c21cbca294ddbb6e93c2542370cd2" minOccurs="0"/>
                <xsd:element ref="ns2:AILanguageCode" minOccurs="0"/>
                <xsd:element ref="ns2:AIUnpublish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2a15-8fce-43d3-9ff2-f6bd6a140a3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IIndexNumber" ma:index="11" nillable="true" ma:displayName="AI index number" ma:description="If already generated, show index here. If left empty, an index will be automatically generated" ma:internalName="AIIndexNumber">
      <xsd:simpleType>
        <xsd:restriction base="dms:Text"/>
      </xsd:simpleType>
    </xsd:element>
    <xsd:element name="AIClass" ma:index="12" ma:displayName="AI class" ma:description="3-letter abbreviation for either region or broad subject heading (non-regional)" ma:format="Dropdown" ma:indexed="true" ma:internalName="AIClass">
      <xsd:simpleType>
        <xsd:restriction base="dms:Choice">
          <xsd:enumeration value="AFR"/>
          <xsd:enumeration value="AMR"/>
          <xsd:enumeration value="ASA"/>
          <xsd:enumeration value="EUR"/>
          <xsd:enumeration value="MDE"/>
          <xsd:enumeration value="ACT"/>
          <xsd:enumeration value="DOC"/>
          <xsd:enumeration value="FIN"/>
          <xsd:enumeration value="IOR"/>
          <xsd:enumeration value="NWS"/>
          <xsd:enumeration value="ORG"/>
          <xsd:enumeration value="POL"/>
          <xsd:enumeration value="PRE"/>
          <xsd:enumeration value="REG"/>
          <xsd:enumeration value="SEC"/>
        </xsd:restriction>
      </xsd:simpleType>
    </xsd:element>
    <xsd:element name="AISubclass" ma:index="13" nillable="true" ma:displayName="AI subclass" ma:description="2- digits used to  further identify particular country or subject" ma:indexed="true" ma:internalName="AISubclass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8"/>
          <xsd:enumeration value="70"/>
          <xsd:enumeration value="71"/>
          <xsd:enumeration value="72"/>
          <xsd:enumeration value="80"/>
          <xsd:enumeration value="81"/>
          <xsd:enumeration value="82"/>
        </xsd:restriction>
      </xsd:simpleType>
    </xsd:element>
    <xsd:element name="AIYear" ma:index="14" nillable="true" ma:displayName="Year" ma:description="The year of publication/distribution" ma:indexed="true" ma:internalName="AIYear">
      <xsd:simpleType>
        <xsd:restriction base="dms:Text"/>
      </xsd:simpleType>
    </xsd:element>
    <xsd:element name="AIPublishDate" ma:index="15" nillable="true" ma:displayName="Publish date" ma:description="The date the document is to be, or was,  distributed to the movement or published to the web" ma:indexed="true" ma:internalName="AIPublishDate">
      <xsd:simpleType>
        <xsd:restriction base="dms:DateTime"/>
      </xsd:simpleType>
    </xsd:element>
    <xsd:element name="AISecurityClass" ma:index="16" nillable="true" ma:displayName="Security class" ma:description="Internal documents are for AI staff and members only. Public is for public distribution and the web" ma:format="Dropdown" ma:hidden="true" ma:internalName="AISecurityClass">
      <xsd:simpleType>
        <xsd:restriction base="dms:Choice">
          <xsd:enumeration value="Public"/>
          <xsd:enumeration value="Internal"/>
        </xsd:restriction>
      </xsd:simpleType>
    </xsd:element>
    <xsd:element name="AILanguage" ma:index="17" ma:displayName="Language" ma:description="The language in which this document is written" ma:format="Dropdown" ma:indexed="true" ma:internalName="AILanguage">
      <xsd:simpleType>
        <xsd:restriction base="dms:Choice">
          <xsd:enumeration value="Abkhazian"/>
          <xsd:enumeration value="Afar"/>
          <xsd:enumeration value="Afrikaans"/>
          <xsd:enumeration value="Akan"/>
          <xsd:enumeration value="Albanian"/>
          <xsd:enumeration value="Amharic"/>
          <xsd:enumeration value="Arabic"/>
          <xsd:enumeration value="Aragonese"/>
          <xsd:enumeration value="Armenian"/>
          <xsd:enumeration value="Assamese"/>
          <xsd:enumeration value="Avaric"/>
          <xsd:enumeration value="Avestan"/>
          <xsd:enumeration value="Aymara"/>
          <xsd:enumeration value="Azerbaijani"/>
          <xsd:enumeration value="Bambara"/>
          <xsd:enumeration value="Bashkir"/>
          <xsd:enumeration value="Basque"/>
          <xsd:enumeration value="Belarusian"/>
          <xsd:enumeration value="Bengali"/>
          <xsd:enumeration value="Bihari"/>
          <xsd:enumeration value="Bislama"/>
          <xsd:enumeration value="Bosnian"/>
          <xsd:enumeration value="Brazilian Portuguese"/>
          <xsd:enumeration value="Breton"/>
          <xsd:enumeration value="Bulgarian"/>
          <xsd:enumeration value="Burmese"/>
          <xsd:enumeration value="Catalan"/>
          <xsd:enumeration value="Cebuano"/>
          <xsd:enumeration value="Chamorro"/>
          <xsd:enumeration value="Chechen"/>
          <xsd:enumeration value="Chinese"/>
          <xsd:enumeration value="Chuvash"/>
          <xsd:enumeration value="Cornish"/>
          <xsd:enumeration value="Corsican"/>
          <xsd:enumeration value="Cree"/>
          <xsd:enumeration value="Creole"/>
          <xsd:enumeration value="Croatian"/>
          <xsd:enumeration value="Czech"/>
          <xsd:enumeration value="Danish"/>
          <xsd:enumeration value="Dutch"/>
          <xsd:enumeration value="Dzongkha"/>
          <xsd:enumeration value="English"/>
          <xsd:enumeration value="Esperanto"/>
          <xsd:enumeration value="Estonian"/>
          <xsd:enumeration value="Ewe"/>
          <xsd:enumeration value="Faroese"/>
          <xsd:enumeration value="Fijian"/>
          <xsd:enumeration value="Filipino"/>
          <xsd:enumeration value="Finnish"/>
          <xsd:enumeration value="French"/>
          <xsd:enumeration value="Fulah"/>
          <xsd:enumeration value="Galician"/>
          <xsd:enumeration value="Ganda"/>
          <xsd:enumeration value="Georgian"/>
          <xsd:enumeration value="German"/>
          <xsd:enumeration value="Greek"/>
          <xsd:enumeration value="Guarani"/>
          <xsd:enumeration value="Gujarati"/>
          <xsd:enumeration value="Haitian"/>
          <xsd:enumeration value="Hausa"/>
          <xsd:enumeration value="Hebrew"/>
          <xsd:enumeration value="Herero"/>
          <xsd:enumeration value="Hindi"/>
          <xsd:enumeration value="Hiri Motu"/>
          <xsd:enumeration value="Hungarian"/>
          <xsd:enumeration value="Icelandic"/>
          <xsd:enumeration value="Ido"/>
          <xsd:enumeration value="Igbo"/>
          <xsd:enumeration value="Indonesian"/>
          <xsd:enumeration value="Interlingua"/>
          <xsd:enumeration value="Interlingue"/>
          <xsd:enumeration value="Inuktitut"/>
          <xsd:enumeration value="Inupiaq"/>
          <xsd:enumeration value="Irish"/>
          <xsd:enumeration value="Italian"/>
          <xsd:enumeration value="Japanese"/>
          <xsd:enumeration value="Javanese"/>
          <xsd:enumeration value="Kalaallisut"/>
          <xsd:enumeration value="Kannada"/>
          <xsd:enumeration value="Kashmiri"/>
          <xsd:enumeration value="Kanuri"/>
          <xsd:enumeration value="Kazakh"/>
          <xsd:enumeration value="Khmer"/>
          <xsd:enumeration value="Kikuyu"/>
          <xsd:enumeration value="Kinyarwanda"/>
          <xsd:enumeration value="Kirghiz"/>
          <xsd:enumeration value="Komi"/>
          <xsd:enumeration value="Kongo"/>
          <xsd:enumeration value="Korean"/>
          <xsd:enumeration value="Kuanyama"/>
          <xsd:enumeration value="Kurdish"/>
          <xsd:enumeration value="Lao"/>
          <xsd:enumeration value="Latin"/>
          <xsd:enumeration value="Latvian"/>
          <xsd:enumeration value="Limburgan"/>
          <xsd:enumeration value="Lingala"/>
          <xsd:enumeration value="Lithuanian"/>
          <xsd:enumeration value="Luba-katanga"/>
          <xsd:enumeration value="Luxembourgish"/>
          <xsd:enumeration value="Macedonian"/>
          <xsd:enumeration value="Malagasy"/>
          <xsd:enumeration value="Malay"/>
          <xsd:enumeration value="Malayalam"/>
          <xsd:enumeration value="Maldivian"/>
          <xsd:enumeration value="Maltese"/>
          <xsd:enumeration value="Manx"/>
          <xsd:enumeration value="Maori"/>
          <xsd:enumeration value="Mapudungun"/>
          <xsd:enumeration value="Marathi"/>
          <xsd:enumeration value="Marshallese"/>
          <xsd:enumeration value="Moldavian"/>
          <xsd:enumeration value="Mongol"/>
          <xsd:enumeration value="Nepali"/>
          <xsd:enumeration value="Nauru"/>
          <xsd:enumeration value="Navajo"/>
          <xsd:enumeration value="Ndonga"/>
          <xsd:enumeration value="North Ndebele"/>
          <xsd:enumeration value="Northern Sami"/>
          <xsd:enumeration value="Norwegian"/>
          <xsd:enumeration value="Norwegian Nynorsk"/>
          <xsd:enumeration value="Norwegian Bokmal"/>
          <xsd:enumeration value="Nyanja"/>
          <xsd:enumeration value="Occitan"/>
          <xsd:enumeration value="Ojibwa"/>
          <xsd:enumeration value="Oriya"/>
          <xsd:enumeration value="Oromo"/>
          <xsd:enumeration value="Ossetian"/>
          <xsd:enumeration value="Pali"/>
          <xsd:enumeration value="Pashto"/>
          <xsd:enumeration value="Persian"/>
          <xsd:enumeration value="Polish"/>
          <xsd:enumeration value="Portuguese"/>
          <xsd:enumeration value="Punjabi"/>
          <xsd:enumeration value="Qeqchi"/>
          <xsd:enumeration value="Quechua"/>
          <xsd:enumeration value="Raeto-romance"/>
          <xsd:enumeration value="Rapanui"/>
          <xsd:enumeration value="Romanian"/>
          <xsd:enumeration value="Romany"/>
          <xsd:enumeration value="Rundi"/>
          <xsd:enumeration value="Russian"/>
          <xsd:enumeration value="Samoan"/>
          <xsd:enumeration value="Sango"/>
          <xsd:enumeration value="Sanskrit"/>
          <xsd:enumeration value="Sardinian"/>
          <xsd:enumeration value="Scottish Gaelic"/>
          <xsd:enumeration value="Serbian"/>
          <xsd:enumeration value="Serbo-croat"/>
          <xsd:enumeration value="Shona"/>
          <xsd:enumeration value="Sichuan Yi"/>
          <xsd:enumeration value="Sindhi"/>
          <xsd:enumeration value="Sinhalese"/>
          <xsd:enumeration value="Slavic"/>
          <xsd:enumeration value="Slovak"/>
          <xsd:enumeration value="Slovenian"/>
          <xsd:enumeration value="Somali"/>
          <xsd:enumeration value="South Ndebele"/>
          <xsd:enumeration value="Southern Sotho"/>
          <xsd:enumeration value="Spanish"/>
          <xsd:enumeration value="Sundanese"/>
          <xsd:enumeration value="Swahili"/>
          <xsd:enumeration value="Swati"/>
          <xsd:enumeration value="Swedish"/>
          <xsd:enumeration value="Tagalog"/>
          <xsd:enumeration value="Tahitian"/>
          <xsd:enumeration value="Tajik"/>
          <xsd:enumeration value="Tamil"/>
          <xsd:enumeration value="Tatar"/>
          <xsd:enumeration value="Telugu"/>
          <xsd:enumeration value="Tetum"/>
          <xsd:enumeration value="Thai"/>
          <xsd:enumeration value="Tharu"/>
          <xsd:enumeration value="Tibetan"/>
          <xsd:enumeration value="Tigrinya"/>
          <xsd:enumeration value="Tok Pisin"/>
          <xsd:enumeration value="Tonga"/>
          <xsd:enumeration value="Traditional Chinese"/>
          <xsd:enumeration value="Tsongo"/>
          <xsd:enumeration value="Tswana"/>
          <xsd:enumeration value="Turkish"/>
          <xsd:enumeration value="Turkmen"/>
          <xsd:enumeration value="Twi"/>
          <xsd:enumeration value="Uighur"/>
          <xsd:enumeration value="Ukrainian"/>
          <xsd:enumeration value="Urdu"/>
          <xsd:enumeration value="Uzbek"/>
          <xsd:enumeration value="Venda"/>
          <xsd:enumeration value="Vietnamese"/>
          <xsd:enumeration value="Volapuk"/>
          <xsd:enumeration value="Walloon"/>
          <xsd:enumeration value="Welsh"/>
          <xsd:enumeration value="West Frisian"/>
          <xsd:enumeration value="Wolof"/>
          <xsd:enumeration value="Xinca"/>
          <xsd:enumeration value="Xhosa"/>
          <xsd:enumeration value="Yiddish"/>
          <xsd:enumeration value="Yoruba"/>
          <xsd:enumeration value="Zhuang"/>
          <xsd:enumeration value="Zulu"/>
        </xsd:restriction>
      </xsd:simpleType>
    </xsd:element>
    <xsd:element name="AIAuthor" ma:index="18" ma:displayName="Content author" ma:description="Name of document's producer" ma:internalName="AIAuthor">
      <xsd:simpleType>
        <xsd:restriction base="dms:Text"/>
      </xsd:simpleType>
    </xsd:element>
    <xsd:element name="AIAuthoringTeam" ma:index="19" nillable="true" ma:displayName="Authoring team" ma:description="Team producing document" ma:internalName="AIAuthoringTeam">
      <xsd:simpleType>
        <xsd:restriction base="dms:Text"/>
      </xsd:simpleType>
    </xsd:element>
    <xsd:element name="AIOriginatingLocation" ma:index="20" nillable="true" ma:displayName="Originating location" ma:description="Where the document was produced" ma:internalName="AIOriginatingLocation">
      <xsd:simpleType>
        <xsd:restriction base="dms:Text"/>
      </xsd:simpleType>
    </xsd:element>
    <xsd:element name="AIProject" ma:index="21" nillable="true" ma:displayName="Project" ma:description="Project name if applicable" ma:internalName="AIProject">
      <xsd:simpleType>
        <xsd:restriction base="dms:Text"/>
      </xsd:simpleType>
    </xsd:element>
    <xsd:element name="AIWebFriendlyTitle" ma:index="22" ma:displayName="Web friendly title" ma:description="" ma:internalName="AIWebFriendlyTitle">
      <xsd:simpleType>
        <xsd:restriction base="dms:Text"/>
      </xsd:simpleType>
    </xsd:element>
    <xsd:element name="AINetwork" ma:index="23" nillable="true" ma:displayName="Network" ma:description="Two-letter code reflecting Urgent Action" ma:internalName="AINetwork">
      <xsd:simpleType>
        <xsd:restriction base="dms:Text"/>
      </xsd:simpleType>
    </xsd:element>
    <xsd:element name="AINetworkNumber" ma:index="24" nillable="true" ma:displayName="Network number" ma:description="Ascending sequence of that document type in the year of publication" ma:internalName="AINetworkNumber">
      <xsd:simpleType>
        <xsd:restriction base="dms:Text"/>
      </xsd:simpleType>
    </xsd:element>
    <xsd:element name="AIAbstract" ma:index="25" ma:displayName="Abstract" ma:description="A clear and concise summary indicative of the document's content and purpose; between 80 and 100 words at most" ma:internalName="AIAbstract" ma:readOnly="false">
      <xsd:simpleType>
        <xsd:restriction base="dms:Note"/>
      </xsd:simpleType>
    </xsd:element>
    <xsd:element name="ded7794b23544bdda3c17d2696901649" ma:index="26" nillable="true" ma:taxonomy="true" ma:internalName="ded7794b23544bdda3c17d2696901649" ma:taxonomyFieldName="AIHumanRightsKeywords" ma:displayName="Human rights keywords" ma:default="" ma:fieldId="{ded7794b-2354-4bdd-a3c1-7d2696901649}" ma:taxonomyMulti="true" ma:sspId="71b3d606-810f-4fbe-8752-3d47f5ab6e1d" ma:termSetId="fec373de-fa14-494d-a864-9ebebb4ac6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hidden="true" ma:list="{0d6ea7db-dab8-4430-bf86-1b2c57697bf4}" ma:internalName="TaxCatchAll" ma:showField="CatchAllData" ma:web="b9e52a15-8fce-43d3-9ff2-f6bd6a140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hidden="true" ma:list="{0d6ea7db-dab8-4430-bf86-1b2c57697bf4}" ma:internalName="TaxCatchAllLabel" ma:readOnly="true" ma:showField="CatchAllDataLabel" ma:web="b9e52a15-8fce-43d3-9ff2-f6bd6a140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83824e5b14b148c1f498df06d050b" ma:index="30" nillable="true" ma:taxonomy="true" ma:internalName="k9083824e5b14b148c1f498df06d050b" ma:taxonomyFieldName="AIRegional" ma:displayName="Regional" ma:default="" ma:fieldId="{49083824-e5b1-4b14-8c1f-498df06d050b}" ma:taxonomyMulti="true" ma:sspId="71b3d606-810f-4fbe-8752-3d47f5ab6e1d" ma:termSetId="0d3cb0b6-ab26-4db1-8dba-8ad46ef6db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8c21cbca294ddbb6e93c2542370cd2" ma:index="32" nillable="true" ma:taxonomy="true" ma:internalName="m28c21cbca294ddbb6e93c2542370cd2" ma:taxonomyFieldName="AIDocumentType" ma:displayName="Document type" ma:indexed="true" ma:default="" ma:fieldId="{628c21cb-ca29-4ddb-b6e9-3c2542370cd2}" ma:sspId="71b3d606-810f-4fbe-8752-3d47f5ab6e1d" ma:termSetId="4a4837a5-fc3d-4d9f-b7c5-ebaffd2d84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ILanguageCode" ma:index="34" nillable="true" ma:displayName="Language code" ma:description="ISO 639-1 language code" ma:hidden="true" ma:internalName="AILanguageCode">
      <xsd:simpleType>
        <xsd:restriction base="dms:Text"/>
      </xsd:simpleType>
    </xsd:element>
    <xsd:element name="AIUnpublished" ma:index="36" nillable="true" ma:displayName="Unpublished" ma:default="0" ma:internalName="AIUnpublish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IYear xmlns="b9e52a15-8fce-43d3-9ff2-f6bd6a140a3c" xsi:nil="true"/>
    <k9083824e5b14b148c1f498df06d050b xmlns="b9e52a15-8fce-43d3-9ff2-f6bd6a140a3c">
      <Terms xmlns="http://schemas.microsoft.com/office/infopath/2007/PartnerControls"/>
    </k9083824e5b14b148c1f498df06d050b>
    <AIOriginatingLocation xmlns="b9e52a15-8fce-43d3-9ff2-f6bd6a140a3c" xsi:nil="true"/>
    <AIAuthor xmlns="b9e52a15-8fce-43d3-9ff2-f6bd6a140a3c"/>
    <TaxCatchAll xmlns="b9e52a15-8fce-43d3-9ff2-f6bd6a140a3c"/>
    <AISecurityClass xmlns="b9e52a15-8fce-43d3-9ff2-f6bd6a140a3c" xsi:nil="true"/>
    <AINetworkNumber xmlns="b9e52a15-8fce-43d3-9ff2-f6bd6a140a3c" xsi:nil="true"/>
    <AILanguage xmlns="b9e52a15-8fce-43d3-9ff2-f6bd6a140a3c"/>
    <AIClass xmlns="b9e52a15-8fce-43d3-9ff2-f6bd6a140a3c"/>
    <AISubclass xmlns="b9e52a15-8fce-43d3-9ff2-f6bd6a140a3c" xsi:nil="true"/>
    <AIProject xmlns="b9e52a15-8fce-43d3-9ff2-f6bd6a140a3c" xsi:nil="true"/>
    <AIUnpublished xmlns="b9e52a15-8fce-43d3-9ff2-f6bd6a140a3c" xsi:nil="true"/>
    <m28c21cbca294ddbb6e93c2542370cd2 xmlns="b9e52a15-8fce-43d3-9ff2-f6bd6a140a3c">
      <Terms xmlns="http://schemas.microsoft.com/office/infopath/2007/PartnerControls"/>
    </m28c21cbca294ddbb6e93c2542370cd2>
    <AIWebFriendlyTitle xmlns="b9e52a15-8fce-43d3-9ff2-f6bd6a140a3c"/>
    <AINetwork xmlns="b9e52a15-8fce-43d3-9ff2-f6bd6a140a3c" xsi:nil="true"/>
    <AILanguageCode xmlns="b9e52a15-8fce-43d3-9ff2-f6bd6a140a3c" xsi:nil="true"/>
    <AIIndexNumber xmlns="b9e52a15-8fce-43d3-9ff2-f6bd6a140a3c" xsi:nil="true"/>
    <AIAuthoringTeam xmlns="b9e52a15-8fce-43d3-9ff2-f6bd6a140a3c" xsi:nil="true"/>
    <AIPublishDate xmlns="b9e52a15-8fce-43d3-9ff2-f6bd6a140a3c" xsi:nil="true"/>
    <AIAbstract xmlns="b9e52a15-8fce-43d3-9ff2-f6bd6a140a3c"/>
    <ded7794b23544bdda3c17d2696901649 xmlns="b9e52a15-8fce-43d3-9ff2-f6bd6a140a3c">
      <Terms xmlns="http://schemas.microsoft.com/office/infopath/2007/PartnerControls"/>
    </ded7794b23544bdda3c17d2696901649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A3B02-B7F4-4AAE-A826-88CB454249D2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FF2BCF19-6355-4AE7-B7FF-D5F92236C48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932DA35-B69D-4CD9-9060-0366FAAC2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52a15-8fce-43d3-9ff2-f6bd6a140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A6E341-1D2A-4482-97BA-A992959231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E559459-5D56-4125-8344-836F2553FD84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b9e52a15-8fce-43d3-9ff2-f6bd6a140a3c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0545A6FA-E85D-4C9D-92C6-A337B4852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Missing lawyer at risk of torture: Jiang Tiangyong</vt:lpstr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Missing lawyer at risk of torture: Jiang Tiangyong</dc:title>
  <dc:subject/>
  <dc:creator>Patrick Poon</dc:creator>
  <cp:keywords/>
  <dc:description/>
  <cp:lastModifiedBy>iar3team</cp:lastModifiedBy>
  <cp:revision>3</cp:revision>
  <cp:lastPrinted>2018-05-09T18:39:00Z</cp:lastPrinted>
  <dcterms:created xsi:type="dcterms:W3CDTF">2018-05-09T18:37:00Z</dcterms:created>
  <dcterms:modified xsi:type="dcterms:W3CDTF">2018-05-09T19:20:00Z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IRegional">
    <vt:lpwstr>56;#Asia and the Pacific|53aa8b37-73f7-470f-b7ca-9cbf4cd3a04d;#63;#East Asia|13c5b168-de3f-4da1-85ac-7f08e8b205b0;#72;#China|f605dc41-0f85-4751-a1bf-364f40f5e624</vt:lpwstr>
  </property>
  <property fmtid="{D5CDD505-2E9C-101B-9397-08002B2CF9AE}" pid="3" name="AIInternalKeywords">
    <vt:lpwstr/>
  </property>
  <property fmtid="{D5CDD505-2E9C-101B-9397-08002B2CF9AE}" pid="4" name="ContentTypeId">
    <vt:lpwstr>0x0101005256C0F7559E496EA082CF8F6651751100CF007EF0C5E14359942596E3C93B072300817260A75B7D17449287A12CC16AE7D7</vt:lpwstr>
  </property>
  <property fmtid="{D5CDD505-2E9C-101B-9397-08002B2CF9AE}" pid="5" name="ia28c1f854b34eeb95db491faddb87da">
    <vt:lpwstr/>
  </property>
  <property fmtid="{D5CDD505-2E9C-101B-9397-08002B2CF9AE}" pid="6" name="he6b7e7dc4a843afb324158a8871afd5">
    <vt:lpwstr>Disappearances|1fb1440a-64fc-4f9b-b8dd-fba06e0d4e9f;Human Rights Defenders and Activists|03c4f92e-b388-463b-94af-99df06e6c366</vt:lpwstr>
  </property>
  <property fmtid="{D5CDD505-2E9C-101B-9397-08002B2CF9AE}" pid="7" name="AIHumanRightsKeywords">
    <vt:lpwstr>17;#Disappearances|1fb1440a-64fc-4f9b-b8dd-fba06e0d4e9f;#15;#Human Rights Defenders and Activists|03c4f92e-b388-463b-94af-99df06e6c366</vt:lpwstr>
  </property>
  <property fmtid="{D5CDD505-2E9C-101B-9397-08002B2CF9AE}" pid="8" name="o8a72d748f5744ee8a4df48350870aaf">
    <vt:lpwstr>Asia and the Pacific|53aa8b37-73f7-470f-b7ca-9cbf4cd3a04d;East Asia|13c5b168-de3f-4da1-85ac-7f08e8b205b0;China|f605dc41-0f85-4751-a1bf-364f40f5e624</vt:lpwstr>
  </property>
  <property fmtid="{D5CDD505-2E9C-101B-9397-08002B2CF9AE}" pid="9" name="a670457d19b2400c9d90cb103f3801a4">
    <vt:lpwstr>Urgent Action|488748dd-8549-4231-9f2f-aa44d1c57e3f</vt:lpwstr>
  </property>
  <property fmtid="{D5CDD505-2E9C-101B-9397-08002B2CF9AE}" pid="10" name="c8c7d74dac27495f8eb400166b046354">
    <vt:lpwstr/>
  </property>
  <property fmtid="{D5CDD505-2E9C-101B-9397-08002B2CF9AE}" pid="11" name="AIDocumentType">
    <vt:lpwstr>13;#Urgent Action|488748dd-8549-4231-9f2f-aa44d1c57e3f</vt:lpwstr>
  </property>
  <property fmtid="{D5CDD505-2E9C-101B-9397-08002B2CF9AE}" pid="12" name="AICampaigns">
    <vt:lpwstr/>
  </property>
  <property fmtid="{D5CDD505-2E9C-101B-9397-08002B2CF9AE}" pid="13" name="b6128438b2834b40a4f13a9201c7e5d1">
    <vt:lpwstr/>
  </property>
  <property fmtid="{D5CDD505-2E9C-101B-9397-08002B2CF9AE}" pid="14" name="Order">
    <vt:lpwstr>1242100.00000000</vt:lpwstr>
  </property>
  <property fmtid="{D5CDD505-2E9C-101B-9397-08002B2CF9AE}" pid="15" name="_dlc_DocIdPersistId">
    <vt:lpwstr>1</vt:lpwstr>
  </property>
</Properties>
</file>