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1A6050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FE54BD" w:rsidRDefault="0062497A" w:rsidP="001A6050">
      <w:pPr>
        <w:rPr>
          <w:rStyle w:val="AIHeadline"/>
          <w:rFonts w:cs="Arial"/>
          <w:snapToGrid w:val="0"/>
          <w:sz w:val="37"/>
          <w:szCs w:val="37"/>
        </w:rPr>
      </w:pPr>
      <w:r w:rsidRPr="00FE54BD">
        <w:rPr>
          <w:rStyle w:val="AIHeadline"/>
          <w:rFonts w:cs="Arial"/>
          <w:snapToGrid w:val="0"/>
          <w:sz w:val="37"/>
          <w:szCs w:val="37"/>
        </w:rPr>
        <w:t xml:space="preserve">Civil </w:t>
      </w:r>
      <w:r w:rsidR="00365E11" w:rsidRPr="00FE54BD">
        <w:rPr>
          <w:rStyle w:val="AIHeadline"/>
          <w:rFonts w:cs="Arial"/>
          <w:snapToGrid w:val="0"/>
          <w:sz w:val="37"/>
          <w:szCs w:val="37"/>
        </w:rPr>
        <w:t>activist</w:t>
      </w:r>
      <w:r w:rsidR="00EB2B7C" w:rsidRPr="00FE54BD">
        <w:rPr>
          <w:rStyle w:val="AIHeadline"/>
          <w:rFonts w:cs="Arial"/>
          <w:snapToGrid w:val="0"/>
          <w:sz w:val="37"/>
          <w:szCs w:val="37"/>
        </w:rPr>
        <w:t xml:space="preserve"> </w:t>
      </w:r>
      <w:r w:rsidR="003E1921" w:rsidRPr="00FE54BD">
        <w:rPr>
          <w:rStyle w:val="AIHeadline"/>
          <w:rFonts w:cs="Arial"/>
          <w:snapToGrid w:val="0"/>
          <w:sz w:val="37"/>
          <w:szCs w:val="37"/>
        </w:rPr>
        <w:t xml:space="preserve">released from </w:t>
      </w:r>
      <w:r w:rsidR="00365E11" w:rsidRPr="00FE54BD">
        <w:rPr>
          <w:rStyle w:val="AIHeadline"/>
          <w:rFonts w:cs="Arial"/>
          <w:snapToGrid w:val="0"/>
          <w:sz w:val="37"/>
          <w:szCs w:val="37"/>
        </w:rPr>
        <w:t xml:space="preserve">psychiatric </w:t>
      </w:r>
      <w:r w:rsidR="006F6794" w:rsidRPr="00FE54BD">
        <w:rPr>
          <w:rStyle w:val="AIHeadline"/>
          <w:rFonts w:cs="Arial"/>
          <w:snapToGrid w:val="0"/>
          <w:sz w:val="37"/>
          <w:szCs w:val="37"/>
        </w:rPr>
        <w:t>FACILITY</w:t>
      </w:r>
    </w:p>
    <w:p w:rsidR="007C44DB" w:rsidRDefault="00330C87" w:rsidP="001A6050">
      <w:pPr>
        <w:rPr>
          <w:rFonts w:ascii="Arial" w:hAnsi="Arial" w:cs="Arial"/>
          <w:b/>
          <w:lang w:val="en-US"/>
        </w:rPr>
      </w:pPr>
      <w:r w:rsidRPr="00330C87">
        <w:rPr>
          <w:rFonts w:ascii="Arial" w:hAnsi="Arial" w:cs="Arial"/>
          <w:b/>
        </w:rPr>
        <w:t>Ardak</w:t>
      </w:r>
      <w:r w:rsidRPr="00330C87">
        <w:rPr>
          <w:rFonts w:ascii="Arial" w:hAnsi="Arial" w:cs="Arial"/>
          <w:b/>
          <w:lang w:val="en-US"/>
        </w:rPr>
        <w:t xml:space="preserve"> Ashym, a 52-year-old </w:t>
      </w:r>
      <w:r w:rsidR="009B1F98">
        <w:rPr>
          <w:rFonts w:ascii="Arial" w:hAnsi="Arial" w:cs="Arial"/>
          <w:b/>
          <w:lang w:val="en-US"/>
        </w:rPr>
        <w:t xml:space="preserve">blogger and </w:t>
      </w:r>
      <w:r w:rsidRPr="00330C87">
        <w:rPr>
          <w:rFonts w:ascii="Arial" w:hAnsi="Arial" w:cs="Arial"/>
          <w:b/>
          <w:lang w:val="en-US"/>
        </w:rPr>
        <w:t xml:space="preserve">civil activist from Shymkent, </w:t>
      </w:r>
      <w:r w:rsidR="00133609">
        <w:rPr>
          <w:rFonts w:ascii="Arial" w:hAnsi="Arial" w:cs="Arial"/>
          <w:b/>
          <w:lang w:val="en-US"/>
        </w:rPr>
        <w:t>s</w:t>
      </w:r>
      <w:r w:rsidR="0045692E">
        <w:rPr>
          <w:rFonts w:ascii="Arial" w:hAnsi="Arial" w:cs="Arial"/>
          <w:b/>
          <w:lang w:val="en-US"/>
        </w:rPr>
        <w:t xml:space="preserve">outh </w:t>
      </w:r>
      <w:r w:rsidRPr="00330C87">
        <w:rPr>
          <w:rFonts w:ascii="Arial" w:hAnsi="Arial" w:cs="Arial"/>
          <w:b/>
          <w:lang w:val="en-US"/>
        </w:rPr>
        <w:t xml:space="preserve">Kazakhstan, has been </w:t>
      </w:r>
      <w:r w:rsidR="003E1921">
        <w:rPr>
          <w:rFonts w:ascii="Arial" w:hAnsi="Arial" w:cs="Arial"/>
          <w:b/>
          <w:lang w:val="en-US"/>
        </w:rPr>
        <w:t xml:space="preserve">released from the psychiatric facility where she had been detained since 31 March. </w:t>
      </w:r>
      <w:r w:rsidR="007C44DB">
        <w:rPr>
          <w:rFonts w:ascii="Arial" w:hAnsi="Arial" w:cs="Arial"/>
          <w:b/>
          <w:lang w:val="en-US"/>
        </w:rPr>
        <w:t xml:space="preserve">The criminal investigation against her for comments on social media is still ongoing. </w:t>
      </w:r>
    </w:p>
    <w:p w:rsidR="007C44DB" w:rsidRDefault="007C44DB" w:rsidP="001A6050">
      <w:pPr>
        <w:rPr>
          <w:rFonts w:ascii="Arial" w:hAnsi="Arial" w:cs="Arial"/>
          <w:b/>
          <w:lang w:val="en-US"/>
        </w:rPr>
      </w:pPr>
    </w:p>
    <w:p w:rsidR="0050716A" w:rsidRDefault="0050716A" w:rsidP="001A605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On 5 May, the appeal commission of the South Kazakhstan Regional Court overturned a 12 April ruling of the regional court which ordered </w:t>
      </w:r>
      <w:r w:rsidRPr="00FE54BD">
        <w:rPr>
          <w:rFonts w:ascii="Arial" w:hAnsi="Arial" w:cs="Arial"/>
          <w:b/>
          <w:sz w:val="20"/>
          <w:szCs w:val="20"/>
          <w:lang w:val="en-US"/>
        </w:rPr>
        <w:t>Ardak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FE54BD">
        <w:rPr>
          <w:rFonts w:ascii="Arial" w:hAnsi="Arial" w:cs="Arial"/>
          <w:b/>
          <w:sz w:val="20"/>
          <w:szCs w:val="20"/>
          <w:lang w:val="en-US"/>
        </w:rPr>
        <w:t>Ashym</w:t>
      </w:r>
      <w:r w:rsidRPr="002963C8">
        <w:rPr>
          <w:rFonts w:ascii="Arial" w:hAnsi="Arial" w:cs="Arial"/>
          <w:sz w:val="20"/>
          <w:szCs w:val="20"/>
          <w:lang w:val="en-US"/>
        </w:rPr>
        <w:t>’s</w:t>
      </w:r>
      <w:r>
        <w:rPr>
          <w:rFonts w:ascii="Arial" w:hAnsi="Arial" w:cs="Arial"/>
          <w:sz w:val="20"/>
          <w:szCs w:val="20"/>
          <w:lang w:val="en-US"/>
        </w:rPr>
        <w:t xml:space="preserve"> detention in a psychiatric facility for a month. She was subsequently released on </w:t>
      </w:r>
      <w:r w:rsidR="00AC292D" w:rsidRPr="00FE54BD">
        <w:rPr>
          <w:rFonts w:ascii="Arial" w:hAnsi="Arial" w:cs="Arial"/>
          <w:sz w:val="20"/>
          <w:szCs w:val="20"/>
        </w:rPr>
        <w:t xml:space="preserve">5 </w:t>
      </w:r>
      <w:r w:rsidR="00AC292D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FE54BD" w:rsidRDefault="00FE54BD" w:rsidP="001A6050">
      <w:pPr>
        <w:rPr>
          <w:rFonts w:ascii="Arial" w:hAnsi="Arial" w:cs="Arial"/>
          <w:sz w:val="20"/>
          <w:szCs w:val="20"/>
          <w:lang w:val="en-US"/>
        </w:rPr>
      </w:pPr>
    </w:p>
    <w:p w:rsidR="000957C0" w:rsidRDefault="000957C0" w:rsidP="001A605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Police started a criminal investigation against </w:t>
      </w:r>
      <w:r w:rsidRPr="0050716A">
        <w:rPr>
          <w:rFonts w:ascii="Arial" w:hAnsi="Arial" w:cs="Arial"/>
          <w:sz w:val="20"/>
          <w:szCs w:val="20"/>
          <w:lang w:val="en-US"/>
        </w:rPr>
        <w:t>Ardak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50716A">
        <w:rPr>
          <w:rFonts w:ascii="Arial" w:hAnsi="Arial" w:cs="Arial"/>
          <w:sz w:val="20"/>
          <w:szCs w:val="20"/>
          <w:lang w:val="en-US"/>
        </w:rPr>
        <w:t>Ashym</w:t>
      </w:r>
      <w:r>
        <w:rPr>
          <w:rFonts w:ascii="Arial" w:hAnsi="Arial" w:cs="Arial"/>
          <w:sz w:val="20"/>
          <w:szCs w:val="20"/>
          <w:lang w:val="en-US"/>
        </w:rPr>
        <w:t xml:space="preserve"> following a report from a member of the public concerning Ardak Ashym’s post</w:t>
      </w:r>
      <w:r w:rsidR="00D47B2E"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hAnsi="Arial" w:cs="Arial"/>
          <w:sz w:val="20"/>
          <w:szCs w:val="20"/>
          <w:lang w:val="en-US"/>
        </w:rPr>
        <w:t xml:space="preserve"> on social media which were critical of government policy. Ardak Ashym first learnt </w:t>
      </w:r>
      <w:r w:rsidR="00D47B2E">
        <w:rPr>
          <w:rFonts w:ascii="Arial" w:hAnsi="Arial" w:cs="Arial"/>
          <w:sz w:val="20"/>
          <w:szCs w:val="20"/>
          <w:lang w:val="en-US"/>
        </w:rPr>
        <w:t>that she was being investigated</w:t>
      </w:r>
      <w:r w:rsidR="00FE54B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when armed police carried out a search of her home. She was taken to the local police station for questioning and then</w:t>
      </w:r>
      <w:r w:rsidR="00763C20">
        <w:rPr>
          <w:rFonts w:ascii="Arial" w:hAnsi="Arial" w:cs="Arial"/>
          <w:sz w:val="20"/>
          <w:szCs w:val="20"/>
          <w:lang w:val="en-US"/>
        </w:rPr>
        <w:t xml:space="preserve">, according to her daughter, </w:t>
      </w:r>
      <w:r>
        <w:rPr>
          <w:rFonts w:ascii="Arial" w:hAnsi="Arial" w:cs="Arial"/>
          <w:sz w:val="20"/>
          <w:szCs w:val="20"/>
          <w:lang w:val="en-US"/>
        </w:rPr>
        <w:t xml:space="preserve">to the morgue where a commission carried out a psychiatric examination. She was initially charged </w:t>
      </w:r>
      <w:r w:rsidR="009B0789">
        <w:rPr>
          <w:rFonts w:ascii="Arial" w:hAnsi="Arial" w:cs="Arial"/>
          <w:sz w:val="20"/>
          <w:szCs w:val="20"/>
          <w:lang w:val="en-US"/>
        </w:rPr>
        <w:t>with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62497A">
        <w:rPr>
          <w:rFonts w:ascii="Arial" w:hAnsi="Arial" w:cs="Arial"/>
          <w:sz w:val="20"/>
          <w:szCs w:val="20"/>
          <w:lang w:val="en-US"/>
        </w:rPr>
        <w:t>“</w:t>
      </w:r>
      <w:r w:rsidR="00D24595" w:rsidRPr="00D24595">
        <w:rPr>
          <w:rFonts w:ascii="Arial" w:hAnsi="Arial" w:cs="Arial"/>
          <w:sz w:val="20"/>
          <w:szCs w:val="20"/>
          <w:lang w:val="en-US"/>
        </w:rPr>
        <w:t>inciting social, national, racial, class or religious discord</w:t>
      </w:r>
      <w:r w:rsidR="00133609">
        <w:rPr>
          <w:rFonts w:ascii="Arial" w:hAnsi="Arial" w:cs="Arial"/>
          <w:sz w:val="20"/>
          <w:szCs w:val="20"/>
          <w:lang w:val="en-US"/>
        </w:rPr>
        <w:t>”</w:t>
      </w:r>
      <w:r w:rsidR="00D24595" w:rsidRPr="00D24595">
        <w:rPr>
          <w:rFonts w:ascii="Arial" w:hAnsi="Arial" w:cs="Arial"/>
          <w:sz w:val="20"/>
          <w:szCs w:val="20"/>
          <w:lang w:val="en-US"/>
        </w:rPr>
        <w:t xml:space="preserve"> under Article 174 of the Criminal Code</w:t>
      </w:r>
      <w:r w:rsidR="00133609">
        <w:rPr>
          <w:rFonts w:ascii="Arial" w:hAnsi="Arial" w:cs="Arial"/>
          <w:sz w:val="20"/>
          <w:szCs w:val="20"/>
          <w:lang w:val="en-US"/>
        </w:rPr>
        <w:t xml:space="preserve"> of Kazakhstan</w:t>
      </w:r>
      <w:r>
        <w:rPr>
          <w:rFonts w:ascii="Arial" w:hAnsi="Arial" w:cs="Arial"/>
          <w:sz w:val="20"/>
          <w:szCs w:val="20"/>
          <w:lang w:val="en-US"/>
        </w:rPr>
        <w:t xml:space="preserve">, before the </w:t>
      </w:r>
      <w:r w:rsidR="00AA74AF">
        <w:rPr>
          <w:rFonts w:ascii="Arial" w:hAnsi="Arial" w:cs="Arial"/>
          <w:sz w:val="20"/>
          <w:szCs w:val="20"/>
          <w:lang w:val="en-US"/>
        </w:rPr>
        <w:t xml:space="preserve">charges </w:t>
      </w:r>
      <w:r w:rsidR="007C44DB">
        <w:rPr>
          <w:rFonts w:ascii="Arial" w:hAnsi="Arial" w:cs="Arial"/>
          <w:sz w:val="20"/>
          <w:szCs w:val="20"/>
          <w:lang w:val="en-US"/>
        </w:rPr>
        <w:t xml:space="preserve">were </w:t>
      </w:r>
      <w:r w:rsidR="00AA74AF">
        <w:rPr>
          <w:rFonts w:ascii="Arial" w:hAnsi="Arial" w:cs="Arial"/>
          <w:sz w:val="20"/>
          <w:szCs w:val="20"/>
          <w:lang w:val="en-US"/>
        </w:rPr>
        <w:t xml:space="preserve">changed to </w:t>
      </w:r>
      <w:r w:rsidR="00133609">
        <w:rPr>
          <w:rFonts w:ascii="Arial" w:hAnsi="Arial" w:cs="Arial"/>
          <w:sz w:val="20"/>
          <w:szCs w:val="20"/>
          <w:lang w:val="en-US"/>
        </w:rPr>
        <w:t>“</w:t>
      </w:r>
      <w:r w:rsidR="00AA74AF">
        <w:rPr>
          <w:rFonts w:ascii="Arial" w:hAnsi="Arial" w:cs="Arial"/>
          <w:sz w:val="20"/>
          <w:szCs w:val="20"/>
          <w:lang w:val="en-US"/>
        </w:rPr>
        <w:t>insult of a state official, with the use of mass media</w:t>
      </w:r>
      <w:r w:rsidR="00133609">
        <w:rPr>
          <w:rFonts w:ascii="Arial" w:hAnsi="Arial" w:cs="Arial"/>
          <w:sz w:val="20"/>
          <w:szCs w:val="20"/>
          <w:lang w:val="en-US"/>
        </w:rPr>
        <w:t>”</w:t>
      </w:r>
      <w:r w:rsidR="00AA74AF">
        <w:rPr>
          <w:rFonts w:ascii="Arial" w:hAnsi="Arial" w:cs="Arial"/>
          <w:sz w:val="20"/>
          <w:szCs w:val="20"/>
          <w:lang w:val="en-US"/>
        </w:rPr>
        <w:t xml:space="preserve"> under Article 378 of the Crim</w:t>
      </w:r>
      <w:r w:rsidR="003311F3">
        <w:rPr>
          <w:rFonts w:ascii="Arial" w:hAnsi="Arial" w:cs="Arial"/>
          <w:sz w:val="20"/>
          <w:szCs w:val="20"/>
          <w:lang w:val="en-US"/>
        </w:rPr>
        <w:t>inal</w:t>
      </w:r>
      <w:r w:rsidR="00AA74AF">
        <w:rPr>
          <w:rFonts w:ascii="Arial" w:hAnsi="Arial" w:cs="Arial"/>
          <w:sz w:val="20"/>
          <w:szCs w:val="20"/>
          <w:lang w:val="en-US"/>
        </w:rPr>
        <w:t xml:space="preserve"> Code</w:t>
      </w:r>
      <w:r w:rsidR="00F36D92">
        <w:rPr>
          <w:rFonts w:ascii="Arial" w:hAnsi="Arial" w:cs="Arial"/>
          <w:sz w:val="20"/>
          <w:szCs w:val="20"/>
          <w:lang w:val="en-US"/>
        </w:rPr>
        <w:t>.</w:t>
      </w:r>
      <w:r w:rsidR="00AC292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On 31 March Ardak Ashym was again summoned to the police station and then detained in a psychiatric facility. Her family were summoned to the local council office and told that if they publicly acknowledged that Ardak Ashym suffered from a mental illness</w:t>
      </w:r>
      <w:r w:rsidR="002963C8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she would be released, but they refused. </w:t>
      </w:r>
      <w:r w:rsidR="00AC292D">
        <w:rPr>
          <w:rFonts w:ascii="Arial" w:hAnsi="Arial" w:cs="Arial"/>
          <w:sz w:val="20"/>
          <w:szCs w:val="20"/>
          <w:lang w:val="en-US"/>
        </w:rPr>
        <w:t>On 5 May the charges were changed again to “</w:t>
      </w:r>
      <w:r w:rsidR="00AC292D" w:rsidRPr="00D24595">
        <w:rPr>
          <w:rFonts w:ascii="Arial" w:hAnsi="Arial" w:cs="Arial"/>
          <w:sz w:val="20"/>
          <w:szCs w:val="20"/>
          <w:lang w:val="en-US"/>
        </w:rPr>
        <w:t>inciting social, national, racial, class or religious discord</w:t>
      </w:r>
      <w:r w:rsidR="00AC292D">
        <w:rPr>
          <w:rFonts w:ascii="Arial" w:hAnsi="Arial" w:cs="Arial"/>
          <w:sz w:val="20"/>
          <w:szCs w:val="20"/>
          <w:lang w:val="en-US"/>
        </w:rPr>
        <w:t>”</w:t>
      </w:r>
      <w:r w:rsidR="00AC292D" w:rsidRPr="00D24595">
        <w:rPr>
          <w:rFonts w:ascii="Arial" w:hAnsi="Arial" w:cs="Arial"/>
          <w:sz w:val="20"/>
          <w:szCs w:val="20"/>
          <w:lang w:val="en-US"/>
        </w:rPr>
        <w:t xml:space="preserve"> </w:t>
      </w:r>
      <w:r w:rsidR="00AC292D">
        <w:rPr>
          <w:rFonts w:ascii="Arial" w:hAnsi="Arial" w:cs="Arial"/>
          <w:sz w:val="20"/>
          <w:szCs w:val="20"/>
          <w:lang w:val="en-US"/>
        </w:rPr>
        <w:t>.</w:t>
      </w:r>
      <w:r w:rsidR="0050716A" w:rsidRPr="00FE54BD">
        <w:rPr>
          <w:rFonts w:ascii="Arial" w:hAnsi="Arial" w:cs="Arial"/>
          <w:sz w:val="20"/>
          <w:szCs w:val="20"/>
        </w:rPr>
        <w:t>The hearing on the charges is expected to take place in early June in Shymkent.</w:t>
      </w:r>
    </w:p>
    <w:p w:rsidR="003C24B7" w:rsidRDefault="003C24B7" w:rsidP="001A6050">
      <w:pPr>
        <w:rPr>
          <w:rFonts w:ascii="Arial" w:hAnsi="Arial" w:cs="Arial"/>
          <w:sz w:val="20"/>
          <w:szCs w:val="20"/>
          <w:lang w:val="en-US"/>
        </w:rPr>
      </w:pPr>
    </w:p>
    <w:p w:rsidR="00FE54BD" w:rsidRDefault="003C24B7" w:rsidP="001A605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Amnesty International remains concerned that Ardak Ashym</w:t>
      </w:r>
      <w:r w:rsidR="00F36D92">
        <w:rPr>
          <w:rFonts w:ascii="Arial" w:hAnsi="Arial" w:cs="Arial"/>
          <w:sz w:val="20"/>
          <w:szCs w:val="20"/>
          <w:lang w:val="en-US"/>
        </w:rPr>
        <w:t xml:space="preserve"> has been</w:t>
      </w:r>
      <w:r>
        <w:rPr>
          <w:rFonts w:ascii="Arial" w:hAnsi="Arial" w:cs="Arial"/>
          <w:sz w:val="20"/>
          <w:szCs w:val="20"/>
          <w:lang w:val="en-US"/>
        </w:rPr>
        <w:t xml:space="preserve"> charged with a criminal offence for the peaceful expression of her views. </w:t>
      </w:r>
      <w:r w:rsidR="0050716A" w:rsidRPr="00FE54BD">
        <w:rPr>
          <w:rFonts w:ascii="Arial" w:hAnsi="Arial" w:cs="Arial"/>
          <w:sz w:val="20"/>
          <w:szCs w:val="20"/>
        </w:rPr>
        <w:t>If</w:t>
      </w:r>
      <w:r w:rsidR="0050716A" w:rsidRPr="00FE54BD">
        <w:rPr>
          <w:rFonts w:ascii="Arial" w:hAnsi="Arial" w:cs="Arial"/>
          <w:sz w:val="20"/>
          <w:szCs w:val="20"/>
          <w:lang w:val="en-US"/>
        </w:rPr>
        <w:t xml:space="preserve"> </w:t>
      </w:r>
      <w:r w:rsidR="0050716A" w:rsidRPr="00FE54BD">
        <w:rPr>
          <w:rFonts w:ascii="Arial" w:hAnsi="Arial" w:cs="Arial"/>
          <w:sz w:val="20"/>
          <w:szCs w:val="20"/>
        </w:rPr>
        <w:t>convicted</w:t>
      </w:r>
      <w:r w:rsidR="0050716A" w:rsidRPr="00FE54BD">
        <w:rPr>
          <w:rFonts w:ascii="Arial" w:hAnsi="Arial" w:cs="Arial"/>
          <w:sz w:val="20"/>
          <w:szCs w:val="20"/>
          <w:lang w:val="en-US"/>
        </w:rPr>
        <w:t xml:space="preserve">, </w:t>
      </w:r>
      <w:r w:rsidR="0050716A" w:rsidRPr="00FE54BD">
        <w:rPr>
          <w:rFonts w:ascii="Arial" w:hAnsi="Arial" w:cs="Arial"/>
          <w:sz w:val="20"/>
          <w:szCs w:val="20"/>
        </w:rPr>
        <w:t>the</w:t>
      </w:r>
      <w:r w:rsidR="0050716A" w:rsidRPr="00FE54BD">
        <w:rPr>
          <w:rFonts w:ascii="Arial" w:hAnsi="Arial" w:cs="Arial"/>
          <w:sz w:val="20"/>
          <w:szCs w:val="20"/>
          <w:lang w:val="en-US"/>
        </w:rPr>
        <w:t xml:space="preserve"> </w:t>
      </w:r>
      <w:r w:rsidR="0050716A" w:rsidRPr="00FE54BD">
        <w:rPr>
          <w:rFonts w:ascii="Arial" w:hAnsi="Arial" w:cs="Arial"/>
          <w:sz w:val="20"/>
          <w:szCs w:val="20"/>
        </w:rPr>
        <w:t>activist</w:t>
      </w:r>
      <w:r w:rsidR="0050716A" w:rsidRPr="00FE54BD">
        <w:rPr>
          <w:rFonts w:ascii="Arial" w:hAnsi="Arial" w:cs="Arial"/>
          <w:sz w:val="20"/>
          <w:szCs w:val="20"/>
          <w:lang w:val="en-US"/>
        </w:rPr>
        <w:t xml:space="preserve"> </w:t>
      </w:r>
      <w:r w:rsidR="0050716A" w:rsidRPr="00FE54BD">
        <w:rPr>
          <w:rFonts w:ascii="Arial" w:hAnsi="Arial" w:cs="Arial"/>
          <w:sz w:val="20"/>
          <w:szCs w:val="20"/>
        </w:rPr>
        <w:t>could</w:t>
      </w:r>
      <w:r w:rsidR="0050716A" w:rsidRPr="00FE54BD">
        <w:rPr>
          <w:rFonts w:ascii="Arial" w:hAnsi="Arial" w:cs="Arial"/>
          <w:sz w:val="20"/>
          <w:szCs w:val="20"/>
          <w:lang w:val="en-US"/>
        </w:rPr>
        <w:t xml:space="preserve"> </w:t>
      </w:r>
      <w:r w:rsidR="0050716A" w:rsidRPr="00FE54BD">
        <w:rPr>
          <w:rFonts w:ascii="Arial" w:hAnsi="Arial" w:cs="Arial"/>
          <w:sz w:val="20"/>
          <w:szCs w:val="20"/>
        </w:rPr>
        <w:t>face</w:t>
      </w:r>
      <w:r w:rsidR="0050716A" w:rsidRPr="00FE54BD">
        <w:rPr>
          <w:rFonts w:ascii="Arial" w:hAnsi="Arial" w:cs="Arial"/>
          <w:sz w:val="20"/>
          <w:szCs w:val="20"/>
          <w:lang w:val="en-US"/>
        </w:rPr>
        <w:t xml:space="preserve"> </w:t>
      </w:r>
      <w:r w:rsidR="00AC292D">
        <w:rPr>
          <w:rFonts w:ascii="Arial" w:hAnsi="Arial" w:cs="Arial"/>
          <w:sz w:val="20"/>
          <w:szCs w:val="20"/>
        </w:rPr>
        <w:t xml:space="preserve">from two to seven years </w:t>
      </w:r>
      <w:r w:rsidR="00D47B2E">
        <w:rPr>
          <w:rFonts w:ascii="Arial" w:hAnsi="Arial" w:cs="Arial"/>
          <w:sz w:val="20"/>
          <w:szCs w:val="20"/>
        </w:rPr>
        <w:t>in prison.</w:t>
      </w:r>
    </w:p>
    <w:p w:rsidR="003C24B7" w:rsidRPr="00AC292D" w:rsidRDefault="003C24B7" w:rsidP="001A6050">
      <w:pPr>
        <w:rPr>
          <w:rFonts w:cs="Arial"/>
        </w:rPr>
      </w:pPr>
    </w:p>
    <w:p w:rsidR="001A6050" w:rsidRPr="000143CB" w:rsidRDefault="001A6050" w:rsidP="001A6050">
      <w:pPr>
        <w:pStyle w:val="Default"/>
        <w:rPr>
          <w:sz w:val="18"/>
          <w:szCs w:val="18"/>
        </w:rPr>
      </w:pPr>
      <w:r w:rsidRPr="000143CB">
        <w:rPr>
          <w:b/>
          <w:bCs/>
          <w:sz w:val="18"/>
          <w:szCs w:val="18"/>
        </w:rPr>
        <w:t xml:space="preserve">1) TAKE ACTION </w:t>
      </w:r>
    </w:p>
    <w:p w:rsidR="003C24B7" w:rsidRPr="00AA1F1C" w:rsidRDefault="001A6050" w:rsidP="001A6050">
      <w:pPr>
        <w:pStyle w:val="AITableHeading"/>
        <w:tabs>
          <w:tab w:val="clear" w:pos="567"/>
        </w:tabs>
        <w:rPr>
          <w:rFonts w:cs="Arial"/>
        </w:rPr>
      </w:pPr>
      <w:r w:rsidRPr="000143CB">
        <w:rPr>
          <w:bCs w:val="0"/>
          <w:sz w:val="18"/>
          <w:szCs w:val="18"/>
        </w:rPr>
        <w:t>Write a letter, send an email, call, fax or tweet</w:t>
      </w:r>
      <w:r w:rsidR="003C24B7" w:rsidRPr="00AA1F1C">
        <w:rPr>
          <w:rFonts w:cs="Arial"/>
        </w:rPr>
        <w:t>:</w:t>
      </w:r>
    </w:p>
    <w:p w:rsidR="003C24B7" w:rsidRDefault="003C24B7" w:rsidP="001A6050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Calling on </w:t>
      </w:r>
      <w:r w:rsidR="002963C8">
        <w:rPr>
          <w:rFonts w:ascii="Arial" w:hAnsi="Arial" w:cs="Arial"/>
          <w:sz w:val="20"/>
          <w:szCs w:val="20"/>
        </w:rPr>
        <w:t>the authorities</w:t>
      </w:r>
      <w:r w:rsidRPr="00EB1AFE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terminate the criminal proceedings </w:t>
      </w:r>
      <w:r w:rsidRPr="00EB1AFE">
        <w:rPr>
          <w:rFonts w:ascii="Arial" w:hAnsi="Arial" w:cs="Arial"/>
          <w:sz w:val="20"/>
          <w:szCs w:val="20"/>
        </w:rPr>
        <w:t xml:space="preserve">against </w:t>
      </w:r>
      <w:r w:rsidR="00F36D92" w:rsidRPr="0050716A">
        <w:rPr>
          <w:rFonts w:ascii="Arial" w:hAnsi="Arial" w:cs="Arial"/>
          <w:sz w:val="20"/>
          <w:szCs w:val="20"/>
          <w:lang w:val="en-US"/>
        </w:rPr>
        <w:t>Ardak</w:t>
      </w:r>
      <w:r w:rsidR="00F36D92">
        <w:rPr>
          <w:rFonts w:ascii="Arial" w:hAnsi="Arial" w:cs="Arial"/>
          <w:sz w:val="20"/>
          <w:szCs w:val="20"/>
          <w:lang w:val="en-US"/>
        </w:rPr>
        <w:t xml:space="preserve"> </w:t>
      </w:r>
      <w:r w:rsidR="00F36D92" w:rsidRPr="0050716A">
        <w:rPr>
          <w:rFonts w:ascii="Arial" w:hAnsi="Arial" w:cs="Arial"/>
          <w:sz w:val="20"/>
          <w:szCs w:val="20"/>
          <w:lang w:val="en-US"/>
        </w:rPr>
        <w:t>Ashym</w:t>
      </w:r>
      <w:r>
        <w:rPr>
          <w:rFonts w:ascii="Arial" w:hAnsi="Arial" w:cs="Arial"/>
          <w:sz w:val="20"/>
          <w:szCs w:val="20"/>
        </w:rPr>
        <w:t xml:space="preserve"> </w:t>
      </w:r>
      <w:r w:rsidRPr="00EB1AFE">
        <w:rPr>
          <w:rFonts w:ascii="Arial" w:hAnsi="Arial" w:cs="Arial"/>
          <w:sz w:val="20"/>
          <w:szCs w:val="20"/>
        </w:rPr>
        <w:t xml:space="preserve">and any others who have been accused under </w:t>
      </w:r>
      <w:r>
        <w:rPr>
          <w:rFonts w:ascii="Arial" w:hAnsi="Arial" w:cs="Arial"/>
          <w:sz w:val="20"/>
          <w:szCs w:val="20"/>
        </w:rPr>
        <w:t>anti-</w:t>
      </w:r>
      <w:r w:rsidRPr="00EB1AFE">
        <w:rPr>
          <w:rFonts w:ascii="Arial" w:hAnsi="Arial" w:cs="Arial"/>
          <w:sz w:val="20"/>
          <w:szCs w:val="20"/>
        </w:rPr>
        <w:t xml:space="preserve">extremism legislation </w:t>
      </w:r>
      <w:r w:rsidR="00F36D92">
        <w:rPr>
          <w:rFonts w:ascii="Arial" w:hAnsi="Arial" w:cs="Arial"/>
          <w:sz w:val="20"/>
          <w:szCs w:val="20"/>
        </w:rPr>
        <w:t xml:space="preserve">solely </w:t>
      </w:r>
      <w:r w:rsidRPr="00EB1AFE">
        <w:rPr>
          <w:rFonts w:ascii="Arial" w:hAnsi="Arial" w:cs="Arial"/>
          <w:sz w:val="20"/>
          <w:szCs w:val="20"/>
        </w:rPr>
        <w:t xml:space="preserve">for the peaceful </w:t>
      </w:r>
      <w:r>
        <w:rPr>
          <w:rFonts w:ascii="Arial" w:hAnsi="Arial" w:cs="Arial"/>
          <w:sz w:val="20"/>
          <w:szCs w:val="20"/>
        </w:rPr>
        <w:t>exercise of their human rights;</w:t>
      </w:r>
    </w:p>
    <w:p w:rsidR="003C24B7" w:rsidRPr="008F6908" w:rsidRDefault="003C24B7" w:rsidP="001A6050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20"/>
          <w:szCs w:val="20"/>
        </w:rPr>
      </w:pPr>
      <w:r w:rsidRPr="008F6908">
        <w:rPr>
          <w:rFonts w:ascii="Arial" w:hAnsi="Arial" w:cs="Arial"/>
          <w:sz w:val="20"/>
          <w:szCs w:val="20"/>
        </w:rPr>
        <w:t xml:space="preserve">Urging them to </w:t>
      </w:r>
      <w:r w:rsidR="002139F1">
        <w:rPr>
          <w:rFonts w:ascii="Arial" w:hAnsi="Arial" w:cs="Arial"/>
          <w:sz w:val="20"/>
          <w:szCs w:val="20"/>
        </w:rPr>
        <w:t xml:space="preserve">initiate changes to the </w:t>
      </w:r>
      <w:r w:rsidRPr="008F6908">
        <w:rPr>
          <w:rFonts w:ascii="Arial" w:hAnsi="Arial" w:cs="Arial"/>
          <w:sz w:val="20"/>
          <w:szCs w:val="20"/>
        </w:rPr>
        <w:t>overly-broad provisions in anti-extremism legislation to ensure it cannot be misused to target political opponents and stifle dissent</w:t>
      </w:r>
      <w:r>
        <w:rPr>
          <w:rFonts w:ascii="Arial" w:hAnsi="Arial" w:cs="Arial"/>
          <w:sz w:val="20"/>
          <w:szCs w:val="20"/>
        </w:rPr>
        <w:t>,</w:t>
      </w:r>
      <w:r w:rsidRPr="008F6908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reminding </w:t>
      </w:r>
      <w:r w:rsidRPr="008F6908">
        <w:rPr>
          <w:rFonts w:ascii="Arial" w:hAnsi="Arial" w:cs="Arial"/>
          <w:sz w:val="20"/>
          <w:szCs w:val="20"/>
        </w:rPr>
        <w:t xml:space="preserve">them that they have an obligation to </w:t>
      </w:r>
      <w:r>
        <w:rPr>
          <w:rFonts w:ascii="Arial" w:hAnsi="Arial" w:cs="Arial"/>
          <w:sz w:val="20"/>
          <w:szCs w:val="20"/>
        </w:rPr>
        <w:t xml:space="preserve">respect and </w:t>
      </w:r>
      <w:r w:rsidRPr="008F6908">
        <w:rPr>
          <w:rFonts w:ascii="Arial" w:hAnsi="Arial" w:cs="Arial"/>
          <w:sz w:val="20"/>
          <w:szCs w:val="20"/>
        </w:rPr>
        <w:t>protect the right to freedom of expression</w:t>
      </w:r>
      <w:r w:rsidR="002963C8">
        <w:rPr>
          <w:rFonts w:ascii="Arial" w:hAnsi="Arial" w:cs="Arial"/>
          <w:sz w:val="20"/>
          <w:szCs w:val="20"/>
        </w:rPr>
        <w:t>.</w:t>
      </w:r>
    </w:p>
    <w:p w:rsidR="0026766F" w:rsidRPr="00F95961" w:rsidRDefault="0026766F" w:rsidP="001A6050">
      <w:pPr>
        <w:pStyle w:val="AITableHeading"/>
        <w:tabs>
          <w:tab w:val="clear" w:pos="567"/>
        </w:tabs>
        <w:rPr>
          <w:rFonts w:cs="Arial"/>
        </w:rPr>
      </w:pPr>
    </w:p>
    <w:p w:rsidR="00EB2B7C" w:rsidRDefault="001A6050" w:rsidP="001A6050">
      <w:pPr>
        <w:pStyle w:val="AITableHeading"/>
        <w:tabs>
          <w:tab w:val="clear" w:pos="567"/>
        </w:tabs>
      </w:pPr>
      <w:r w:rsidRPr="00E05733">
        <w:rPr>
          <w:bCs w:val="0"/>
          <w:sz w:val="18"/>
          <w:szCs w:val="18"/>
        </w:rPr>
        <w:t>Contac</w:t>
      </w:r>
      <w:r>
        <w:rPr>
          <w:bCs w:val="0"/>
          <w:sz w:val="18"/>
          <w:szCs w:val="18"/>
        </w:rPr>
        <w:t xml:space="preserve">t these two officials by </w:t>
      </w:r>
      <w:r>
        <w:rPr>
          <w:bCs w:val="0"/>
          <w:sz w:val="18"/>
          <w:szCs w:val="18"/>
        </w:rPr>
        <w:t>7</w:t>
      </w:r>
      <w:r>
        <w:rPr>
          <w:bCs w:val="0"/>
          <w:sz w:val="18"/>
          <w:szCs w:val="18"/>
        </w:rPr>
        <w:t xml:space="preserve"> June</w:t>
      </w:r>
      <w:r w:rsidRPr="00E05733">
        <w:rPr>
          <w:bCs w:val="0"/>
          <w:sz w:val="18"/>
          <w:szCs w:val="18"/>
        </w:rPr>
        <w:t>, 2018</w:t>
      </w:r>
      <w:r w:rsidR="00EB2B7C" w:rsidRPr="00F95961">
        <w:t>:</w:t>
      </w:r>
    </w:p>
    <w:p w:rsidR="00EB2B7C" w:rsidRDefault="00EB2B7C" w:rsidP="001A605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EB2B7C" w:rsidSect="001A605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EB2B7C" w:rsidRPr="005D159E" w:rsidRDefault="00EB2B7C" w:rsidP="001A605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>
        <w:rPr>
          <w:rFonts w:cs="Arial"/>
          <w:sz w:val="16"/>
          <w:szCs w:val="16"/>
          <w:u w:val="single"/>
        </w:rPr>
        <w:t>Prosecutor General</w:t>
      </w:r>
    </w:p>
    <w:p w:rsidR="00EB2B7C" w:rsidRPr="005D159E" w:rsidRDefault="00EB2B7C" w:rsidP="001A605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C67C6A">
        <w:rPr>
          <w:rFonts w:cs="Arial"/>
          <w:sz w:val="16"/>
          <w:szCs w:val="16"/>
        </w:rPr>
        <w:t>Kairat Kozhamzharov</w:t>
      </w:r>
      <w:r w:rsidRPr="005D159E">
        <w:rPr>
          <w:rFonts w:cs="Arial"/>
          <w:sz w:val="16"/>
          <w:szCs w:val="16"/>
        </w:rPr>
        <w:tab/>
      </w:r>
    </w:p>
    <w:p w:rsidR="00EB2B7C" w:rsidRDefault="00EB2B7C" w:rsidP="001A605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C67C6A">
        <w:rPr>
          <w:rFonts w:cs="Arial"/>
          <w:sz w:val="16"/>
          <w:szCs w:val="16"/>
        </w:rPr>
        <w:t xml:space="preserve">14 Orynbor Street </w:t>
      </w:r>
    </w:p>
    <w:p w:rsidR="00EB2B7C" w:rsidRDefault="00EB2B7C" w:rsidP="001A605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C67C6A">
        <w:rPr>
          <w:rFonts w:cs="Arial"/>
          <w:sz w:val="16"/>
          <w:szCs w:val="16"/>
        </w:rPr>
        <w:t>Astana, 010000</w:t>
      </w:r>
    </w:p>
    <w:p w:rsidR="00EB2B7C" w:rsidRPr="005D159E" w:rsidRDefault="00EB2B7C" w:rsidP="001A605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Republic of Kazakhstan</w:t>
      </w:r>
    </w:p>
    <w:p w:rsidR="00EB2B7C" w:rsidRPr="005D159E" w:rsidRDefault="00EB2B7C" w:rsidP="001A605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5D159E">
        <w:rPr>
          <w:rFonts w:cs="Arial"/>
          <w:sz w:val="16"/>
          <w:szCs w:val="16"/>
        </w:rPr>
        <w:t xml:space="preserve">Fax: </w:t>
      </w:r>
      <w:r>
        <w:rPr>
          <w:sz w:val="16"/>
          <w:szCs w:val="16"/>
        </w:rPr>
        <w:t>+7 7172 506 402</w:t>
      </w:r>
    </w:p>
    <w:p w:rsidR="00EB2B7C" w:rsidRPr="005D159E" w:rsidRDefault="00EB2B7C" w:rsidP="001A6050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  <w:r w:rsidRPr="005D159E">
        <w:rPr>
          <w:rFonts w:cs="Arial"/>
          <w:sz w:val="16"/>
          <w:szCs w:val="16"/>
        </w:rPr>
        <w:t xml:space="preserve">Salutation: </w:t>
      </w:r>
      <w:r>
        <w:rPr>
          <w:rFonts w:cs="Arial"/>
          <w:sz w:val="16"/>
          <w:szCs w:val="16"/>
        </w:rPr>
        <w:t>Dear Prosecutor General</w:t>
      </w:r>
    </w:p>
    <w:p w:rsidR="001A6050" w:rsidRPr="001A6050" w:rsidRDefault="001A6050" w:rsidP="00683E93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1A6050">
        <w:rPr>
          <w:rFonts w:ascii="Arial" w:hAnsi="Arial" w:cs="Arial"/>
          <w:color w:val="000000" w:themeColor="text1"/>
          <w:sz w:val="16"/>
          <w:szCs w:val="16"/>
          <w:u w:val="single"/>
        </w:rPr>
        <w:t>Ambassador Erzhan Kazykhanov,</w:t>
      </w:r>
      <w:r w:rsidRPr="001A6050">
        <w:rPr>
          <w:rFonts w:ascii="Arial" w:hAnsi="Arial" w:cs="Arial"/>
          <w:color w:val="000000" w:themeColor="text1"/>
          <w:sz w:val="16"/>
          <w:szCs w:val="16"/>
          <w:u w:val="single"/>
        </w:rPr>
        <w:br/>
        <w:t>Embassy of the Republic of Kazakhstan</w:t>
      </w:r>
    </w:p>
    <w:p w:rsidR="001A6050" w:rsidRPr="001A6050" w:rsidRDefault="001A6050" w:rsidP="00683E93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1A6050">
        <w:rPr>
          <w:rFonts w:ascii="Arial" w:hAnsi="Arial" w:cs="Arial"/>
          <w:color w:val="000000" w:themeColor="text1"/>
          <w:sz w:val="16"/>
          <w:szCs w:val="16"/>
        </w:rPr>
        <w:t>1401 16th St NW, Washington DC 20036</w:t>
      </w:r>
    </w:p>
    <w:p w:rsidR="001A6050" w:rsidRPr="001A6050" w:rsidRDefault="001A6050" w:rsidP="00683E93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1A6050">
        <w:rPr>
          <w:rFonts w:ascii="Arial" w:hAnsi="Arial" w:cs="Arial"/>
          <w:color w:val="000000" w:themeColor="text1"/>
          <w:sz w:val="16"/>
          <w:szCs w:val="16"/>
        </w:rPr>
        <w:t xml:space="preserve">Phone: 1 202 232 5488 </w:t>
      </w:r>
    </w:p>
    <w:p w:rsidR="001A6050" w:rsidRPr="001A6050" w:rsidRDefault="001A6050" w:rsidP="00683E93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1A6050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2" w:history="1">
        <w:r w:rsidRPr="001A6050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washington@mfa.kz</w:t>
        </w:r>
      </w:hyperlink>
      <w:r w:rsidRPr="001A6050">
        <w:rPr>
          <w:rFonts w:ascii="Arial" w:hAnsi="Arial" w:cs="Arial"/>
          <w:color w:val="000000" w:themeColor="text1"/>
          <w:sz w:val="16"/>
          <w:szCs w:val="16"/>
        </w:rPr>
        <w:t xml:space="preserve"> -OR- </w:t>
      </w:r>
      <w:hyperlink r:id="rId13" w:history="1">
        <w:r w:rsidRPr="001A6050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kzconsuldc@gmail.com</w:t>
        </w:r>
      </w:hyperlink>
    </w:p>
    <w:p w:rsidR="001A6050" w:rsidRPr="001A6050" w:rsidRDefault="001A6050" w:rsidP="00683E93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1A6050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1A6050" w:rsidRDefault="001A6050" w:rsidP="00683E93">
      <w:pPr>
        <w:pStyle w:val="PlainText"/>
        <w:rPr>
          <w:rFonts w:ascii="Courier New" w:hAnsi="Courier New" w:cs="Courier New"/>
        </w:rPr>
        <w:sectPr w:rsidR="001A6050" w:rsidSect="001A6050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1A6050" w:rsidRDefault="001A6050" w:rsidP="00683E93">
      <w:pPr>
        <w:pStyle w:val="PlainText"/>
        <w:rPr>
          <w:rFonts w:ascii="Courier New" w:hAnsi="Courier New" w:cs="Courier New"/>
        </w:rPr>
      </w:pPr>
    </w:p>
    <w:p w:rsidR="001A6050" w:rsidRDefault="001A6050" w:rsidP="001A605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2) LET US KNOW YOU TOOK ACTION </w:t>
      </w:r>
    </w:p>
    <w:p w:rsidR="001A6050" w:rsidRDefault="001A6050" w:rsidP="001A6050">
      <w:pPr>
        <w:pStyle w:val="Default"/>
        <w:rPr>
          <w:sz w:val="18"/>
          <w:szCs w:val="18"/>
        </w:rPr>
      </w:pPr>
      <w:hyperlink r:id="rId18" w:history="1">
        <w:r w:rsidRPr="000D39FD">
          <w:rPr>
            <w:rStyle w:val="Hyperlink"/>
            <w:sz w:val="18"/>
            <w:szCs w:val="18"/>
          </w:rPr>
          <w:t>Click here</w:t>
        </w:r>
      </w:hyperlink>
      <w:r>
        <w:rPr>
          <w:sz w:val="18"/>
          <w:szCs w:val="18"/>
        </w:rPr>
        <w:t xml:space="preserve"> to let us know if you took action on this case! </w:t>
      </w:r>
      <w:r>
        <w:rPr>
          <w:i/>
          <w:iCs/>
          <w:sz w:val="18"/>
          <w:szCs w:val="18"/>
        </w:rPr>
        <w:t>This is Urgent Action 8</w:t>
      </w:r>
      <w:r>
        <w:rPr>
          <w:i/>
          <w:iCs/>
          <w:sz w:val="18"/>
          <w:szCs w:val="18"/>
        </w:rPr>
        <w:t>2</w:t>
      </w:r>
      <w:r>
        <w:rPr>
          <w:i/>
          <w:iCs/>
          <w:sz w:val="18"/>
          <w:szCs w:val="18"/>
        </w:rPr>
        <w:t xml:space="preserve">.18 </w:t>
      </w:r>
    </w:p>
    <w:p w:rsidR="001A6050" w:rsidRPr="001A6050" w:rsidRDefault="001A6050" w:rsidP="001A6050">
      <w:pPr>
        <w:pStyle w:val="AITextSmallNoLineSpacing"/>
        <w:spacing w:line="240" w:lineRule="auto"/>
        <w:rPr>
          <w:rFonts w:cs="Arial"/>
          <w:b/>
          <w:bCs/>
        </w:rPr>
      </w:pPr>
      <w:r>
        <w:rPr>
          <w:sz w:val="18"/>
          <w:szCs w:val="18"/>
        </w:rPr>
        <w:t>Here's why it is so important to report your actions: we record the actions taken on each case—letters, emails, calls and tweets—and use that information in our advocacy.</w:t>
      </w:r>
    </w:p>
    <w:p w:rsidR="0026766F" w:rsidRPr="00F95961" w:rsidRDefault="0026766F" w:rsidP="001A6050">
      <w:pPr>
        <w:pStyle w:val="AITextSmallNoLineSpacing"/>
        <w:spacing w:line="240" w:lineRule="auto"/>
        <w:rPr>
          <w:rFonts w:cs="Arial"/>
        </w:rPr>
      </w:pPr>
    </w:p>
    <w:p w:rsidR="0026766F" w:rsidRPr="00F95961" w:rsidRDefault="0026766F" w:rsidP="001A6050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A66ECC" w:rsidRPr="00FE54BD" w:rsidRDefault="00A66ECC" w:rsidP="001A6050">
      <w:pPr>
        <w:rPr>
          <w:rStyle w:val="AIHeadline"/>
          <w:rFonts w:cs="Arial"/>
          <w:snapToGrid w:val="0"/>
          <w:sz w:val="37"/>
          <w:szCs w:val="37"/>
        </w:rPr>
      </w:pPr>
      <w:r w:rsidRPr="00FE54BD">
        <w:rPr>
          <w:rStyle w:val="AIHeadline"/>
          <w:rFonts w:cs="Arial"/>
          <w:snapToGrid w:val="0"/>
          <w:sz w:val="37"/>
          <w:szCs w:val="37"/>
        </w:rPr>
        <w:t xml:space="preserve">civil activist </w:t>
      </w:r>
      <w:r w:rsidR="00FE54BD" w:rsidRPr="00FE54BD">
        <w:rPr>
          <w:rStyle w:val="AIHeadline"/>
          <w:rFonts w:cs="Arial"/>
          <w:snapToGrid w:val="0"/>
          <w:sz w:val="37"/>
          <w:szCs w:val="37"/>
        </w:rPr>
        <w:t>released from</w:t>
      </w:r>
      <w:r w:rsidRPr="00FE54BD">
        <w:rPr>
          <w:rStyle w:val="AIHeadline"/>
          <w:rFonts w:cs="Arial"/>
          <w:snapToGrid w:val="0"/>
          <w:sz w:val="37"/>
          <w:szCs w:val="37"/>
        </w:rPr>
        <w:t xml:space="preserve"> psychiatric facility</w:t>
      </w:r>
    </w:p>
    <w:p w:rsidR="0026766F" w:rsidRPr="00F95961" w:rsidRDefault="0026766F" w:rsidP="001A6050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523DCD" w:rsidRPr="009F5B80" w:rsidRDefault="009F5B80" w:rsidP="001A6050">
      <w:pPr>
        <w:rPr>
          <w:rFonts w:ascii="Arial" w:hAnsi="Arial" w:cs="Arial"/>
          <w:sz w:val="18"/>
          <w:szCs w:val="18"/>
        </w:rPr>
      </w:pPr>
      <w:r w:rsidRPr="009F5B80">
        <w:rPr>
          <w:rFonts w:ascii="Arial" w:hAnsi="Arial" w:cs="Arial"/>
          <w:sz w:val="18"/>
          <w:szCs w:val="18"/>
        </w:rPr>
        <w:t xml:space="preserve">Article 174 of the Criminal Code is being increasingly used to clamp down on </w:t>
      </w:r>
      <w:r w:rsidR="00D45A27">
        <w:rPr>
          <w:rFonts w:ascii="Arial" w:hAnsi="Arial" w:cs="Arial"/>
          <w:sz w:val="18"/>
          <w:szCs w:val="18"/>
        </w:rPr>
        <w:t xml:space="preserve">the right to </w:t>
      </w:r>
      <w:r w:rsidRPr="009F5B80">
        <w:rPr>
          <w:rFonts w:ascii="Arial" w:hAnsi="Arial" w:cs="Arial"/>
          <w:sz w:val="18"/>
          <w:szCs w:val="18"/>
        </w:rPr>
        <w:t xml:space="preserve">freedom of expression in Kazakhstan. </w:t>
      </w:r>
      <w:r w:rsidRPr="009F5B80">
        <w:rPr>
          <w:rFonts w:ascii="Arial" w:hAnsi="Arial" w:cs="Arial"/>
          <w:sz w:val="18"/>
          <w:szCs w:val="18"/>
          <w:lang w:val="en-US"/>
        </w:rPr>
        <w:t xml:space="preserve">Two other civil activists, Maks Bokayev and Talgat Ayan, </w:t>
      </w:r>
      <w:r w:rsidR="0014291D">
        <w:rPr>
          <w:rFonts w:ascii="Arial" w:hAnsi="Arial" w:cs="Arial"/>
          <w:sz w:val="18"/>
          <w:szCs w:val="18"/>
          <w:lang w:val="en-US"/>
        </w:rPr>
        <w:t xml:space="preserve">have </w:t>
      </w:r>
      <w:r w:rsidR="00B000B2">
        <w:rPr>
          <w:rFonts w:ascii="Arial" w:hAnsi="Arial" w:cs="Arial"/>
          <w:sz w:val="18"/>
          <w:szCs w:val="18"/>
          <w:lang w:val="en-US"/>
        </w:rPr>
        <w:t>both</w:t>
      </w:r>
      <w:r w:rsidRPr="009F5B80">
        <w:rPr>
          <w:rFonts w:ascii="Arial" w:hAnsi="Arial" w:cs="Arial"/>
          <w:sz w:val="18"/>
          <w:szCs w:val="18"/>
          <w:lang w:val="en-US"/>
        </w:rPr>
        <w:t xml:space="preserve"> </w:t>
      </w:r>
      <w:r w:rsidR="0014291D">
        <w:rPr>
          <w:rFonts w:ascii="Arial" w:hAnsi="Arial" w:cs="Arial"/>
          <w:sz w:val="18"/>
          <w:szCs w:val="18"/>
          <w:lang w:val="en-US"/>
        </w:rPr>
        <w:t xml:space="preserve">been sentenced to </w:t>
      </w:r>
      <w:r w:rsidR="002963C8">
        <w:rPr>
          <w:rFonts w:ascii="Arial" w:hAnsi="Arial" w:cs="Arial"/>
          <w:sz w:val="18"/>
          <w:szCs w:val="18"/>
          <w:lang w:val="en-US"/>
        </w:rPr>
        <w:t>five</w:t>
      </w:r>
      <w:r w:rsidRPr="009F5B80">
        <w:rPr>
          <w:rFonts w:ascii="Arial" w:hAnsi="Arial" w:cs="Arial"/>
          <w:sz w:val="18"/>
          <w:szCs w:val="18"/>
          <w:lang w:val="en-US"/>
        </w:rPr>
        <w:t xml:space="preserve">-year </w:t>
      </w:r>
      <w:r w:rsidR="00B000B2">
        <w:rPr>
          <w:rFonts w:ascii="Arial" w:hAnsi="Arial" w:cs="Arial"/>
          <w:sz w:val="18"/>
          <w:szCs w:val="18"/>
          <w:lang w:val="en-US"/>
        </w:rPr>
        <w:t>prison terms</w:t>
      </w:r>
      <w:r w:rsidRPr="009F5B80">
        <w:rPr>
          <w:rFonts w:ascii="Arial" w:hAnsi="Arial" w:cs="Arial"/>
          <w:sz w:val="18"/>
          <w:szCs w:val="18"/>
          <w:lang w:val="en-US"/>
        </w:rPr>
        <w:t xml:space="preserve">, including for this offence. Talgat Ayan’s sentence was commuted on </w:t>
      </w:r>
      <w:r w:rsidR="0014291D">
        <w:rPr>
          <w:rFonts w:ascii="Arial" w:hAnsi="Arial" w:cs="Arial"/>
          <w:sz w:val="18"/>
          <w:szCs w:val="18"/>
          <w:lang w:val="en-US"/>
        </w:rPr>
        <w:t xml:space="preserve">12 </w:t>
      </w:r>
      <w:r w:rsidRPr="009F5B80">
        <w:rPr>
          <w:rFonts w:ascii="Arial" w:hAnsi="Arial" w:cs="Arial"/>
          <w:sz w:val="18"/>
          <w:szCs w:val="18"/>
          <w:lang w:val="en-US"/>
        </w:rPr>
        <w:t xml:space="preserve">April </w:t>
      </w:r>
      <w:r w:rsidR="002963C8">
        <w:rPr>
          <w:rFonts w:ascii="Arial" w:hAnsi="Arial" w:cs="Arial"/>
          <w:sz w:val="18"/>
          <w:szCs w:val="18"/>
          <w:lang w:val="en-US"/>
        </w:rPr>
        <w:t>2018</w:t>
      </w:r>
      <w:r w:rsidRPr="009F5B80">
        <w:rPr>
          <w:rFonts w:ascii="Arial" w:hAnsi="Arial" w:cs="Arial"/>
          <w:sz w:val="18"/>
          <w:szCs w:val="18"/>
          <w:lang w:val="en-US"/>
        </w:rPr>
        <w:t xml:space="preserve"> to conditional</w:t>
      </w:r>
      <w:r w:rsidR="0014291D">
        <w:rPr>
          <w:rFonts w:ascii="Arial" w:hAnsi="Arial" w:cs="Arial"/>
          <w:sz w:val="18"/>
          <w:szCs w:val="18"/>
          <w:lang w:val="en-US"/>
        </w:rPr>
        <w:t xml:space="preserve"> imprisonment</w:t>
      </w:r>
      <w:r w:rsidRPr="009F5B80">
        <w:rPr>
          <w:rFonts w:ascii="Arial" w:hAnsi="Arial" w:cs="Arial"/>
          <w:sz w:val="18"/>
          <w:szCs w:val="18"/>
          <w:lang w:val="en-US"/>
        </w:rPr>
        <w:t xml:space="preserve"> and he </w:t>
      </w:r>
      <w:r w:rsidR="002139F1">
        <w:rPr>
          <w:rFonts w:ascii="Arial" w:hAnsi="Arial" w:cs="Arial"/>
          <w:sz w:val="18"/>
          <w:szCs w:val="18"/>
          <w:lang w:val="en-US"/>
        </w:rPr>
        <w:t>was</w:t>
      </w:r>
      <w:r w:rsidRPr="009F5B80">
        <w:rPr>
          <w:rFonts w:ascii="Arial" w:hAnsi="Arial" w:cs="Arial"/>
          <w:sz w:val="18"/>
          <w:szCs w:val="18"/>
          <w:lang w:val="en-US"/>
        </w:rPr>
        <w:t xml:space="preserve"> released from prison on </w:t>
      </w:r>
      <w:r w:rsidR="0014291D">
        <w:rPr>
          <w:rFonts w:ascii="Arial" w:hAnsi="Arial" w:cs="Arial"/>
          <w:sz w:val="18"/>
          <w:szCs w:val="18"/>
          <w:lang w:val="en-US"/>
        </w:rPr>
        <w:t xml:space="preserve">29 </w:t>
      </w:r>
      <w:r w:rsidR="002963C8">
        <w:rPr>
          <w:rFonts w:ascii="Arial" w:hAnsi="Arial" w:cs="Arial"/>
          <w:sz w:val="18"/>
          <w:szCs w:val="18"/>
          <w:lang w:val="en-US"/>
        </w:rPr>
        <w:t>April</w:t>
      </w:r>
      <w:r w:rsidRPr="009F5B80">
        <w:rPr>
          <w:rFonts w:ascii="Arial" w:hAnsi="Arial" w:cs="Arial"/>
          <w:sz w:val="18"/>
          <w:szCs w:val="18"/>
          <w:lang w:val="en-US"/>
        </w:rPr>
        <w:t>. Maks Bokayev remains in prison despite his worsening health condition. Th</w:t>
      </w:r>
      <w:r w:rsidR="00B000B2">
        <w:rPr>
          <w:rFonts w:ascii="Arial" w:hAnsi="Arial" w:cs="Arial"/>
          <w:sz w:val="18"/>
          <w:szCs w:val="18"/>
          <w:lang w:val="en-US"/>
        </w:rPr>
        <w:t>ey are prisoners of conscience.</w:t>
      </w:r>
    </w:p>
    <w:p w:rsidR="00FE54BD" w:rsidRDefault="00FE54BD" w:rsidP="001A6050">
      <w:pPr>
        <w:rPr>
          <w:rFonts w:ascii="Arial" w:hAnsi="Arial" w:cs="Arial"/>
          <w:sz w:val="18"/>
          <w:szCs w:val="18"/>
        </w:rPr>
      </w:pPr>
    </w:p>
    <w:p w:rsidR="00523DCD" w:rsidRPr="009F5B80" w:rsidRDefault="00523DCD" w:rsidP="001A6050">
      <w:pPr>
        <w:rPr>
          <w:rFonts w:ascii="Arial" w:hAnsi="Arial" w:cs="Arial"/>
          <w:sz w:val="18"/>
          <w:szCs w:val="18"/>
        </w:rPr>
      </w:pPr>
      <w:r w:rsidRPr="009F5B80">
        <w:rPr>
          <w:rFonts w:ascii="Arial" w:hAnsi="Arial" w:cs="Arial"/>
          <w:sz w:val="18"/>
          <w:szCs w:val="18"/>
        </w:rPr>
        <w:t>Amnesty International has already documented the severe restrictions on</w:t>
      </w:r>
      <w:r w:rsidR="00D45A27">
        <w:rPr>
          <w:rFonts w:ascii="Arial" w:hAnsi="Arial" w:cs="Arial"/>
          <w:sz w:val="18"/>
          <w:szCs w:val="18"/>
        </w:rPr>
        <w:t xml:space="preserve"> the right to</w:t>
      </w:r>
      <w:r w:rsidRPr="009F5B80">
        <w:rPr>
          <w:rFonts w:ascii="Arial" w:hAnsi="Arial" w:cs="Arial"/>
          <w:sz w:val="18"/>
          <w:szCs w:val="18"/>
        </w:rPr>
        <w:t xml:space="preserve"> freedom of expression in Kazakhstan and in a </w:t>
      </w:r>
      <w:r w:rsidR="0014291D">
        <w:rPr>
          <w:rFonts w:ascii="Arial" w:hAnsi="Arial" w:cs="Arial"/>
          <w:sz w:val="18"/>
          <w:szCs w:val="18"/>
        </w:rPr>
        <w:t>report</w:t>
      </w:r>
      <w:r w:rsidR="0014291D" w:rsidRPr="009F5B80">
        <w:rPr>
          <w:rFonts w:ascii="Arial" w:hAnsi="Arial" w:cs="Arial"/>
          <w:sz w:val="18"/>
          <w:szCs w:val="18"/>
        </w:rPr>
        <w:t xml:space="preserve"> </w:t>
      </w:r>
      <w:r w:rsidRPr="009F5B80">
        <w:rPr>
          <w:rFonts w:ascii="Arial" w:hAnsi="Arial" w:cs="Arial"/>
          <w:sz w:val="18"/>
          <w:szCs w:val="18"/>
        </w:rPr>
        <w:t xml:space="preserve">published in 2017, </w:t>
      </w:r>
      <w:r w:rsidRPr="009F5B80">
        <w:rPr>
          <w:rFonts w:ascii="Arial" w:hAnsi="Arial" w:cs="Arial"/>
          <w:i/>
          <w:sz w:val="18"/>
          <w:szCs w:val="18"/>
        </w:rPr>
        <w:t>Think before you post: Closing down social media space in Kazakhstan</w:t>
      </w:r>
      <w:r w:rsidRPr="009F5B80">
        <w:rPr>
          <w:rFonts w:ascii="Arial" w:hAnsi="Arial" w:cs="Arial"/>
          <w:sz w:val="18"/>
          <w:szCs w:val="18"/>
        </w:rPr>
        <w:t xml:space="preserve"> (</w:t>
      </w:r>
      <w:r w:rsidR="002963C8">
        <w:rPr>
          <w:rFonts w:ascii="Arial" w:hAnsi="Arial" w:cs="Arial"/>
          <w:sz w:val="18"/>
          <w:szCs w:val="18"/>
        </w:rPr>
        <w:t>see: https://www.amnesty.org/en/documents/eur</w:t>
      </w:r>
      <w:r w:rsidRPr="009F5B80">
        <w:rPr>
          <w:rFonts w:ascii="Arial" w:hAnsi="Arial" w:cs="Arial"/>
          <w:sz w:val="18"/>
          <w:szCs w:val="18"/>
        </w:rPr>
        <w:t>57/5644/2017</w:t>
      </w:r>
      <w:r w:rsidR="002963C8">
        <w:rPr>
          <w:rFonts w:ascii="Arial" w:hAnsi="Arial" w:cs="Arial"/>
          <w:sz w:val="18"/>
          <w:szCs w:val="18"/>
        </w:rPr>
        <w:t>/en/</w:t>
      </w:r>
      <w:r w:rsidR="009F5B80" w:rsidRPr="009F5B80">
        <w:rPr>
          <w:rFonts w:ascii="Arial" w:hAnsi="Arial" w:cs="Arial"/>
          <w:sz w:val="18"/>
          <w:szCs w:val="18"/>
        </w:rPr>
        <w:t>)</w:t>
      </w:r>
      <w:r w:rsidR="002963C8">
        <w:rPr>
          <w:rFonts w:ascii="Arial" w:hAnsi="Arial" w:cs="Arial"/>
          <w:sz w:val="18"/>
          <w:szCs w:val="18"/>
        </w:rPr>
        <w:t>,</w:t>
      </w:r>
      <w:r w:rsidR="009F5B80" w:rsidRPr="009F5B80">
        <w:rPr>
          <w:rFonts w:ascii="Arial" w:hAnsi="Arial" w:cs="Arial"/>
          <w:sz w:val="18"/>
          <w:szCs w:val="18"/>
        </w:rPr>
        <w:t xml:space="preserve"> demonstrated that while Article 174 appears to protect individuals against discriminatory behaviour or speech, including advocacy of hatred, the term “discord” is not defined in a precise way, resulting in a broad and vaguely worded law. Rather than being </w:t>
      </w:r>
      <w:bookmarkStart w:id="0" w:name="_GoBack"/>
      <w:bookmarkEnd w:id="0"/>
      <w:r w:rsidR="009F5B80" w:rsidRPr="009F5B80">
        <w:rPr>
          <w:rFonts w:ascii="Arial" w:hAnsi="Arial" w:cs="Arial"/>
          <w:sz w:val="18"/>
          <w:szCs w:val="18"/>
        </w:rPr>
        <w:t xml:space="preserve">used to protect </w:t>
      </w:r>
      <w:r w:rsidR="0014291D">
        <w:rPr>
          <w:rFonts w:ascii="Arial" w:hAnsi="Arial" w:cs="Arial"/>
          <w:sz w:val="18"/>
          <w:szCs w:val="18"/>
        </w:rPr>
        <w:t>vulnerable</w:t>
      </w:r>
      <w:r w:rsidR="0014291D" w:rsidRPr="009F5B80">
        <w:rPr>
          <w:rFonts w:ascii="Arial" w:hAnsi="Arial" w:cs="Arial"/>
          <w:sz w:val="18"/>
          <w:szCs w:val="18"/>
        </w:rPr>
        <w:t xml:space="preserve"> </w:t>
      </w:r>
      <w:r w:rsidR="009F5B80" w:rsidRPr="009F5B80">
        <w:rPr>
          <w:rFonts w:ascii="Arial" w:hAnsi="Arial" w:cs="Arial"/>
          <w:sz w:val="18"/>
          <w:szCs w:val="18"/>
        </w:rPr>
        <w:t xml:space="preserve">groups and individuals from discrimination, Article 174 has most commonly been used to silence dissenting voices who have disseminated materials or encouraged discussions </w:t>
      </w:r>
      <w:r w:rsidR="00D45A27">
        <w:rPr>
          <w:rFonts w:ascii="Arial" w:hAnsi="Arial" w:cs="Arial"/>
          <w:sz w:val="18"/>
          <w:szCs w:val="18"/>
        </w:rPr>
        <w:t xml:space="preserve">which are </w:t>
      </w:r>
      <w:r w:rsidR="009F5B80" w:rsidRPr="009F5B80">
        <w:rPr>
          <w:rFonts w:ascii="Arial" w:hAnsi="Arial" w:cs="Arial"/>
          <w:sz w:val="18"/>
          <w:szCs w:val="18"/>
        </w:rPr>
        <w:t xml:space="preserve">critical of the authorities. Article 174 should be </w:t>
      </w:r>
      <w:r w:rsidRPr="009F5B80">
        <w:rPr>
          <w:rFonts w:ascii="Arial" w:hAnsi="Arial" w:cs="Arial"/>
          <w:sz w:val="18"/>
          <w:szCs w:val="18"/>
        </w:rPr>
        <w:t>substantially amend</w:t>
      </w:r>
      <w:r w:rsidR="009F5B80" w:rsidRPr="009F5B80">
        <w:rPr>
          <w:rFonts w:ascii="Arial" w:hAnsi="Arial" w:cs="Arial"/>
          <w:sz w:val="18"/>
          <w:szCs w:val="18"/>
        </w:rPr>
        <w:t>ed</w:t>
      </w:r>
      <w:r w:rsidRPr="009F5B80">
        <w:rPr>
          <w:rFonts w:ascii="Arial" w:hAnsi="Arial" w:cs="Arial"/>
          <w:sz w:val="18"/>
          <w:szCs w:val="18"/>
        </w:rPr>
        <w:t xml:space="preserve"> to ensure that such </w:t>
      </w:r>
      <w:r w:rsidR="009F5B80" w:rsidRPr="009F5B80">
        <w:rPr>
          <w:rFonts w:ascii="Arial" w:hAnsi="Arial" w:cs="Arial"/>
          <w:sz w:val="18"/>
          <w:szCs w:val="18"/>
        </w:rPr>
        <w:t xml:space="preserve">a </w:t>
      </w:r>
      <w:r w:rsidRPr="009F5B80">
        <w:rPr>
          <w:rFonts w:ascii="Arial" w:hAnsi="Arial" w:cs="Arial"/>
          <w:sz w:val="18"/>
          <w:szCs w:val="18"/>
        </w:rPr>
        <w:t xml:space="preserve">provision aimed at combatting advocacy of hatred and discrimination is precisely drafted in compliance with Article 19(3) of the ICCPR, to ensure that it does not unlawfully restrict </w:t>
      </w:r>
      <w:r w:rsidR="00D45A27">
        <w:rPr>
          <w:rFonts w:ascii="Arial" w:hAnsi="Arial" w:cs="Arial"/>
          <w:sz w:val="18"/>
          <w:szCs w:val="18"/>
        </w:rPr>
        <w:t xml:space="preserve">the right to </w:t>
      </w:r>
      <w:r w:rsidRPr="009F5B80">
        <w:rPr>
          <w:rFonts w:ascii="Arial" w:hAnsi="Arial" w:cs="Arial"/>
          <w:sz w:val="18"/>
          <w:szCs w:val="18"/>
        </w:rPr>
        <w:t>freedom of expression.</w:t>
      </w:r>
    </w:p>
    <w:p w:rsidR="00FE54BD" w:rsidRDefault="00FE54BD" w:rsidP="001A6050">
      <w:pPr>
        <w:pStyle w:val="AITextSmallNoLineSpacing"/>
        <w:spacing w:line="240" w:lineRule="auto"/>
        <w:rPr>
          <w:rFonts w:cs="Arial"/>
          <w:sz w:val="18"/>
          <w:szCs w:val="18"/>
        </w:rPr>
      </w:pPr>
    </w:p>
    <w:p w:rsidR="00523DCD" w:rsidRPr="003C24B7" w:rsidRDefault="009F5B80" w:rsidP="001A6050">
      <w:pPr>
        <w:pStyle w:val="AITextSmallNoLineSpacing"/>
        <w:spacing w:line="240" w:lineRule="auto"/>
        <w:rPr>
          <w:rFonts w:cs="Arial"/>
          <w:sz w:val="18"/>
          <w:szCs w:val="18"/>
          <w:highlight w:val="yellow"/>
        </w:rPr>
      </w:pPr>
      <w:r w:rsidRPr="003C24B7">
        <w:rPr>
          <w:rFonts w:cs="Arial"/>
          <w:sz w:val="18"/>
          <w:szCs w:val="18"/>
        </w:rPr>
        <w:t>Since 13 M</w:t>
      </w:r>
      <w:r w:rsidR="002963C8">
        <w:rPr>
          <w:rFonts w:cs="Arial"/>
          <w:sz w:val="18"/>
          <w:szCs w:val="18"/>
        </w:rPr>
        <w:t>arch, when the opposition party</w:t>
      </w:r>
      <w:r w:rsidRPr="003C24B7">
        <w:rPr>
          <w:rFonts w:cs="Arial"/>
          <w:sz w:val="18"/>
          <w:szCs w:val="18"/>
        </w:rPr>
        <w:t xml:space="preserve"> Democratic Choice of Kazakhstan was declared an extremist organization</w:t>
      </w:r>
      <w:r w:rsidR="002963C8">
        <w:rPr>
          <w:rFonts w:cs="Arial"/>
          <w:sz w:val="18"/>
          <w:szCs w:val="18"/>
        </w:rPr>
        <w:t>,</w:t>
      </w:r>
      <w:r w:rsidRPr="003C24B7">
        <w:rPr>
          <w:rFonts w:cs="Arial"/>
          <w:sz w:val="18"/>
          <w:szCs w:val="18"/>
        </w:rPr>
        <w:t xml:space="preserve"> dozens of people have been called in for questioning by the police and some have been detained. Amnesty International issued an </w:t>
      </w:r>
      <w:r w:rsidRPr="00FE54BD">
        <w:rPr>
          <w:rFonts w:cs="Arial"/>
          <w:sz w:val="18"/>
          <w:szCs w:val="18"/>
        </w:rPr>
        <w:t>Urgent Action</w:t>
      </w:r>
      <w:r w:rsidRPr="003C24B7">
        <w:rPr>
          <w:rFonts w:cs="Arial"/>
          <w:sz w:val="18"/>
          <w:szCs w:val="18"/>
        </w:rPr>
        <w:t xml:space="preserve"> on the case of </w:t>
      </w:r>
      <w:r w:rsidR="00874D70" w:rsidRPr="003C24B7">
        <w:rPr>
          <w:sz w:val="18"/>
          <w:szCs w:val="18"/>
        </w:rPr>
        <w:t>Akmaral Kobylova</w:t>
      </w:r>
      <w:r w:rsidRPr="003C24B7">
        <w:rPr>
          <w:rFonts w:cs="Arial"/>
          <w:sz w:val="18"/>
          <w:szCs w:val="18"/>
        </w:rPr>
        <w:t xml:space="preserve"> who has now been released for medical reasons</w:t>
      </w:r>
      <w:r w:rsidR="00B000B2" w:rsidRPr="003C24B7">
        <w:rPr>
          <w:rFonts w:cs="Arial"/>
          <w:sz w:val="18"/>
          <w:szCs w:val="18"/>
        </w:rPr>
        <w:t xml:space="preserve"> </w:t>
      </w:r>
      <w:r w:rsidR="00901E80" w:rsidRPr="003C24B7">
        <w:rPr>
          <w:rFonts w:cs="Arial"/>
          <w:sz w:val="18"/>
          <w:szCs w:val="18"/>
        </w:rPr>
        <w:t>but remains charged with financin</w:t>
      </w:r>
      <w:r w:rsidR="002963C8">
        <w:rPr>
          <w:rFonts w:cs="Arial"/>
          <w:sz w:val="18"/>
          <w:szCs w:val="18"/>
        </w:rPr>
        <w:t>g an extremist organiz</w:t>
      </w:r>
      <w:r w:rsidR="00901E80" w:rsidRPr="003C24B7">
        <w:rPr>
          <w:rFonts w:cs="Arial"/>
          <w:sz w:val="18"/>
          <w:szCs w:val="18"/>
        </w:rPr>
        <w:t>ation, merely for browsing Democratic Choice of Kazakhstan’s website</w:t>
      </w:r>
      <w:r w:rsidR="00FE54BD">
        <w:rPr>
          <w:rFonts w:cs="Arial"/>
          <w:sz w:val="18"/>
          <w:szCs w:val="18"/>
        </w:rPr>
        <w:t xml:space="preserve"> (see: </w:t>
      </w:r>
      <w:r w:rsidR="00FE54BD" w:rsidRPr="00FE54BD">
        <w:rPr>
          <w:rFonts w:cs="Arial"/>
          <w:sz w:val="18"/>
          <w:szCs w:val="18"/>
        </w:rPr>
        <w:t>http</w:t>
      </w:r>
      <w:r w:rsidR="00FE54BD">
        <w:rPr>
          <w:rFonts w:cs="Arial"/>
          <w:sz w:val="18"/>
          <w:szCs w:val="18"/>
        </w:rPr>
        <w:t>s</w:t>
      </w:r>
      <w:r w:rsidR="00FE54BD" w:rsidRPr="00FE54BD">
        <w:rPr>
          <w:rFonts w:cs="Arial"/>
          <w:sz w:val="18"/>
          <w:szCs w:val="18"/>
        </w:rPr>
        <w:t>://www.amnesty.org/en/documents/eur57/8236/2018/en/</w:t>
      </w:r>
      <w:r w:rsidR="00FE54BD">
        <w:rPr>
          <w:rFonts w:cs="Arial"/>
          <w:sz w:val="18"/>
          <w:szCs w:val="18"/>
        </w:rPr>
        <w:t>)</w:t>
      </w:r>
      <w:r w:rsidR="00901E80" w:rsidRPr="003C24B7">
        <w:rPr>
          <w:rFonts w:cs="Arial"/>
          <w:sz w:val="18"/>
          <w:szCs w:val="18"/>
        </w:rPr>
        <w:t>.</w:t>
      </w:r>
    </w:p>
    <w:p w:rsidR="009F5B80" w:rsidRDefault="009F5B80" w:rsidP="001A6050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1A6050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C94A8C">
        <w:rPr>
          <w:rFonts w:ascii="Arial" w:hAnsi="Arial" w:cs="Arial"/>
          <w:sz w:val="16"/>
          <w:szCs w:val="16"/>
        </w:rPr>
        <w:t xml:space="preserve"> </w:t>
      </w:r>
      <w:r w:rsidR="00C94A8C" w:rsidRPr="00C94A8C">
        <w:rPr>
          <w:rFonts w:ascii="Arial" w:hAnsi="Arial" w:cs="Arial"/>
          <w:sz w:val="16"/>
          <w:szCs w:val="16"/>
        </w:rPr>
        <w:t>Ardak Ashym</w:t>
      </w:r>
    </w:p>
    <w:p w:rsidR="0026766F" w:rsidRPr="001A6050" w:rsidRDefault="0026766F" w:rsidP="001A6050">
      <w:pPr>
        <w:rPr>
          <w:rStyle w:val="StyleAIBodytextAsianSimSunChar"/>
          <w:rFonts w:cs="Arial"/>
          <w:sz w:val="16"/>
          <w:szCs w:val="16"/>
          <w:lang w:eastAsia="zh-CN"/>
        </w:rPr>
        <w:sectPr w:rsidR="0026766F" w:rsidRPr="001A6050" w:rsidSect="001A6050">
          <w:footerReference w:type="default" r:id="rId19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C94A8C">
        <w:rPr>
          <w:rFonts w:ascii="Arial" w:hAnsi="Arial" w:cs="Arial"/>
          <w:sz w:val="16"/>
          <w:szCs w:val="16"/>
        </w:rPr>
        <w:t xml:space="preserve"> </w:t>
      </w:r>
      <w:r w:rsidR="001A6050">
        <w:rPr>
          <w:rFonts w:ascii="Arial" w:hAnsi="Arial" w:cs="Arial"/>
          <w:sz w:val="16"/>
          <w:szCs w:val="16"/>
        </w:rPr>
        <w:t>f</w:t>
      </w:r>
    </w:p>
    <w:p w:rsidR="0026766F" w:rsidRPr="00F95961" w:rsidRDefault="0026766F" w:rsidP="001A6050">
      <w:pPr>
        <w:pStyle w:val="AITextSmallNoLineSpacing"/>
        <w:spacing w:line="240" w:lineRule="auto"/>
        <w:rPr>
          <w:rFonts w:cs="Arial"/>
          <w:sz w:val="18"/>
        </w:rPr>
      </w:pPr>
    </w:p>
    <w:p w:rsidR="0026766F" w:rsidRPr="00F95961" w:rsidRDefault="00FE54BD" w:rsidP="001A60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Further information on </w:t>
      </w:r>
      <w:r w:rsidR="0026766F" w:rsidRPr="00F95961">
        <w:rPr>
          <w:rFonts w:ascii="Arial" w:hAnsi="Arial" w:cs="Arial"/>
          <w:sz w:val="16"/>
          <w:szCs w:val="16"/>
        </w:rPr>
        <w:t>UA:</w:t>
      </w:r>
      <w:r w:rsidR="00F05AAB">
        <w:rPr>
          <w:rFonts w:ascii="Arial" w:hAnsi="Arial" w:cs="Arial"/>
          <w:sz w:val="16"/>
          <w:szCs w:val="16"/>
        </w:rPr>
        <w:t xml:space="preserve"> 82/18 </w:t>
      </w:r>
      <w:r w:rsidR="0026766F" w:rsidRPr="00F95961">
        <w:rPr>
          <w:rFonts w:ascii="Arial" w:hAnsi="Arial" w:cs="Arial"/>
          <w:sz w:val="16"/>
          <w:szCs w:val="16"/>
        </w:rPr>
        <w:t xml:space="preserve">Index: </w:t>
      </w:r>
      <w:r w:rsidR="0062497A" w:rsidRPr="00FE54BD">
        <w:rPr>
          <w:rFonts w:ascii="Arial" w:hAnsi="Arial" w:cs="Arial"/>
          <w:sz w:val="16"/>
          <w:szCs w:val="16"/>
        </w:rPr>
        <w:t>EUR 57/8378/2018</w:t>
      </w:r>
      <w:r w:rsidR="0062497A">
        <w:rPr>
          <w:rFonts w:ascii="Arial" w:hAnsi="Arial" w:cs="Arial"/>
          <w:sz w:val="16"/>
          <w:szCs w:val="16"/>
        </w:rPr>
        <w:t xml:space="preserve"> </w:t>
      </w:r>
      <w:r w:rsidR="0026766F" w:rsidRPr="00F95961">
        <w:rPr>
          <w:rFonts w:ascii="Arial" w:hAnsi="Arial" w:cs="Arial"/>
          <w:sz w:val="16"/>
          <w:szCs w:val="16"/>
        </w:rPr>
        <w:t xml:space="preserve">Issue Date: </w:t>
      </w:r>
      <w:r w:rsidR="0062497A">
        <w:rPr>
          <w:rFonts w:ascii="Arial" w:hAnsi="Arial" w:cs="Arial"/>
          <w:sz w:val="16"/>
          <w:szCs w:val="16"/>
        </w:rPr>
        <w:t>9 May 2018</w:t>
      </w:r>
    </w:p>
    <w:sectPr w:rsidR="0026766F" w:rsidRPr="00F95961" w:rsidSect="001A6050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C79" w:rsidRDefault="00014C79">
      <w:r>
        <w:separator/>
      </w:r>
    </w:p>
  </w:endnote>
  <w:endnote w:type="continuationSeparator" w:id="0">
    <w:p w:rsidR="00014C79" w:rsidRDefault="0001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¨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B7C" w:rsidRPr="00D0106D" w:rsidRDefault="00EB2B7C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B7C" w:rsidRDefault="00014C79">
    <w:pPr>
      <w:pStyle w:val="Footer"/>
    </w:pPr>
    <w:r w:rsidRPr="00014C79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4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050" w:rsidRPr="00E05733" w:rsidRDefault="001A6050" w:rsidP="001A6050">
    <w:pPr>
      <w:pStyle w:val="Footer"/>
      <w:tabs>
        <w:tab w:val="clear" w:pos="2268"/>
        <w:tab w:val="clear" w:pos="2835"/>
        <w:tab w:val="clear" w:pos="4320"/>
        <w:tab w:val="clear" w:pos="8640"/>
      </w:tabs>
      <w:jc w:val="center"/>
      <w:rPr>
        <w:rFonts w:ascii="Arial" w:hAnsi="Arial" w:cs="Arial"/>
      </w:rPr>
    </w:pPr>
    <w:r w:rsidRPr="00E05733">
      <w:rPr>
        <w:rFonts w:ascii="Arial" w:hAnsi="Arial" w:cs="Arial"/>
        <w:sz w:val="16"/>
        <w:szCs w:val="16"/>
      </w:rPr>
      <w:t xml:space="preserve">AIUSA’s Urgent Action Network | 5 Penn Plaza, New York NY 10001 </w:t>
    </w:r>
    <w:r w:rsidRPr="00E05733">
      <w:rPr>
        <w:rFonts w:ascii="Arial" w:hAnsi="Arial" w:cs="Arial"/>
        <w:sz w:val="16"/>
        <w:szCs w:val="16"/>
      </w:rPr>
      <w:br/>
      <w:t>T (212) 807- 8400 | uan@aiusa.org | www.amnestyusa.org/uan</w:t>
    </w:r>
  </w:p>
  <w:p w:rsidR="001A6050" w:rsidRPr="00D0106D" w:rsidRDefault="001A6050" w:rsidP="001A6050">
    <w:pPr>
      <w:pStyle w:val="Footer"/>
      <w:tabs>
        <w:tab w:val="clear" w:pos="2268"/>
        <w:tab w:val="clear" w:pos="2835"/>
        <w:tab w:val="clear" w:pos="4320"/>
        <w:tab w:val="clear" w:pos="8640"/>
      </w:tabs>
    </w:pP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014C79">
    <w:pPr>
      <w:pStyle w:val="Footer"/>
    </w:pPr>
    <w:r w:rsidRPr="00014C79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4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050" w:rsidRPr="00E05733" w:rsidRDefault="001A6050" w:rsidP="001A6050">
    <w:pPr>
      <w:pStyle w:val="Footer"/>
      <w:tabs>
        <w:tab w:val="clear" w:pos="2268"/>
        <w:tab w:val="clear" w:pos="2835"/>
        <w:tab w:val="clear" w:pos="4320"/>
        <w:tab w:val="clear" w:pos="8640"/>
      </w:tabs>
      <w:jc w:val="center"/>
      <w:rPr>
        <w:rFonts w:ascii="Arial" w:hAnsi="Arial" w:cs="Arial"/>
      </w:rPr>
    </w:pPr>
    <w:r w:rsidRPr="00E05733">
      <w:rPr>
        <w:rFonts w:ascii="Arial" w:hAnsi="Arial" w:cs="Arial"/>
        <w:sz w:val="16"/>
        <w:szCs w:val="16"/>
      </w:rPr>
      <w:t xml:space="preserve">AIUSA’s Urgent Action Network | 5 Penn Plaza, New York NY 10001 </w:t>
    </w:r>
    <w:r w:rsidRPr="00E05733">
      <w:rPr>
        <w:rFonts w:ascii="Arial" w:hAnsi="Arial" w:cs="Arial"/>
        <w:sz w:val="16"/>
        <w:szCs w:val="16"/>
      </w:rPr>
      <w:br/>
      <w:t>T (212) 807- 8400 | uan@aiusa.org | www.amnestyusa.org/uan</w:t>
    </w:r>
  </w:p>
  <w:p w:rsidR="001A6050" w:rsidRPr="00D0106D" w:rsidRDefault="001A6050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C79" w:rsidRDefault="00014C79">
      <w:r>
        <w:separator/>
      </w:r>
    </w:p>
  </w:footnote>
  <w:footnote w:type="continuationSeparator" w:id="0">
    <w:p w:rsidR="00014C79" w:rsidRDefault="00014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B7C" w:rsidRPr="00D0106D" w:rsidRDefault="00EB2B7C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B7C" w:rsidRDefault="00EB2B7C"/>
  <w:p w:rsidR="00EB2B7C" w:rsidRDefault="00EB2B7C"/>
  <w:p w:rsidR="00EB2B7C" w:rsidRPr="00FE54BD" w:rsidRDefault="0062497A" w:rsidP="00B4432F">
    <w:pPr>
      <w:tabs>
        <w:tab w:val="right" w:pos="10203"/>
      </w:tabs>
      <w:rPr>
        <w:rFonts w:ascii="Arial" w:hAnsi="Arial" w:cs="Arial"/>
      </w:rPr>
    </w:pPr>
    <w:r w:rsidRPr="00FE54BD">
      <w:rPr>
        <w:rFonts w:ascii="Arial" w:hAnsi="Arial" w:cs="Arial"/>
        <w:sz w:val="16"/>
        <w:szCs w:val="16"/>
      </w:rPr>
      <w:t xml:space="preserve">Further Information on </w:t>
    </w:r>
    <w:r w:rsidR="00EB2B7C" w:rsidRPr="00FE54BD">
      <w:rPr>
        <w:rFonts w:ascii="Arial" w:hAnsi="Arial" w:cs="Arial"/>
        <w:sz w:val="16"/>
        <w:szCs w:val="16"/>
      </w:rPr>
      <w:t xml:space="preserve">UA: </w:t>
    </w:r>
    <w:r w:rsidR="00FB5740" w:rsidRPr="00FE54BD">
      <w:rPr>
        <w:rFonts w:ascii="Arial" w:hAnsi="Arial" w:cs="Arial"/>
        <w:sz w:val="16"/>
        <w:szCs w:val="16"/>
      </w:rPr>
      <w:t xml:space="preserve">82/18 </w:t>
    </w:r>
    <w:r w:rsidR="00EB2B7C" w:rsidRPr="00FE54BD">
      <w:rPr>
        <w:rFonts w:ascii="Arial" w:hAnsi="Arial" w:cs="Arial"/>
        <w:sz w:val="16"/>
        <w:szCs w:val="16"/>
      </w:rPr>
      <w:t>Index</w:t>
    </w:r>
    <w:r w:rsidRPr="00FE54BD">
      <w:rPr>
        <w:rFonts w:ascii="Arial" w:hAnsi="Arial" w:cs="Arial"/>
        <w:sz w:val="16"/>
        <w:szCs w:val="16"/>
      </w:rPr>
      <w:t>:</w:t>
    </w:r>
    <w:r w:rsidRPr="00FE54BD">
      <w:rPr>
        <w:rFonts w:ascii="Arial" w:hAnsi="Arial" w:cs="Arial"/>
        <w:b/>
        <w:bCs/>
        <w:sz w:val="20"/>
        <w:szCs w:val="20"/>
      </w:rPr>
      <w:t xml:space="preserve"> </w:t>
    </w:r>
    <w:r w:rsidRPr="00FE54BD">
      <w:rPr>
        <w:rFonts w:ascii="Arial" w:hAnsi="Arial" w:cs="Arial"/>
        <w:bCs/>
        <w:sz w:val="16"/>
        <w:szCs w:val="16"/>
      </w:rPr>
      <w:t>EUR 57/8378/2018</w:t>
    </w:r>
    <w:r w:rsidRPr="00FE54BD">
      <w:rPr>
        <w:rFonts w:ascii="Arial" w:hAnsi="Arial" w:cs="Arial"/>
        <w:sz w:val="16"/>
        <w:szCs w:val="16"/>
      </w:rPr>
      <w:t xml:space="preserve"> </w:t>
    </w:r>
    <w:r w:rsidR="00FB5740" w:rsidRPr="00FE54BD">
      <w:rPr>
        <w:rFonts w:ascii="Arial" w:hAnsi="Arial" w:cs="Arial"/>
        <w:sz w:val="16"/>
        <w:szCs w:val="16"/>
      </w:rPr>
      <w:t>Kazakhstan</w:t>
    </w:r>
    <w:r w:rsidR="00EB2B7C" w:rsidRPr="00FE54BD">
      <w:rPr>
        <w:rFonts w:ascii="Arial" w:hAnsi="Arial" w:cs="Arial"/>
        <w:sz w:val="16"/>
        <w:szCs w:val="16"/>
      </w:rPr>
      <w:tab/>
      <w:t xml:space="preserve">Date: </w:t>
    </w:r>
    <w:r w:rsidRPr="00FE54BD">
      <w:rPr>
        <w:rFonts w:ascii="Arial" w:hAnsi="Arial" w:cs="Arial"/>
        <w:sz w:val="16"/>
        <w:szCs w:val="16"/>
      </w:rPr>
      <w:t>9 May 2018</w:t>
    </w:r>
  </w:p>
  <w:p w:rsidR="00EB2B7C" w:rsidRDefault="00EB2B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26766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C94A8C">
      <w:rPr>
        <w:rFonts w:ascii="Amnesty Trade Gothic" w:hAnsi="Amnesty Trade Gothic"/>
        <w:sz w:val="16"/>
        <w:szCs w:val="16"/>
      </w:rPr>
      <w:t>82/18</w:t>
    </w:r>
    <w:r>
      <w:rPr>
        <w:rFonts w:ascii="Amnesty Trade Gothic" w:hAnsi="Amnesty Trade Gothic"/>
        <w:sz w:val="16"/>
        <w:szCs w:val="16"/>
      </w:rPr>
      <w:t xml:space="preserve"> Index: </w:t>
    </w:r>
    <w:r w:rsidR="00C94A8C" w:rsidRPr="00C94A8C">
      <w:rPr>
        <w:rFonts w:ascii="Amnesty Trade Gothic" w:hAnsi="Amnesty Trade Gothic"/>
        <w:sz w:val="16"/>
        <w:szCs w:val="16"/>
      </w:rPr>
      <w:t>EUR 57/8298/2018</w:t>
    </w:r>
    <w:r w:rsidR="00C94A8C">
      <w:rPr>
        <w:rFonts w:ascii="Amnesty Trade Gothic" w:hAnsi="Amnesty Trade Gothic"/>
        <w:sz w:val="16"/>
        <w:szCs w:val="16"/>
      </w:rPr>
      <w:t xml:space="preserve"> </w:t>
    </w:r>
    <w:r w:rsidR="00D447C3">
      <w:rPr>
        <w:rFonts w:ascii="Amnesty Trade Gothic" w:hAnsi="Amnesty Trade Gothic"/>
        <w:sz w:val="16"/>
        <w:szCs w:val="16"/>
      </w:rPr>
      <w:t>Kazakhstan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D447C3">
      <w:rPr>
        <w:rFonts w:ascii="Amnesty Trade Gothic" w:hAnsi="Amnesty Trade Gothic"/>
        <w:sz w:val="16"/>
        <w:szCs w:val="16"/>
      </w:rPr>
      <w:t>26 April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87"/>
    <w:rsid w:val="00014C79"/>
    <w:rsid w:val="000209DF"/>
    <w:rsid w:val="00023EE0"/>
    <w:rsid w:val="00026A8F"/>
    <w:rsid w:val="00032784"/>
    <w:rsid w:val="000957C0"/>
    <w:rsid w:val="000B23F7"/>
    <w:rsid w:val="000F11B8"/>
    <w:rsid w:val="000F39D0"/>
    <w:rsid w:val="001130C4"/>
    <w:rsid w:val="00114598"/>
    <w:rsid w:val="0012002B"/>
    <w:rsid w:val="00125753"/>
    <w:rsid w:val="00133609"/>
    <w:rsid w:val="001411BF"/>
    <w:rsid w:val="00142254"/>
    <w:rsid w:val="0014291D"/>
    <w:rsid w:val="001624EA"/>
    <w:rsid w:val="001671E0"/>
    <w:rsid w:val="001951FB"/>
    <w:rsid w:val="00196F3C"/>
    <w:rsid w:val="001A6050"/>
    <w:rsid w:val="001B7B2B"/>
    <w:rsid w:val="001D05F0"/>
    <w:rsid w:val="001D1F03"/>
    <w:rsid w:val="001E0993"/>
    <w:rsid w:val="001E253F"/>
    <w:rsid w:val="001E60B1"/>
    <w:rsid w:val="001F21AF"/>
    <w:rsid w:val="002139F1"/>
    <w:rsid w:val="00234DE3"/>
    <w:rsid w:val="0025251C"/>
    <w:rsid w:val="0026766F"/>
    <w:rsid w:val="0027166B"/>
    <w:rsid w:val="002923B7"/>
    <w:rsid w:val="002932CE"/>
    <w:rsid w:val="002963C8"/>
    <w:rsid w:val="00310926"/>
    <w:rsid w:val="00330C87"/>
    <w:rsid w:val="003311F3"/>
    <w:rsid w:val="00346568"/>
    <w:rsid w:val="00347243"/>
    <w:rsid w:val="00365E11"/>
    <w:rsid w:val="00370BA0"/>
    <w:rsid w:val="0037486B"/>
    <w:rsid w:val="00377597"/>
    <w:rsid w:val="0037786F"/>
    <w:rsid w:val="00392981"/>
    <w:rsid w:val="003A2A73"/>
    <w:rsid w:val="003B2C6A"/>
    <w:rsid w:val="003C24B7"/>
    <w:rsid w:val="003C4DB1"/>
    <w:rsid w:val="003D377A"/>
    <w:rsid w:val="003E1921"/>
    <w:rsid w:val="004048E9"/>
    <w:rsid w:val="00415A74"/>
    <w:rsid w:val="00422DD1"/>
    <w:rsid w:val="00441048"/>
    <w:rsid w:val="0045692E"/>
    <w:rsid w:val="00475586"/>
    <w:rsid w:val="00483E30"/>
    <w:rsid w:val="004902DB"/>
    <w:rsid w:val="004A11BE"/>
    <w:rsid w:val="004C140F"/>
    <w:rsid w:val="004D0EB4"/>
    <w:rsid w:val="004D19C7"/>
    <w:rsid w:val="004D3B71"/>
    <w:rsid w:val="004E6A6E"/>
    <w:rsid w:val="005040F2"/>
    <w:rsid w:val="0050716A"/>
    <w:rsid w:val="00510EDA"/>
    <w:rsid w:val="005149A9"/>
    <w:rsid w:val="00523DCD"/>
    <w:rsid w:val="0053584A"/>
    <w:rsid w:val="00546209"/>
    <w:rsid w:val="005534BC"/>
    <w:rsid w:val="00594AB7"/>
    <w:rsid w:val="005A58EB"/>
    <w:rsid w:val="005B25C5"/>
    <w:rsid w:val="005B6331"/>
    <w:rsid w:val="005B73B0"/>
    <w:rsid w:val="005B7672"/>
    <w:rsid w:val="005C2CBA"/>
    <w:rsid w:val="005C41FB"/>
    <w:rsid w:val="005D159E"/>
    <w:rsid w:val="005D2701"/>
    <w:rsid w:val="005E3947"/>
    <w:rsid w:val="005F0D06"/>
    <w:rsid w:val="005F29C5"/>
    <w:rsid w:val="005F5622"/>
    <w:rsid w:val="00606C38"/>
    <w:rsid w:val="0062497A"/>
    <w:rsid w:val="00624D2A"/>
    <w:rsid w:val="006303D1"/>
    <w:rsid w:val="00656DB1"/>
    <w:rsid w:val="006814D6"/>
    <w:rsid w:val="006820E8"/>
    <w:rsid w:val="006A29EE"/>
    <w:rsid w:val="006C2190"/>
    <w:rsid w:val="006C32C7"/>
    <w:rsid w:val="006C3DE2"/>
    <w:rsid w:val="006F6794"/>
    <w:rsid w:val="007179E8"/>
    <w:rsid w:val="00721E5F"/>
    <w:rsid w:val="00736B40"/>
    <w:rsid w:val="007479B8"/>
    <w:rsid w:val="007620A6"/>
    <w:rsid w:val="00763C20"/>
    <w:rsid w:val="0077354F"/>
    <w:rsid w:val="007753CC"/>
    <w:rsid w:val="007869C6"/>
    <w:rsid w:val="00795D45"/>
    <w:rsid w:val="007A1959"/>
    <w:rsid w:val="007A5DA8"/>
    <w:rsid w:val="007B4B1D"/>
    <w:rsid w:val="007C19CB"/>
    <w:rsid w:val="007C44DB"/>
    <w:rsid w:val="007E0CAD"/>
    <w:rsid w:val="007E57A7"/>
    <w:rsid w:val="008078E8"/>
    <w:rsid w:val="00815508"/>
    <w:rsid w:val="00817483"/>
    <w:rsid w:val="008224D0"/>
    <w:rsid w:val="008241AB"/>
    <w:rsid w:val="008354AE"/>
    <w:rsid w:val="0086100E"/>
    <w:rsid w:val="0086363D"/>
    <w:rsid w:val="00874D70"/>
    <w:rsid w:val="00875E19"/>
    <w:rsid w:val="008C6392"/>
    <w:rsid w:val="008D36A2"/>
    <w:rsid w:val="008E48B0"/>
    <w:rsid w:val="008F64FC"/>
    <w:rsid w:val="008F6908"/>
    <w:rsid w:val="00901E80"/>
    <w:rsid w:val="009144AA"/>
    <w:rsid w:val="00922A09"/>
    <w:rsid w:val="00946781"/>
    <w:rsid w:val="00950C7F"/>
    <w:rsid w:val="00963CA3"/>
    <w:rsid w:val="00971396"/>
    <w:rsid w:val="00985339"/>
    <w:rsid w:val="00987C31"/>
    <w:rsid w:val="0099483A"/>
    <w:rsid w:val="009971C5"/>
    <w:rsid w:val="009B0789"/>
    <w:rsid w:val="009B1F98"/>
    <w:rsid w:val="009C0BC3"/>
    <w:rsid w:val="009C1B44"/>
    <w:rsid w:val="009D5F0B"/>
    <w:rsid w:val="009E0910"/>
    <w:rsid w:val="009F4BB3"/>
    <w:rsid w:val="009F5B80"/>
    <w:rsid w:val="00A41EE1"/>
    <w:rsid w:val="00A51C84"/>
    <w:rsid w:val="00A66ECC"/>
    <w:rsid w:val="00A71936"/>
    <w:rsid w:val="00A73677"/>
    <w:rsid w:val="00AA1F1C"/>
    <w:rsid w:val="00AA2EF7"/>
    <w:rsid w:val="00AA74AF"/>
    <w:rsid w:val="00AC292D"/>
    <w:rsid w:val="00AD5921"/>
    <w:rsid w:val="00AE0B32"/>
    <w:rsid w:val="00AF4CF9"/>
    <w:rsid w:val="00AF67A1"/>
    <w:rsid w:val="00B000B2"/>
    <w:rsid w:val="00B043D9"/>
    <w:rsid w:val="00B06E79"/>
    <w:rsid w:val="00B22D7A"/>
    <w:rsid w:val="00B27A7F"/>
    <w:rsid w:val="00B4432F"/>
    <w:rsid w:val="00B60FB0"/>
    <w:rsid w:val="00B716E0"/>
    <w:rsid w:val="00B811E7"/>
    <w:rsid w:val="00B84EF8"/>
    <w:rsid w:val="00B9147D"/>
    <w:rsid w:val="00BA31FC"/>
    <w:rsid w:val="00BB6851"/>
    <w:rsid w:val="00BD6CDF"/>
    <w:rsid w:val="00BD7BD9"/>
    <w:rsid w:val="00BD7F17"/>
    <w:rsid w:val="00BE4AEB"/>
    <w:rsid w:val="00BF3C53"/>
    <w:rsid w:val="00C05414"/>
    <w:rsid w:val="00C07087"/>
    <w:rsid w:val="00C10F04"/>
    <w:rsid w:val="00C264C5"/>
    <w:rsid w:val="00C64997"/>
    <w:rsid w:val="00C67C6A"/>
    <w:rsid w:val="00C94A8C"/>
    <w:rsid w:val="00CB10F7"/>
    <w:rsid w:val="00CC64E2"/>
    <w:rsid w:val="00CE0D3C"/>
    <w:rsid w:val="00CE6658"/>
    <w:rsid w:val="00CF459F"/>
    <w:rsid w:val="00D01015"/>
    <w:rsid w:val="00D0106D"/>
    <w:rsid w:val="00D03746"/>
    <w:rsid w:val="00D0494D"/>
    <w:rsid w:val="00D20A08"/>
    <w:rsid w:val="00D20DEB"/>
    <w:rsid w:val="00D24595"/>
    <w:rsid w:val="00D447C3"/>
    <w:rsid w:val="00D45A27"/>
    <w:rsid w:val="00D47B2E"/>
    <w:rsid w:val="00D55930"/>
    <w:rsid w:val="00D63AA5"/>
    <w:rsid w:val="00D6401F"/>
    <w:rsid w:val="00D8390F"/>
    <w:rsid w:val="00D85FE8"/>
    <w:rsid w:val="00D9650C"/>
    <w:rsid w:val="00DA561E"/>
    <w:rsid w:val="00DC5FB0"/>
    <w:rsid w:val="00DD1A3C"/>
    <w:rsid w:val="00DD777F"/>
    <w:rsid w:val="00DF0C26"/>
    <w:rsid w:val="00E04542"/>
    <w:rsid w:val="00E23769"/>
    <w:rsid w:val="00E2387F"/>
    <w:rsid w:val="00E601DC"/>
    <w:rsid w:val="00E6735E"/>
    <w:rsid w:val="00E92C7F"/>
    <w:rsid w:val="00E96397"/>
    <w:rsid w:val="00E97E64"/>
    <w:rsid w:val="00EA7847"/>
    <w:rsid w:val="00EB1AFE"/>
    <w:rsid w:val="00EB2B7C"/>
    <w:rsid w:val="00EB3D70"/>
    <w:rsid w:val="00EC130D"/>
    <w:rsid w:val="00EC2C85"/>
    <w:rsid w:val="00ED61F1"/>
    <w:rsid w:val="00EF5CEA"/>
    <w:rsid w:val="00F05AAB"/>
    <w:rsid w:val="00F20743"/>
    <w:rsid w:val="00F25545"/>
    <w:rsid w:val="00F36D92"/>
    <w:rsid w:val="00F54365"/>
    <w:rsid w:val="00F624C7"/>
    <w:rsid w:val="00F7503B"/>
    <w:rsid w:val="00F7781E"/>
    <w:rsid w:val="00F848E7"/>
    <w:rsid w:val="00F952C6"/>
    <w:rsid w:val="00F95961"/>
    <w:rsid w:val="00FB5740"/>
    <w:rsid w:val="00F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29A18B6-1796-48A6-AFFB-80AD7B03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523DC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23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23DCD"/>
    <w:rPr>
      <w:rFonts w:cs="Times New Roman"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523D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3DCD"/>
    <w:rPr>
      <w:rFonts w:ascii="Segoe UI" w:hAnsi="Segoe UI" w:cs="Segoe UI"/>
      <w:sz w:val="18"/>
      <w:szCs w:val="18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10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10EDA"/>
    <w:rPr>
      <w:rFonts w:cs="Times New Roman"/>
      <w:b/>
      <w:bCs/>
      <w:lang w:val="x-none" w:eastAsia="zh-CN"/>
    </w:rPr>
  </w:style>
  <w:style w:type="paragraph" w:styleId="Revision">
    <w:name w:val="Revision"/>
    <w:hidden/>
    <w:uiPriority w:val="99"/>
    <w:semiHidden/>
    <w:rsid w:val="00510EDA"/>
    <w:rPr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rsid w:val="00901E80"/>
    <w:rPr>
      <w:rFonts w:cs="Times New Roman"/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1E80"/>
    <w:rPr>
      <w:rFonts w:cs="Times New Roman"/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rsid w:val="00874D70"/>
    <w:rPr>
      <w:rFonts w:cs="Times New Roman"/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24B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716A"/>
    <w:rPr>
      <w:rFonts w:cs="Times New Roman"/>
      <w:color w:val="808080"/>
      <w:shd w:val="clear" w:color="auto" w:fill="E6E6E6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1A605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PlainText">
    <w:name w:val="Plain Text"/>
    <w:basedOn w:val="Normal"/>
    <w:link w:val="PlainTextChar"/>
    <w:uiPriority w:val="99"/>
    <w:unhideWhenUsed/>
    <w:rsid w:val="001A6050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A6050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kzconsuldc@gmail.com" TargetMode="External"/><Relationship Id="rId18" Type="http://schemas.openxmlformats.org/officeDocument/2006/relationships/hyperlink" Target="https://www.amnestyusa.org/report-urgent-action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washington@mfa.kz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E36E7-B24A-4073-8545-5780F473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Heather McGill</dc:creator>
  <cp:keywords/>
  <dc:description/>
  <cp:lastModifiedBy>iar3team</cp:lastModifiedBy>
  <cp:revision>2</cp:revision>
  <dcterms:created xsi:type="dcterms:W3CDTF">2018-05-09T19:42:00Z</dcterms:created>
  <dcterms:modified xsi:type="dcterms:W3CDTF">2018-05-09T19:42:00Z</dcterms:modified>
</cp:coreProperties>
</file>