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37" w:rsidRDefault="00770531" w:rsidP="006B44E4">
      <w:pPr>
        <w:tabs>
          <w:tab w:val="left" w:pos="567"/>
        </w:tabs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120"/>
          <w:szCs w:val="120"/>
        </w:rPr>
        <w:t>URGENT ACTION</w:t>
      </w:r>
    </w:p>
    <w:p w:rsidR="002F1A18" w:rsidRPr="00A95F80" w:rsidRDefault="00A95F80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082D90">
        <w:rPr>
          <w:rStyle w:val="AIHeadline"/>
          <w:rFonts w:cs="Arial"/>
          <w:snapToGrid w:val="0"/>
          <w:sz w:val="36"/>
          <w:szCs w:val="36"/>
        </w:rPr>
        <w:t xml:space="preserve"> HEALTH AND LIFE BACK AT RISK </w:t>
      </w:r>
    </w:p>
    <w:p w:rsidR="00C003AA" w:rsidRDefault="002F1A18">
      <w:pPr>
        <w:spacing w:after="260"/>
        <w:rPr>
          <w:rFonts w:ascii="Arial" w:hAnsi="Arial" w:cs="Arial"/>
          <w:b/>
        </w:rPr>
      </w:pPr>
      <w:r w:rsidRPr="00BE1A73">
        <w:rPr>
          <w:rFonts w:ascii="Arial" w:hAnsi="Arial" w:cs="Arial"/>
          <w:b/>
        </w:rPr>
        <w:t>Mapuche</w:t>
      </w:r>
      <w:r w:rsidR="00770531" w:rsidRPr="00BE1A73">
        <w:rPr>
          <w:rFonts w:ascii="Arial" w:hAnsi="Arial" w:cs="Arial"/>
          <w:b/>
        </w:rPr>
        <w:t xml:space="preserve"> </w:t>
      </w:r>
      <w:r w:rsidR="00AE776B" w:rsidRPr="00BE1A73">
        <w:rPr>
          <w:rFonts w:ascii="Arial" w:hAnsi="Arial" w:cs="Arial"/>
          <w:b/>
        </w:rPr>
        <w:t xml:space="preserve">Indigenous </w:t>
      </w:r>
      <w:r w:rsidR="00AE776B">
        <w:rPr>
          <w:rFonts w:ascii="Arial" w:hAnsi="Arial" w:cs="Arial"/>
          <w:b/>
        </w:rPr>
        <w:t xml:space="preserve">spiritual leader </w:t>
      </w:r>
      <w:r w:rsidR="00770531" w:rsidRPr="00BE1A73">
        <w:rPr>
          <w:rFonts w:ascii="Arial" w:hAnsi="Arial" w:cs="Arial"/>
          <w:b/>
        </w:rPr>
        <w:t>Machi Celestino Córdova, imprisoned</w:t>
      </w:r>
      <w:r w:rsidR="00770531">
        <w:rPr>
          <w:rFonts w:ascii="Arial" w:hAnsi="Arial" w:cs="Arial"/>
          <w:b/>
        </w:rPr>
        <w:t xml:space="preserve"> since 2014</w:t>
      </w:r>
      <w:r w:rsidR="00D741A6">
        <w:rPr>
          <w:rFonts w:ascii="Arial" w:hAnsi="Arial" w:cs="Arial"/>
          <w:b/>
        </w:rPr>
        <w:t xml:space="preserve"> in Temuco, central Chile</w:t>
      </w:r>
      <w:r>
        <w:rPr>
          <w:rFonts w:ascii="Arial" w:hAnsi="Arial" w:cs="Arial"/>
          <w:b/>
        </w:rPr>
        <w:t>,</w:t>
      </w:r>
      <w:r w:rsidR="00770531">
        <w:rPr>
          <w:rFonts w:ascii="Arial" w:hAnsi="Arial" w:cs="Arial"/>
          <w:b/>
        </w:rPr>
        <w:t xml:space="preserve"> </w:t>
      </w:r>
      <w:r w:rsidR="00500916">
        <w:rPr>
          <w:rFonts w:ascii="Arial" w:hAnsi="Arial" w:cs="Arial"/>
          <w:b/>
        </w:rPr>
        <w:t>renewed</w:t>
      </w:r>
      <w:r w:rsidR="00082D90">
        <w:rPr>
          <w:rFonts w:ascii="Arial" w:hAnsi="Arial" w:cs="Arial"/>
          <w:b/>
        </w:rPr>
        <w:t xml:space="preserve"> </w:t>
      </w:r>
      <w:r w:rsidR="00532382">
        <w:rPr>
          <w:rFonts w:ascii="Arial" w:hAnsi="Arial" w:cs="Arial"/>
          <w:b/>
        </w:rPr>
        <w:t xml:space="preserve">a </w:t>
      </w:r>
      <w:r w:rsidR="00082D90">
        <w:rPr>
          <w:rFonts w:ascii="Arial" w:hAnsi="Arial" w:cs="Arial"/>
          <w:b/>
        </w:rPr>
        <w:t>hunger strike</w:t>
      </w:r>
      <w:r w:rsidR="00C003AA">
        <w:rPr>
          <w:rFonts w:ascii="Arial" w:hAnsi="Arial" w:cs="Arial"/>
          <w:b/>
        </w:rPr>
        <w:t xml:space="preserve"> on Thursday 31 May 2018</w:t>
      </w:r>
      <w:r w:rsidR="00082D90">
        <w:rPr>
          <w:rFonts w:ascii="Arial" w:hAnsi="Arial" w:cs="Arial"/>
          <w:b/>
        </w:rPr>
        <w:t xml:space="preserve">, after authorities continued denying him access to his ceremonial altar.  </w:t>
      </w:r>
    </w:p>
    <w:p w:rsidR="00623F37" w:rsidRDefault="00770531">
      <w:pPr>
        <w:spacing w:after="260"/>
        <w:rPr>
          <w:rFonts w:ascii="Arial" w:hAnsi="Arial" w:cs="Arial"/>
          <w:sz w:val="20"/>
          <w:szCs w:val="20"/>
        </w:rPr>
      </w:pPr>
      <w:r w:rsidRPr="009D0C29">
        <w:rPr>
          <w:rFonts w:ascii="Arial" w:hAnsi="Arial" w:cs="Arial"/>
          <w:b/>
          <w:sz w:val="20"/>
          <w:szCs w:val="20"/>
        </w:rPr>
        <w:t>Machi Celestino C</w:t>
      </w:r>
      <w:r w:rsidR="00361145">
        <w:rPr>
          <w:rFonts w:ascii="Arial" w:hAnsi="Arial" w:cs="Arial"/>
          <w:b/>
          <w:sz w:val="20"/>
          <w:szCs w:val="20"/>
        </w:rPr>
        <w:t>ó</w:t>
      </w:r>
      <w:r w:rsidRPr="009D0C29">
        <w:rPr>
          <w:rFonts w:ascii="Arial" w:hAnsi="Arial" w:cs="Arial"/>
          <w:b/>
          <w:sz w:val="20"/>
          <w:szCs w:val="20"/>
        </w:rPr>
        <w:t>rdova</w:t>
      </w:r>
      <w:r>
        <w:rPr>
          <w:rFonts w:ascii="Arial" w:hAnsi="Arial" w:cs="Arial"/>
          <w:sz w:val="20"/>
          <w:szCs w:val="20"/>
        </w:rPr>
        <w:t xml:space="preserve"> is a spiritual </w:t>
      </w:r>
      <w:r w:rsidRPr="00770531"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 xml:space="preserve"> of the </w:t>
      </w:r>
      <w:r w:rsidR="002F1A18">
        <w:rPr>
          <w:rFonts w:ascii="Arial" w:hAnsi="Arial" w:cs="Arial"/>
          <w:sz w:val="20"/>
          <w:szCs w:val="20"/>
        </w:rPr>
        <w:t xml:space="preserve">Indigenous </w:t>
      </w:r>
      <w:r w:rsidR="00DB1132">
        <w:rPr>
          <w:rFonts w:ascii="Arial" w:hAnsi="Arial" w:cs="Arial"/>
          <w:sz w:val="20"/>
          <w:szCs w:val="20"/>
        </w:rPr>
        <w:t>Mapuche p</w:t>
      </w:r>
      <w:r>
        <w:rPr>
          <w:rFonts w:ascii="Arial" w:hAnsi="Arial" w:cs="Arial"/>
          <w:sz w:val="20"/>
          <w:szCs w:val="20"/>
        </w:rPr>
        <w:t>eople who has been confined in the Prison Compliance Centr</w:t>
      </w:r>
      <w:r w:rsidR="002F1A1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of Temuco, Chile, since his conviction in 2014 in connection to the Luchsinger-Mackay case. </w:t>
      </w:r>
      <w:r w:rsidR="002F1A18">
        <w:rPr>
          <w:rFonts w:ascii="Arial" w:hAnsi="Arial" w:cs="Arial"/>
          <w:sz w:val="20"/>
          <w:szCs w:val="20"/>
        </w:rPr>
        <w:t xml:space="preserve">He is a Machi, </w:t>
      </w:r>
      <w:r w:rsidR="00500916">
        <w:rPr>
          <w:rFonts w:ascii="Arial" w:hAnsi="Arial" w:cs="Arial"/>
          <w:sz w:val="20"/>
          <w:szCs w:val="20"/>
        </w:rPr>
        <w:t xml:space="preserve">considered </w:t>
      </w:r>
      <w:r w:rsidR="002F1A18">
        <w:rPr>
          <w:rFonts w:ascii="Arial" w:hAnsi="Arial" w:cs="Arial"/>
          <w:sz w:val="20"/>
          <w:szCs w:val="20"/>
        </w:rPr>
        <w:t xml:space="preserve">the highest </w:t>
      </w:r>
      <w:r w:rsidR="002F1A18" w:rsidRPr="00BE1A73">
        <w:rPr>
          <w:rFonts w:ascii="Arial" w:hAnsi="Arial" w:cs="Arial"/>
          <w:sz w:val="20"/>
          <w:szCs w:val="20"/>
        </w:rPr>
        <w:t>religious</w:t>
      </w:r>
      <w:r w:rsidR="002F1A18">
        <w:rPr>
          <w:rFonts w:ascii="Arial" w:hAnsi="Arial" w:cs="Arial"/>
          <w:sz w:val="20"/>
          <w:szCs w:val="20"/>
        </w:rPr>
        <w:t xml:space="preserve"> authority of the Mapuche people.</w:t>
      </w:r>
    </w:p>
    <w:p w:rsidR="00623F37" w:rsidRDefault="00770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role as a Machi requires that he periodically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(or ceremonial altar) to carry out renewal ceremonies, which are essential to guaranteeing the</w:t>
      </w:r>
      <w:r w:rsidR="00361145">
        <w:rPr>
          <w:rFonts w:ascii="Arial" w:hAnsi="Arial" w:cs="Arial"/>
          <w:sz w:val="20"/>
          <w:szCs w:val="20"/>
        </w:rPr>
        <w:t xml:space="preserve"> Mapuches’</w:t>
      </w:r>
      <w:r>
        <w:rPr>
          <w:rFonts w:ascii="Arial" w:hAnsi="Arial" w:cs="Arial"/>
          <w:sz w:val="20"/>
          <w:szCs w:val="20"/>
        </w:rPr>
        <w:t xml:space="preserve"> psychic and physical well-being. However,</w:t>
      </w:r>
      <w:r w:rsidR="00A95F80" w:rsidDel="00A95F80">
        <w:rPr>
          <w:rFonts w:ascii="Arial" w:hAnsi="Arial" w:cs="Arial"/>
          <w:sz w:val="20"/>
          <w:szCs w:val="20"/>
        </w:rPr>
        <w:t xml:space="preserve"> </w:t>
      </w:r>
      <w:r w:rsidR="00A95F8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Chilean Gendarmerie (prison authorities) ha</w:t>
      </w:r>
      <w:r w:rsidR="00361145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denied his formal requests </w:t>
      </w:r>
      <w:r w:rsidR="00500916">
        <w:rPr>
          <w:rFonts w:ascii="Arial" w:hAnsi="Arial" w:cs="Arial"/>
          <w:sz w:val="20"/>
          <w:szCs w:val="20"/>
        </w:rPr>
        <w:t xml:space="preserve">several times </w:t>
      </w:r>
      <w:r>
        <w:rPr>
          <w:rFonts w:ascii="Arial" w:hAnsi="Arial" w:cs="Arial"/>
          <w:sz w:val="20"/>
          <w:szCs w:val="20"/>
        </w:rPr>
        <w:t xml:space="preserve">for a 48-hour transfer to his </w:t>
      </w:r>
      <w:r w:rsidRPr="009D0C29">
        <w:rPr>
          <w:rFonts w:ascii="Arial" w:hAnsi="Arial" w:cs="Arial"/>
          <w:i/>
          <w:sz w:val="20"/>
          <w:szCs w:val="20"/>
        </w:rPr>
        <w:t>rewe</w:t>
      </w:r>
      <w:r>
        <w:rPr>
          <w:rFonts w:ascii="Arial" w:hAnsi="Arial" w:cs="Arial"/>
          <w:sz w:val="20"/>
          <w:szCs w:val="20"/>
        </w:rPr>
        <w:t xml:space="preserve"> for these purposes. </w:t>
      </w:r>
    </w:p>
    <w:p w:rsidR="00082D90" w:rsidRDefault="00082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082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Thursday 31 May</w:t>
      </w:r>
      <w:r w:rsidR="00C003AA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, Machi Celestino Córdova </w:t>
      </w:r>
      <w:r w:rsidR="00C003AA">
        <w:rPr>
          <w:rFonts w:ascii="Arial" w:hAnsi="Arial" w:cs="Arial"/>
          <w:sz w:val="20"/>
          <w:szCs w:val="20"/>
        </w:rPr>
        <w:t>began his second hunger strike of 2018</w:t>
      </w:r>
      <w:r w:rsidR="00500916">
        <w:rPr>
          <w:rFonts w:ascii="Arial" w:hAnsi="Arial" w:cs="Arial"/>
          <w:sz w:val="20"/>
          <w:szCs w:val="20"/>
        </w:rPr>
        <w:t>.</w:t>
      </w:r>
      <w:r w:rsidR="00FF29A9">
        <w:rPr>
          <w:rFonts w:ascii="Arial" w:hAnsi="Arial" w:cs="Arial"/>
          <w:sz w:val="20"/>
          <w:szCs w:val="20"/>
        </w:rPr>
        <w:t xml:space="preserve"> </w:t>
      </w:r>
      <w:r w:rsidR="00500916">
        <w:rPr>
          <w:rFonts w:ascii="Arial" w:hAnsi="Arial" w:cs="Arial"/>
          <w:sz w:val="20"/>
          <w:szCs w:val="20"/>
        </w:rPr>
        <w:t>H</w:t>
      </w:r>
      <w:r w:rsidR="00FF29A9">
        <w:rPr>
          <w:rFonts w:ascii="Arial" w:hAnsi="Arial" w:cs="Arial"/>
          <w:sz w:val="20"/>
          <w:szCs w:val="20"/>
        </w:rPr>
        <w:t xml:space="preserve">e </w:t>
      </w:r>
      <w:r w:rsidR="00500916">
        <w:rPr>
          <w:rFonts w:ascii="Arial" w:hAnsi="Arial" w:cs="Arial"/>
          <w:sz w:val="20"/>
          <w:szCs w:val="20"/>
        </w:rPr>
        <w:t xml:space="preserve">had </w:t>
      </w:r>
      <w:r w:rsidR="00FF29A9">
        <w:rPr>
          <w:rFonts w:ascii="Arial" w:hAnsi="Arial" w:cs="Arial"/>
          <w:sz w:val="20"/>
          <w:szCs w:val="20"/>
        </w:rPr>
        <w:t xml:space="preserve">stopped in </w:t>
      </w:r>
      <w:r w:rsidR="00B60D77">
        <w:rPr>
          <w:rFonts w:ascii="Arial" w:hAnsi="Arial" w:cs="Arial"/>
          <w:sz w:val="20"/>
          <w:szCs w:val="20"/>
        </w:rPr>
        <w:t>mid-April</w:t>
      </w:r>
      <w:r w:rsidR="00FF29A9">
        <w:rPr>
          <w:rFonts w:ascii="Arial" w:hAnsi="Arial" w:cs="Arial"/>
          <w:sz w:val="20"/>
          <w:szCs w:val="20"/>
        </w:rPr>
        <w:t xml:space="preserve"> a four month first attempt to </w:t>
      </w:r>
      <w:r w:rsidR="00FF29A9" w:rsidRPr="00FF29A9">
        <w:rPr>
          <w:rFonts w:ascii="Arial" w:hAnsi="Arial" w:cs="Arial"/>
          <w:sz w:val="20"/>
          <w:szCs w:val="20"/>
        </w:rPr>
        <w:t>negotiate with the authorities</w:t>
      </w:r>
      <w:r w:rsidR="007E2DCD">
        <w:rPr>
          <w:rFonts w:ascii="Arial" w:hAnsi="Arial" w:cs="Arial"/>
          <w:sz w:val="20"/>
          <w:szCs w:val="20"/>
        </w:rPr>
        <w:t>.</w:t>
      </w:r>
    </w:p>
    <w:p w:rsidR="007E2DCD" w:rsidRDefault="007E2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770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its 2016 country visit report on Chile, the United Nations Sub-com</w:t>
      </w:r>
      <w:r w:rsidR="00DB1132">
        <w:rPr>
          <w:rFonts w:ascii="Arial" w:hAnsi="Arial" w:cs="Arial"/>
          <w:sz w:val="20"/>
          <w:szCs w:val="20"/>
        </w:rPr>
        <w:t>mittee on Prevention of Torture</w:t>
      </w:r>
      <w:r>
        <w:rPr>
          <w:rFonts w:ascii="Arial" w:hAnsi="Arial" w:cs="Arial"/>
          <w:sz w:val="20"/>
          <w:szCs w:val="20"/>
        </w:rPr>
        <w:t xml:space="preserve"> expre</w:t>
      </w:r>
      <w:r w:rsidR="00DB1132">
        <w:rPr>
          <w:rFonts w:ascii="Arial" w:hAnsi="Arial" w:cs="Arial"/>
          <w:sz w:val="20"/>
          <w:szCs w:val="20"/>
        </w:rPr>
        <w:t>ssed concern about the denial of</w:t>
      </w:r>
      <w:r>
        <w:rPr>
          <w:rFonts w:ascii="Arial" w:hAnsi="Arial" w:cs="Arial"/>
          <w:sz w:val="20"/>
          <w:szCs w:val="20"/>
        </w:rPr>
        <w:t xml:space="preserve"> Mapuche detainees’ rights to practice their beliefs in accordance with their </w:t>
      </w:r>
      <w:r w:rsidRPr="00733F3C">
        <w:rPr>
          <w:rFonts w:ascii="Arial" w:hAnsi="Arial" w:cs="Arial"/>
          <w:sz w:val="20"/>
          <w:szCs w:val="20"/>
        </w:rPr>
        <w:t>worldview</w:t>
      </w:r>
      <w:r>
        <w:rPr>
          <w:rFonts w:ascii="Arial" w:hAnsi="Arial" w:cs="Arial"/>
          <w:sz w:val="20"/>
          <w:szCs w:val="20"/>
        </w:rPr>
        <w:t xml:space="preserve"> by, for example, using ancestral methods to heal ailments</w:t>
      </w:r>
      <w:r w:rsidR="0050091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00916"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recommended </w:t>
      </w:r>
      <w:r w:rsidR="00500916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the Chilean authorities guarantee cultural tradition and customs in accordance with international standards. </w:t>
      </w:r>
    </w:p>
    <w:p w:rsidR="00623F37" w:rsidRDefault="0062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</w:p>
    <w:p w:rsidR="004519B7" w:rsidRPr="004519B7" w:rsidRDefault="004519B7" w:rsidP="004519B7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4519B7">
        <w:rPr>
          <w:rFonts w:ascii="Arial" w:hAnsi="Arial" w:cs="Arial"/>
          <w:b/>
          <w:sz w:val="20"/>
          <w:szCs w:val="20"/>
        </w:rPr>
        <w:t>1) TAKE ACTION</w:t>
      </w:r>
    </w:p>
    <w:p w:rsidR="00623F37" w:rsidRDefault="004519B7" w:rsidP="004519B7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4519B7">
        <w:rPr>
          <w:rFonts w:ascii="Arial" w:hAnsi="Arial" w:cs="Arial"/>
          <w:b/>
          <w:sz w:val="20"/>
          <w:szCs w:val="20"/>
        </w:rPr>
        <w:t>Write a letter, se</w:t>
      </w:r>
      <w:r>
        <w:rPr>
          <w:rFonts w:ascii="Arial" w:hAnsi="Arial" w:cs="Arial"/>
          <w:b/>
          <w:sz w:val="20"/>
          <w:szCs w:val="20"/>
        </w:rPr>
        <w:t>nd an email, call, fax or tweet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623F37" w:rsidRDefault="00770531" w:rsidP="00FE13E3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 authorities to allow Machi Celestino C</w:t>
      </w:r>
      <w:r w:rsidR="006215F6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rdova to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for the 48-hour</w:t>
      </w:r>
      <w:r w:rsidR="006215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he requires, to ensure </w:t>
      </w:r>
      <w:r w:rsidR="00FE13E3">
        <w:rPr>
          <w:rFonts w:ascii="Arial" w:hAnsi="Arial" w:cs="Arial"/>
          <w:sz w:val="20"/>
          <w:szCs w:val="20"/>
        </w:rPr>
        <w:t>that h</w:t>
      </w:r>
      <w:r w:rsidR="00AE776B">
        <w:rPr>
          <w:rFonts w:ascii="Arial" w:hAnsi="Arial" w:cs="Arial"/>
          <w:sz w:val="20"/>
          <w:szCs w:val="20"/>
        </w:rPr>
        <w:t xml:space="preserve">is right to </w:t>
      </w:r>
      <w:r w:rsidR="00FE13E3" w:rsidRPr="00FE13E3">
        <w:rPr>
          <w:rFonts w:ascii="Arial" w:hAnsi="Arial" w:cs="Arial"/>
          <w:sz w:val="20"/>
          <w:szCs w:val="20"/>
        </w:rPr>
        <w:t xml:space="preserve">observe </w:t>
      </w:r>
      <w:r w:rsidR="00FE13E3">
        <w:rPr>
          <w:rFonts w:ascii="Arial" w:hAnsi="Arial" w:cs="Arial"/>
          <w:sz w:val="20"/>
          <w:szCs w:val="20"/>
        </w:rPr>
        <w:t xml:space="preserve">his spiritual beliefs, </w:t>
      </w:r>
      <w:r w:rsidR="00FE13E3" w:rsidRPr="00FE13E3">
        <w:rPr>
          <w:rFonts w:ascii="Arial" w:hAnsi="Arial" w:cs="Arial"/>
          <w:sz w:val="20"/>
          <w:szCs w:val="20"/>
        </w:rPr>
        <w:t>cultural traditions and customs</w:t>
      </w:r>
      <w:r w:rsidR="00AE776B">
        <w:rPr>
          <w:rFonts w:ascii="Arial" w:hAnsi="Arial" w:cs="Arial"/>
          <w:sz w:val="20"/>
          <w:szCs w:val="20"/>
        </w:rPr>
        <w:t xml:space="preserve"> is protected;</w:t>
      </w:r>
    </w:p>
    <w:p w:rsidR="00A95F80" w:rsidRDefault="0077053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</w:t>
      </w:r>
      <w:r w:rsidR="006215F6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to review </w:t>
      </w:r>
      <w:r w:rsidR="006215F6"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z w:val="20"/>
          <w:szCs w:val="20"/>
        </w:rPr>
        <w:t xml:space="preserve"> prison conditions to further facilitate him and other </w:t>
      </w:r>
      <w:r w:rsidR="00D741A6">
        <w:rPr>
          <w:rFonts w:ascii="Arial" w:hAnsi="Arial" w:cs="Arial"/>
          <w:sz w:val="20"/>
          <w:szCs w:val="20"/>
        </w:rPr>
        <w:t xml:space="preserve">imprisoned </w:t>
      </w:r>
      <w:r>
        <w:rPr>
          <w:rFonts w:ascii="Arial" w:hAnsi="Arial" w:cs="Arial"/>
          <w:sz w:val="20"/>
          <w:szCs w:val="20"/>
        </w:rPr>
        <w:t>Mapuche people the right to live according to their beliefs, customs and cultur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 while they are imprisoned</w:t>
      </w:r>
      <w:r w:rsidR="006215F6">
        <w:rPr>
          <w:rFonts w:ascii="Arial" w:hAnsi="Arial" w:cs="Arial"/>
          <w:sz w:val="20"/>
          <w:szCs w:val="20"/>
        </w:rPr>
        <w:t>;</w:t>
      </w:r>
    </w:p>
    <w:p w:rsidR="000A3333" w:rsidRDefault="00770531" w:rsidP="00A95F80">
      <w:pPr>
        <w:numPr>
          <w:ilvl w:val="0"/>
          <w:numId w:val="1"/>
        </w:numPr>
      </w:pPr>
      <w:r w:rsidRPr="00A95F80">
        <w:rPr>
          <w:rFonts w:ascii="Arial" w:hAnsi="Arial" w:cs="Arial"/>
          <w:sz w:val="20"/>
          <w:szCs w:val="20"/>
        </w:rPr>
        <w:t>Calling on the</w:t>
      </w:r>
      <w:r w:rsidR="006215F6" w:rsidRPr="00A95F80">
        <w:rPr>
          <w:rFonts w:ascii="Arial" w:hAnsi="Arial" w:cs="Arial"/>
          <w:sz w:val="20"/>
          <w:szCs w:val="20"/>
        </w:rPr>
        <w:t>m</w:t>
      </w:r>
      <w:r w:rsidRPr="00A95F80">
        <w:rPr>
          <w:rFonts w:ascii="Arial" w:hAnsi="Arial" w:cs="Arial"/>
          <w:sz w:val="20"/>
          <w:szCs w:val="20"/>
        </w:rPr>
        <w:t xml:space="preserve"> to ensure that any and all medical treatment provided to Machi Celestino Córdova is done with his informed consent </w:t>
      </w:r>
      <w:r w:rsidR="00DB1132">
        <w:rPr>
          <w:rFonts w:ascii="Arial" w:hAnsi="Arial" w:cs="Arial"/>
          <w:sz w:val="20"/>
          <w:szCs w:val="20"/>
        </w:rPr>
        <w:t xml:space="preserve">and wishes, and </w:t>
      </w:r>
      <w:r w:rsidRPr="00A95F80">
        <w:rPr>
          <w:rFonts w:ascii="Arial" w:hAnsi="Arial" w:cs="Arial"/>
          <w:sz w:val="20"/>
          <w:szCs w:val="20"/>
        </w:rPr>
        <w:t>that no unwanted treatment or force feeding is executed that may amount to torture</w:t>
      </w:r>
      <w:r w:rsidR="000A3333" w:rsidRPr="00A95F80">
        <w:rPr>
          <w:rFonts w:ascii="Arial" w:hAnsi="Arial" w:cs="Arial"/>
          <w:sz w:val="20"/>
          <w:szCs w:val="20"/>
        </w:rPr>
        <w:t xml:space="preserve"> and other ill treatment</w:t>
      </w:r>
      <w:r w:rsidRPr="00A95F80">
        <w:rPr>
          <w:rFonts w:ascii="Arial" w:hAnsi="Arial" w:cs="Arial"/>
          <w:sz w:val="20"/>
          <w:szCs w:val="20"/>
        </w:rPr>
        <w:t>.</w:t>
      </w:r>
      <w:r w:rsidR="000A3333" w:rsidRPr="00A95F80">
        <w:rPr>
          <w:rFonts w:ascii="Arial" w:hAnsi="Arial" w:cs="Arial"/>
          <w:sz w:val="20"/>
          <w:szCs w:val="20"/>
        </w:rPr>
        <w:t xml:space="preserve"> </w:t>
      </w:r>
    </w:p>
    <w:p w:rsidR="00623F37" w:rsidRPr="000A3333" w:rsidRDefault="00623F37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623F37" w:rsidRDefault="004519B7">
      <w:pPr>
        <w:tabs>
          <w:tab w:val="left" w:pos="567"/>
        </w:tabs>
        <w:rPr>
          <w:rFonts w:ascii="Arial" w:hAnsi="Arial" w:cs="Arial"/>
          <w:b/>
          <w:sz w:val="20"/>
          <w:szCs w:val="20"/>
        </w:rPr>
        <w:sectPr w:rsidR="00623F37" w:rsidSect="004519B7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7" w:gutter="0"/>
          <w:pgNumType w:start="1"/>
          <w:cols w:space="720"/>
          <w:titlePg/>
          <w:rtlGutter/>
          <w:docGrid w:linePitch="326"/>
        </w:sect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 w:rsidR="008F561B">
        <w:rPr>
          <w:rFonts w:ascii="Arial" w:hAnsi="Arial" w:cs="Arial"/>
          <w:b/>
          <w:sz w:val="20"/>
          <w:szCs w:val="20"/>
        </w:rPr>
        <w:t>16 July</w:t>
      </w:r>
      <w:r>
        <w:rPr>
          <w:rFonts w:ascii="Arial" w:hAnsi="Arial" w:cs="Arial"/>
          <w:b/>
          <w:sz w:val="20"/>
          <w:szCs w:val="20"/>
        </w:rPr>
        <w:t>, 2018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4519B7" w:rsidRPr="00811953" w:rsidRDefault="00770531" w:rsidP="009D0C29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u w:val="single"/>
        </w:rPr>
        <w:t>Ministry of Justice and Human Rights</w:t>
      </w:r>
      <w:r w:rsidRPr="00811953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Hernán Larraín Fernández</w:t>
      </w:r>
      <w:r w:rsidRPr="00811953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Morandé 107</w:t>
      </w:r>
    </w:p>
    <w:p w:rsidR="004519B7" w:rsidRPr="00811953" w:rsidRDefault="00DB1132" w:rsidP="009D0C29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Santiago de Chile, Chile.</w:t>
      </w: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br/>
        <w:t>Tel</w:t>
      </w:r>
      <w:r w:rsidR="002F1A18"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/Fax</w:t>
      </w:r>
      <w:r w:rsidR="00770531"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: +56 (2) 2674</w:t>
      </w:r>
      <w:r w:rsidR="00A95F80"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 </w:t>
      </w:r>
      <w:r w:rsidR="00770531"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3100</w:t>
      </w:r>
    </w:p>
    <w:p w:rsidR="004519B7" w:rsidRPr="00811953" w:rsidRDefault="004519B7" w:rsidP="009D0C29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Email: </w:t>
      </w:r>
      <w:hyperlink r:id="rId11" w:history="1">
        <w:r w:rsidRPr="00811953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s-MX"/>
          </w:rPr>
          <w:t>srios@minjusticia.gov.cl</w:t>
        </w:r>
      </w:hyperlink>
    </w:p>
    <w:p w:rsidR="00623F37" w:rsidRPr="00811953" w:rsidRDefault="004519B7" w:rsidP="009D0C29">
      <w:pPr>
        <w:tabs>
          <w:tab w:val="left" w:pos="567"/>
        </w:tabs>
        <w:spacing w:line="240" w:lineRule="atLeast"/>
        <w:rPr>
          <w:rFonts w:ascii="Arial" w:hAnsi="Arial" w:cs="Arial"/>
          <w:b/>
          <w:color w:val="000000" w:themeColor="text1"/>
          <w:sz w:val="16"/>
          <w:szCs w:val="16"/>
          <w:lang w:val="en-US"/>
        </w:rPr>
      </w:pPr>
      <w:r w:rsidRPr="0081195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Salutation: Dear Minister </w:t>
      </w:r>
      <w:r w:rsidR="00770531" w:rsidRPr="0081195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br/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u w:val="single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u w:val="single"/>
          <w:lang w:val="es-MX"/>
        </w:rPr>
        <w:t>Ambassador Juan Gabriel Valdés,</w:t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u w:val="single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u w:val="single"/>
          <w:lang w:val="es-MX"/>
        </w:rPr>
        <w:t>Embassy of the Republic of Chile</w:t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1732 Massachusetts Ave NW, Washington DC 20036</w:t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Phone: 202 785 1746</w:t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>Fax: 202 887 5579</w:t>
      </w:r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Email: </w:t>
      </w:r>
      <w:hyperlink r:id="rId12" w:history="1">
        <w:r w:rsidRPr="00811953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s-MX"/>
          </w:rPr>
          <w:t>echile.eeuu@minrel.gob.cl</w:t>
        </w:r>
      </w:hyperlink>
    </w:p>
    <w:p w:rsidR="004519B7" w:rsidRPr="00811953" w:rsidRDefault="004519B7" w:rsidP="004519B7">
      <w:pPr>
        <w:tabs>
          <w:tab w:val="left" w:pos="567"/>
        </w:tabs>
        <w:spacing w:line="240" w:lineRule="atLeast"/>
        <w:rPr>
          <w:rFonts w:ascii="Arial" w:hAnsi="Arial" w:cs="Arial"/>
          <w:b/>
          <w:color w:val="000000" w:themeColor="text1"/>
          <w:sz w:val="16"/>
          <w:szCs w:val="16"/>
          <w:lang w:val="es-MX"/>
        </w:rPr>
      </w:pPr>
      <w:r w:rsidRPr="0081195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>Salutation: Dear Ambassador</w:t>
      </w:r>
    </w:p>
    <w:p w:rsidR="004519B7" w:rsidRPr="00811953" w:rsidRDefault="004519B7" w:rsidP="009D0C29">
      <w:pPr>
        <w:tabs>
          <w:tab w:val="left" w:pos="567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  <w:u w:val="single"/>
          <w:lang w:val="es-MX"/>
        </w:rPr>
      </w:pPr>
    </w:p>
    <w:p w:rsidR="004519B7" w:rsidRDefault="004519B7" w:rsidP="00B60D77">
      <w:pPr>
        <w:pStyle w:val="AITextSmallNoLineSpacing"/>
        <w:rPr>
          <w:rFonts w:cs="Arial"/>
          <w:b/>
          <w:bCs/>
        </w:rPr>
        <w:sectPr w:rsidR="004519B7" w:rsidSect="004519B7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811953" w:rsidRPr="009B1268" w:rsidRDefault="00811953" w:rsidP="0081195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t xml:space="preserve">2) LET US KNOW YOU TOOK ACTION </w:t>
      </w:r>
    </w:p>
    <w:p w:rsidR="00811953" w:rsidRPr="009B1268" w:rsidRDefault="008F561B" w:rsidP="008119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3" w:history="1">
        <w:r w:rsidR="00811953" w:rsidRPr="000C534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811953" w:rsidRPr="009B1268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="00811953">
        <w:rPr>
          <w:rFonts w:ascii="Arial" w:hAnsi="Arial" w:cs="Arial"/>
          <w:i/>
          <w:iCs/>
          <w:sz w:val="20"/>
          <w:szCs w:val="20"/>
        </w:rPr>
        <w:t>This is Urgent Action 75.18</w:t>
      </w:r>
      <w:r w:rsidR="00811953" w:rsidRPr="009B126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11953" w:rsidRPr="00C27E96" w:rsidRDefault="00811953" w:rsidP="00811953">
      <w:pPr>
        <w:rPr>
          <w:rFonts w:ascii="Arial" w:hAnsi="Arial" w:cs="Arial"/>
          <w:sz w:val="20"/>
          <w:szCs w:val="20"/>
        </w:rPr>
      </w:pP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4519B7" w:rsidRDefault="004519B7" w:rsidP="00B60D77">
      <w:pPr>
        <w:pStyle w:val="AITextSmallNoLineSpacing"/>
        <w:rPr>
          <w:rFonts w:cs="Arial"/>
          <w:b/>
          <w:bCs/>
        </w:rPr>
      </w:pPr>
    </w:p>
    <w:p w:rsidR="00623F37" w:rsidRDefault="00770531" w:rsidP="00770531">
      <w:pPr>
        <w:rPr>
          <w:rFonts w:ascii="Arial" w:hAnsi="Arial" w:cs="Arial"/>
          <w:b/>
          <w:smallCaps/>
          <w:sz w:val="80"/>
          <w:szCs w:val="80"/>
        </w:rPr>
      </w:pPr>
      <w:bookmarkStart w:id="1" w:name="30j0zll" w:colFirst="0" w:colLast="0"/>
      <w:bookmarkStart w:id="2" w:name="1fob9te" w:colFirst="0" w:colLast="0"/>
      <w:bookmarkStart w:id="3" w:name="3znysh7" w:colFirst="0" w:colLast="0"/>
      <w:bookmarkStart w:id="4" w:name="2et92p0" w:colFirst="0" w:colLast="0"/>
      <w:bookmarkStart w:id="5" w:name="3dy6vkm" w:colFirst="0" w:colLast="0"/>
      <w:bookmarkStart w:id="6" w:name="gjdgxs" w:colFirst="0" w:colLast="0"/>
      <w:bookmarkStart w:id="7" w:name="tyjcwt" w:colFirst="0" w:colLast="0"/>
      <w:bookmarkEnd w:id="1"/>
      <w:bookmarkEnd w:id="2"/>
      <w:bookmarkEnd w:id="3"/>
      <w:bookmarkEnd w:id="4"/>
      <w:bookmarkEnd w:id="5"/>
      <w:bookmarkEnd w:id="6"/>
      <w:bookmarkEnd w:id="7"/>
      <w:r w:rsidRPr="00F331E6"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smallCaps/>
          <w:sz w:val="80"/>
          <w:szCs w:val="80"/>
        </w:rPr>
        <w:lastRenderedPageBreak/>
        <w:t>URGENT ACTION</w:t>
      </w:r>
    </w:p>
    <w:p w:rsidR="00361145" w:rsidRPr="00A95F80" w:rsidRDefault="00A95F80" w:rsidP="00770531">
      <w:pPr>
        <w:rPr>
          <w:rFonts w:ascii="Arial" w:hAnsi="Arial" w:cs="Arial"/>
          <w:b/>
          <w:smallCaps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45094F" w:rsidRPr="00A95F80">
        <w:rPr>
          <w:rStyle w:val="AIHeadline"/>
          <w:rFonts w:cs="Arial"/>
          <w:snapToGrid w:val="0"/>
          <w:sz w:val="36"/>
          <w:szCs w:val="36"/>
        </w:rPr>
        <w:t xml:space="preserve"> on hunger strike hospitalized</w:t>
      </w:r>
    </w:p>
    <w:p w:rsidR="006215F6" w:rsidRDefault="0045094F" w:rsidP="004F26D0">
      <w:pPr>
        <w:pStyle w:val="Heading2"/>
        <w:spacing w:before="120" w:after="120"/>
        <w:rPr>
          <w:rFonts w:ascii="Arial" w:hAnsi="Arial" w:cs="Arial"/>
          <w:sz w:val="18"/>
          <w:szCs w:val="18"/>
        </w:rPr>
      </w:pPr>
      <w:r w:rsidRPr="00F95961">
        <w:rPr>
          <w:rFonts w:ascii="Arial" w:hAnsi="Arial" w:cs="Arial"/>
        </w:rPr>
        <w:t>ADditional Information</w:t>
      </w:r>
    </w:p>
    <w:p w:rsidR="00623F37" w:rsidRPr="00FE13E3" w:rsidRDefault="00770531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 </w:t>
      </w:r>
      <w:r w:rsidR="006215F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January 2013, </w:t>
      </w:r>
      <w:r w:rsidR="0016607B" w:rsidRPr="00FE13E3">
        <w:rPr>
          <w:rFonts w:ascii="Arial" w:hAnsi="Arial" w:cs="Arial"/>
          <w:sz w:val="18"/>
          <w:szCs w:val="18"/>
        </w:rPr>
        <w:t xml:space="preserve">a group of </w:t>
      </w:r>
      <w:r w:rsidR="0016607B">
        <w:rPr>
          <w:rFonts w:ascii="Arial" w:hAnsi="Arial" w:cs="Arial"/>
          <w:sz w:val="18"/>
          <w:szCs w:val="18"/>
        </w:rPr>
        <w:t xml:space="preserve">unknown </w:t>
      </w:r>
      <w:r w:rsidR="0016607B" w:rsidRPr="00FE13E3">
        <w:rPr>
          <w:rFonts w:ascii="Arial" w:hAnsi="Arial" w:cs="Arial"/>
          <w:sz w:val="18"/>
          <w:szCs w:val="18"/>
        </w:rPr>
        <w:t>individuals</w:t>
      </w:r>
      <w:r w:rsidR="0016607B">
        <w:rPr>
          <w:rFonts w:ascii="Arial" w:hAnsi="Arial" w:cs="Arial"/>
          <w:sz w:val="18"/>
          <w:szCs w:val="18"/>
        </w:rPr>
        <w:t xml:space="preserve"> </w:t>
      </w:r>
      <w:r w:rsidR="0016607B" w:rsidRPr="00FE13E3">
        <w:rPr>
          <w:rFonts w:ascii="Arial" w:hAnsi="Arial" w:cs="Arial"/>
          <w:sz w:val="18"/>
          <w:szCs w:val="18"/>
        </w:rPr>
        <w:t xml:space="preserve">reportedly entered </w:t>
      </w:r>
      <w:r w:rsidR="0016607B">
        <w:rPr>
          <w:rFonts w:ascii="Arial" w:hAnsi="Arial" w:cs="Arial"/>
          <w:sz w:val="18"/>
          <w:szCs w:val="18"/>
        </w:rPr>
        <w:t xml:space="preserve">the property of </w:t>
      </w:r>
      <w:r>
        <w:rPr>
          <w:rFonts w:ascii="Arial" w:hAnsi="Arial" w:cs="Arial"/>
          <w:sz w:val="18"/>
          <w:szCs w:val="18"/>
        </w:rPr>
        <w:t xml:space="preserve">the elderly couple Vivian Mackay and Werner </w:t>
      </w:r>
      <w:r w:rsidRPr="00FE13E3">
        <w:rPr>
          <w:rFonts w:ascii="Arial" w:hAnsi="Arial" w:cs="Arial"/>
          <w:sz w:val="18"/>
          <w:szCs w:val="18"/>
        </w:rPr>
        <w:t xml:space="preserve">Luchsinger </w:t>
      </w:r>
      <w:r w:rsidR="0016607B" w:rsidRPr="00FE13E3">
        <w:rPr>
          <w:rFonts w:ascii="Arial" w:hAnsi="Arial" w:cs="Arial"/>
          <w:sz w:val="18"/>
          <w:szCs w:val="18"/>
        </w:rPr>
        <w:t>in the Araucanía Region</w:t>
      </w:r>
      <w:r w:rsidR="0016607B">
        <w:rPr>
          <w:rFonts w:ascii="Arial" w:hAnsi="Arial" w:cs="Arial"/>
          <w:sz w:val="18"/>
          <w:szCs w:val="18"/>
        </w:rPr>
        <w:t xml:space="preserve"> in central Chile and killed them </w:t>
      </w:r>
      <w:r w:rsidRPr="00FE13E3">
        <w:rPr>
          <w:rFonts w:ascii="Arial" w:hAnsi="Arial" w:cs="Arial"/>
          <w:sz w:val="18"/>
          <w:szCs w:val="18"/>
        </w:rPr>
        <w:t xml:space="preserve">in an </w:t>
      </w:r>
      <w:r w:rsidRPr="00A95F80">
        <w:rPr>
          <w:rFonts w:ascii="Arial" w:hAnsi="Arial" w:cs="Arial"/>
          <w:sz w:val="18"/>
          <w:szCs w:val="18"/>
        </w:rPr>
        <w:t>arson attack</w:t>
      </w:r>
      <w:r w:rsidR="0016607B">
        <w:rPr>
          <w:rFonts w:ascii="Arial" w:hAnsi="Arial" w:cs="Arial"/>
          <w:sz w:val="18"/>
          <w:szCs w:val="18"/>
        </w:rPr>
        <w:t>.</w:t>
      </w:r>
      <w:r w:rsidRPr="00FE13E3">
        <w:rPr>
          <w:rFonts w:ascii="Arial" w:hAnsi="Arial" w:cs="Arial"/>
          <w:sz w:val="18"/>
          <w:szCs w:val="18"/>
        </w:rPr>
        <w:t xml:space="preserve"> Minutes later, </w:t>
      </w:r>
      <w:r w:rsidR="007E2DCD">
        <w:rPr>
          <w:rFonts w:ascii="Arial" w:hAnsi="Arial" w:cs="Arial"/>
          <w:sz w:val="18"/>
          <w:szCs w:val="18"/>
        </w:rPr>
        <w:t>police officers</w:t>
      </w:r>
      <w:r w:rsidR="0016607B">
        <w:rPr>
          <w:rFonts w:ascii="Arial" w:hAnsi="Arial" w:cs="Arial"/>
          <w:sz w:val="18"/>
          <w:szCs w:val="18"/>
        </w:rPr>
        <w:t xml:space="preserve"> detained </w:t>
      </w:r>
      <w:r w:rsidRPr="00FE13E3">
        <w:rPr>
          <w:rFonts w:ascii="Arial" w:hAnsi="Arial" w:cs="Arial"/>
          <w:sz w:val="18"/>
          <w:szCs w:val="18"/>
        </w:rPr>
        <w:t>the Machi Celestino C</w:t>
      </w:r>
      <w:r w:rsidR="0045094F" w:rsidRPr="00FE13E3">
        <w:rPr>
          <w:rFonts w:ascii="Arial" w:hAnsi="Arial" w:cs="Arial"/>
          <w:sz w:val="18"/>
          <w:szCs w:val="18"/>
        </w:rPr>
        <w:t>ó</w:t>
      </w:r>
      <w:r w:rsidRPr="00FE13E3">
        <w:rPr>
          <w:rFonts w:ascii="Arial" w:hAnsi="Arial" w:cs="Arial"/>
          <w:sz w:val="18"/>
          <w:szCs w:val="18"/>
        </w:rPr>
        <w:t xml:space="preserve">rdova near the scene, and was later accused of homicide under the Chilean Counter-Terrorism Act. In 2014, the judiciary dismissed the terrorist charges and condemned him to 18 years imprisonment for homicide induced by arson. </w:t>
      </w:r>
    </w:p>
    <w:p w:rsidR="00623F37" w:rsidRPr="00FE13E3" w:rsidRDefault="00623F37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623F37" w:rsidRDefault="00770531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  <w:r w:rsidRPr="00FE13E3">
        <w:rPr>
          <w:rFonts w:ascii="Arial" w:hAnsi="Arial" w:cs="Arial"/>
          <w:sz w:val="18"/>
          <w:szCs w:val="18"/>
        </w:rPr>
        <w:t xml:space="preserve">Since then, </w:t>
      </w:r>
      <w:r w:rsidR="0045094F" w:rsidRPr="00FE13E3">
        <w:rPr>
          <w:rFonts w:ascii="Arial" w:hAnsi="Arial" w:cs="Arial"/>
          <w:sz w:val="18"/>
          <w:szCs w:val="18"/>
        </w:rPr>
        <w:t>t</w:t>
      </w:r>
      <w:r w:rsidRPr="00FE13E3">
        <w:rPr>
          <w:rFonts w:ascii="Arial" w:hAnsi="Arial" w:cs="Arial"/>
          <w:sz w:val="18"/>
          <w:szCs w:val="18"/>
        </w:rPr>
        <w:t>he</w:t>
      </w:r>
      <w:r w:rsidR="0045094F" w:rsidRPr="00FE13E3">
        <w:rPr>
          <w:rFonts w:ascii="Arial" w:hAnsi="Arial" w:cs="Arial"/>
          <w:sz w:val="18"/>
          <w:szCs w:val="18"/>
        </w:rPr>
        <w:t xml:space="preserve"> Machi Celestino Córdova</w:t>
      </w:r>
      <w:r w:rsidRPr="00FE13E3">
        <w:rPr>
          <w:rFonts w:ascii="Arial" w:hAnsi="Arial" w:cs="Arial"/>
          <w:sz w:val="18"/>
          <w:szCs w:val="18"/>
        </w:rPr>
        <w:t xml:space="preserve"> has formally requested a transfer several times to visit his </w:t>
      </w:r>
      <w:r w:rsidRPr="00FE13E3">
        <w:rPr>
          <w:rFonts w:ascii="Arial" w:hAnsi="Arial" w:cs="Arial"/>
          <w:i/>
          <w:sz w:val="18"/>
          <w:szCs w:val="18"/>
        </w:rPr>
        <w:t>rewe</w:t>
      </w:r>
      <w:r w:rsidRPr="00FE13E3">
        <w:rPr>
          <w:rFonts w:ascii="Arial" w:hAnsi="Arial" w:cs="Arial"/>
          <w:sz w:val="18"/>
          <w:szCs w:val="18"/>
        </w:rPr>
        <w:t xml:space="preserve"> or altar, a spiritual action essential for all Machi people. </w:t>
      </w:r>
      <w:r w:rsidRPr="006505F8">
        <w:rPr>
          <w:rFonts w:ascii="Arial" w:hAnsi="Arial" w:cs="Arial"/>
          <w:sz w:val="18"/>
          <w:szCs w:val="18"/>
        </w:rPr>
        <w:t>The continuous refusal to grant him permission has caused him several physical afflictions and ailments.</w:t>
      </w:r>
    </w:p>
    <w:p w:rsidR="00623F37" w:rsidRDefault="00623F37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623F37" w:rsidRDefault="00770531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Even though there are records of previous cases where the Gendarmerie has granted the transfer to </w:t>
      </w:r>
      <w:r w:rsidR="0045094F">
        <w:rPr>
          <w:rFonts w:ascii="Arial" w:hAnsi="Arial" w:cs="Arial"/>
          <w:sz w:val="18"/>
          <w:szCs w:val="18"/>
        </w:rPr>
        <w:t xml:space="preserve">imprisoned </w:t>
      </w:r>
      <w:r>
        <w:rPr>
          <w:rFonts w:ascii="Arial" w:hAnsi="Arial" w:cs="Arial"/>
          <w:sz w:val="18"/>
          <w:szCs w:val="18"/>
        </w:rPr>
        <w:t>Mapuche people, in the case of the Machi Celestino C</w:t>
      </w:r>
      <w:r w:rsidR="0045094F">
        <w:rPr>
          <w:rFonts w:ascii="Arial" w:hAnsi="Arial" w:cs="Arial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rdova, the authorit</w:t>
      </w:r>
      <w:r w:rsidR="0045094F">
        <w:rPr>
          <w:rFonts w:ascii="Arial" w:hAnsi="Arial" w:cs="Arial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proved to be reluctant</w:t>
      </w:r>
      <w:r w:rsidR="004509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45094F">
        <w:rPr>
          <w:rFonts w:ascii="Arial" w:hAnsi="Arial" w:cs="Arial"/>
          <w:sz w:val="18"/>
          <w:szCs w:val="18"/>
        </w:rPr>
        <w:t xml:space="preserve">They have </w:t>
      </w:r>
      <w:r>
        <w:rPr>
          <w:rFonts w:ascii="Arial" w:hAnsi="Arial" w:cs="Arial"/>
          <w:sz w:val="18"/>
          <w:szCs w:val="18"/>
        </w:rPr>
        <w:t>argu</w:t>
      </w:r>
      <w:r w:rsidR="0045094F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that the Chilean Decree on Prisons does not allow such actions, and that the officials</w:t>
      </w:r>
      <w:r w:rsidR="0045094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physical safety could not be guaranteed due to the climate of violence in the area where this religious ceremony would take place. </w:t>
      </w:r>
    </w:p>
    <w:p w:rsidR="00623F37" w:rsidRDefault="00623F37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623F37" w:rsidRDefault="00770531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Amnesty International considers this approach to be inconsistent as well as an infringement of international human rights standards as 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stablished in the International Covenant on Civil and Political Rights (art. 27); the International Labour Organization </w:t>
      </w:r>
      <w:r w:rsidR="00AE776B">
        <w:rPr>
          <w:rFonts w:ascii="Arial" w:hAnsi="Arial" w:cs="Arial"/>
          <w:sz w:val="18"/>
          <w:szCs w:val="18"/>
        </w:rPr>
        <w:t xml:space="preserve">Convention 169 on </w:t>
      </w:r>
      <w:r>
        <w:rPr>
          <w:rFonts w:ascii="Arial" w:hAnsi="Arial" w:cs="Arial"/>
          <w:sz w:val="18"/>
          <w:szCs w:val="18"/>
        </w:rPr>
        <w:t>Indigenous and Tribal Peoples (art. 5); and the United Nations Declaration on the Rights of Indigenous Peoples (arts. 11, 12, 31 and 34).</w:t>
      </w:r>
    </w:p>
    <w:p w:rsidR="00623F37" w:rsidRDefault="00623F37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623F37" w:rsidRDefault="00770531" w:rsidP="009D0C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Mapuche people </w:t>
      </w:r>
      <w:r w:rsidR="0045094F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an American </w:t>
      </w:r>
      <w:r w:rsidR="00A95F80">
        <w:rPr>
          <w:rFonts w:ascii="Arial" w:hAnsi="Arial" w:cs="Arial"/>
          <w:sz w:val="18"/>
          <w:szCs w:val="18"/>
        </w:rPr>
        <w:t xml:space="preserve">Indigenous </w:t>
      </w:r>
      <w:r>
        <w:rPr>
          <w:rFonts w:ascii="Arial" w:hAnsi="Arial" w:cs="Arial"/>
          <w:sz w:val="18"/>
          <w:szCs w:val="18"/>
        </w:rPr>
        <w:t xml:space="preserve">group that inhabits </w:t>
      </w:r>
      <w:r w:rsidR="0045094F">
        <w:rPr>
          <w:rFonts w:ascii="Arial" w:hAnsi="Arial" w:cs="Arial"/>
          <w:sz w:val="18"/>
          <w:szCs w:val="18"/>
        </w:rPr>
        <w:t>southern</w:t>
      </w:r>
      <w:r>
        <w:rPr>
          <w:rFonts w:ascii="Arial" w:hAnsi="Arial" w:cs="Arial"/>
          <w:sz w:val="18"/>
          <w:szCs w:val="18"/>
        </w:rPr>
        <w:t xml:space="preserve"> Chile and southwest Argentina</w:t>
      </w:r>
      <w:r w:rsidR="0045094F">
        <w:rPr>
          <w:rFonts w:ascii="Arial" w:hAnsi="Arial" w:cs="Arial"/>
          <w:sz w:val="18"/>
          <w:szCs w:val="18"/>
        </w:rPr>
        <w:t>. They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been fighting in defence of their ancestral lands throughout </w:t>
      </w:r>
      <w:r w:rsidR="0045094F">
        <w:rPr>
          <w:rFonts w:ascii="Arial" w:hAnsi="Arial" w:cs="Arial"/>
          <w:sz w:val="18"/>
          <w:szCs w:val="18"/>
        </w:rPr>
        <w:t xml:space="preserve">Chile’s </w:t>
      </w:r>
      <w:r>
        <w:rPr>
          <w:rFonts w:ascii="Arial" w:hAnsi="Arial" w:cs="Arial"/>
          <w:sz w:val="18"/>
          <w:szCs w:val="18"/>
        </w:rPr>
        <w:t>history. Even though the State of Chile recogni</w:t>
      </w:r>
      <w:r w:rsidR="0045094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es the existence of Mapuche territories, their size has been progressively reduced, which has sever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ly increased tensions in those regions such as the Araucanía, where Mapuche people continue claiming the ownership of their territory and the respect to their cultural identity.</w:t>
      </w:r>
    </w:p>
    <w:p w:rsidR="00733F3C" w:rsidRDefault="00733F3C" w:rsidP="009D0C29">
      <w:pPr>
        <w:spacing w:line="240" w:lineRule="atLeast"/>
        <w:rPr>
          <w:rFonts w:ascii="Arial" w:hAnsi="Arial" w:cs="Arial"/>
          <w:sz w:val="16"/>
          <w:szCs w:val="16"/>
        </w:rPr>
      </w:pPr>
    </w:p>
    <w:p w:rsidR="00623F37" w:rsidRDefault="00770531" w:rsidP="009D0C29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="0045094F">
        <w:rPr>
          <w:rFonts w:ascii="Arial" w:hAnsi="Arial" w:cs="Arial"/>
          <w:sz w:val="16"/>
          <w:szCs w:val="16"/>
        </w:rPr>
        <w:t>Machi Celestin</w:t>
      </w:r>
      <w:r w:rsidR="0079345F">
        <w:rPr>
          <w:rFonts w:ascii="Arial" w:hAnsi="Arial" w:cs="Arial"/>
          <w:sz w:val="16"/>
          <w:szCs w:val="16"/>
        </w:rPr>
        <w:t>o</w:t>
      </w:r>
      <w:r w:rsidR="0045094F">
        <w:rPr>
          <w:rFonts w:ascii="Arial" w:hAnsi="Arial" w:cs="Arial"/>
          <w:sz w:val="16"/>
          <w:szCs w:val="16"/>
        </w:rPr>
        <w:t xml:space="preserve"> Córdova</w:t>
      </w:r>
    </w:p>
    <w:p w:rsidR="00623F37" w:rsidRPr="00733F3C" w:rsidRDefault="00770531" w:rsidP="009D0C29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</w:t>
      </w:r>
      <w:r w:rsidR="0045094F">
        <w:rPr>
          <w:rFonts w:ascii="Arial" w:hAnsi="Arial" w:cs="Arial"/>
          <w:sz w:val="16"/>
          <w:szCs w:val="16"/>
        </w:rPr>
        <w:t>: m</w:t>
      </w:r>
    </w:p>
    <w:p w:rsidR="00623F37" w:rsidRDefault="00623F37" w:rsidP="009D0C29">
      <w:pPr>
        <w:spacing w:line="240" w:lineRule="atLeast"/>
        <w:rPr>
          <w:rFonts w:ascii="Arial" w:hAnsi="Arial" w:cs="Arial"/>
          <w:sz w:val="18"/>
          <w:szCs w:val="18"/>
        </w:rPr>
        <w:sectPr w:rsidR="00623F37" w:rsidSect="004519B7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  <w:bookmarkStart w:id="8" w:name="_1t3h5sf" w:colFirst="0" w:colLast="0"/>
      <w:bookmarkEnd w:id="8"/>
    </w:p>
    <w:p w:rsidR="00623F37" w:rsidRDefault="00623F37" w:rsidP="00811953">
      <w:pPr>
        <w:spacing w:line="240" w:lineRule="atLeast"/>
        <w:rPr>
          <w:rFonts w:ascii="Arial" w:hAnsi="Arial" w:cs="Arial"/>
          <w:sz w:val="18"/>
          <w:szCs w:val="18"/>
        </w:rPr>
      </w:pPr>
    </w:p>
    <w:p w:rsidR="00623F37" w:rsidRDefault="00887950" w:rsidP="009D0C29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770531">
        <w:rPr>
          <w:rFonts w:ascii="Arial" w:hAnsi="Arial" w:cs="Arial"/>
          <w:sz w:val="16"/>
          <w:szCs w:val="16"/>
        </w:rPr>
        <w:t xml:space="preserve">UA: </w:t>
      </w:r>
      <w:r w:rsidR="0045094F">
        <w:rPr>
          <w:rFonts w:ascii="Arial" w:hAnsi="Arial" w:cs="Arial"/>
          <w:sz w:val="16"/>
          <w:szCs w:val="16"/>
        </w:rPr>
        <w:t xml:space="preserve">75/18 </w:t>
      </w:r>
      <w:r w:rsidR="00770531">
        <w:rPr>
          <w:rFonts w:ascii="Arial" w:hAnsi="Arial" w:cs="Arial"/>
          <w:sz w:val="16"/>
          <w:szCs w:val="16"/>
        </w:rPr>
        <w:t xml:space="preserve">Index: AMR </w:t>
      </w:r>
      <w:r w:rsidR="0045094F">
        <w:rPr>
          <w:rFonts w:ascii="Arial" w:hAnsi="Arial" w:cs="Arial"/>
          <w:sz w:val="16"/>
          <w:szCs w:val="16"/>
        </w:rPr>
        <w:t>22</w:t>
      </w:r>
      <w:r w:rsidR="00770531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8522</w:t>
      </w:r>
      <w:r w:rsidR="0045094F">
        <w:rPr>
          <w:rFonts w:ascii="Arial" w:hAnsi="Arial" w:cs="Arial"/>
          <w:sz w:val="16"/>
          <w:szCs w:val="16"/>
        </w:rPr>
        <w:t xml:space="preserve">/2018 </w:t>
      </w:r>
      <w:r w:rsidR="00770531">
        <w:rPr>
          <w:rFonts w:ascii="Arial" w:hAnsi="Arial" w:cs="Arial"/>
          <w:sz w:val="16"/>
          <w:szCs w:val="16"/>
        </w:rPr>
        <w:t>Issue Date</w:t>
      </w:r>
      <w:r w:rsidR="00C003AA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04 June 2018</w:t>
      </w:r>
    </w:p>
    <w:p w:rsidR="00623F37" w:rsidRDefault="00623F37">
      <w:pPr>
        <w:rPr>
          <w:rFonts w:ascii="Arial" w:hAnsi="Arial" w:cs="Arial"/>
          <w:sz w:val="16"/>
          <w:szCs w:val="16"/>
        </w:rPr>
      </w:pPr>
    </w:p>
    <w:sectPr w:rsidR="00623F37" w:rsidSect="004519B7"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8B" w:rsidRDefault="00C87F8B">
      <w:r>
        <w:separator/>
      </w:r>
    </w:p>
  </w:endnote>
  <w:endnote w:type="continuationSeparator" w:id="0">
    <w:p w:rsidR="00C87F8B" w:rsidRDefault="00C8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53" w:rsidRPr="00D158C3" w:rsidRDefault="00811953" w:rsidP="00811953">
    <w:pPr>
      <w:jc w:val="center"/>
      <w:rPr>
        <w:rFonts w:ascii="Arial" w:eastAsia="SimSun" w:hAnsi="Arial" w:cs="Arial"/>
        <w:sz w:val="16"/>
        <w:szCs w:val="16"/>
      </w:rPr>
    </w:pPr>
    <w:r w:rsidRPr="00D158C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Avenue</w:t>
    </w:r>
    <w:r w:rsidRPr="00D158C3">
      <w:rPr>
        <w:rFonts w:ascii="Arial" w:eastAsia="SimSun" w:hAnsi="Arial" w:cs="Arial"/>
        <w:sz w:val="16"/>
        <w:szCs w:val="16"/>
      </w:rPr>
      <w:t>,</w:t>
    </w:r>
    <w:r>
      <w:rPr>
        <w:rFonts w:ascii="Arial" w:eastAsia="SimSun" w:hAnsi="Arial" w:cs="Arial"/>
        <w:sz w:val="16"/>
        <w:szCs w:val="16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</w:rPr>
      <w:t xml:space="preserve"> </w:t>
    </w:r>
  </w:p>
  <w:p w:rsidR="00811953" w:rsidRPr="00D158C3" w:rsidRDefault="00811953" w:rsidP="00811953">
    <w:pPr>
      <w:jc w:val="center"/>
      <w:rPr>
        <w:rFonts w:ascii="Arial" w:eastAsia="SimSun" w:hAnsi="Arial" w:cs="Arial"/>
        <w:sz w:val="16"/>
        <w:szCs w:val="16"/>
      </w:rPr>
    </w:pPr>
    <w:r w:rsidRPr="00D158C3">
      <w:rPr>
        <w:rFonts w:ascii="Arial" w:eastAsia="SimSun" w:hAnsi="Arial" w:cs="Arial"/>
        <w:sz w:val="16"/>
        <w:szCs w:val="16"/>
      </w:rPr>
      <w:t>T (212) 807- 8400 | uan@aiusa.org | www.amnestyusa.org/uan</w:t>
    </w:r>
  </w:p>
  <w:p w:rsidR="00623F37" w:rsidRDefault="00623F37">
    <w:pPr>
      <w:tabs>
        <w:tab w:val="center" w:pos="2268"/>
        <w:tab w:val="center" w:pos="2835"/>
        <w:tab w:val="center" w:pos="4320"/>
        <w:tab w:val="right" w:pos="8640"/>
      </w:tabs>
      <w:rPr>
        <w:rFonts w:ascii="Oswald" w:hAnsi="Oswald" w:cs="Oswald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C87F8B">
    <w:pPr>
      <w:tabs>
        <w:tab w:val="center" w:pos="2268"/>
        <w:tab w:val="center" w:pos="2835"/>
        <w:tab w:val="center" w:pos="4320"/>
        <w:tab w:val="right" w:pos="8640"/>
      </w:tabs>
      <w:rPr>
        <w:rFonts w:ascii="Oswald" w:hAnsi="Oswald" w:cs="Oswald"/>
        <w:b/>
        <w:sz w:val="18"/>
        <w:szCs w:val="18"/>
      </w:rPr>
    </w:pPr>
    <w:r w:rsidRPr="00C87F8B">
      <w:rPr>
        <w:rFonts w:ascii="Oswald" w:hAnsi="Oswald" w:cs="Oswald"/>
        <w:b/>
        <w:noProof/>
        <w:sz w:val="18"/>
        <w:szCs w:val="18"/>
        <w:lang w:val="en-US" w:eastAsia="en-US"/>
      </w:rPr>
      <w:drawing>
        <wp:inline distT="0" distB="0" distL="0" distR="0">
          <wp:extent cx="6467475" cy="971550"/>
          <wp:effectExtent l="0" t="0" r="0" b="0"/>
          <wp:docPr id="2" name="image2.png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53" w:rsidRPr="00D158C3" w:rsidRDefault="00811953" w:rsidP="00811953">
    <w:pPr>
      <w:jc w:val="center"/>
      <w:rPr>
        <w:rFonts w:ascii="Arial" w:eastAsia="SimSun" w:hAnsi="Arial" w:cs="Arial"/>
        <w:sz w:val="16"/>
        <w:szCs w:val="16"/>
      </w:rPr>
    </w:pPr>
    <w:r w:rsidRPr="00D158C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Avenue</w:t>
    </w:r>
    <w:r w:rsidRPr="00D158C3">
      <w:rPr>
        <w:rFonts w:ascii="Arial" w:eastAsia="SimSun" w:hAnsi="Arial" w:cs="Arial"/>
        <w:sz w:val="16"/>
        <w:szCs w:val="16"/>
      </w:rPr>
      <w:t>,</w:t>
    </w:r>
    <w:r>
      <w:rPr>
        <w:rFonts w:ascii="Arial" w:eastAsia="SimSun" w:hAnsi="Arial" w:cs="Arial"/>
        <w:sz w:val="16"/>
        <w:szCs w:val="16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</w:rPr>
      <w:t xml:space="preserve"> </w:t>
    </w:r>
  </w:p>
  <w:p w:rsidR="00811953" w:rsidRPr="00D158C3" w:rsidRDefault="00811953" w:rsidP="00811953">
    <w:pPr>
      <w:jc w:val="center"/>
      <w:rPr>
        <w:rFonts w:ascii="Arial" w:eastAsia="SimSun" w:hAnsi="Arial" w:cs="Arial"/>
        <w:sz w:val="16"/>
        <w:szCs w:val="16"/>
      </w:rPr>
    </w:pPr>
    <w:r w:rsidRPr="00D158C3">
      <w:rPr>
        <w:rFonts w:ascii="Arial" w:eastAsia="SimSun" w:hAnsi="Arial" w:cs="Arial"/>
        <w:sz w:val="16"/>
        <w:szCs w:val="16"/>
      </w:rPr>
      <w:t>T (212) 807- 8400 | uan@aiusa.org | www.amnestyusa.org/uan</w:t>
    </w:r>
  </w:p>
  <w:p w:rsidR="00811953" w:rsidRDefault="00811953">
    <w:pPr>
      <w:tabs>
        <w:tab w:val="center" w:pos="2268"/>
        <w:tab w:val="center" w:pos="2835"/>
        <w:tab w:val="center" w:pos="4320"/>
        <w:tab w:val="right" w:pos="8640"/>
      </w:tabs>
      <w:rPr>
        <w:rFonts w:ascii="Oswald" w:hAnsi="Oswald" w:cs="Oswald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8B" w:rsidRDefault="00C87F8B">
      <w:r>
        <w:separator/>
      </w:r>
    </w:p>
  </w:footnote>
  <w:footnote w:type="continuationSeparator" w:id="0">
    <w:p w:rsidR="00C87F8B" w:rsidRDefault="00C8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623F37">
    <w:pPr>
      <w:tabs>
        <w:tab w:val="center" w:pos="4153"/>
        <w:tab w:val="right" w:pos="8306"/>
      </w:tabs>
      <w:rPr>
        <w:rFonts w:ascii="Oswald" w:hAnsi="Oswald" w:cs="Oswald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770531">
    <w:pPr>
      <w:tabs>
        <w:tab w:val="left" w:pos="1410"/>
      </w:tabs>
    </w:pPr>
    <w:r>
      <w:tab/>
    </w:r>
  </w:p>
  <w:p w:rsidR="00623F37" w:rsidRDefault="00623F37"/>
  <w:p w:rsidR="00623F37" w:rsidRDefault="00B60D77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770531" w:rsidRPr="00F331E6">
      <w:rPr>
        <w:rFonts w:ascii="Arial" w:hAnsi="Arial" w:cs="Arial"/>
        <w:sz w:val="16"/>
        <w:szCs w:val="16"/>
      </w:rPr>
      <w:t xml:space="preserve">UA: </w:t>
    </w:r>
    <w:r w:rsidR="00361145" w:rsidRPr="00F331E6">
      <w:rPr>
        <w:rFonts w:ascii="Arial" w:hAnsi="Arial" w:cs="Arial"/>
        <w:sz w:val="16"/>
        <w:szCs w:val="16"/>
      </w:rPr>
      <w:t xml:space="preserve">75/18 </w:t>
    </w:r>
    <w:r w:rsidR="00770531" w:rsidRPr="00F331E6">
      <w:rPr>
        <w:rFonts w:ascii="Arial" w:hAnsi="Arial" w:cs="Arial"/>
        <w:sz w:val="16"/>
        <w:szCs w:val="16"/>
      </w:rPr>
      <w:t xml:space="preserve">Index: </w:t>
    </w:r>
    <w:r w:rsidR="00361145" w:rsidRPr="00F331E6">
      <w:rPr>
        <w:rFonts w:ascii="Arial" w:hAnsi="Arial" w:cs="Arial"/>
        <w:sz w:val="16"/>
        <w:szCs w:val="16"/>
      </w:rPr>
      <w:t>AMR 22/</w:t>
    </w:r>
    <w:r>
      <w:rPr>
        <w:rFonts w:ascii="Arial" w:hAnsi="Arial" w:cs="Arial"/>
        <w:sz w:val="16"/>
        <w:szCs w:val="16"/>
      </w:rPr>
      <w:t>8522</w:t>
    </w:r>
    <w:r w:rsidR="00361145" w:rsidRPr="00F331E6">
      <w:rPr>
        <w:rFonts w:ascii="Arial" w:hAnsi="Arial" w:cs="Arial"/>
        <w:sz w:val="16"/>
        <w:szCs w:val="16"/>
      </w:rPr>
      <w:t>/2018 Chile</w:t>
    </w:r>
    <w:r w:rsidR="00770531">
      <w:rPr>
        <w:rFonts w:ascii="Arial" w:hAnsi="Arial" w:cs="Arial"/>
        <w:sz w:val="16"/>
        <w:szCs w:val="16"/>
      </w:rPr>
      <w:tab/>
      <w:t xml:space="preserve">Date: </w:t>
    </w:r>
    <w:r w:rsidR="00082D90">
      <w:rPr>
        <w:rFonts w:ascii="Arial" w:hAnsi="Arial" w:cs="Arial"/>
        <w:sz w:val="16"/>
        <w:szCs w:val="16"/>
      </w:rPr>
      <w:t>4 June</w:t>
    </w:r>
    <w:r w:rsidR="00361145">
      <w:rPr>
        <w:rFonts w:ascii="Arial" w:hAnsi="Arial" w:cs="Arial"/>
        <w:sz w:val="16"/>
        <w:szCs w:val="16"/>
      </w:rPr>
      <w:t xml:space="preserve"> 2018</w:t>
    </w:r>
  </w:p>
  <w:p w:rsidR="00623F37" w:rsidRDefault="00623F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3119"/>
    <w:multiLevelType w:val="multilevel"/>
    <w:tmpl w:val="81F886CA"/>
    <w:lvl w:ilvl="0">
      <w:start w:val="1"/>
      <w:numFmt w:val="bullet"/>
      <w:lvlText w:val="■"/>
      <w:lvlJc w:val="left"/>
      <w:rPr>
        <w:rFonts w:ascii="Noto Sans Symbols" w:eastAsia="Times New Roman" w:hAnsi="Noto Sans Symbols"/>
        <w:color w:val="999999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eastAsia="Times New Roman" w:hAnsi="Courier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eastAsia="Times New Roman" w:hAnsi="Courier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eastAsia="Times New Roman" w:hAnsi="Courier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37"/>
    <w:rsid w:val="00026E66"/>
    <w:rsid w:val="00082D90"/>
    <w:rsid w:val="000A3333"/>
    <w:rsid w:val="00157AA0"/>
    <w:rsid w:val="0016607B"/>
    <w:rsid w:val="001F139E"/>
    <w:rsid w:val="002068A8"/>
    <w:rsid w:val="002C20EA"/>
    <w:rsid w:val="002F1A18"/>
    <w:rsid w:val="00361145"/>
    <w:rsid w:val="003A5761"/>
    <w:rsid w:val="0042535D"/>
    <w:rsid w:val="0045094F"/>
    <w:rsid w:val="004519B7"/>
    <w:rsid w:val="004F26D0"/>
    <w:rsid w:val="00500916"/>
    <w:rsid w:val="00532382"/>
    <w:rsid w:val="00586268"/>
    <w:rsid w:val="005F6F3E"/>
    <w:rsid w:val="006215F6"/>
    <w:rsid w:val="00623F37"/>
    <w:rsid w:val="006505F8"/>
    <w:rsid w:val="0067126C"/>
    <w:rsid w:val="006B44E4"/>
    <w:rsid w:val="00733F3C"/>
    <w:rsid w:val="00770531"/>
    <w:rsid w:val="0079345F"/>
    <w:rsid w:val="007C7BB5"/>
    <w:rsid w:val="007E2DCD"/>
    <w:rsid w:val="00811953"/>
    <w:rsid w:val="008504B0"/>
    <w:rsid w:val="00865C9E"/>
    <w:rsid w:val="00887950"/>
    <w:rsid w:val="008F561B"/>
    <w:rsid w:val="00981472"/>
    <w:rsid w:val="009D0C29"/>
    <w:rsid w:val="009D7EC0"/>
    <w:rsid w:val="00A95F80"/>
    <w:rsid w:val="00AE33DB"/>
    <w:rsid w:val="00AE776B"/>
    <w:rsid w:val="00B60D77"/>
    <w:rsid w:val="00BE1A73"/>
    <w:rsid w:val="00C003AA"/>
    <w:rsid w:val="00C87F8B"/>
    <w:rsid w:val="00CE0B40"/>
    <w:rsid w:val="00D741A6"/>
    <w:rsid w:val="00DB1132"/>
    <w:rsid w:val="00F024DC"/>
    <w:rsid w:val="00F331E6"/>
    <w:rsid w:val="00F83D8F"/>
    <w:rsid w:val="00F95961"/>
    <w:rsid w:val="00FE13E3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A27ADA-D783-451F-884C-8B48753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zh-CN"/>
    </w:rPr>
  </w:style>
  <w:style w:type="paragraph" w:styleId="Title">
    <w:name w:val="Title"/>
    <w:basedOn w:val="Normal"/>
    <w:next w:val="Normal"/>
    <w:link w:val="TitleChar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customStyle="1" w:styleId="AIUASecondHeading">
    <w:name w:val="AI UA Second Heading"/>
    <w:basedOn w:val="Normal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x-none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"/>
    <w:locked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Pr>
      <w:sz w:val="18"/>
    </w:rPr>
  </w:style>
  <w:style w:type="paragraph" w:customStyle="1" w:styleId="AITableHeading">
    <w:name w:val="AI Table Heading"/>
    <w:basedOn w:val="Normal"/>
    <w:link w:val="AITableHeadingChar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Pr>
      <w:rFonts w:ascii="Arial" w:hAnsi="Arial"/>
      <w:sz w:val="16"/>
      <w:lang w:val="en-GB" w:eastAsia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cs="Times New Roman"/>
      <w:b/>
      <w:bCs/>
      <w:lang w:val="en-GB" w:eastAsia="zh-CN"/>
    </w:rPr>
  </w:style>
  <w:style w:type="paragraph" w:customStyle="1" w:styleId="SingleTxtG">
    <w:name w:val="_ Single Txt_G"/>
    <w:basedOn w:val="Normal"/>
    <w:qFormat/>
    <w:pPr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lang w:val="x-none" w:eastAsia="zh-CN"/>
    </w:rPr>
  </w:style>
  <w:style w:type="paragraph" w:customStyle="1" w:styleId="Default">
    <w:name w:val="Default"/>
    <w:rsid w:val="000A3333"/>
    <w:pPr>
      <w:autoSpaceDE w:val="0"/>
      <w:autoSpaceDN w:val="0"/>
      <w:adjustRightInd w:val="0"/>
    </w:pPr>
    <w:rPr>
      <w:rFonts w:ascii="Amnesty Trade Gothic" w:hAnsi="Amnesty Trade Gothic" w:cs="Amnesty Trade Gothic"/>
    </w:rPr>
  </w:style>
  <w:style w:type="paragraph" w:styleId="Revision">
    <w:name w:val="Revision"/>
    <w:hidden/>
    <w:uiPriority w:val="99"/>
    <w:semiHidden/>
    <w:rsid w:val="00F331E6"/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51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chile.eeuu@minrel.gob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os@minjusticia.gov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Sanmartin</dc:creator>
  <cp:keywords/>
  <dc:description/>
  <cp:lastModifiedBy>IAR5 Team</cp:lastModifiedBy>
  <cp:revision>4</cp:revision>
  <cp:lastPrinted>2018-06-05T14:37:00Z</cp:lastPrinted>
  <dcterms:created xsi:type="dcterms:W3CDTF">2018-06-05T14:32:00Z</dcterms:created>
  <dcterms:modified xsi:type="dcterms:W3CDTF">2018-06-05T14:55:00Z</dcterms:modified>
</cp:coreProperties>
</file>