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437" w:rsidRPr="00E666AE" w:rsidRDefault="00C64437" w:rsidP="00C64437">
      <w:pPr>
        <w:pStyle w:val="AIUrgentActionTopHeading"/>
        <w:tabs>
          <w:tab w:val="clear" w:pos="567"/>
        </w:tabs>
        <w:rPr>
          <w:rFonts w:cs="Arial"/>
          <w:sz w:val="114"/>
          <w:szCs w:val="114"/>
        </w:rPr>
      </w:pPr>
      <w:r w:rsidRPr="00E666AE">
        <w:rPr>
          <w:rFonts w:cs="Arial"/>
          <w:sz w:val="114"/>
          <w:szCs w:val="114"/>
        </w:rPr>
        <w:t>URGENT ACTION</w:t>
      </w:r>
    </w:p>
    <w:p w:rsidR="00C64437" w:rsidRPr="00E666AE" w:rsidRDefault="00B12199" w:rsidP="00C64437">
      <w:pPr>
        <w:rPr>
          <w:rStyle w:val="AIHeadline"/>
          <w:rFonts w:cs="Arial"/>
          <w:snapToGrid w:val="0"/>
          <w:sz w:val="34"/>
          <w:szCs w:val="34"/>
        </w:rPr>
      </w:pPr>
      <w:bookmarkStart w:id="0" w:name="_Hlk520979823"/>
      <w:r w:rsidRPr="00E666AE">
        <w:rPr>
          <w:rStyle w:val="AIHeadline"/>
          <w:rFonts w:cs="Arial"/>
          <w:snapToGrid w:val="0"/>
          <w:sz w:val="34"/>
          <w:szCs w:val="34"/>
        </w:rPr>
        <w:t>ACTIVIST SENTENCED TO ONE YEAR, OTHERS RELEASED</w:t>
      </w:r>
    </w:p>
    <w:p w:rsidR="00283799" w:rsidRPr="00E666AE" w:rsidRDefault="00C64437" w:rsidP="00C64437">
      <w:pPr>
        <w:pStyle w:val="AIintropara"/>
        <w:rPr>
          <w:rFonts w:cs="Arial"/>
          <w:sz w:val="23"/>
          <w:szCs w:val="23"/>
        </w:rPr>
      </w:pPr>
      <w:r w:rsidRPr="00E666AE">
        <w:rPr>
          <w:rFonts w:cs="Arial"/>
          <w:sz w:val="23"/>
          <w:szCs w:val="23"/>
        </w:rPr>
        <w:t xml:space="preserve">Three </w:t>
      </w:r>
      <w:r w:rsidR="00A83752" w:rsidRPr="00E666AE">
        <w:rPr>
          <w:rFonts w:cs="Arial"/>
          <w:sz w:val="23"/>
          <w:szCs w:val="23"/>
        </w:rPr>
        <w:t>activists</w:t>
      </w:r>
      <w:r w:rsidRPr="00E666AE">
        <w:rPr>
          <w:rFonts w:cs="Arial"/>
          <w:sz w:val="23"/>
          <w:szCs w:val="23"/>
        </w:rPr>
        <w:t xml:space="preserve">, Moussa Tchangari, Ali Idrissa and Nouhou Arzika </w:t>
      </w:r>
      <w:r w:rsidR="00283799" w:rsidRPr="00E666AE">
        <w:rPr>
          <w:rFonts w:cs="Arial"/>
          <w:sz w:val="23"/>
          <w:szCs w:val="23"/>
        </w:rPr>
        <w:t xml:space="preserve">were released on 24 July after being handed a three-month suspended sentence. </w:t>
      </w:r>
      <w:r w:rsidR="002933D5" w:rsidRPr="00E666AE">
        <w:rPr>
          <w:rFonts w:cs="Arial"/>
          <w:sz w:val="23"/>
          <w:szCs w:val="23"/>
        </w:rPr>
        <w:t xml:space="preserve">A fourth activist, </w:t>
      </w:r>
      <w:r w:rsidRPr="00E666AE">
        <w:rPr>
          <w:rFonts w:cs="Arial"/>
          <w:sz w:val="23"/>
          <w:szCs w:val="23"/>
        </w:rPr>
        <w:t>Lirwana Abdourahmane</w:t>
      </w:r>
      <w:r w:rsidR="002933D5" w:rsidRPr="00E666AE">
        <w:rPr>
          <w:rFonts w:cs="Arial"/>
          <w:sz w:val="23"/>
          <w:szCs w:val="23"/>
        </w:rPr>
        <w:t>,</w:t>
      </w:r>
      <w:r w:rsidRPr="00E666AE">
        <w:rPr>
          <w:rFonts w:cs="Arial"/>
          <w:sz w:val="23"/>
          <w:szCs w:val="23"/>
        </w:rPr>
        <w:t xml:space="preserve"> </w:t>
      </w:r>
      <w:r w:rsidR="00283799" w:rsidRPr="00E666AE">
        <w:rPr>
          <w:rFonts w:cs="Arial"/>
          <w:sz w:val="23"/>
          <w:szCs w:val="23"/>
        </w:rPr>
        <w:t>was sentenced to one year in prison for “contempt of court by speaking”</w:t>
      </w:r>
      <w:r w:rsidR="008F38C7" w:rsidRPr="00E666AE">
        <w:rPr>
          <w:rFonts w:cs="Arial"/>
          <w:sz w:val="23"/>
          <w:szCs w:val="23"/>
        </w:rPr>
        <w:t xml:space="preserve"> on 23 July</w:t>
      </w:r>
      <w:r w:rsidR="002933D5" w:rsidRPr="00E666AE">
        <w:rPr>
          <w:rFonts w:cs="Arial"/>
          <w:sz w:val="23"/>
          <w:szCs w:val="23"/>
        </w:rPr>
        <w:t xml:space="preserve"> and remains imprisoned</w:t>
      </w:r>
      <w:r w:rsidR="00283799" w:rsidRPr="00E666AE">
        <w:rPr>
          <w:rFonts w:cs="Arial"/>
          <w:sz w:val="23"/>
          <w:szCs w:val="23"/>
        </w:rPr>
        <w:t xml:space="preserve">. The four </w:t>
      </w:r>
      <w:r w:rsidR="006F4645" w:rsidRPr="00E666AE">
        <w:rPr>
          <w:rFonts w:cs="Arial"/>
          <w:sz w:val="23"/>
          <w:szCs w:val="23"/>
        </w:rPr>
        <w:t>human rights defenders</w:t>
      </w:r>
      <w:r w:rsidR="00283799" w:rsidRPr="00E666AE">
        <w:rPr>
          <w:rFonts w:cs="Arial"/>
          <w:sz w:val="23"/>
          <w:szCs w:val="23"/>
        </w:rPr>
        <w:t xml:space="preserve"> were among a </w:t>
      </w:r>
      <w:r w:rsidR="00283799" w:rsidRPr="00E666AE">
        <w:rPr>
          <w:sz w:val="23"/>
          <w:szCs w:val="23"/>
        </w:rPr>
        <w:t>group of people arrested and detained on 25 March by security forces in Niamey, Niger in connection with a peaceful protest.</w:t>
      </w:r>
    </w:p>
    <w:bookmarkEnd w:id="0"/>
    <w:p w:rsidR="00B12199" w:rsidRDefault="00A83752" w:rsidP="00C64437">
      <w:pPr>
        <w:pStyle w:val="AITableHeading"/>
        <w:tabs>
          <w:tab w:val="clear" w:pos="567"/>
        </w:tabs>
        <w:rPr>
          <w:rStyle w:val="StyleAIBodytextAsianSimSunChar"/>
          <w:rFonts w:cs="Arial"/>
          <w:b w:val="0"/>
          <w:bCs w:val="0"/>
        </w:rPr>
      </w:pPr>
      <w:r w:rsidRPr="00D50A63">
        <w:rPr>
          <w:rFonts w:cs="Arial"/>
          <w:b w:val="0"/>
        </w:rPr>
        <w:t>Activists</w:t>
      </w:r>
      <w:r w:rsidR="00C64437" w:rsidRPr="00083900">
        <w:rPr>
          <w:rStyle w:val="StyleAIBodytextAsianSimSunChar"/>
          <w:rFonts w:cs="Arial"/>
          <w:b w:val="0"/>
          <w:bCs w:val="0"/>
        </w:rPr>
        <w:t xml:space="preserve"> </w:t>
      </w:r>
      <w:r w:rsidR="00C64437" w:rsidRPr="00C935D8">
        <w:rPr>
          <w:rStyle w:val="StyleAIBodytextAsianSimSunChar"/>
          <w:rFonts w:cs="Arial"/>
          <w:bCs w:val="0"/>
        </w:rPr>
        <w:t>Ali Idrissa</w:t>
      </w:r>
      <w:r w:rsidR="005804F4">
        <w:rPr>
          <w:rStyle w:val="StyleAIBodytextAsianSimSunChar"/>
          <w:rFonts w:cs="Arial"/>
          <w:b w:val="0"/>
          <w:bCs w:val="0"/>
        </w:rPr>
        <w:t xml:space="preserve">, </w:t>
      </w:r>
      <w:r w:rsidR="00C64437" w:rsidRPr="00C935D8">
        <w:rPr>
          <w:rStyle w:val="StyleAIBodytextAsianSimSunChar"/>
          <w:rFonts w:cs="Arial"/>
          <w:b w:val="0"/>
          <w:bCs w:val="0"/>
        </w:rPr>
        <w:t>Coordinator of Publish What You Pay, and Coordinator of the Niamey</w:t>
      </w:r>
      <w:r w:rsidR="005804F4">
        <w:rPr>
          <w:rStyle w:val="StyleAIBodytextAsianSimSunChar"/>
          <w:rFonts w:cs="Arial"/>
          <w:b w:val="0"/>
          <w:bCs w:val="0"/>
        </w:rPr>
        <w:t xml:space="preserve"> </w:t>
      </w:r>
      <w:r w:rsidR="00C64437" w:rsidRPr="00C935D8">
        <w:rPr>
          <w:rStyle w:val="StyleAIBodytextAsianSimSunChar"/>
          <w:rFonts w:cs="Arial"/>
          <w:b w:val="0"/>
          <w:bCs w:val="0"/>
        </w:rPr>
        <w:t xml:space="preserve">civil society organisation ROTAB, </w:t>
      </w:r>
      <w:r w:rsidR="00C64437" w:rsidRPr="00C935D8">
        <w:rPr>
          <w:rStyle w:val="StyleAIBodytextAsianSimSunChar"/>
          <w:rFonts w:cs="Arial"/>
          <w:bCs w:val="0"/>
        </w:rPr>
        <w:t>Moussa Tchangari</w:t>
      </w:r>
      <w:r w:rsidR="005804F4">
        <w:rPr>
          <w:rStyle w:val="StyleAIBodytextAsianSimSunChar"/>
          <w:rFonts w:cs="Arial"/>
          <w:b w:val="0"/>
          <w:bCs w:val="0"/>
        </w:rPr>
        <w:t xml:space="preserve">, </w:t>
      </w:r>
      <w:r w:rsidR="00C64437" w:rsidRPr="00C935D8">
        <w:rPr>
          <w:rStyle w:val="StyleAIBodytextAsianSimSunChar"/>
          <w:rFonts w:cs="Arial"/>
          <w:b w:val="0"/>
          <w:bCs w:val="0"/>
        </w:rPr>
        <w:t>Secretary General of Alternative Espaces Citoyens</w:t>
      </w:r>
      <w:r w:rsidR="005804F4">
        <w:rPr>
          <w:rStyle w:val="StyleAIBodytextAsianSimSunChar"/>
          <w:rFonts w:cs="Arial"/>
          <w:b w:val="0"/>
          <w:bCs w:val="0"/>
        </w:rPr>
        <w:t xml:space="preserve"> (Alternative </w:t>
      </w:r>
      <w:r w:rsidR="00602A7A">
        <w:rPr>
          <w:rStyle w:val="StyleAIBodytextAsianSimSunChar"/>
          <w:rFonts w:cs="Arial"/>
          <w:b w:val="0"/>
          <w:bCs w:val="0"/>
        </w:rPr>
        <w:t>Citizens’ space)</w:t>
      </w:r>
      <w:r w:rsidR="009906FB">
        <w:rPr>
          <w:rStyle w:val="StyleAIBodytextAsianSimSunChar"/>
          <w:rFonts w:cs="Arial"/>
          <w:b w:val="0"/>
          <w:bCs w:val="0"/>
        </w:rPr>
        <w:t xml:space="preserve"> </w:t>
      </w:r>
      <w:r w:rsidR="00C64437" w:rsidRPr="00C935D8">
        <w:rPr>
          <w:rStyle w:val="StyleAIBodytextAsianSimSunChar"/>
          <w:rFonts w:cs="Arial"/>
          <w:b w:val="0"/>
          <w:bCs w:val="0"/>
        </w:rPr>
        <w:t xml:space="preserve">and </w:t>
      </w:r>
      <w:r w:rsidR="005804F4" w:rsidRPr="00C935D8">
        <w:rPr>
          <w:rStyle w:val="StyleAIBodytextAsianSimSunChar"/>
          <w:rFonts w:cs="Arial"/>
        </w:rPr>
        <w:t>Nouhou Arzika</w:t>
      </w:r>
      <w:r w:rsidR="005804F4">
        <w:rPr>
          <w:rStyle w:val="StyleAIBodytextAsianSimSunChar"/>
          <w:rFonts w:cs="Arial"/>
        </w:rPr>
        <w:t xml:space="preserve">, </w:t>
      </w:r>
      <w:r w:rsidR="005804F4" w:rsidRPr="00745172">
        <w:rPr>
          <w:rStyle w:val="StyleAIBodytextAsianSimSunChar"/>
          <w:rFonts w:cs="Arial"/>
          <w:b w:val="0"/>
        </w:rPr>
        <w:t>President of the Mouvement Pour la Promotion de la Citoyenneté (Movement for the Promotion of Responsible Citizenship</w:t>
      </w:r>
      <w:r w:rsidR="005804F4">
        <w:rPr>
          <w:rStyle w:val="StyleAIBodytextAsianSimSunChar"/>
          <w:rFonts w:cs="Arial"/>
          <w:b w:val="0"/>
        </w:rPr>
        <w:t>)</w:t>
      </w:r>
      <w:r w:rsidR="005804F4" w:rsidRPr="00745172" w:rsidDel="005804F4">
        <w:rPr>
          <w:rStyle w:val="StyleAIBodytextAsianSimSunChar"/>
          <w:rFonts w:cs="Arial"/>
          <w:b w:val="0"/>
          <w:bCs w:val="0"/>
        </w:rPr>
        <w:t xml:space="preserve"> </w:t>
      </w:r>
      <w:r w:rsidR="00283799">
        <w:rPr>
          <w:rStyle w:val="StyleAIBodytextAsianSimSunChar"/>
          <w:rFonts w:cs="Arial"/>
          <w:b w:val="0"/>
          <w:bCs w:val="0"/>
        </w:rPr>
        <w:t xml:space="preserve">were each </w:t>
      </w:r>
      <w:r w:rsidR="00DC0AA2">
        <w:rPr>
          <w:rStyle w:val="StyleAIBodytextAsianSimSunChar"/>
          <w:rFonts w:cs="Arial"/>
          <w:b w:val="0"/>
          <w:bCs w:val="0"/>
        </w:rPr>
        <w:t>given</w:t>
      </w:r>
      <w:r w:rsidR="00283799">
        <w:rPr>
          <w:rStyle w:val="StyleAIBodytextAsianSimSunChar"/>
          <w:rFonts w:cs="Arial"/>
          <w:b w:val="0"/>
          <w:bCs w:val="0"/>
        </w:rPr>
        <w:t xml:space="preserve"> a three-month suspended sentence </w:t>
      </w:r>
      <w:r w:rsidR="00B12199">
        <w:rPr>
          <w:rStyle w:val="StyleAIBodytextAsianSimSunChar"/>
          <w:rFonts w:cs="Arial"/>
          <w:b w:val="0"/>
          <w:bCs w:val="0"/>
        </w:rPr>
        <w:t>after being found guilty of</w:t>
      </w:r>
      <w:r w:rsidR="00283799">
        <w:rPr>
          <w:rStyle w:val="StyleAIBodytextAsianSimSunChar"/>
          <w:rFonts w:cs="Arial"/>
          <w:b w:val="0"/>
          <w:bCs w:val="0"/>
        </w:rPr>
        <w:t xml:space="preserve"> </w:t>
      </w:r>
      <w:r w:rsidR="00283799" w:rsidRPr="00C935D8">
        <w:rPr>
          <w:rStyle w:val="StyleAIBodytextAsianSimSunChar"/>
          <w:rFonts w:cs="Arial"/>
          <w:b w:val="0"/>
          <w:bCs w:val="0"/>
        </w:rPr>
        <w:t>“illegal assembly”</w:t>
      </w:r>
      <w:r w:rsidR="008F38C7">
        <w:rPr>
          <w:rStyle w:val="StyleAIBodytextAsianSimSunChar"/>
          <w:rFonts w:cs="Arial"/>
          <w:b w:val="0"/>
          <w:bCs w:val="0"/>
        </w:rPr>
        <w:t xml:space="preserve"> on 24 July</w:t>
      </w:r>
      <w:r w:rsidR="00283799">
        <w:rPr>
          <w:rStyle w:val="StyleAIBodytextAsianSimSunChar"/>
          <w:rFonts w:cs="Arial"/>
          <w:b w:val="0"/>
          <w:bCs w:val="0"/>
        </w:rPr>
        <w:t xml:space="preserve">. Having spent more than four months in prison, they were released the same day. </w:t>
      </w:r>
    </w:p>
    <w:p w:rsidR="00B12199" w:rsidRDefault="00B12199" w:rsidP="00C64437">
      <w:pPr>
        <w:pStyle w:val="AITableHeading"/>
        <w:tabs>
          <w:tab w:val="clear" w:pos="567"/>
        </w:tabs>
        <w:rPr>
          <w:rStyle w:val="StyleAIBodytextAsianSimSunChar"/>
          <w:rFonts w:cs="Arial"/>
          <w:b w:val="0"/>
          <w:bCs w:val="0"/>
        </w:rPr>
      </w:pPr>
    </w:p>
    <w:p w:rsidR="00B12199" w:rsidRDefault="00C64437" w:rsidP="00C64437">
      <w:pPr>
        <w:pStyle w:val="AITableHeading"/>
        <w:tabs>
          <w:tab w:val="clear" w:pos="567"/>
        </w:tabs>
        <w:rPr>
          <w:rStyle w:val="StyleAIBodytextAsianSimSunChar"/>
          <w:rFonts w:cs="Arial"/>
          <w:b w:val="0"/>
          <w:bCs w:val="0"/>
        </w:rPr>
      </w:pPr>
      <w:r w:rsidRPr="00CC5F68">
        <w:rPr>
          <w:rStyle w:val="StyleAIBodytextAsianSimSunChar"/>
          <w:rFonts w:cs="Arial"/>
          <w:b w:val="0"/>
          <w:bCs w:val="0"/>
        </w:rPr>
        <w:t xml:space="preserve">Lawyer and </w:t>
      </w:r>
      <w:r w:rsidR="0049385F">
        <w:rPr>
          <w:rStyle w:val="StyleAIBodytextAsianSimSunChar"/>
          <w:rFonts w:cs="Arial"/>
          <w:b w:val="0"/>
          <w:bCs w:val="0"/>
        </w:rPr>
        <w:t>human rights defender</w:t>
      </w:r>
      <w:r w:rsidRPr="00CC5F68">
        <w:rPr>
          <w:rStyle w:val="StyleAIBodytextAsianSimSunChar"/>
          <w:rFonts w:cs="Arial"/>
          <w:b w:val="0"/>
          <w:bCs w:val="0"/>
        </w:rPr>
        <w:t xml:space="preserve"> </w:t>
      </w:r>
      <w:r w:rsidRPr="002102A8">
        <w:rPr>
          <w:rStyle w:val="StyleAIBodytextAsianSimSunChar"/>
          <w:rFonts w:cs="Arial"/>
          <w:bCs w:val="0"/>
        </w:rPr>
        <w:t xml:space="preserve">Lirwana Abdourahamane </w:t>
      </w:r>
      <w:r w:rsidR="00B12199" w:rsidRPr="00D50A63">
        <w:rPr>
          <w:rStyle w:val="StyleAIBodytextAsianSimSunChar"/>
          <w:rFonts w:cs="Arial"/>
          <w:b w:val="0"/>
          <w:bCs w:val="0"/>
        </w:rPr>
        <w:t xml:space="preserve">was also </w:t>
      </w:r>
      <w:r w:rsidR="00DC0AA2">
        <w:rPr>
          <w:rStyle w:val="StyleAIBodytextAsianSimSunChar"/>
          <w:rFonts w:cs="Arial"/>
          <w:b w:val="0"/>
          <w:bCs w:val="0"/>
        </w:rPr>
        <w:t>given</w:t>
      </w:r>
      <w:r w:rsidR="00B12199" w:rsidRPr="00D50A63">
        <w:rPr>
          <w:rStyle w:val="StyleAIBodytextAsianSimSunChar"/>
          <w:rFonts w:cs="Arial"/>
          <w:b w:val="0"/>
          <w:bCs w:val="0"/>
        </w:rPr>
        <w:t xml:space="preserve"> a three-month suspended sentence. However, </w:t>
      </w:r>
      <w:r w:rsidR="008F38C7">
        <w:rPr>
          <w:rStyle w:val="StyleAIBodytextAsianSimSunChar"/>
          <w:rFonts w:cs="Arial"/>
          <w:b w:val="0"/>
          <w:bCs w:val="0"/>
        </w:rPr>
        <w:t xml:space="preserve">the day before that sentence, he was in court for </w:t>
      </w:r>
      <w:r w:rsidR="00B12199" w:rsidRPr="00D50A63">
        <w:rPr>
          <w:rStyle w:val="StyleAIBodytextAsianSimSunChar"/>
          <w:rFonts w:cs="Arial"/>
          <w:b w:val="0"/>
          <w:bCs w:val="0"/>
        </w:rPr>
        <w:t xml:space="preserve">a </w:t>
      </w:r>
      <w:r w:rsidR="00B12199">
        <w:rPr>
          <w:rStyle w:val="StyleAIBodytextAsianSimSunChar"/>
          <w:rFonts w:cs="Arial"/>
          <w:b w:val="0"/>
          <w:bCs w:val="0"/>
        </w:rPr>
        <w:t xml:space="preserve">different case brought against him on </w:t>
      </w:r>
      <w:r w:rsidR="00B12199" w:rsidRPr="00183920">
        <w:rPr>
          <w:rStyle w:val="StyleAIBodytextAsianSimSunChar"/>
          <w:rFonts w:cs="Arial"/>
          <w:b w:val="0"/>
          <w:bCs w:val="0"/>
        </w:rPr>
        <w:t>12 July</w:t>
      </w:r>
      <w:r w:rsidR="00B12199">
        <w:rPr>
          <w:rStyle w:val="StyleAIBodytextAsianSimSunChar"/>
          <w:rFonts w:cs="Arial"/>
          <w:b w:val="0"/>
          <w:bCs w:val="0"/>
        </w:rPr>
        <w:t xml:space="preserve"> after a </w:t>
      </w:r>
      <w:r w:rsidR="00B12199" w:rsidRPr="00E523CE">
        <w:rPr>
          <w:rStyle w:val="StyleAIBodytextAsianSimSunChar"/>
          <w:rFonts w:cs="Arial"/>
          <w:b w:val="0"/>
          <w:bCs w:val="0"/>
        </w:rPr>
        <w:t>complaint by the chief</w:t>
      </w:r>
      <w:r w:rsidR="00B12199" w:rsidRPr="00CC5F68">
        <w:rPr>
          <w:rStyle w:val="StyleAIBodytextAsianSimSunChar"/>
          <w:rFonts w:cs="Arial"/>
          <w:b w:val="0"/>
          <w:bCs w:val="0"/>
        </w:rPr>
        <w:t xml:space="preserve"> investigating judge</w:t>
      </w:r>
      <w:r w:rsidR="00B12199">
        <w:rPr>
          <w:rStyle w:val="StyleAIBodytextAsianSimSunChar"/>
          <w:rFonts w:cs="Arial"/>
          <w:b w:val="0"/>
          <w:bCs w:val="0"/>
        </w:rPr>
        <w:t xml:space="preserve"> for </w:t>
      </w:r>
      <w:r w:rsidR="00B12199" w:rsidRPr="00CC5F68">
        <w:rPr>
          <w:rStyle w:val="StyleAIBodytextAsianSimSunChar"/>
          <w:rFonts w:cs="Arial"/>
          <w:b w:val="0"/>
          <w:bCs w:val="0"/>
        </w:rPr>
        <w:t>“contempt of court by speaking”</w:t>
      </w:r>
      <w:r w:rsidR="008F38C7">
        <w:rPr>
          <w:rStyle w:val="StyleAIBodytextAsianSimSunChar"/>
          <w:rFonts w:cs="Arial"/>
          <w:b w:val="0"/>
          <w:bCs w:val="0"/>
        </w:rPr>
        <w:t>. H</w:t>
      </w:r>
      <w:r w:rsidR="00B12199">
        <w:rPr>
          <w:rStyle w:val="StyleAIBodytextAsianSimSunChar"/>
          <w:rFonts w:cs="Arial"/>
          <w:b w:val="0"/>
          <w:bCs w:val="0"/>
        </w:rPr>
        <w:t>e was sentenced to one year in prison</w:t>
      </w:r>
      <w:r w:rsidR="008F38C7">
        <w:rPr>
          <w:rStyle w:val="StyleAIBodytextAsianSimSunChar"/>
          <w:rFonts w:cs="Arial"/>
          <w:b w:val="0"/>
          <w:bCs w:val="0"/>
        </w:rPr>
        <w:t xml:space="preserve"> </w:t>
      </w:r>
      <w:r w:rsidR="006F4645">
        <w:rPr>
          <w:rStyle w:val="StyleAIBodytextAsianSimSunChar"/>
          <w:rFonts w:cs="Arial"/>
          <w:b w:val="0"/>
          <w:bCs w:val="0"/>
        </w:rPr>
        <w:t>and</w:t>
      </w:r>
      <w:r w:rsidR="008F38C7">
        <w:rPr>
          <w:rStyle w:val="StyleAIBodytextAsianSimSunChar"/>
          <w:rFonts w:cs="Arial"/>
          <w:b w:val="0"/>
          <w:bCs w:val="0"/>
        </w:rPr>
        <w:t xml:space="preserve"> give a one year suspended </w:t>
      </w:r>
      <w:r w:rsidR="00855899">
        <w:rPr>
          <w:rStyle w:val="StyleAIBodytextAsianSimSunChar"/>
          <w:rFonts w:cs="Arial"/>
          <w:b w:val="0"/>
          <w:bCs w:val="0"/>
        </w:rPr>
        <w:t>sentence on that count</w:t>
      </w:r>
      <w:r w:rsidR="00B12199">
        <w:rPr>
          <w:rStyle w:val="StyleAIBodytextAsianSimSunChar"/>
          <w:rFonts w:cs="Arial"/>
          <w:b w:val="0"/>
          <w:bCs w:val="0"/>
        </w:rPr>
        <w:t xml:space="preserve">. He remains in prison serving his sentence. </w:t>
      </w:r>
    </w:p>
    <w:p w:rsidR="00B12199" w:rsidRDefault="00B12199" w:rsidP="00C64437">
      <w:pPr>
        <w:pStyle w:val="AITableHeading"/>
        <w:tabs>
          <w:tab w:val="clear" w:pos="567"/>
        </w:tabs>
        <w:rPr>
          <w:rStyle w:val="StyleAIBodytextAsianSimSunChar"/>
          <w:rFonts w:cs="Arial"/>
          <w:b w:val="0"/>
          <w:bCs w:val="0"/>
        </w:rPr>
      </w:pPr>
    </w:p>
    <w:p w:rsidR="00B12199" w:rsidRPr="00D50A63" w:rsidRDefault="00B12199" w:rsidP="00C64437">
      <w:pPr>
        <w:pStyle w:val="AITableHeading"/>
        <w:tabs>
          <w:tab w:val="clear" w:pos="567"/>
        </w:tabs>
        <w:rPr>
          <w:rStyle w:val="StyleAIBodytextAsianSimSunChar"/>
          <w:rFonts w:cs="Arial"/>
          <w:b w:val="0"/>
          <w:bCs w:val="0"/>
        </w:rPr>
      </w:pPr>
      <w:r>
        <w:rPr>
          <w:rStyle w:val="StyleAIBodytextAsianSimSunChar"/>
          <w:rFonts w:cs="Arial"/>
          <w:b w:val="0"/>
          <w:bCs w:val="0"/>
        </w:rPr>
        <w:t xml:space="preserve">The four </w:t>
      </w:r>
      <w:r w:rsidR="006F4645">
        <w:rPr>
          <w:rStyle w:val="StyleAIBodytextAsianSimSunChar"/>
          <w:rFonts w:cs="Arial"/>
          <w:b w:val="0"/>
          <w:bCs w:val="0"/>
        </w:rPr>
        <w:t xml:space="preserve">human rights defenders </w:t>
      </w:r>
      <w:r>
        <w:rPr>
          <w:rStyle w:val="StyleAIBodytextAsianSimSunChar"/>
          <w:rFonts w:cs="Arial"/>
          <w:b w:val="0"/>
          <w:bCs w:val="0"/>
        </w:rPr>
        <w:t xml:space="preserve">were among a group of people </w:t>
      </w:r>
      <w:r w:rsidRPr="00D50A63">
        <w:rPr>
          <w:b w:val="0"/>
        </w:rPr>
        <w:t>arrested and detained on 25 March by security forces in Niamey, Niger</w:t>
      </w:r>
      <w:r>
        <w:rPr>
          <w:b w:val="0"/>
        </w:rPr>
        <w:t xml:space="preserve">. </w:t>
      </w:r>
      <w:r w:rsidRPr="00D50A63">
        <w:rPr>
          <w:b w:val="0"/>
        </w:rPr>
        <w:t xml:space="preserve">Lirwana Abdourahamane was arrested while leaving the "Labari" TV station where he had been invited as a guest to discuss a protest organised by civil society organisations. </w:t>
      </w:r>
      <w:r w:rsidRPr="0099525F">
        <w:rPr>
          <w:b w:val="0"/>
        </w:rPr>
        <w:t>Ali Idrissa, Nouhou Arzika and Moussa Tchangari, through their organisations, planned and organised the protest to demand the repeal of the 2018 Finance Law.</w:t>
      </w:r>
      <w:r>
        <w:rPr>
          <w:b w:val="0"/>
        </w:rPr>
        <w:t xml:space="preserve"> None of them </w:t>
      </w:r>
      <w:r w:rsidR="00F94BA3">
        <w:rPr>
          <w:b w:val="0"/>
        </w:rPr>
        <w:t>attended</w:t>
      </w:r>
      <w:r>
        <w:rPr>
          <w:b w:val="0"/>
        </w:rPr>
        <w:t xml:space="preserve"> in the peaceful protest, but were </w:t>
      </w:r>
      <w:r w:rsidRPr="00D50A63">
        <w:rPr>
          <w:b w:val="0"/>
        </w:rPr>
        <w:t>charged with ‘organisation and participation in a prohibited demonstration’, ‘complicity in violence’, ‘assault’ and ‘destruction’</w:t>
      </w:r>
      <w:r>
        <w:rPr>
          <w:b w:val="0"/>
        </w:rPr>
        <w:t>.</w:t>
      </w:r>
      <w:r w:rsidRPr="00D50A63">
        <w:rPr>
          <w:b w:val="0"/>
        </w:rPr>
        <w:t xml:space="preserve"> </w:t>
      </w:r>
    </w:p>
    <w:p w:rsidR="00B12199" w:rsidRDefault="00B12199" w:rsidP="00C64437">
      <w:pPr>
        <w:pStyle w:val="AITableHeading"/>
        <w:tabs>
          <w:tab w:val="clear" w:pos="567"/>
        </w:tabs>
        <w:rPr>
          <w:rStyle w:val="StyleAIBodytextAsianSimSunChar"/>
          <w:rFonts w:cs="Arial"/>
          <w:b w:val="0"/>
          <w:bCs w:val="0"/>
        </w:rPr>
      </w:pPr>
    </w:p>
    <w:p w:rsidR="00E666AE" w:rsidRPr="00E35808" w:rsidRDefault="00E666AE" w:rsidP="00E666AE">
      <w:pPr>
        <w:rPr>
          <w:rFonts w:ascii="Arial" w:eastAsia="Calibri" w:hAnsi="Arial" w:cs="Arial"/>
          <w:b/>
          <w:sz w:val="20"/>
          <w:szCs w:val="20"/>
        </w:rPr>
      </w:pPr>
      <w:r w:rsidRPr="00E35808">
        <w:rPr>
          <w:rFonts w:ascii="Arial" w:eastAsia="Calibri" w:hAnsi="Arial" w:cs="Arial"/>
          <w:b/>
          <w:sz w:val="20"/>
          <w:szCs w:val="20"/>
        </w:rPr>
        <w:t>1) TAKE ACTION</w:t>
      </w:r>
    </w:p>
    <w:p w:rsidR="00C64437" w:rsidRPr="00E666AE" w:rsidRDefault="00E666AE" w:rsidP="00E666A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666AE" w:rsidRDefault="00C64437" w:rsidP="00E666AE">
      <w:pPr>
        <w:pStyle w:val="ListParagraph"/>
        <w:numPr>
          <w:ilvl w:val="0"/>
          <w:numId w:val="5"/>
        </w:numPr>
        <w:rPr>
          <w:rFonts w:ascii="Arial" w:hAnsi="Arial" w:cs="Arial"/>
          <w:sz w:val="20"/>
          <w:szCs w:val="20"/>
        </w:rPr>
      </w:pPr>
      <w:r w:rsidRPr="00E26FF1">
        <w:rPr>
          <w:rFonts w:ascii="Arial" w:hAnsi="Arial" w:cs="Arial"/>
          <w:sz w:val="20"/>
          <w:szCs w:val="20"/>
        </w:rPr>
        <w:t xml:space="preserve">Calling on the authorities to </w:t>
      </w:r>
      <w:r w:rsidR="0049385F">
        <w:rPr>
          <w:rFonts w:ascii="Arial" w:hAnsi="Arial" w:cs="Arial"/>
          <w:sz w:val="20"/>
          <w:szCs w:val="20"/>
        </w:rPr>
        <w:t xml:space="preserve">review </w:t>
      </w:r>
      <w:r w:rsidR="0049385F" w:rsidRPr="0049385F">
        <w:rPr>
          <w:rFonts w:ascii="Arial" w:hAnsi="Arial" w:cs="Arial"/>
          <w:sz w:val="20"/>
          <w:szCs w:val="20"/>
        </w:rPr>
        <w:t>Lirwana Abdourahamane</w:t>
      </w:r>
      <w:r w:rsidR="0049385F">
        <w:rPr>
          <w:rFonts w:ascii="Arial" w:hAnsi="Arial" w:cs="Arial"/>
          <w:sz w:val="20"/>
          <w:szCs w:val="20"/>
        </w:rPr>
        <w:t>’s conviction for contempt of court, making sure it is</w:t>
      </w:r>
      <w:r w:rsidR="0049385F" w:rsidRPr="0049385F">
        <w:rPr>
          <w:rFonts w:ascii="Arial" w:hAnsi="Arial" w:cs="Arial"/>
          <w:sz w:val="20"/>
          <w:szCs w:val="20"/>
        </w:rPr>
        <w:t xml:space="preserve"> in line with international law and standards</w:t>
      </w:r>
      <w:r w:rsidR="00F4046A">
        <w:rPr>
          <w:rFonts w:ascii="Arial" w:hAnsi="Arial" w:cs="Arial"/>
          <w:sz w:val="20"/>
          <w:szCs w:val="20"/>
        </w:rPr>
        <w:t xml:space="preserve"> and does not </w:t>
      </w:r>
      <w:r w:rsidR="004D69A0">
        <w:rPr>
          <w:rFonts w:ascii="Arial" w:hAnsi="Arial" w:cs="Arial"/>
          <w:sz w:val="20"/>
          <w:szCs w:val="20"/>
        </w:rPr>
        <w:t>violate</w:t>
      </w:r>
      <w:r w:rsidR="00F4046A">
        <w:rPr>
          <w:rFonts w:ascii="Arial" w:hAnsi="Arial" w:cs="Arial"/>
          <w:sz w:val="20"/>
          <w:szCs w:val="20"/>
        </w:rPr>
        <w:t xml:space="preserve"> his right to freedom of expression</w:t>
      </w:r>
      <w:r w:rsidR="0049385F">
        <w:rPr>
          <w:rFonts w:ascii="Arial" w:hAnsi="Arial" w:cs="Arial"/>
          <w:sz w:val="20"/>
          <w:szCs w:val="20"/>
        </w:rPr>
        <w:t>;</w:t>
      </w:r>
    </w:p>
    <w:p w:rsidR="00E666AE" w:rsidRDefault="00C64437" w:rsidP="00E666AE">
      <w:pPr>
        <w:pStyle w:val="ListParagraph"/>
        <w:numPr>
          <w:ilvl w:val="0"/>
          <w:numId w:val="5"/>
        </w:numPr>
        <w:rPr>
          <w:rFonts w:ascii="Arial" w:hAnsi="Arial" w:cs="Arial"/>
          <w:sz w:val="20"/>
          <w:szCs w:val="20"/>
        </w:rPr>
      </w:pPr>
      <w:r w:rsidRPr="00E666AE">
        <w:rPr>
          <w:rFonts w:ascii="Arial" w:hAnsi="Arial" w:cs="Arial"/>
          <w:sz w:val="20"/>
          <w:szCs w:val="20"/>
        </w:rPr>
        <w:t>Refrain from using</w:t>
      </w:r>
      <w:r w:rsidR="00B12199" w:rsidRPr="00E666AE">
        <w:rPr>
          <w:rFonts w:ascii="Arial" w:hAnsi="Arial" w:cs="Arial"/>
          <w:sz w:val="20"/>
          <w:szCs w:val="20"/>
        </w:rPr>
        <w:t xml:space="preserve"> the charge of</w:t>
      </w:r>
      <w:r w:rsidRPr="00E666AE">
        <w:rPr>
          <w:rFonts w:ascii="Arial" w:hAnsi="Arial" w:cs="Arial"/>
          <w:sz w:val="20"/>
          <w:szCs w:val="20"/>
        </w:rPr>
        <w:t xml:space="preserve"> ‘contempt of court’ to silence and prevent </w:t>
      </w:r>
      <w:r w:rsidR="0049385F" w:rsidRPr="00E666AE">
        <w:rPr>
          <w:rFonts w:ascii="Arial" w:hAnsi="Arial" w:cs="Arial"/>
          <w:sz w:val="20"/>
          <w:szCs w:val="20"/>
        </w:rPr>
        <w:t xml:space="preserve">human rights defenders and </w:t>
      </w:r>
      <w:r w:rsidR="006F4645" w:rsidRPr="00E666AE">
        <w:rPr>
          <w:rFonts w:ascii="Arial" w:hAnsi="Arial" w:cs="Arial"/>
          <w:sz w:val="20"/>
          <w:szCs w:val="20"/>
        </w:rPr>
        <w:t>activists from</w:t>
      </w:r>
      <w:r w:rsidRPr="00E666AE">
        <w:rPr>
          <w:rFonts w:ascii="Arial" w:hAnsi="Arial" w:cs="Arial"/>
          <w:sz w:val="20"/>
          <w:szCs w:val="20"/>
        </w:rPr>
        <w:t xml:space="preserve"> exercising their human rights</w:t>
      </w:r>
      <w:r w:rsidR="00B12199" w:rsidRPr="00E666AE">
        <w:rPr>
          <w:rFonts w:ascii="Arial" w:hAnsi="Arial" w:cs="Arial"/>
          <w:sz w:val="20"/>
          <w:szCs w:val="20"/>
        </w:rPr>
        <w:t>;</w:t>
      </w:r>
    </w:p>
    <w:p w:rsidR="00C64437" w:rsidRPr="00E666AE" w:rsidRDefault="00C64437" w:rsidP="00E666AE">
      <w:pPr>
        <w:pStyle w:val="ListParagraph"/>
        <w:numPr>
          <w:ilvl w:val="0"/>
          <w:numId w:val="5"/>
        </w:numPr>
        <w:rPr>
          <w:rFonts w:ascii="Arial" w:hAnsi="Arial" w:cs="Arial"/>
          <w:sz w:val="20"/>
          <w:szCs w:val="20"/>
        </w:rPr>
      </w:pPr>
      <w:r w:rsidRPr="00E666AE">
        <w:rPr>
          <w:rFonts w:ascii="Arial" w:hAnsi="Arial" w:cs="Arial"/>
          <w:sz w:val="20"/>
          <w:szCs w:val="20"/>
        </w:rPr>
        <w:t xml:space="preserve">Urging them to guarantee that activists and </w:t>
      </w:r>
      <w:r w:rsidR="00F4046A" w:rsidRPr="00E666AE">
        <w:rPr>
          <w:rFonts w:ascii="Arial" w:hAnsi="Arial" w:cs="Arial"/>
          <w:sz w:val="20"/>
          <w:szCs w:val="20"/>
        </w:rPr>
        <w:t>human rights defenders</w:t>
      </w:r>
      <w:r w:rsidRPr="00E666AE">
        <w:rPr>
          <w:rFonts w:ascii="Arial" w:hAnsi="Arial" w:cs="Arial"/>
          <w:sz w:val="20"/>
          <w:szCs w:val="20"/>
        </w:rPr>
        <w:t xml:space="preserve"> in Niger are able to carry out their legitimate human rights activities without fear of reprisals and unlawful restrictions.</w:t>
      </w:r>
    </w:p>
    <w:p w:rsidR="00C64437" w:rsidRPr="00F95961" w:rsidRDefault="00C64437" w:rsidP="00C64437">
      <w:pPr>
        <w:pStyle w:val="AITableHeading"/>
        <w:tabs>
          <w:tab w:val="clear" w:pos="567"/>
        </w:tabs>
        <w:rPr>
          <w:rFonts w:cs="Arial"/>
        </w:rPr>
      </w:pPr>
    </w:p>
    <w:p w:rsidR="00C64437" w:rsidRDefault="00E666AE" w:rsidP="00C64437">
      <w:pPr>
        <w:pStyle w:val="AITableHeading"/>
        <w:tabs>
          <w:tab w:val="clear" w:pos="567"/>
        </w:tabs>
      </w:pPr>
      <w:r>
        <w:rPr>
          <w:rFonts w:eastAsia="Calibri" w:cs="Arial"/>
        </w:rPr>
        <w:t xml:space="preserve">Contact these two officials by </w:t>
      </w:r>
      <w:r w:rsidR="00C64437">
        <w:t>1</w:t>
      </w:r>
      <w:r w:rsidR="006F4645">
        <w:t>3</w:t>
      </w:r>
      <w:r w:rsidR="00C64437">
        <w:t xml:space="preserve"> </w:t>
      </w:r>
      <w:r>
        <w:t>September,</w:t>
      </w:r>
      <w:r w:rsidR="00C64437">
        <w:t xml:space="preserve"> 2018</w:t>
      </w:r>
      <w:r w:rsidR="00C64437" w:rsidRPr="00F95961">
        <w:t>:</w:t>
      </w:r>
    </w:p>
    <w:p w:rsidR="00C64437" w:rsidRDefault="00C64437" w:rsidP="00C64437">
      <w:pPr>
        <w:pStyle w:val="AIAddressText"/>
        <w:tabs>
          <w:tab w:val="clear" w:pos="567"/>
        </w:tabs>
        <w:rPr>
          <w:rFonts w:cs="Arial"/>
          <w:sz w:val="16"/>
          <w:szCs w:val="16"/>
        </w:rPr>
        <w:sectPr w:rsidR="00C64437" w:rsidSect="00E666A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C64437" w:rsidRPr="00BD0403" w:rsidRDefault="00C64437" w:rsidP="00E666AE">
      <w:pPr>
        <w:pStyle w:val="AITableHeading"/>
        <w:rPr>
          <w:rFonts w:cs="Arial"/>
          <w:b w:val="0"/>
          <w:bCs w:val="0"/>
          <w:sz w:val="16"/>
          <w:szCs w:val="16"/>
          <w:u w:val="single"/>
          <w:lang w:eastAsia="en-US"/>
        </w:rPr>
      </w:pPr>
      <w:r w:rsidRPr="00BD0403">
        <w:rPr>
          <w:rFonts w:cs="Arial"/>
          <w:b w:val="0"/>
          <w:bCs w:val="0"/>
          <w:sz w:val="16"/>
          <w:szCs w:val="16"/>
          <w:u w:val="single"/>
          <w:lang w:eastAsia="en-US"/>
        </w:rPr>
        <w:t>President of the Republic of Niger</w:t>
      </w:r>
    </w:p>
    <w:p w:rsidR="00C64437" w:rsidRPr="00A44EEE" w:rsidRDefault="00C64437" w:rsidP="00E666AE">
      <w:pPr>
        <w:pStyle w:val="AITableHeading"/>
        <w:rPr>
          <w:rFonts w:cs="Arial"/>
          <w:b w:val="0"/>
          <w:bCs w:val="0"/>
          <w:sz w:val="16"/>
          <w:szCs w:val="16"/>
          <w:lang w:val="fr-FR" w:eastAsia="en-US"/>
        </w:rPr>
      </w:pPr>
      <w:r w:rsidRPr="00A44EEE">
        <w:rPr>
          <w:rFonts w:cs="Arial"/>
          <w:b w:val="0"/>
          <w:bCs w:val="0"/>
          <w:sz w:val="16"/>
          <w:szCs w:val="16"/>
          <w:lang w:val="fr-FR" w:eastAsia="en-US"/>
        </w:rPr>
        <w:t>M. Issoufou Mahamadou</w:t>
      </w:r>
    </w:p>
    <w:p w:rsidR="00C64437" w:rsidRPr="00BD0403" w:rsidRDefault="00C64437" w:rsidP="00E666AE">
      <w:pPr>
        <w:pStyle w:val="AITableHeading"/>
        <w:rPr>
          <w:rFonts w:cs="Arial"/>
          <w:b w:val="0"/>
          <w:bCs w:val="0"/>
          <w:sz w:val="16"/>
          <w:szCs w:val="16"/>
          <w:lang w:val="fr-FR" w:eastAsia="en-US"/>
        </w:rPr>
      </w:pPr>
      <w:r w:rsidRPr="00BD0403">
        <w:rPr>
          <w:rFonts w:cs="Arial"/>
          <w:b w:val="0"/>
          <w:bCs w:val="0"/>
          <w:sz w:val="16"/>
          <w:szCs w:val="16"/>
          <w:lang w:val="fr-FR" w:eastAsia="en-US"/>
        </w:rPr>
        <w:t>Palais Présidentiel</w:t>
      </w:r>
    </w:p>
    <w:p w:rsidR="00C64437" w:rsidRPr="00BD0403" w:rsidRDefault="00C64437" w:rsidP="00E666AE">
      <w:pPr>
        <w:pStyle w:val="AITableHeading"/>
        <w:rPr>
          <w:rFonts w:cs="Arial"/>
          <w:b w:val="0"/>
          <w:bCs w:val="0"/>
          <w:sz w:val="16"/>
          <w:szCs w:val="16"/>
          <w:lang w:val="fr-FR" w:eastAsia="en-US"/>
        </w:rPr>
      </w:pPr>
      <w:r w:rsidRPr="00BD0403">
        <w:rPr>
          <w:rFonts w:cs="Arial"/>
          <w:b w:val="0"/>
          <w:bCs w:val="0"/>
          <w:sz w:val="16"/>
          <w:szCs w:val="16"/>
          <w:lang w:val="fr-FR" w:eastAsia="en-US"/>
        </w:rPr>
        <w:t>Boulevard de la République,</w:t>
      </w:r>
    </w:p>
    <w:p w:rsidR="00C64437" w:rsidRPr="00E666AE" w:rsidRDefault="00C64437" w:rsidP="00E666AE">
      <w:pPr>
        <w:pStyle w:val="AITableHeading"/>
        <w:rPr>
          <w:rFonts w:cs="Arial"/>
          <w:b w:val="0"/>
          <w:bCs w:val="0"/>
          <w:sz w:val="16"/>
          <w:szCs w:val="16"/>
          <w:lang w:eastAsia="en-US"/>
        </w:rPr>
      </w:pPr>
      <w:r w:rsidRPr="00BD0403">
        <w:rPr>
          <w:rFonts w:cs="Arial"/>
          <w:b w:val="0"/>
          <w:bCs w:val="0"/>
          <w:sz w:val="16"/>
          <w:szCs w:val="16"/>
          <w:lang w:eastAsia="en-US"/>
        </w:rPr>
        <w:t>Niamey, Niger</w:t>
      </w:r>
    </w:p>
    <w:p w:rsidR="00C64437" w:rsidRPr="00E666AE" w:rsidRDefault="00E666AE" w:rsidP="00E666AE">
      <w:pPr>
        <w:pStyle w:val="AITableHeading"/>
        <w:rPr>
          <w:rFonts w:cs="Arial"/>
          <w:b w:val="0"/>
          <w:bCs w:val="0"/>
          <w:sz w:val="16"/>
          <w:szCs w:val="16"/>
          <w:lang w:eastAsia="en-US"/>
        </w:rPr>
      </w:pPr>
      <w:r>
        <w:rPr>
          <w:rFonts w:cs="Arial"/>
          <w:b w:val="0"/>
          <w:bCs w:val="0"/>
          <w:sz w:val="16"/>
          <w:szCs w:val="16"/>
          <w:lang w:eastAsia="en-US"/>
        </w:rPr>
        <w:t>Fax:</w:t>
      </w:r>
      <w:bookmarkStart w:id="1" w:name="_GoBack"/>
      <w:bookmarkEnd w:id="1"/>
      <w:r w:rsidR="00C64437" w:rsidRPr="00E666AE">
        <w:rPr>
          <w:rFonts w:cs="Arial"/>
          <w:b w:val="0"/>
          <w:bCs w:val="0"/>
          <w:sz w:val="16"/>
          <w:szCs w:val="16"/>
          <w:lang w:eastAsia="en-US"/>
        </w:rPr>
        <w:t xml:space="preserve"> 227 20 73 34 30</w:t>
      </w:r>
    </w:p>
    <w:p w:rsidR="00C64437" w:rsidRPr="00E666AE" w:rsidRDefault="00C64437" w:rsidP="00E666AE">
      <w:pPr>
        <w:pStyle w:val="AITableHeading"/>
        <w:rPr>
          <w:rFonts w:cs="Arial"/>
          <w:b w:val="0"/>
          <w:bCs w:val="0"/>
          <w:sz w:val="16"/>
          <w:szCs w:val="16"/>
          <w:lang w:val="en-US" w:eastAsia="en-US"/>
        </w:rPr>
      </w:pPr>
      <w:r w:rsidRPr="00E666AE">
        <w:rPr>
          <w:rFonts w:cs="Arial"/>
          <w:b w:val="0"/>
          <w:bCs w:val="0"/>
          <w:sz w:val="16"/>
          <w:szCs w:val="16"/>
          <w:lang w:eastAsia="en-US"/>
        </w:rPr>
        <w:t xml:space="preserve">Email: </w:t>
      </w:r>
      <w:hyperlink r:id="rId12" w:history="1">
        <w:r w:rsidRPr="00E666AE">
          <w:rPr>
            <w:rStyle w:val="Hyperlink"/>
            <w:rFonts w:cs="Arial"/>
            <w:b w:val="0"/>
            <w:bCs w:val="0"/>
            <w:color w:val="auto"/>
            <w:sz w:val="16"/>
            <w:szCs w:val="16"/>
            <w:lang w:val="en-US" w:eastAsia="en-US"/>
          </w:rPr>
          <w:t>pneniger@gmail.com</w:t>
        </w:r>
      </w:hyperlink>
      <w:r w:rsidRPr="00E666AE">
        <w:rPr>
          <w:rFonts w:cs="Arial"/>
          <w:b w:val="0"/>
          <w:bCs w:val="0"/>
          <w:sz w:val="16"/>
          <w:szCs w:val="16"/>
          <w:lang w:val="en-US" w:eastAsia="en-US"/>
        </w:rPr>
        <w:t xml:space="preserve"> </w:t>
      </w:r>
    </w:p>
    <w:p w:rsidR="00C64437" w:rsidRPr="00E666AE" w:rsidRDefault="00C64437" w:rsidP="00E666AE">
      <w:pPr>
        <w:pStyle w:val="AITableHeading"/>
        <w:rPr>
          <w:rFonts w:cs="Arial"/>
          <w:bCs w:val="0"/>
          <w:sz w:val="16"/>
          <w:szCs w:val="16"/>
          <w:lang w:val="en-US" w:eastAsia="en-US"/>
        </w:rPr>
      </w:pPr>
      <w:r w:rsidRPr="00E666AE">
        <w:rPr>
          <w:rFonts w:cs="Arial"/>
          <w:bCs w:val="0"/>
          <w:sz w:val="16"/>
          <w:szCs w:val="16"/>
          <w:lang w:val="en-US" w:eastAsia="en-US"/>
        </w:rPr>
        <w:t xml:space="preserve">Salutation: </w:t>
      </w:r>
      <w:r w:rsidR="00E666AE">
        <w:rPr>
          <w:rFonts w:cs="Arial"/>
          <w:bCs w:val="0"/>
          <w:sz w:val="16"/>
          <w:szCs w:val="16"/>
          <w:lang w:val="en-US" w:eastAsia="en-US"/>
        </w:rPr>
        <w:t>Dear President</w:t>
      </w:r>
      <w:r w:rsidRPr="00E666AE">
        <w:rPr>
          <w:rFonts w:cs="Arial"/>
          <w:bCs w:val="0"/>
          <w:sz w:val="16"/>
          <w:szCs w:val="16"/>
          <w:lang w:val="en-US" w:eastAsia="en-US"/>
        </w:rPr>
        <w:t xml:space="preserve"> </w:t>
      </w:r>
    </w:p>
    <w:p w:rsidR="00E666AE" w:rsidRPr="00E666AE" w:rsidRDefault="00E666AE" w:rsidP="00E666AE">
      <w:pPr>
        <w:pStyle w:val="AITableHeading"/>
        <w:rPr>
          <w:rFonts w:cs="Arial"/>
          <w:b w:val="0"/>
          <w:sz w:val="16"/>
          <w:szCs w:val="16"/>
          <w:u w:val="single"/>
        </w:rPr>
      </w:pPr>
      <w:r w:rsidRPr="00E666AE">
        <w:rPr>
          <w:rFonts w:cs="Arial"/>
          <w:b w:val="0"/>
          <w:sz w:val="16"/>
          <w:szCs w:val="16"/>
          <w:u w:val="single"/>
        </w:rPr>
        <w:t xml:space="preserve">Ambassador H.E Professor Hassana Alidou, </w:t>
      </w:r>
    </w:p>
    <w:p w:rsidR="00E666AE" w:rsidRPr="00E666AE" w:rsidRDefault="00E666AE" w:rsidP="00E666AE">
      <w:pPr>
        <w:pStyle w:val="AITableHeading"/>
        <w:rPr>
          <w:rFonts w:cs="Arial"/>
          <w:b w:val="0"/>
          <w:sz w:val="16"/>
          <w:szCs w:val="16"/>
          <w:u w:val="single"/>
        </w:rPr>
      </w:pPr>
      <w:r w:rsidRPr="00E666AE">
        <w:rPr>
          <w:rFonts w:cs="Arial"/>
          <w:b w:val="0"/>
          <w:sz w:val="16"/>
          <w:szCs w:val="16"/>
          <w:u w:val="single"/>
        </w:rPr>
        <w:t>Embassy of the Republic of Niger</w:t>
      </w:r>
    </w:p>
    <w:p w:rsidR="00E666AE" w:rsidRPr="00E666AE" w:rsidRDefault="00E666AE" w:rsidP="00E666AE">
      <w:pPr>
        <w:pStyle w:val="AITableHeading"/>
        <w:rPr>
          <w:rFonts w:cs="Arial"/>
          <w:b w:val="0"/>
          <w:sz w:val="16"/>
          <w:szCs w:val="16"/>
        </w:rPr>
      </w:pPr>
      <w:r w:rsidRPr="00E666AE">
        <w:rPr>
          <w:rFonts w:cs="Arial"/>
          <w:b w:val="0"/>
          <w:sz w:val="16"/>
          <w:szCs w:val="16"/>
        </w:rPr>
        <w:t>2204 R St. NW</w:t>
      </w:r>
    </w:p>
    <w:p w:rsidR="00E666AE" w:rsidRPr="00E666AE" w:rsidRDefault="00E666AE" w:rsidP="00E666AE">
      <w:pPr>
        <w:pStyle w:val="AITableHeading"/>
        <w:rPr>
          <w:rFonts w:cs="Arial"/>
          <w:b w:val="0"/>
          <w:sz w:val="16"/>
          <w:szCs w:val="16"/>
        </w:rPr>
      </w:pPr>
      <w:r w:rsidRPr="00E666AE">
        <w:rPr>
          <w:rFonts w:cs="Arial"/>
          <w:b w:val="0"/>
          <w:sz w:val="16"/>
          <w:szCs w:val="16"/>
        </w:rPr>
        <w:t>Washington, DC 20008</w:t>
      </w:r>
    </w:p>
    <w:p w:rsidR="00E666AE" w:rsidRPr="00E666AE" w:rsidRDefault="00E666AE" w:rsidP="00E666AE">
      <w:pPr>
        <w:pStyle w:val="AITableHeading"/>
        <w:rPr>
          <w:rFonts w:cs="Arial"/>
          <w:b w:val="0"/>
          <w:sz w:val="16"/>
          <w:szCs w:val="16"/>
        </w:rPr>
      </w:pPr>
      <w:r w:rsidRPr="00E666AE">
        <w:rPr>
          <w:rFonts w:cs="Arial"/>
          <w:b w:val="0"/>
          <w:sz w:val="16"/>
          <w:szCs w:val="16"/>
        </w:rPr>
        <w:t xml:space="preserve">Phone: 202 483 4224  </w:t>
      </w:r>
    </w:p>
    <w:p w:rsidR="00E666AE" w:rsidRPr="00E666AE" w:rsidRDefault="00E666AE" w:rsidP="00E666AE">
      <w:pPr>
        <w:pStyle w:val="AITableHeading"/>
        <w:rPr>
          <w:rFonts w:cs="Arial"/>
          <w:b w:val="0"/>
          <w:sz w:val="16"/>
          <w:szCs w:val="16"/>
        </w:rPr>
      </w:pPr>
      <w:r w:rsidRPr="00E666AE">
        <w:rPr>
          <w:rFonts w:cs="Arial"/>
          <w:b w:val="0"/>
          <w:sz w:val="16"/>
          <w:szCs w:val="16"/>
        </w:rPr>
        <w:t>Fax: 202 483 3169</w:t>
      </w:r>
    </w:p>
    <w:p w:rsidR="00E666AE" w:rsidRPr="00E666AE" w:rsidRDefault="00E666AE" w:rsidP="00E666AE">
      <w:pPr>
        <w:pStyle w:val="AITableHeading"/>
        <w:rPr>
          <w:rFonts w:cs="Arial"/>
          <w:b w:val="0"/>
          <w:sz w:val="16"/>
          <w:szCs w:val="16"/>
        </w:rPr>
      </w:pPr>
      <w:r w:rsidRPr="00E666AE">
        <w:rPr>
          <w:rFonts w:cs="Arial"/>
          <w:b w:val="0"/>
          <w:sz w:val="16"/>
          <w:szCs w:val="16"/>
        </w:rPr>
        <w:t xml:space="preserve">Email: </w:t>
      </w:r>
      <w:hyperlink r:id="rId13" w:history="1">
        <w:r w:rsidRPr="00E666AE">
          <w:rPr>
            <w:rStyle w:val="Hyperlink"/>
            <w:rFonts w:cs="Arial"/>
            <w:b w:val="0"/>
            <w:color w:val="auto"/>
            <w:sz w:val="16"/>
            <w:szCs w:val="16"/>
          </w:rPr>
          <w:t>communication@embassyofniger.org</w:t>
        </w:r>
      </w:hyperlink>
    </w:p>
    <w:p w:rsidR="00C64437" w:rsidRDefault="00E666AE" w:rsidP="00E666AE">
      <w:pPr>
        <w:pStyle w:val="AITableHeading"/>
        <w:tabs>
          <w:tab w:val="clear" w:pos="567"/>
        </w:tabs>
        <w:rPr>
          <w:rFonts w:cs="Arial"/>
          <w:sz w:val="16"/>
          <w:szCs w:val="16"/>
        </w:rPr>
      </w:pPr>
      <w:r w:rsidRPr="00E666AE">
        <w:rPr>
          <w:rFonts w:cs="Arial"/>
          <w:sz w:val="16"/>
          <w:szCs w:val="16"/>
        </w:rPr>
        <w:t>Salutation: Dear Ambassador</w:t>
      </w:r>
    </w:p>
    <w:p w:rsidR="00E666AE" w:rsidRDefault="00E666AE" w:rsidP="0026766F">
      <w:pPr>
        <w:pStyle w:val="AIUASecondHeading"/>
        <w:rPr>
          <w:rFonts w:ascii="Arial" w:hAnsi="Arial" w:cs="Arial"/>
        </w:rPr>
        <w:sectPr w:rsidR="00E666AE" w:rsidSect="00E666AE">
          <w:headerReference w:type="default" r:id="rId14"/>
          <w:footerReference w:type="default" r:id="rId15"/>
          <w:headerReference w:type="first" r:id="rId16"/>
          <w:footerReference w:type="first" r:id="rId17"/>
          <w:type w:val="continuous"/>
          <w:pgSz w:w="12240" w:h="15840" w:code="1"/>
          <w:pgMar w:top="720" w:right="720" w:bottom="2160" w:left="720" w:header="0" w:footer="567" w:gutter="0"/>
          <w:cols w:num="2" w:space="567"/>
          <w:titlePg/>
          <w:docGrid w:linePitch="360"/>
        </w:sectPr>
      </w:pPr>
    </w:p>
    <w:p w:rsidR="00E666AE" w:rsidRDefault="00E666AE" w:rsidP="00E666AE">
      <w:pPr>
        <w:autoSpaceDE w:val="0"/>
        <w:autoSpaceDN w:val="0"/>
        <w:adjustRightInd w:val="0"/>
        <w:rPr>
          <w:rFonts w:ascii="Arial" w:hAnsi="Arial" w:cs="Arial"/>
          <w:b/>
          <w:color w:val="000000"/>
          <w:sz w:val="20"/>
          <w:szCs w:val="20"/>
        </w:rPr>
      </w:pPr>
    </w:p>
    <w:p w:rsidR="00E666AE" w:rsidRPr="009B1268" w:rsidRDefault="00E666AE" w:rsidP="00E666A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666AE" w:rsidRPr="009B1268" w:rsidRDefault="00E666AE" w:rsidP="00E666AE">
      <w:pPr>
        <w:autoSpaceDE w:val="0"/>
        <w:autoSpaceDN w:val="0"/>
        <w:adjustRightInd w:val="0"/>
        <w:rPr>
          <w:rFonts w:ascii="Arial" w:hAnsi="Arial" w:cs="Arial"/>
          <w:color w:val="000000"/>
          <w:sz w:val="20"/>
          <w:szCs w:val="20"/>
        </w:rPr>
      </w:pPr>
      <w:hyperlink r:id="rId18"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30.18</w:t>
      </w:r>
      <w:r w:rsidRPr="009B1268">
        <w:rPr>
          <w:rFonts w:ascii="Arial" w:hAnsi="Arial" w:cs="Arial"/>
          <w:i/>
          <w:iCs/>
          <w:color w:val="000000"/>
          <w:sz w:val="20"/>
          <w:szCs w:val="20"/>
        </w:rPr>
        <w:t xml:space="preserve"> </w:t>
      </w:r>
    </w:p>
    <w:p w:rsidR="00E666AE" w:rsidRPr="00C27E96" w:rsidRDefault="00E666AE" w:rsidP="00E666A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t>URGENT ACTION</w:t>
      </w:r>
    </w:p>
    <w:p w:rsidR="0026766F" w:rsidRPr="000F0AF1" w:rsidRDefault="00B12199" w:rsidP="0026766F">
      <w:pPr>
        <w:rPr>
          <w:rStyle w:val="AIHeadline"/>
          <w:rFonts w:cs="Arial"/>
          <w:snapToGrid w:val="0"/>
          <w:sz w:val="38"/>
          <w:szCs w:val="38"/>
        </w:rPr>
      </w:pPr>
      <w:r w:rsidRPr="0099525F">
        <w:rPr>
          <w:rStyle w:val="AIHeadline"/>
          <w:rFonts w:cs="Arial"/>
          <w:snapToGrid w:val="0"/>
          <w:sz w:val="36"/>
          <w:szCs w:val="36"/>
        </w:rPr>
        <w:t>ACTIVIST SENTENCED TO ONE YEAR, OTHERS RELEASED</w:t>
      </w:r>
    </w:p>
    <w:p w:rsidR="0026766F" w:rsidRPr="00F95961" w:rsidRDefault="0026766F" w:rsidP="00E666AE">
      <w:pPr>
        <w:pStyle w:val="Heading2"/>
        <w:spacing w:before="120" w:after="120"/>
        <w:rPr>
          <w:rFonts w:ascii="Arial" w:hAnsi="Arial" w:cs="Arial"/>
        </w:rPr>
      </w:pPr>
      <w:r w:rsidRPr="00F95961">
        <w:rPr>
          <w:rFonts w:ascii="Arial" w:hAnsi="Arial" w:cs="Arial"/>
        </w:rPr>
        <w:t>ADditional Information</w:t>
      </w:r>
    </w:p>
    <w:p w:rsidR="00E26FF1" w:rsidRPr="00E26FF1" w:rsidRDefault="00E26FF1" w:rsidP="00E26FF1">
      <w:pPr>
        <w:pStyle w:val="AIAdditionalinformationtext"/>
        <w:rPr>
          <w:rFonts w:cs="Arial"/>
        </w:rPr>
      </w:pPr>
      <w:r w:rsidRPr="00E26FF1">
        <w:rPr>
          <w:rFonts w:cs="Arial"/>
        </w:rPr>
        <w:t>Since the 2018 Finance Bill</w:t>
      </w:r>
      <w:r w:rsidR="00DC0AA2">
        <w:rPr>
          <w:rFonts w:cs="Arial"/>
        </w:rPr>
        <w:t xml:space="preserve">, </w:t>
      </w:r>
      <w:r w:rsidRPr="00E26FF1">
        <w:rPr>
          <w:rFonts w:cs="Arial"/>
        </w:rPr>
        <w:t xml:space="preserve">which provides for new taxes on housing, power </w:t>
      </w:r>
      <w:r w:rsidR="004312FE">
        <w:rPr>
          <w:rFonts w:cs="Arial"/>
        </w:rPr>
        <w:t xml:space="preserve">and other items, </w:t>
      </w:r>
      <w:r w:rsidRPr="00E26FF1">
        <w:rPr>
          <w:rFonts w:cs="Arial"/>
        </w:rPr>
        <w:t xml:space="preserve">was tabled in Parliament in November 2017, civil society organizations have campaigned </w:t>
      </w:r>
      <w:r w:rsidR="00B469D0">
        <w:rPr>
          <w:rFonts w:cs="Arial"/>
        </w:rPr>
        <w:t>for it to be repealed for what they denounce as its “anti-social” character</w:t>
      </w:r>
      <w:r w:rsidRPr="00E26FF1">
        <w:rPr>
          <w:rFonts w:cs="Arial"/>
        </w:rPr>
        <w:t xml:space="preserve">. Protests have been organized since November 2017. </w:t>
      </w:r>
    </w:p>
    <w:p w:rsidR="00E26FF1" w:rsidRPr="00E26FF1" w:rsidRDefault="00E26FF1" w:rsidP="00E26FF1">
      <w:pPr>
        <w:pStyle w:val="AIAdditionalinformationtext"/>
        <w:rPr>
          <w:rFonts w:cs="Arial"/>
        </w:rPr>
      </w:pPr>
      <w:r w:rsidRPr="00E26FF1">
        <w:rPr>
          <w:rFonts w:cs="Arial"/>
        </w:rPr>
        <w:t xml:space="preserve">The Bill was adopted into Law in January 2018. Civil society organisations have continued to protest against the 2018 Finance Law and calling for it to be amended arguing that it would drastically increase the cost of living and violate the right to an adequate standard of living for many already living in poverty. Five peaceful demonstrations have been organized since November 2017 and the sixth demonstration was banned. A public gathering in support of the Law in March 2018 was not banned. </w:t>
      </w:r>
    </w:p>
    <w:p w:rsidR="00E26FF1" w:rsidRPr="00E26FF1" w:rsidRDefault="00E26FF1" w:rsidP="00E26FF1">
      <w:pPr>
        <w:pStyle w:val="AIAdditionalinformationtext"/>
        <w:rPr>
          <w:rFonts w:cs="Arial"/>
        </w:rPr>
      </w:pPr>
      <w:r w:rsidRPr="00E26FF1">
        <w:rPr>
          <w:rFonts w:cs="Arial"/>
        </w:rPr>
        <w:t>In March, civil society organisation</w:t>
      </w:r>
      <w:r w:rsidR="008F38C7">
        <w:rPr>
          <w:rFonts w:cs="Arial"/>
        </w:rPr>
        <w:t>s</w:t>
      </w:r>
      <w:r w:rsidRPr="00E26FF1">
        <w:rPr>
          <w:rFonts w:cs="Arial"/>
        </w:rPr>
        <w:t xml:space="preserve"> held </w:t>
      </w:r>
      <w:r w:rsidR="008F38C7">
        <w:rPr>
          <w:rFonts w:cs="Arial"/>
        </w:rPr>
        <w:t>a</w:t>
      </w:r>
      <w:r w:rsidRPr="00E26FF1">
        <w:rPr>
          <w:rFonts w:cs="Arial"/>
        </w:rPr>
        <w:t xml:space="preserve"> peaceful march organized to protest against the finance law, despite the ban against it. The police lobbed tear gas to break up the protest. Twenty three people were arrested in connection with the protest, some at the offices of civil society organizations and others during the protests.</w:t>
      </w:r>
    </w:p>
    <w:p w:rsidR="0026766F" w:rsidRDefault="00E26FF1" w:rsidP="00E26FF1">
      <w:pPr>
        <w:pStyle w:val="AIAdditionalinformationtext"/>
        <w:tabs>
          <w:tab w:val="clear" w:pos="567"/>
        </w:tabs>
        <w:rPr>
          <w:rFonts w:cs="Arial"/>
        </w:rPr>
      </w:pPr>
      <w:r w:rsidRPr="00E26FF1">
        <w:rPr>
          <w:rFonts w:cs="Arial"/>
        </w:rPr>
        <w:t xml:space="preserve">On 25 March, security forces sought a copy of the recording of the news broadcast during which </w:t>
      </w:r>
      <w:r w:rsidR="008F38C7" w:rsidRPr="002932A9">
        <w:rPr>
          <w:rFonts w:cs="Arial"/>
        </w:rPr>
        <w:t xml:space="preserve">Lirwana Abdourahamane </w:t>
      </w:r>
      <w:r w:rsidRPr="00E26FF1">
        <w:rPr>
          <w:rFonts w:cs="Arial"/>
        </w:rPr>
        <w:t xml:space="preserve">was interviewed on Labari TV. The television station’s management refused to comply with this demand. Amnesty International watched the recording to confirm that </w:t>
      </w:r>
      <w:r w:rsidR="00D202AD">
        <w:rPr>
          <w:rFonts w:cs="Arial"/>
        </w:rPr>
        <w:t>he</w:t>
      </w:r>
      <w:r w:rsidRPr="00E26FF1">
        <w:rPr>
          <w:rFonts w:cs="Arial"/>
        </w:rPr>
        <w:t xml:space="preserve"> had neither called for nor advocated in favour of hatred or violence.</w:t>
      </w:r>
      <w:r w:rsidR="008F38C7">
        <w:rPr>
          <w:rFonts w:cs="Arial"/>
        </w:rPr>
        <w:t xml:space="preserve"> </w:t>
      </w:r>
      <w:r w:rsidRPr="00E26FF1">
        <w:rPr>
          <w:rFonts w:cs="Arial"/>
        </w:rPr>
        <w:t xml:space="preserve">The station was later shut down </w:t>
      </w:r>
      <w:r w:rsidR="008F38C7">
        <w:rPr>
          <w:rFonts w:cs="Arial"/>
        </w:rPr>
        <w:t>for</w:t>
      </w:r>
      <w:r w:rsidR="008F38C7" w:rsidRPr="00E26FF1">
        <w:rPr>
          <w:rFonts w:cs="Arial"/>
        </w:rPr>
        <w:t xml:space="preserve"> </w:t>
      </w:r>
      <w:r w:rsidRPr="00E26FF1">
        <w:rPr>
          <w:rFonts w:cs="Arial"/>
        </w:rPr>
        <w:t>four days by security forces who stormed it</w:t>
      </w:r>
      <w:r w:rsidR="008F38C7">
        <w:rPr>
          <w:rFonts w:cs="Arial"/>
        </w:rPr>
        <w:t xml:space="preserve"> without </w:t>
      </w:r>
      <w:r w:rsidR="006F4645">
        <w:rPr>
          <w:rFonts w:cs="Arial"/>
        </w:rPr>
        <w:t>providing</w:t>
      </w:r>
      <w:r w:rsidRPr="00E26FF1">
        <w:rPr>
          <w:rFonts w:cs="Arial"/>
        </w:rPr>
        <w:t xml:space="preserve"> a written notice from the High Council for Communication or a </w:t>
      </w:r>
      <w:r w:rsidR="008F38C7">
        <w:rPr>
          <w:rFonts w:cs="Arial"/>
        </w:rPr>
        <w:t xml:space="preserve">search </w:t>
      </w:r>
      <w:r w:rsidRPr="00E26FF1">
        <w:rPr>
          <w:rFonts w:cs="Arial"/>
        </w:rPr>
        <w:t xml:space="preserve">warrant from the police. </w:t>
      </w:r>
    </w:p>
    <w:p w:rsidR="002932A9" w:rsidRPr="00D50A63" w:rsidRDefault="008F38C7" w:rsidP="00D50A63">
      <w:pPr>
        <w:pStyle w:val="AIAdditionalinformationtext"/>
        <w:rPr>
          <w:rFonts w:cs="Arial"/>
        </w:rPr>
      </w:pPr>
      <w:r>
        <w:rPr>
          <w:rFonts w:cs="Arial"/>
        </w:rPr>
        <w:t xml:space="preserve">The hearing in the case against </w:t>
      </w:r>
      <w:r w:rsidRPr="006F4645">
        <w:rPr>
          <w:rFonts w:cs="Arial"/>
          <w:szCs w:val="18"/>
        </w:rPr>
        <w:t>Moussa Tchangari</w:t>
      </w:r>
      <w:r w:rsidRPr="00D50A63">
        <w:rPr>
          <w:rFonts w:cs="Arial"/>
        </w:rPr>
        <w:t>, Ali Idrissa, Nouhou Arzika and Lirwana Abdourahamane took place on</w:t>
      </w:r>
      <w:r w:rsidR="002932A9" w:rsidRPr="00D50A63">
        <w:rPr>
          <w:rFonts w:cs="Arial"/>
        </w:rPr>
        <w:t xml:space="preserve"> </w:t>
      </w:r>
      <w:r w:rsidR="00F53EC6" w:rsidRPr="00D50A63">
        <w:rPr>
          <w:rFonts w:cs="Arial"/>
        </w:rPr>
        <w:t>10</w:t>
      </w:r>
      <w:r w:rsidR="002932A9" w:rsidRPr="00D50A63">
        <w:rPr>
          <w:rFonts w:cs="Arial"/>
        </w:rPr>
        <w:t xml:space="preserve"> July. During the hearing, Lirwana Abdourahamane declared publicly that</w:t>
      </w:r>
      <w:r w:rsidRPr="00D50A63">
        <w:rPr>
          <w:rFonts w:cs="Arial"/>
        </w:rPr>
        <w:t>,</w:t>
      </w:r>
      <w:r w:rsidR="002932A9" w:rsidRPr="00D50A63">
        <w:rPr>
          <w:rFonts w:cs="Arial"/>
        </w:rPr>
        <w:t xml:space="preserve"> </w:t>
      </w:r>
      <w:r w:rsidRPr="00D50A63">
        <w:rPr>
          <w:rFonts w:cs="Arial"/>
        </w:rPr>
        <w:t>“</w:t>
      </w:r>
      <w:r w:rsidR="002932A9" w:rsidRPr="00D50A63">
        <w:rPr>
          <w:rFonts w:cs="Arial"/>
        </w:rPr>
        <w:t xml:space="preserve">the </w:t>
      </w:r>
      <w:r w:rsidR="00F53EC6" w:rsidRPr="00D50A63">
        <w:rPr>
          <w:rFonts w:cs="Arial"/>
        </w:rPr>
        <w:t xml:space="preserve">chief investigating judge </w:t>
      </w:r>
      <w:r w:rsidR="002932A9" w:rsidRPr="00D50A63">
        <w:rPr>
          <w:rFonts w:cs="Arial"/>
        </w:rPr>
        <w:t xml:space="preserve">has accepted a pledge of 40 million </w:t>
      </w:r>
      <w:r w:rsidR="00F53EC6" w:rsidRPr="00D50A63">
        <w:rPr>
          <w:rFonts w:cs="Arial"/>
        </w:rPr>
        <w:t>CFA (</w:t>
      </w:r>
      <w:r w:rsidR="002932A9" w:rsidRPr="00D50A63">
        <w:rPr>
          <w:rFonts w:cs="Arial"/>
        </w:rPr>
        <w:t xml:space="preserve">71,430 USD) from the authorities to keep in prison the activists of the Civil Society’’. While admitting to having made these remarks, Lirwana Abdourahamane explained that it was the atmosphere that prevailed last Tuesday in the courtroom that pushed him to make these affirmations, before apologizing to </w:t>
      </w:r>
      <w:r w:rsidRPr="00D50A63">
        <w:rPr>
          <w:rFonts w:cs="Arial"/>
        </w:rPr>
        <w:t xml:space="preserve">the </w:t>
      </w:r>
      <w:r w:rsidR="00F53EC6" w:rsidRPr="00D50A63">
        <w:rPr>
          <w:rFonts w:cs="Arial"/>
        </w:rPr>
        <w:t xml:space="preserve">chief investigating judge </w:t>
      </w:r>
      <w:r w:rsidR="002932A9" w:rsidRPr="00D50A63">
        <w:rPr>
          <w:rFonts w:cs="Arial"/>
        </w:rPr>
        <w:t>and the families of magistrates and lawyers of the court.</w:t>
      </w:r>
    </w:p>
    <w:p w:rsidR="00F53EC6" w:rsidRPr="00F53EC6" w:rsidRDefault="00F53EC6" w:rsidP="00F53EC6">
      <w:pPr>
        <w:rPr>
          <w:rFonts w:ascii="Arial" w:hAnsi="Arial" w:cs="Arial"/>
          <w:sz w:val="18"/>
          <w:szCs w:val="20"/>
          <w:lang w:eastAsia="en-US"/>
        </w:rPr>
      </w:pPr>
      <w:r w:rsidRPr="00F53EC6">
        <w:rPr>
          <w:rFonts w:ascii="Arial" w:hAnsi="Arial" w:cs="Arial"/>
          <w:sz w:val="18"/>
          <w:szCs w:val="20"/>
          <w:lang w:eastAsia="en-US"/>
        </w:rPr>
        <w:t xml:space="preserve">In addition to the human rights defenders who appeared before the court on 10 July, </w:t>
      </w:r>
      <w:r w:rsidR="0022553F" w:rsidRPr="00F53EC6">
        <w:rPr>
          <w:rFonts w:ascii="Arial" w:hAnsi="Arial" w:cs="Arial"/>
          <w:sz w:val="18"/>
          <w:szCs w:val="20"/>
          <w:lang w:eastAsia="en-US"/>
        </w:rPr>
        <w:t xml:space="preserve">five other </w:t>
      </w:r>
      <w:r w:rsidR="0022553F">
        <w:rPr>
          <w:rFonts w:ascii="Arial" w:hAnsi="Arial" w:cs="Arial"/>
          <w:sz w:val="18"/>
          <w:szCs w:val="20"/>
          <w:lang w:eastAsia="en-US"/>
        </w:rPr>
        <w:t xml:space="preserve">civil society </w:t>
      </w:r>
      <w:r w:rsidR="0022553F" w:rsidRPr="00F53EC6">
        <w:rPr>
          <w:rFonts w:ascii="Arial" w:hAnsi="Arial" w:cs="Arial"/>
          <w:sz w:val="18"/>
          <w:szCs w:val="20"/>
          <w:lang w:eastAsia="en-US"/>
        </w:rPr>
        <w:t xml:space="preserve">members </w:t>
      </w:r>
      <w:r w:rsidRPr="00F53EC6">
        <w:rPr>
          <w:rFonts w:ascii="Arial" w:hAnsi="Arial" w:cs="Arial"/>
          <w:sz w:val="18"/>
          <w:szCs w:val="20"/>
          <w:lang w:eastAsia="en-US"/>
        </w:rPr>
        <w:t xml:space="preserve">Ibrahim Diori, Sadat Illiya Dan Malam, Yahaya Badamassi, Maikoul Zodi and Karim Tanko are still awaiting their trial after more </w:t>
      </w:r>
      <w:r w:rsidR="008F38C7">
        <w:rPr>
          <w:rFonts w:ascii="Arial" w:hAnsi="Arial" w:cs="Arial"/>
          <w:sz w:val="18"/>
          <w:szCs w:val="20"/>
          <w:lang w:eastAsia="en-US"/>
        </w:rPr>
        <w:t>than</w:t>
      </w:r>
      <w:r w:rsidR="008F38C7" w:rsidRPr="00F53EC6">
        <w:rPr>
          <w:rFonts w:ascii="Arial" w:hAnsi="Arial" w:cs="Arial"/>
          <w:sz w:val="18"/>
          <w:szCs w:val="20"/>
          <w:lang w:eastAsia="en-US"/>
        </w:rPr>
        <w:t xml:space="preserve"> </w:t>
      </w:r>
      <w:r w:rsidRPr="00F53EC6">
        <w:rPr>
          <w:rFonts w:ascii="Arial" w:hAnsi="Arial" w:cs="Arial"/>
          <w:sz w:val="18"/>
          <w:szCs w:val="20"/>
          <w:lang w:eastAsia="en-US"/>
        </w:rPr>
        <w:t>four months in detention.</w:t>
      </w:r>
      <w:r w:rsidR="006F4645">
        <w:rPr>
          <w:rFonts w:ascii="Arial" w:hAnsi="Arial" w:cs="Arial"/>
          <w:sz w:val="18"/>
          <w:szCs w:val="20"/>
          <w:lang w:eastAsia="en-US"/>
        </w:rPr>
        <w:t xml:space="preserve"> They were arrested in April.</w:t>
      </w:r>
    </w:p>
    <w:p w:rsidR="00E666AE" w:rsidRDefault="00E666AE" w:rsidP="0026766F">
      <w:pPr>
        <w:spacing w:line="240" w:lineRule="exact"/>
        <w:rPr>
          <w:rFonts w:ascii="Arial" w:hAnsi="Arial" w:cs="Arial"/>
          <w:sz w:val="18"/>
          <w:szCs w:val="20"/>
          <w:lang w:eastAsia="en-US"/>
        </w:r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F53EC6">
        <w:rPr>
          <w:rFonts w:ascii="Arial" w:hAnsi="Arial" w:cs="Arial"/>
          <w:sz w:val="16"/>
          <w:szCs w:val="16"/>
        </w:rPr>
        <w:t xml:space="preserve"> </w:t>
      </w:r>
      <w:r w:rsidR="00F53EC6" w:rsidRPr="00F53EC6">
        <w:rPr>
          <w:rFonts w:ascii="Arial" w:hAnsi="Arial" w:cs="Arial"/>
          <w:sz w:val="16"/>
          <w:szCs w:val="16"/>
        </w:rPr>
        <w:t>Moussa Tchangari, Ali Idrissa, Nouhou Arzika and Lirwana Abdourahamane</w:t>
      </w:r>
    </w:p>
    <w:p w:rsidR="0026766F" w:rsidRPr="00F95961" w:rsidRDefault="00E666AE" w:rsidP="0026766F">
      <w:pPr>
        <w:spacing w:line="240" w:lineRule="exact"/>
        <w:rPr>
          <w:rFonts w:ascii="Arial" w:hAnsi="Arial" w:cs="Arial"/>
          <w:sz w:val="16"/>
          <w:szCs w:val="16"/>
        </w:rPr>
      </w:pPr>
      <w:r>
        <w:rPr>
          <w:rFonts w:ascii="Arial" w:hAnsi="Arial" w:cs="Arial"/>
          <w:sz w:val="16"/>
          <w:szCs w:val="16"/>
        </w:rPr>
        <w:t>Gender: m</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E666AE">
          <w:footerReference w:type="default" r:id="rId19"/>
          <w:type w:val="continuous"/>
          <w:pgSz w:w="12240" w:h="15840" w:code="1"/>
          <w:pgMar w:top="720" w:right="720" w:bottom="2160" w:left="720" w:header="0" w:footer="567" w:gutter="0"/>
          <w:cols w:space="567"/>
          <w:titlePg/>
          <w:docGrid w:linePitch="360"/>
        </w:sectPr>
      </w:pPr>
    </w:p>
    <w:p w:rsidR="001624EA" w:rsidRDefault="0026766F" w:rsidP="0026766F">
      <w:pPr>
        <w:spacing w:line="240" w:lineRule="exact"/>
        <w:rPr>
          <w:rFonts w:ascii="Arial" w:hAnsi="Arial" w:cs="Arial"/>
          <w:sz w:val="16"/>
          <w:szCs w:val="16"/>
        </w:rPr>
      </w:pPr>
      <w:bookmarkStart w:id="2" w:name="_Hlk520979857"/>
      <w:r w:rsidRPr="00F95961">
        <w:rPr>
          <w:rFonts w:ascii="Arial" w:hAnsi="Arial" w:cs="Arial"/>
          <w:sz w:val="16"/>
          <w:szCs w:val="16"/>
        </w:rPr>
        <w:t xml:space="preserve">Further information on UA: </w:t>
      </w:r>
      <w:r w:rsidR="00283799">
        <w:rPr>
          <w:rFonts w:ascii="Arial" w:hAnsi="Arial" w:cs="Arial"/>
          <w:sz w:val="16"/>
          <w:szCs w:val="16"/>
        </w:rPr>
        <w:t>30/18</w:t>
      </w:r>
      <w:r w:rsidR="00283799" w:rsidRPr="00F95961">
        <w:rPr>
          <w:rFonts w:ascii="Arial" w:hAnsi="Arial" w:cs="Arial"/>
          <w:sz w:val="16"/>
          <w:szCs w:val="16"/>
        </w:rPr>
        <w:t xml:space="preserve"> </w:t>
      </w:r>
      <w:r w:rsidRPr="00F95961">
        <w:rPr>
          <w:rFonts w:ascii="Arial" w:hAnsi="Arial" w:cs="Arial"/>
          <w:sz w:val="16"/>
          <w:szCs w:val="16"/>
        </w:rPr>
        <w:t xml:space="preserve">Index: </w:t>
      </w:r>
      <w:r w:rsidR="00283799" w:rsidRPr="00D50A63">
        <w:rPr>
          <w:rFonts w:ascii="Arial" w:hAnsi="Arial" w:cs="Arial"/>
          <w:sz w:val="16"/>
          <w:szCs w:val="16"/>
        </w:rPr>
        <w:t>AFR 43/8856/2018</w:t>
      </w:r>
      <w:r w:rsidRPr="0022553F">
        <w:rPr>
          <w:rFonts w:ascii="Arial" w:hAnsi="Arial" w:cs="Arial"/>
          <w:sz w:val="16"/>
          <w:szCs w:val="16"/>
        </w:rPr>
        <w:t xml:space="preserve"> </w:t>
      </w:r>
      <w:bookmarkEnd w:id="2"/>
      <w:r w:rsidRPr="00F95961">
        <w:rPr>
          <w:rFonts w:ascii="Arial" w:hAnsi="Arial" w:cs="Arial"/>
          <w:sz w:val="16"/>
          <w:szCs w:val="16"/>
        </w:rPr>
        <w:t xml:space="preserve">Issue Date: </w:t>
      </w:r>
      <w:r w:rsidR="006F4645">
        <w:rPr>
          <w:rFonts w:ascii="Arial" w:hAnsi="Arial" w:cs="Arial"/>
          <w:sz w:val="16"/>
          <w:szCs w:val="16"/>
        </w:rPr>
        <w:t>2 August</w:t>
      </w:r>
      <w:r w:rsidR="00283799">
        <w:rPr>
          <w:rFonts w:ascii="Arial" w:hAnsi="Arial" w:cs="Arial"/>
          <w:sz w:val="16"/>
          <w:szCs w:val="16"/>
        </w:rPr>
        <w:t xml:space="preserve"> 2018</w:t>
      </w:r>
    </w:p>
    <w:p w:rsidR="0026766F" w:rsidRPr="00F95961" w:rsidRDefault="0026766F" w:rsidP="0026766F">
      <w:pPr>
        <w:spacing w:line="240" w:lineRule="exact"/>
        <w:rPr>
          <w:rFonts w:ascii="Arial" w:hAnsi="Arial" w:cs="Arial"/>
          <w:sz w:val="16"/>
          <w:szCs w:val="16"/>
        </w:rPr>
      </w:pPr>
    </w:p>
    <w:sectPr w:rsidR="0026766F" w:rsidRPr="00F95961" w:rsidSect="00E666A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526" w:rsidRDefault="008A2526">
      <w:r>
        <w:separator/>
      </w:r>
    </w:p>
  </w:endnote>
  <w:endnote w:type="continuationSeparator" w:id="0">
    <w:p w:rsidR="008A2526" w:rsidRDefault="008A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37" w:rsidRPr="00D0106D" w:rsidRDefault="00C64437"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37" w:rsidRDefault="008A2526">
    <w:pPr>
      <w:pStyle w:val="Footer"/>
    </w:pPr>
    <w:r w:rsidRPr="008A2526">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AE" w:rsidRPr="00D158C3" w:rsidRDefault="00E666AE" w:rsidP="00E666A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666AE" w:rsidRPr="00D158C3" w:rsidRDefault="00E666AE" w:rsidP="00E666AE">
    <w:pPr>
      <w:jc w:val="center"/>
      <w:rPr>
        <w:rFonts w:ascii="Arial" w:hAnsi="Arial" w:cs="Arial"/>
        <w:sz w:val="16"/>
        <w:szCs w:val="16"/>
      </w:rPr>
    </w:pPr>
    <w:r w:rsidRPr="00D158C3">
      <w:rPr>
        <w:rFonts w:ascii="Arial" w:hAnsi="Arial" w:cs="Arial"/>
        <w:sz w:val="16"/>
        <w:szCs w:val="16"/>
      </w:rPr>
      <w:t>T (212) 807- 8400 | uan@aiusa.org | www.amnestyusa.org/uan</w:t>
    </w:r>
  </w:p>
  <w:p w:rsidR="0026766F" w:rsidRDefault="002676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AE" w:rsidRPr="00D158C3" w:rsidRDefault="00E666AE" w:rsidP="00E666A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666AE" w:rsidRPr="00D158C3" w:rsidRDefault="00E666AE" w:rsidP="00E666AE">
    <w:pPr>
      <w:jc w:val="center"/>
      <w:rPr>
        <w:rFonts w:ascii="Arial" w:hAnsi="Arial" w:cs="Arial"/>
        <w:sz w:val="16"/>
        <w:szCs w:val="16"/>
      </w:rPr>
    </w:pPr>
    <w:r w:rsidRPr="00D158C3">
      <w:rPr>
        <w:rFonts w:ascii="Arial" w:hAnsi="Arial" w:cs="Arial"/>
        <w:sz w:val="16"/>
        <w:szCs w:val="16"/>
      </w:rPr>
      <w:t>T (212) 807- 8400 | uan@aiusa.org | www.amnestyusa.org/uan</w:t>
    </w:r>
  </w:p>
  <w:p w:rsidR="00E666AE" w:rsidRPr="00D0106D" w:rsidRDefault="00E666A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526" w:rsidRDefault="008A2526">
      <w:r>
        <w:separator/>
      </w:r>
    </w:p>
  </w:footnote>
  <w:footnote w:type="continuationSeparator" w:id="0">
    <w:p w:rsidR="008A2526" w:rsidRDefault="008A2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37" w:rsidRPr="00D0106D" w:rsidRDefault="00C64437"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37" w:rsidRDefault="00C64437"/>
  <w:p w:rsidR="00C64437" w:rsidRDefault="00C64437"/>
  <w:p w:rsidR="00C64437" w:rsidRPr="00D50A63" w:rsidRDefault="00283799" w:rsidP="00B4432F">
    <w:pPr>
      <w:tabs>
        <w:tab w:val="right" w:pos="10203"/>
      </w:tabs>
      <w:rPr>
        <w:rFonts w:ascii="Arial" w:hAnsi="Arial" w:cs="Arial"/>
        <w:color w:val="FFFFFF"/>
      </w:rPr>
    </w:pPr>
    <w:r w:rsidRPr="00D50A63">
      <w:rPr>
        <w:rFonts w:ascii="Arial" w:hAnsi="Arial" w:cs="Arial"/>
        <w:sz w:val="16"/>
        <w:szCs w:val="16"/>
      </w:rPr>
      <w:t xml:space="preserve">Further Information on </w:t>
    </w:r>
    <w:r w:rsidR="00C64437" w:rsidRPr="00D50A63">
      <w:rPr>
        <w:rFonts w:ascii="Arial" w:hAnsi="Arial" w:cs="Arial"/>
        <w:sz w:val="16"/>
        <w:szCs w:val="16"/>
      </w:rPr>
      <w:t xml:space="preserve">UA: </w:t>
    </w:r>
    <w:r w:rsidRPr="00D50A63">
      <w:rPr>
        <w:rFonts w:ascii="Arial" w:hAnsi="Arial" w:cs="Arial"/>
        <w:sz w:val="16"/>
        <w:szCs w:val="16"/>
      </w:rPr>
      <w:t xml:space="preserve">30/18 </w:t>
    </w:r>
    <w:r w:rsidR="00C64437" w:rsidRPr="00D50A63">
      <w:rPr>
        <w:rFonts w:ascii="Arial" w:hAnsi="Arial" w:cs="Arial"/>
        <w:sz w:val="16"/>
        <w:szCs w:val="16"/>
      </w:rPr>
      <w:t xml:space="preserve">Index: </w:t>
    </w:r>
    <w:r w:rsidRPr="0022553F">
      <w:rPr>
        <w:rFonts w:ascii="Arial" w:hAnsi="Arial" w:cs="Arial"/>
        <w:sz w:val="16"/>
        <w:szCs w:val="16"/>
      </w:rPr>
      <w:t xml:space="preserve">AFR 43/8856/2018 </w:t>
    </w:r>
    <w:r w:rsidRPr="00D50A63">
      <w:rPr>
        <w:rFonts w:ascii="Arial" w:hAnsi="Arial" w:cs="Arial"/>
        <w:sz w:val="16"/>
        <w:szCs w:val="16"/>
      </w:rPr>
      <w:t>Niger</w:t>
    </w:r>
    <w:r w:rsidR="00C64437" w:rsidRPr="00D50A63">
      <w:rPr>
        <w:rFonts w:ascii="Arial" w:hAnsi="Arial" w:cs="Arial"/>
        <w:sz w:val="16"/>
        <w:szCs w:val="16"/>
      </w:rPr>
      <w:tab/>
      <w:t xml:space="preserve">Date: </w:t>
    </w:r>
    <w:r w:rsidR="00745172">
      <w:rPr>
        <w:rFonts w:ascii="Arial" w:hAnsi="Arial" w:cs="Arial"/>
        <w:sz w:val="16"/>
        <w:szCs w:val="16"/>
      </w:rPr>
      <w:t>2 August</w:t>
    </w:r>
    <w:r w:rsidRPr="00D50A63">
      <w:rPr>
        <w:rFonts w:ascii="Arial" w:hAnsi="Arial" w:cs="Arial"/>
        <w:sz w:val="16"/>
        <w:szCs w:val="16"/>
      </w:rPr>
      <w:t xml:space="preserve"> 2018</w:t>
    </w:r>
  </w:p>
  <w:p w:rsidR="00C64437" w:rsidRPr="00D50A63" w:rsidRDefault="00C64437">
    <w:pP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E666AE" w:rsidRPr="00D50A63" w:rsidRDefault="00E666AE" w:rsidP="00E666AE">
    <w:pPr>
      <w:tabs>
        <w:tab w:val="right" w:pos="10203"/>
      </w:tabs>
      <w:rPr>
        <w:rFonts w:ascii="Arial" w:hAnsi="Arial" w:cs="Arial"/>
        <w:color w:val="FFFFFF"/>
      </w:rPr>
    </w:pPr>
    <w:r w:rsidRPr="00D50A63">
      <w:rPr>
        <w:rFonts w:ascii="Arial" w:hAnsi="Arial" w:cs="Arial"/>
        <w:sz w:val="16"/>
        <w:szCs w:val="16"/>
      </w:rPr>
      <w:t xml:space="preserve">Further Information on UA: 30/18 Index: </w:t>
    </w:r>
    <w:r w:rsidRPr="0022553F">
      <w:rPr>
        <w:rFonts w:ascii="Arial" w:hAnsi="Arial" w:cs="Arial"/>
        <w:sz w:val="16"/>
        <w:szCs w:val="16"/>
      </w:rPr>
      <w:t xml:space="preserve">AFR 43/8856/2018 </w:t>
    </w:r>
    <w:r w:rsidRPr="00D50A63">
      <w:rPr>
        <w:rFonts w:ascii="Arial" w:hAnsi="Arial" w:cs="Arial"/>
        <w:sz w:val="16"/>
        <w:szCs w:val="16"/>
      </w:rPr>
      <w:t>Niger</w:t>
    </w:r>
    <w:r w:rsidRPr="00D50A63">
      <w:rPr>
        <w:rFonts w:ascii="Arial" w:hAnsi="Arial" w:cs="Arial"/>
        <w:sz w:val="16"/>
        <w:szCs w:val="16"/>
      </w:rPr>
      <w:tab/>
      <w:t xml:space="preserve">Date: </w:t>
    </w:r>
    <w:r>
      <w:rPr>
        <w:rFonts w:ascii="Arial" w:hAnsi="Arial" w:cs="Arial"/>
        <w:sz w:val="16"/>
        <w:szCs w:val="16"/>
      </w:rPr>
      <w:t>2 August</w:t>
    </w:r>
    <w:r w:rsidRPr="00D50A63">
      <w:rPr>
        <w:rFonts w:ascii="Arial" w:hAnsi="Arial" w:cs="Arial"/>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6551C04"/>
    <w:multiLevelType w:val="hybridMultilevel"/>
    <w:tmpl w:val="1206DA5C"/>
    <w:lvl w:ilvl="0" w:tplc="8F1CB352">
      <w:start w:val="1"/>
      <w:numFmt w:val="bullet"/>
      <w:lvlText w:val=""/>
      <w:lvlJc w:val="left"/>
      <w:pPr>
        <w:ind w:left="720" w:hanging="360"/>
      </w:pPr>
      <w:rPr>
        <w:rFonts w:ascii="Wingdings" w:hAnsi="Wingdings" w:hint="default"/>
        <w:b/>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1D"/>
    <w:rsid w:val="00023EE0"/>
    <w:rsid w:val="00083900"/>
    <w:rsid w:val="000B23F7"/>
    <w:rsid w:val="000F0AF1"/>
    <w:rsid w:val="000F11B8"/>
    <w:rsid w:val="00106543"/>
    <w:rsid w:val="00114598"/>
    <w:rsid w:val="00124041"/>
    <w:rsid w:val="001411BF"/>
    <w:rsid w:val="001624EA"/>
    <w:rsid w:val="001671E0"/>
    <w:rsid w:val="00183920"/>
    <w:rsid w:val="001951FB"/>
    <w:rsid w:val="00196F3C"/>
    <w:rsid w:val="001A1C0A"/>
    <w:rsid w:val="001B7B2B"/>
    <w:rsid w:val="001E0993"/>
    <w:rsid w:val="002102A8"/>
    <w:rsid w:val="0022553F"/>
    <w:rsid w:val="0026766F"/>
    <w:rsid w:val="0027166B"/>
    <w:rsid w:val="00283799"/>
    <w:rsid w:val="002923B7"/>
    <w:rsid w:val="002932A9"/>
    <w:rsid w:val="002932CE"/>
    <w:rsid w:val="002933D5"/>
    <w:rsid w:val="002A6D3D"/>
    <w:rsid w:val="002D05AB"/>
    <w:rsid w:val="0030745B"/>
    <w:rsid w:val="00310926"/>
    <w:rsid w:val="00347243"/>
    <w:rsid w:val="0037375B"/>
    <w:rsid w:val="003A2A73"/>
    <w:rsid w:val="003D377A"/>
    <w:rsid w:val="00415A74"/>
    <w:rsid w:val="004312FE"/>
    <w:rsid w:val="00450ADC"/>
    <w:rsid w:val="004531E0"/>
    <w:rsid w:val="00475586"/>
    <w:rsid w:val="00483E30"/>
    <w:rsid w:val="0049385F"/>
    <w:rsid w:val="004C3058"/>
    <w:rsid w:val="004D19C7"/>
    <w:rsid w:val="004D69A0"/>
    <w:rsid w:val="004E6A6E"/>
    <w:rsid w:val="005040F2"/>
    <w:rsid w:val="005149A9"/>
    <w:rsid w:val="0053584A"/>
    <w:rsid w:val="00545CF7"/>
    <w:rsid w:val="005534BC"/>
    <w:rsid w:val="005576BB"/>
    <w:rsid w:val="005804F4"/>
    <w:rsid w:val="00582A5E"/>
    <w:rsid w:val="005A58EB"/>
    <w:rsid w:val="005C2CBA"/>
    <w:rsid w:val="005C41FB"/>
    <w:rsid w:val="005D159E"/>
    <w:rsid w:val="005E3947"/>
    <w:rsid w:val="005F0D06"/>
    <w:rsid w:val="005F29C5"/>
    <w:rsid w:val="00602A7A"/>
    <w:rsid w:val="00606C38"/>
    <w:rsid w:val="006814D6"/>
    <w:rsid w:val="006820E8"/>
    <w:rsid w:val="0068673C"/>
    <w:rsid w:val="00695C62"/>
    <w:rsid w:val="006B6F90"/>
    <w:rsid w:val="006C2190"/>
    <w:rsid w:val="006C3DE2"/>
    <w:rsid w:val="006F4645"/>
    <w:rsid w:val="006F654D"/>
    <w:rsid w:val="00710CAF"/>
    <w:rsid w:val="007179E8"/>
    <w:rsid w:val="00736B40"/>
    <w:rsid w:val="00744E59"/>
    <w:rsid w:val="00745172"/>
    <w:rsid w:val="0074680D"/>
    <w:rsid w:val="007479B8"/>
    <w:rsid w:val="007620A6"/>
    <w:rsid w:val="0077354F"/>
    <w:rsid w:val="00795D45"/>
    <w:rsid w:val="007A1959"/>
    <w:rsid w:val="007A5DA8"/>
    <w:rsid w:val="007E0CAD"/>
    <w:rsid w:val="007E57A7"/>
    <w:rsid w:val="00803DDD"/>
    <w:rsid w:val="00815508"/>
    <w:rsid w:val="00817483"/>
    <w:rsid w:val="008224D0"/>
    <w:rsid w:val="008241AB"/>
    <w:rsid w:val="0083794A"/>
    <w:rsid w:val="00855899"/>
    <w:rsid w:val="0086100E"/>
    <w:rsid w:val="0086363D"/>
    <w:rsid w:val="00875E19"/>
    <w:rsid w:val="0088224C"/>
    <w:rsid w:val="008A031C"/>
    <w:rsid w:val="008A2526"/>
    <w:rsid w:val="008C6392"/>
    <w:rsid w:val="008D26AE"/>
    <w:rsid w:val="008D781D"/>
    <w:rsid w:val="008E48B0"/>
    <w:rsid w:val="008F38C7"/>
    <w:rsid w:val="008F64FC"/>
    <w:rsid w:val="00900100"/>
    <w:rsid w:val="0091233B"/>
    <w:rsid w:val="009144AA"/>
    <w:rsid w:val="00946781"/>
    <w:rsid w:val="00950C7F"/>
    <w:rsid w:val="00961DB3"/>
    <w:rsid w:val="00963CA3"/>
    <w:rsid w:val="00985339"/>
    <w:rsid w:val="00987C31"/>
    <w:rsid w:val="009900FF"/>
    <w:rsid w:val="009906FB"/>
    <w:rsid w:val="0099525F"/>
    <w:rsid w:val="009971C5"/>
    <w:rsid w:val="009C0BC3"/>
    <w:rsid w:val="009D5F0B"/>
    <w:rsid w:val="009E0910"/>
    <w:rsid w:val="009F4BB3"/>
    <w:rsid w:val="00A058E1"/>
    <w:rsid w:val="00A44EEE"/>
    <w:rsid w:val="00A65EF9"/>
    <w:rsid w:val="00A83752"/>
    <w:rsid w:val="00AF4CF9"/>
    <w:rsid w:val="00B043D9"/>
    <w:rsid w:val="00B06E79"/>
    <w:rsid w:val="00B12199"/>
    <w:rsid w:val="00B22D7A"/>
    <w:rsid w:val="00B4432F"/>
    <w:rsid w:val="00B469D0"/>
    <w:rsid w:val="00B60FB0"/>
    <w:rsid w:val="00B7567C"/>
    <w:rsid w:val="00B811E7"/>
    <w:rsid w:val="00B84EF8"/>
    <w:rsid w:val="00B9147D"/>
    <w:rsid w:val="00BA31FC"/>
    <w:rsid w:val="00BA759B"/>
    <w:rsid w:val="00BD0403"/>
    <w:rsid w:val="00BE4AEB"/>
    <w:rsid w:val="00C14D4B"/>
    <w:rsid w:val="00C264C5"/>
    <w:rsid w:val="00C64437"/>
    <w:rsid w:val="00C64997"/>
    <w:rsid w:val="00C935D8"/>
    <w:rsid w:val="00CC5F68"/>
    <w:rsid w:val="00CE6658"/>
    <w:rsid w:val="00D0106D"/>
    <w:rsid w:val="00D03746"/>
    <w:rsid w:val="00D202AD"/>
    <w:rsid w:val="00D20DEB"/>
    <w:rsid w:val="00D50A63"/>
    <w:rsid w:val="00D63AA5"/>
    <w:rsid w:val="00D6401F"/>
    <w:rsid w:val="00D85FE8"/>
    <w:rsid w:val="00DC0AA2"/>
    <w:rsid w:val="00DC5FB0"/>
    <w:rsid w:val="00DD777F"/>
    <w:rsid w:val="00DF0C26"/>
    <w:rsid w:val="00E23769"/>
    <w:rsid w:val="00E2387F"/>
    <w:rsid w:val="00E26FF1"/>
    <w:rsid w:val="00E523CE"/>
    <w:rsid w:val="00E601DC"/>
    <w:rsid w:val="00E666AE"/>
    <w:rsid w:val="00E6735E"/>
    <w:rsid w:val="00E700D4"/>
    <w:rsid w:val="00E96397"/>
    <w:rsid w:val="00E97E64"/>
    <w:rsid w:val="00EA7847"/>
    <w:rsid w:val="00EB36E5"/>
    <w:rsid w:val="00EB3D70"/>
    <w:rsid w:val="00EC130D"/>
    <w:rsid w:val="00EC2C85"/>
    <w:rsid w:val="00ED61F1"/>
    <w:rsid w:val="00EF39AE"/>
    <w:rsid w:val="00F20743"/>
    <w:rsid w:val="00F25545"/>
    <w:rsid w:val="00F4046A"/>
    <w:rsid w:val="00F53EC6"/>
    <w:rsid w:val="00F54365"/>
    <w:rsid w:val="00F7781E"/>
    <w:rsid w:val="00F90636"/>
    <w:rsid w:val="00F94BA3"/>
    <w:rsid w:val="00F95961"/>
    <w:rsid w:val="00FE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E0CE72F-8D5D-4B88-AAD6-42B84BB3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E26FF1"/>
    <w:pPr>
      <w:ind w:left="720"/>
      <w:contextualSpacing/>
    </w:pPr>
  </w:style>
  <w:style w:type="character" w:styleId="CommentReference">
    <w:name w:val="annotation reference"/>
    <w:basedOn w:val="DefaultParagraphFont"/>
    <w:uiPriority w:val="99"/>
    <w:rsid w:val="00450ADC"/>
    <w:rPr>
      <w:rFonts w:cs="Times New Roman"/>
      <w:sz w:val="16"/>
      <w:szCs w:val="16"/>
    </w:rPr>
  </w:style>
  <w:style w:type="paragraph" w:styleId="CommentText">
    <w:name w:val="annotation text"/>
    <w:basedOn w:val="Normal"/>
    <w:link w:val="CommentTextChar"/>
    <w:uiPriority w:val="99"/>
    <w:rsid w:val="00450ADC"/>
    <w:rPr>
      <w:sz w:val="20"/>
      <w:szCs w:val="20"/>
    </w:rPr>
  </w:style>
  <w:style w:type="character" w:customStyle="1" w:styleId="CommentTextChar">
    <w:name w:val="Comment Text Char"/>
    <w:basedOn w:val="DefaultParagraphFont"/>
    <w:link w:val="CommentText"/>
    <w:uiPriority w:val="99"/>
    <w:locked/>
    <w:rsid w:val="00450ADC"/>
    <w:rPr>
      <w:rFonts w:cs="Times New Roman"/>
      <w:lang w:val="en-GB" w:eastAsia="zh-CN"/>
    </w:rPr>
  </w:style>
  <w:style w:type="paragraph" w:styleId="CommentSubject">
    <w:name w:val="annotation subject"/>
    <w:basedOn w:val="CommentText"/>
    <w:next w:val="CommentText"/>
    <w:link w:val="CommentSubjectChar"/>
    <w:uiPriority w:val="99"/>
    <w:rsid w:val="00450ADC"/>
    <w:rPr>
      <w:b/>
      <w:bCs/>
    </w:rPr>
  </w:style>
  <w:style w:type="character" w:customStyle="1" w:styleId="CommentSubjectChar">
    <w:name w:val="Comment Subject Char"/>
    <w:basedOn w:val="CommentTextChar"/>
    <w:link w:val="CommentSubject"/>
    <w:uiPriority w:val="99"/>
    <w:locked/>
    <w:rsid w:val="00450ADC"/>
    <w:rPr>
      <w:rFonts w:cs="Times New Roman"/>
      <w:b/>
      <w:bCs/>
      <w:lang w:val="en-GB" w:eastAsia="zh-CN"/>
    </w:rPr>
  </w:style>
  <w:style w:type="paragraph" w:styleId="BalloonText">
    <w:name w:val="Balloon Text"/>
    <w:basedOn w:val="Normal"/>
    <w:link w:val="BalloonTextChar"/>
    <w:uiPriority w:val="99"/>
    <w:rsid w:val="00450ADC"/>
    <w:rPr>
      <w:rFonts w:ascii="Segoe UI" w:hAnsi="Segoe UI" w:cs="Segoe UI"/>
      <w:sz w:val="18"/>
      <w:szCs w:val="18"/>
    </w:rPr>
  </w:style>
  <w:style w:type="character" w:customStyle="1" w:styleId="BalloonTextChar">
    <w:name w:val="Balloon Text Char"/>
    <w:basedOn w:val="DefaultParagraphFont"/>
    <w:link w:val="BalloonText"/>
    <w:uiPriority w:val="99"/>
    <w:locked/>
    <w:rsid w:val="00450ADC"/>
    <w:rPr>
      <w:rFonts w:ascii="Segoe UI" w:hAnsi="Segoe UI" w:cs="Segoe UI"/>
      <w:sz w:val="18"/>
      <w:szCs w:val="18"/>
      <w:lang w:val="en-GB" w:eastAsia="zh-CN"/>
    </w:rPr>
  </w:style>
  <w:style w:type="numbering" w:customStyle="1" w:styleId="AIActionPoints">
    <w:name w:val="AI Action Points"/>
    <w:pPr>
      <w:numPr>
        <w:numId w:val="1"/>
      </w:numPr>
    </w:pPr>
  </w:style>
  <w:style w:type="character" w:styleId="Hyperlink">
    <w:name w:val="Hyperlink"/>
    <w:basedOn w:val="DefaultParagraphFont"/>
    <w:uiPriority w:val="99"/>
    <w:rsid w:val="00E66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munication@embassyofniger.org" TargetMode="External"/><Relationship Id="rId18" Type="http://schemas.openxmlformats.org/officeDocument/2006/relationships/hyperlink" Target="https://www.amnestyusa.org/report-urgent-actio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neniger@gmail.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A9770-EFC0-4BCF-A811-B2914B53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987</Words>
  <Characters>5629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Kine Fatim Diop</dc:creator>
  <cp:keywords/>
  <dc:description/>
  <cp:lastModifiedBy>IAR5 Team</cp:lastModifiedBy>
  <cp:revision>2</cp:revision>
  <dcterms:created xsi:type="dcterms:W3CDTF">2018-08-02T14:25:00Z</dcterms:created>
  <dcterms:modified xsi:type="dcterms:W3CDTF">2018-08-02T14:25:00Z</dcterms:modified>
</cp:coreProperties>
</file>