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766F" w:rsidRPr="00F95961" w:rsidRDefault="0026766F" w:rsidP="008E42EC">
      <w:pPr>
        <w:pStyle w:val="AIUrgentActionTopHeading"/>
        <w:tabs>
          <w:tab w:val="clear" w:pos="567"/>
        </w:tabs>
        <w:spacing w:line="240" w:lineRule="auto"/>
        <w:rPr>
          <w:rFonts w:cs="Arial"/>
          <w:sz w:val="120"/>
          <w:szCs w:val="120"/>
        </w:rPr>
      </w:pPr>
      <w:r w:rsidRPr="00F95961">
        <w:rPr>
          <w:rFonts w:cs="Arial"/>
          <w:sz w:val="120"/>
          <w:szCs w:val="120"/>
        </w:rPr>
        <w:t>URGENT ACTION</w:t>
      </w:r>
    </w:p>
    <w:p w:rsidR="0026766F" w:rsidRPr="00905926" w:rsidRDefault="00905926" w:rsidP="008E42EC">
      <w:pPr>
        <w:rPr>
          <w:rStyle w:val="AIHeadline"/>
          <w:rFonts w:cs="Arial"/>
          <w:snapToGrid w:val="0"/>
          <w:sz w:val="34"/>
          <w:szCs w:val="34"/>
        </w:rPr>
      </w:pPr>
      <w:r w:rsidRPr="00905926">
        <w:rPr>
          <w:rStyle w:val="AIHeadline"/>
          <w:rFonts w:cs="Arial"/>
          <w:snapToGrid w:val="0"/>
          <w:sz w:val="34"/>
          <w:szCs w:val="34"/>
        </w:rPr>
        <w:t>ELEVE</w:t>
      </w:r>
      <w:bookmarkStart w:id="0" w:name="_GoBack"/>
      <w:bookmarkEnd w:id="0"/>
      <w:r w:rsidRPr="00905926">
        <w:rPr>
          <w:rStyle w:val="AIHeadline"/>
          <w:rFonts w:cs="Arial"/>
          <w:snapToGrid w:val="0"/>
          <w:sz w:val="34"/>
          <w:szCs w:val="34"/>
        </w:rPr>
        <w:t xml:space="preserve">N PEOPLE FREED AFTER MORE </w:t>
      </w:r>
      <w:r w:rsidR="009F11F9" w:rsidRPr="006C3C7B">
        <w:rPr>
          <w:rStyle w:val="AIHeadline"/>
          <w:rFonts w:cs="Arial"/>
          <w:snapToGrid w:val="0"/>
          <w:sz w:val="34"/>
          <w:szCs w:val="34"/>
        </w:rPr>
        <w:t>than</w:t>
      </w:r>
      <w:r w:rsidR="009F11F9">
        <w:rPr>
          <w:rStyle w:val="AIHeadline"/>
          <w:rFonts w:cs="Arial"/>
          <w:snapToGrid w:val="0"/>
          <w:sz w:val="34"/>
          <w:szCs w:val="34"/>
        </w:rPr>
        <w:t xml:space="preserve"> </w:t>
      </w:r>
      <w:r w:rsidRPr="00905926">
        <w:rPr>
          <w:rStyle w:val="AIHeadline"/>
          <w:rFonts w:cs="Arial"/>
          <w:snapToGrid w:val="0"/>
          <w:sz w:val="34"/>
          <w:szCs w:val="34"/>
        </w:rPr>
        <w:t xml:space="preserve">A WEEK IN </w:t>
      </w:r>
      <w:r w:rsidR="006C3C7B">
        <w:rPr>
          <w:rStyle w:val="AIHeadline"/>
          <w:rFonts w:cs="Arial"/>
          <w:snapToGrid w:val="0"/>
          <w:sz w:val="34"/>
          <w:szCs w:val="34"/>
        </w:rPr>
        <w:t>jail</w:t>
      </w:r>
    </w:p>
    <w:p w:rsidR="00CE6E00" w:rsidRDefault="00CE6E00" w:rsidP="008E42EC">
      <w:pPr>
        <w:rPr>
          <w:rFonts w:ascii="Arial" w:hAnsi="Arial" w:cs="Arial"/>
          <w:b/>
          <w:sz w:val="22"/>
          <w:szCs w:val="22"/>
          <w:lang w:val="en-US" w:eastAsia="en-US"/>
        </w:rPr>
      </w:pPr>
      <w:r>
        <w:rPr>
          <w:rFonts w:ascii="Arial" w:hAnsi="Arial" w:cs="Arial"/>
          <w:b/>
        </w:rPr>
        <w:t xml:space="preserve">Eleven people </w:t>
      </w:r>
      <w:r w:rsidRPr="00D33E09">
        <w:rPr>
          <w:rFonts w:ascii="Arial" w:hAnsi="Arial" w:cs="Arial"/>
          <w:b/>
        </w:rPr>
        <w:t>including a lawyer</w:t>
      </w:r>
      <w:r>
        <w:rPr>
          <w:rFonts w:ascii="Arial" w:hAnsi="Arial" w:cs="Arial"/>
          <w:b/>
        </w:rPr>
        <w:t>,</w:t>
      </w:r>
      <w:r w:rsidRPr="00D33E09">
        <w:rPr>
          <w:rFonts w:ascii="Arial" w:hAnsi="Arial" w:cs="Arial"/>
          <w:b/>
        </w:rPr>
        <w:t xml:space="preserve"> journalists, bloggers, opposition members and academics</w:t>
      </w:r>
      <w:r>
        <w:rPr>
          <w:rFonts w:ascii="Arial" w:hAnsi="Arial" w:cs="Arial"/>
          <w:b/>
        </w:rPr>
        <w:t xml:space="preserve"> were released on 5 April without being charged. The 11 had been arrested by Ethiopian security forces </w:t>
      </w:r>
      <w:r w:rsidRPr="00D33E09">
        <w:rPr>
          <w:rFonts w:ascii="Arial" w:hAnsi="Arial" w:cs="Arial"/>
          <w:b/>
        </w:rPr>
        <w:t xml:space="preserve">while attending </w:t>
      </w:r>
      <w:r>
        <w:rPr>
          <w:rFonts w:ascii="Arial" w:hAnsi="Arial" w:cs="Arial"/>
          <w:b/>
        </w:rPr>
        <w:t xml:space="preserve">a </w:t>
      </w:r>
      <w:r w:rsidRPr="00D33E09">
        <w:rPr>
          <w:rFonts w:ascii="Arial" w:hAnsi="Arial" w:cs="Arial"/>
          <w:b/>
        </w:rPr>
        <w:t xml:space="preserve">private </w:t>
      </w:r>
      <w:r>
        <w:rPr>
          <w:rFonts w:ascii="Arial" w:hAnsi="Arial" w:cs="Arial"/>
          <w:b/>
        </w:rPr>
        <w:t>ceremony</w:t>
      </w:r>
      <w:r w:rsidRPr="00D33E09">
        <w:rPr>
          <w:rFonts w:ascii="Arial" w:hAnsi="Arial" w:cs="Arial"/>
          <w:b/>
        </w:rPr>
        <w:t xml:space="preserve"> in </w:t>
      </w:r>
      <w:r w:rsidRPr="00D33E09">
        <w:rPr>
          <w:rFonts w:ascii="Arial" w:hAnsi="Arial" w:cs="Arial"/>
          <w:b/>
          <w:color w:val="000000"/>
        </w:rPr>
        <w:t>Addis Ababa</w:t>
      </w:r>
      <w:r>
        <w:rPr>
          <w:rFonts w:ascii="Arial" w:hAnsi="Arial" w:cs="Arial"/>
          <w:b/>
        </w:rPr>
        <w:t xml:space="preserve"> on 25 March</w:t>
      </w:r>
      <w:r w:rsidR="009F11F9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 xml:space="preserve"> </w:t>
      </w:r>
    </w:p>
    <w:p w:rsidR="00CE6E00" w:rsidRPr="00CE6E00" w:rsidRDefault="00CE6E00" w:rsidP="008E42EC">
      <w:pPr>
        <w:rPr>
          <w:rStyle w:val="StyleAIBodytextAsianSimSunChar"/>
          <w:rFonts w:cs="Arial"/>
          <w:b/>
          <w:sz w:val="22"/>
          <w:szCs w:val="22"/>
          <w:lang w:val="en-US"/>
        </w:rPr>
      </w:pPr>
      <w:r w:rsidRPr="00D33E09">
        <w:rPr>
          <w:rFonts w:ascii="Arial" w:hAnsi="Arial" w:cs="Arial"/>
          <w:b/>
        </w:rPr>
        <w:t xml:space="preserve"> </w:t>
      </w:r>
    </w:p>
    <w:p w:rsidR="00CE6E00" w:rsidRDefault="00CE6E00" w:rsidP="008E42EC">
      <w:pPr>
        <w:spacing w:after="240"/>
        <w:rPr>
          <w:rFonts w:ascii="Arial" w:hAnsi="Arial" w:cs="Arial"/>
          <w:sz w:val="20"/>
          <w:szCs w:val="20"/>
          <w:lang w:val="en-US" w:eastAsia="en-US"/>
        </w:rPr>
      </w:pPr>
      <w:r w:rsidRPr="00D24D61">
        <w:rPr>
          <w:rFonts w:ascii="Arial" w:hAnsi="Arial" w:cs="Arial"/>
          <w:sz w:val="20"/>
          <w:szCs w:val="20"/>
          <w:lang w:val="en-US" w:eastAsia="en-US"/>
        </w:rPr>
        <w:t xml:space="preserve">Ethiopian journalist </w:t>
      </w:r>
      <w:r w:rsidRPr="00D33E09">
        <w:rPr>
          <w:rFonts w:ascii="Arial" w:hAnsi="Arial" w:cs="Arial"/>
          <w:sz w:val="20"/>
          <w:szCs w:val="20"/>
          <w:lang w:val="en-US" w:eastAsia="en-US"/>
        </w:rPr>
        <w:t xml:space="preserve">and former Amnesty International Prisoner of Conscience, </w:t>
      </w:r>
      <w:r w:rsidRPr="00D24D61">
        <w:rPr>
          <w:rFonts w:ascii="Arial" w:hAnsi="Arial" w:cs="Arial"/>
          <w:b/>
          <w:sz w:val="20"/>
          <w:szCs w:val="20"/>
          <w:lang w:val="en-US" w:eastAsia="en-US"/>
        </w:rPr>
        <w:t>Eskinder Nega</w:t>
      </w:r>
      <w:r w:rsidRPr="00D24D61">
        <w:rPr>
          <w:rFonts w:ascii="Arial" w:hAnsi="Arial" w:cs="Arial"/>
          <w:sz w:val="20"/>
          <w:szCs w:val="20"/>
          <w:lang w:val="en-US" w:eastAsia="en-US"/>
        </w:rPr>
        <w:t xml:space="preserve"> </w:t>
      </w:r>
      <w:r w:rsidRPr="00D33E09">
        <w:rPr>
          <w:rFonts w:ascii="Arial" w:hAnsi="Arial" w:cs="Arial"/>
          <w:sz w:val="20"/>
          <w:szCs w:val="20"/>
          <w:lang w:val="en-US" w:eastAsia="en-US"/>
        </w:rPr>
        <w:t>was</w:t>
      </w:r>
      <w:r>
        <w:rPr>
          <w:rFonts w:ascii="Arial" w:hAnsi="Arial" w:cs="Arial"/>
          <w:sz w:val="20"/>
          <w:szCs w:val="20"/>
          <w:lang w:val="en-US" w:eastAsia="en-US"/>
        </w:rPr>
        <w:t xml:space="preserve"> released on 5 April without being charged. </w:t>
      </w:r>
      <w:r w:rsidRPr="00D33E09">
        <w:rPr>
          <w:rFonts w:ascii="Arial" w:hAnsi="Arial" w:cs="Arial"/>
          <w:sz w:val="20"/>
          <w:szCs w:val="20"/>
          <w:lang w:val="en-US" w:eastAsia="en-US"/>
        </w:rPr>
        <w:t xml:space="preserve">He was </w:t>
      </w:r>
      <w:r>
        <w:rPr>
          <w:rFonts w:ascii="Arial" w:hAnsi="Arial" w:cs="Arial"/>
          <w:sz w:val="20"/>
          <w:szCs w:val="20"/>
          <w:lang w:val="en-US" w:eastAsia="en-US"/>
        </w:rPr>
        <w:t>released</w:t>
      </w:r>
      <w:r w:rsidRPr="00D33E09">
        <w:rPr>
          <w:rFonts w:ascii="Arial" w:hAnsi="Arial" w:cs="Arial"/>
          <w:sz w:val="20"/>
          <w:szCs w:val="20"/>
          <w:lang w:val="en-US" w:eastAsia="en-US"/>
        </w:rPr>
        <w:t xml:space="preserve"> together with journalist </w:t>
      </w:r>
      <w:r w:rsidRPr="00C668A3">
        <w:rPr>
          <w:rFonts w:ascii="Arial" w:hAnsi="Arial" w:cs="Arial"/>
          <w:b/>
          <w:sz w:val="20"/>
          <w:szCs w:val="20"/>
        </w:rPr>
        <w:t>Temesgen Dessalegn</w:t>
      </w:r>
      <w:r w:rsidRPr="00D33E09">
        <w:rPr>
          <w:rFonts w:ascii="Arial" w:hAnsi="Arial" w:cs="Arial"/>
          <w:color w:val="000000"/>
          <w:sz w:val="20"/>
          <w:szCs w:val="20"/>
        </w:rPr>
        <w:t xml:space="preserve">; bloggers </w:t>
      </w:r>
      <w:r w:rsidRPr="00C668A3">
        <w:rPr>
          <w:rFonts w:ascii="Arial" w:hAnsi="Arial" w:cs="Arial"/>
          <w:b/>
          <w:color w:val="000000"/>
          <w:sz w:val="20"/>
          <w:szCs w:val="20"/>
        </w:rPr>
        <w:t>Mahlet Fantahun</w:t>
      </w:r>
      <w:r w:rsidRPr="00D33E09">
        <w:rPr>
          <w:rFonts w:ascii="Arial" w:hAnsi="Arial" w:cs="Arial"/>
          <w:color w:val="000000"/>
          <w:sz w:val="20"/>
          <w:szCs w:val="20"/>
        </w:rPr>
        <w:t xml:space="preserve">, </w:t>
      </w:r>
      <w:r w:rsidRPr="00C668A3">
        <w:rPr>
          <w:rFonts w:ascii="Arial" w:hAnsi="Arial" w:cs="Arial"/>
          <w:b/>
          <w:color w:val="000000"/>
          <w:sz w:val="20"/>
          <w:szCs w:val="20"/>
        </w:rPr>
        <w:t>Befiqadu Hailu</w:t>
      </w:r>
      <w:r w:rsidRPr="00D33E09">
        <w:rPr>
          <w:rFonts w:ascii="Arial" w:hAnsi="Arial" w:cs="Arial"/>
          <w:color w:val="000000"/>
          <w:sz w:val="20"/>
          <w:szCs w:val="20"/>
        </w:rPr>
        <w:t xml:space="preserve">, </w:t>
      </w:r>
      <w:r w:rsidRPr="00C668A3">
        <w:rPr>
          <w:rFonts w:ascii="Arial" w:hAnsi="Arial" w:cs="Arial"/>
          <w:b/>
          <w:color w:val="000000"/>
          <w:sz w:val="20"/>
          <w:szCs w:val="20"/>
        </w:rPr>
        <w:t>Zelalem Workagegnhu</w:t>
      </w:r>
      <w:r w:rsidRPr="00D33E09">
        <w:rPr>
          <w:rFonts w:ascii="Arial" w:hAnsi="Arial" w:cs="Arial"/>
          <w:color w:val="000000"/>
          <w:sz w:val="20"/>
          <w:szCs w:val="20"/>
        </w:rPr>
        <w:t xml:space="preserve"> and </w:t>
      </w:r>
      <w:r>
        <w:rPr>
          <w:rFonts w:ascii="Arial" w:hAnsi="Arial" w:cs="Arial"/>
          <w:b/>
          <w:color w:val="000000"/>
          <w:sz w:val="20"/>
          <w:szCs w:val="20"/>
        </w:rPr>
        <w:t>Sintayehu Chekol</w:t>
      </w:r>
      <w:r w:rsidRPr="00D33E09">
        <w:rPr>
          <w:rFonts w:ascii="Arial" w:hAnsi="Arial" w:cs="Arial"/>
          <w:color w:val="000000"/>
          <w:sz w:val="20"/>
          <w:szCs w:val="20"/>
        </w:rPr>
        <w:t xml:space="preserve">; </w:t>
      </w:r>
      <w:r w:rsidRPr="00D33E09">
        <w:rPr>
          <w:rFonts w:ascii="Arial" w:hAnsi="Arial" w:cs="Arial"/>
          <w:sz w:val="20"/>
          <w:szCs w:val="20"/>
        </w:rPr>
        <w:t xml:space="preserve">opposition members </w:t>
      </w:r>
      <w:r w:rsidRPr="00C668A3">
        <w:rPr>
          <w:rFonts w:ascii="Arial" w:hAnsi="Arial" w:cs="Arial"/>
          <w:b/>
          <w:sz w:val="20"/>
          <w:szCs w:val="20"/>
        </w:rPr>
        <w:t>Andualem Arage</w:t>
      </w:r>
      <w:r w:rsidRPr="00D33E09">
        <w:rPr>
          <w:rFonts w:ascii="Arial" w:hAnsi="Arial" w:cs="Arial"/>
          <w:sz w:val="20"/>
          <w:szCs w:val="20"/>
        </w:rPr>
        <w:t>,</w:t>
      </w:r>
      <w:r w:rsidRPr="00D33E09">
        <w:rPr>
          <w:rFonts w:ascii="Arial" w:hAnsi="Arial" w:cs="Arial"/>
          <w:color w:val="000000"/>
          <w:sz w:val="20"/>
          <w:szCs w:val="20"/>
        </w:rPr>
        <w:t xml:space="preserve"> </w:t>
      </w:r>
      <w:r w:rsidRPr="00C668A3">
        <w:rPr>
          <w:rFonts w:ascii="Arial" w:hAnsi="Arial" w:cs="Arial"/>
          <w:b/>
          <w:color w:val="000000"/>
          <w:sz w:val="20"/>
          <w:szCs w:val="20"/>
        </w:rPr>
        <w:t>Addisu Getaneh</w:t>
      </w:r>
      <w:r w:rsidRPr="00D33E09">
        <w:rPr>
          <w:rFonts w:ascii="Arial" w:hAnsi="Arial" w:cs="Arial"/>
          <w:color w:val="000000"/>
          <w:sz w:val="20"/>
          <w:szCs w:val="20"/>
        </w:rPr>
        <w:t xml:space="preserve">, </w:t>
      </w:r>
      <w:r w:rsidRPr="00C668A3">
        <w:rPr>
          <w:rFonts w:ascii="Arial" w:hAnsi="Arial" w:cs="Arial"/>
          <w:b/>
          <w:color w:val="000000"/>
          <w:sz w:val="20"/>
          <w:szCs w:val="20"/>
        </w:rPr>
        <w:t>Yidnekachewu Addis</w:t>
      </w:r>
      <w:r w:rsidRPr="00D33E09">
        <w:rPr>
          <w:rFonts w:ascii="Arial" w:hAnsi="Arial" w:cs="Arial"/>
          <w:color w:val="000000"/>
          <w:sz w:val="20"/>
          <w:szCs w:val="20"/>
        </w:rPr>
        <w:t xml:space="preserve">, </w:t>
      </w:r>
      <w:r w:rsidRPr="00C668A3">
        <w:rPr>
          <w:rFonts w:ascii="Arial" w:hAnsi="Arial" w:cs="Arial"/>
          <w:b/>
          <w:color w:val="000000"/>
          <w:sz w:val="20"/>
          <w:szCs w:val="20"/>
        </w:rPr>
        <w:t>Tefera Tesfaye</w:t>
      </w:r>
      <w:r w:rsidRPr="00D33E09">
        <w:rPr>
          <w:rFonts w:ascii="Arial" w:hAnsi="Arial" w:cs="Arial"/>
          <w:color w:val="000000"/>
          <w:sz w:val="20"/>
          <w:szCs w:val="20"/>
        </w:rPr>
        <w:t xml:space="preserve"> and </w:t>
      </w:r>
      <w:r w:rsidRPr="00C668A3">
        <w:rPr>
          <w:rFonts w:ascii="Arial" w:hAnsi="Arial" w:cs="Arial"/>
          <w:b/>
          <w:color w:val="000000"/>
          <w:sz w:val="20"/>
          <w:szCs w:val="20"/>
        </w:rPr>
        <w:t>Woynshet Molla</w:t>
      </w:r>
      <w:r w:rsidRPr="00D33E09">
        <w:rPr>
          <w:rFonts w:ascii="Arial" w:hAnsi="Arial" w:cs="Arial"/>
          <w:sz w:val="20"/>
          <w:szCs w:val="20"/>
        </w:rPr>
        <w:t>.</w:t>
      </w:r>
    </w:p>
    <w:p w:rsidR="00CE6E00" w:rsidRPr="00D33E09" w:rsidRDefault="00CE6E00" w:rsidP="008E42EC">
      <w:pPr>
        <w:spacing w:after="240"/>
        <w:rPr>
          <w:rFonts w:ascii="Arial" w:hAnsi="Arial" w:cs="Arial"/>
          <w:sz w:val="20"/>
          <w:szCs w:val="20"/>
          <w:lang w:val="en-US" w:eastAsia="en-US"/>
        </w:rPr>
      </w:pPr>
      <w:r>
        <w:rPr>
          <w:rFonts w:ascii="Arial" w:hAnsi="Arial" w:cs="Arial"/>
          <w:sz w:val="20"/>
          <w:szCs w:val="20"/>
          <w:lang w:val="en-US" w:eastAsia="en-US"/>
        </w:rPr>
        <w:t>The 11 had been</w:t>
      </w:r>
      <w:r w:rsidRPr="00D33E09">
        <w:rPr>
          <w:rFonts w:ascii="Arial" w:hAnsi="Arial" w:cs="Arial"/>
          <w:sz w:val="20"/>
          <w:szCs w:val="20"/>
          <w:lang w:val="en-US" w:eastAsia="en-US"/>
        </w:rPr>
        <w:t xml:space="preserve"> </w:t>
      </w:r>
      <w:r w:rsidRPr="00D24D61">
        <w:rPr>
          <w:rFonts w:ascii="Arial" w:hAnsi="Arial" w:cs="Arial"/>
          <w:sz w:val="20"/>
          <w:szCs w:val="20"/>
          <w:lang w:val="en-US" w:eastAsia="en-US"/>
        </w:rPr>
        <w:t xml:space="preserve">arrested </w:t>
      </w:r>
      <w:r w:rsidR="00905926">
        <w:rPr>
          <w:rFonts w:ascii="Arial" w:hAnsi="Arial" w:cs="Arial"/>
          <w:sz w:val="20"/>
          <w:szCs w:val="20"/>
          <w:lang w:val="en-US" w:eastAsia="en-US"/>
        </w:rPr>
        <w:t>Sunday, 25 March</w:t>
      </w:r>
      <w:r w:rsidRPr="00D33E09">
        <w:rPr>
          <w:rFonts w:ascii="Arial" w:hAnsi="Arial" w:cs="Arial"/>
          <w:sz w:val="20"/>
          <w:szCs w:val="20"/>
          <w:lang w:val="en-US" w:eastAsia="en-US"/>
        </w:rPr>
        <w:t xml:space="preserve"> </w:t>
      </w:r>
      <w:r w:rsidRPr="00D33E09">
        <w:rPr>
          <w:rFonts w:ascii="Arial" w:hAnsi="Arial" w:cs="Arial"/>
          <w:sz w:val="20"/>
          <w:szCs w:val="20"/>
        </w:rPr>
        <w:t xml:space="preserve">while at a </w:t>
      </w:r>
      <w:r>
        <w:rPr>
          <w:rFonts w:ascii="Arial" w:hAnsi="Arial" w:cs="Arial"/>
          <w:sz w:val="20"/>
          <w:szCs w:val="20"/>
        </w:rPr>
        <w:t xml:space="preserve">private </w:t>
      </w:r>
      <w:r w:rsidRPr="00D33E09">
        <w:rPr>
          <w:rFonts w:ascii="Arial" w:hAnsi="Arial" w:cs="Arial"/>
          <w:sz w:val="20"/>
          <w:szCs w:val="20"/>
        </w:rPr>
        <w:t>ceremony held at the home of journalist Temesgen Dessalegn</w:t>
      </w:r>
      <w:r w:rsidRPr="00D33E09">
        <w:rPr>
          <w:rFonts w:ascii="Arial" w:hAnsi="Arial" w:cs="Arial"/>
          <w:color w:val="000000"/>
          <w:sz w:val="20"/>
          <w:szCs w:val="20"/>
        </w:rPr>
        <w:t xml:space="preserve"> in </w:t>
      </w:r>
      <w:r>
        <w:rPr>
          <w:rFonts w:ascii="Arial" w:hAnsi="Arial" w:cs="Arial"/>
          <w:color w:val="000000"/>
          <w:sz w:val="20"/>
          <w:szCs w:val="20"/>
        </w:rPr>
        <w:t>the</w:t>
      </w:r>
      <w:r w:rsidRPr="00D33E09">
        <w:rPr>
          <w:rFonts w:ascii="Arial" w:hAnsi="Arial" w:cs="Arial"/>
          <w:color w:val="000000"/>
          <w:sz w:val="20"/>
          <w:szCs w:val="20"/>
        </w:rPr>
        <w:t xml:space="preserve"> Lebu </w:t>
      </w:r>
      <w:r>
        <w:rPr>
          <w:rFonts w:ascii="Arial" w:hAnsi="Arial" w:cs="Arial"/>
          <w:color w:val="000000"/>
          <w:sz w:val="20"/>
          <w:szCs w:val="20"/>
        </w:rPr>
        <w:t>a</w:t>
      </w:r>
      <w:r w:rsidRPr="00D33E09">
        <w:rPr>
          <w:rFonts w:ascii="Arial" w:hAnsi="Arial" w:cs="Arial"/>
          <w:color w:val="000000"/>
          <w:sz w:val="20"/>
          <w:szCs w:val="20"/>
        </w:rPr>
        <w:t>rea</w:t>
      </w:r>
      <w:r>
        <w:rPr>
          <w:rFonts w:ascii="Arial" w:hAnsi="Arial" w:cs="Arial"/>
          <w:color w:val="000000"/>
          <w:sz w:val="20"/>
          <w:szCs w:val="20"/>
        </w:rPr>
        <w:t>, Addis Ababa</w:t>
      </w:r>
      <w:r w:rsidRPr="00D33E09">
        <w:rPr>
          <w:rFonts w:ascii="Arial" w:hAnsi="Arial" w:cs="Arial"/>
          <w:sz w:val="20"/>
          <w:szCs w:val="20"/>
        </w:rPr>
        <w:t xml:space="preserve"> to celebrate their release from prison. </w:t>
      </w:r>
      <w:r>
        <w:rPr>
          <w:rFonts w:ascii="Arial" w:hAnsi="Arial" w:cs="Arial"/>
          <w:sz w:val="20"/>
          <w:szCs w:val="20"/>
        </w:rPr>
        <w:t xml:space="preserve">Security officers accused them of participating in an illegal gathering without authorization of the Command Post, in violation of the State of Emergency Proclamation. </w:t>
      </w:r>
    </w:p>
    <w:p w:rsidR="0026766F" w:rsidRDefault="00CE6E00" w:rsidP="008E42EC">
      <w:pPr>
        <w:spacing w:after="240"/>
      </w:pPr>
      <w:r w:rsidRPr="00D33E09">
        <w:rPr>
          <w:rFonts w:ascii="Arial" w:hAnsi="Arial" w:cs="Arial"/>
          <w:color w:val="000000"/>
          <w:sz w:val="20"/>
          <w:szCs w:val="20"/>
        </w:rPr>
        <w:t xml:space="preserve">The 11 were first taken to </w:t>
      </w:r>
      <w:r>
        <w:rPr>
          <w:rFonts w:ascii="Arial" w:hAnsi="Arial" w:cs="Arial"/>
          <w:color w:val="000000"/>
          <w:sz w:val="20"/>
          <w:szCs w:val="20"/>
        </w:rPr>
        <w:t xml:space="preserve">a police station in Lebu area, </w:t>
      </w:r>
      <w:r w:rsidRPr="00D33E09">
        <w:rPr>
          <w:rFonts w:ascii="Arial" w:hAnsi="Arial" w:cs="Arial"/>
          <w:color w:val="000000"/>
          <w:sz w:val="20"/>
          <w:szCs w:val="20"/>
        </w:rPr>
        <w:t xml:space="preserve">but were transferred to </w:t>
      </w:r>
      <w:r w:rsidRPr="00D33E09">
        <w:rPr>
          <w:rFonts w:ascii="Arial" w:hAnsi="Arial" w:cs="Arial"/>
          <w:sz w:val="20"/>
          <w:szCs w:val="20"/>
        </w:rPr>
        <w:t>Nifas Silk Lafto Sub-City Community Policing Service Department</w:t>
      </w:r>
      <w:r w:rsidRPr="00D33E09" w:rsidDel="00E373D6">
        <w:rPr>
          <w:rFonts w:ascii="Arial" w:hAnsi="Arial" w:cs="Arial"/>
          <w:color w:val="000000"/>
          <w:sz w:val="20"/>
          <w:szCs w:val="20"/>
        </w:rPr>
        <w:t xml:space="preserve"> </w:t>
      </w:r>
      <w:r w:rsidRPr="00D33E09">
        <w:rPr>
          <w:rFonts w:ascii="Arial" w:hAnsi="Arial" w:cs="Arial"/>
          <w:color w:val="000000"/>
          <w:sz w:val="20"/>
          <w:szCs w:val="20"/>
        </w:rPr>
        <w:t>during the night</w:t>
      </w:r>
      <w:r w:rsidR="00905926">
        <w:rPr>
          <w:rFonts w:ascii="Arial" w:hAnsi="Arial" w:cs="Arial"/>
          <w:color w:val="000000"/>
          <w:sz w:val="20"/>
          <w:szCs w:val="20"/>
        </w:rPr>
        <w:t xml:space="preserve"> where they were held until their release.</w:t>
      </w:r>
    </w:p>
    <w:p w:rsidR="00597217" w:rsidRPr="00597217" w:rsidRDefault="00597217" w:rsidP="008E42EC">
      <w:pPr>
        <w:pStyle w:val="AIBodytext"/>
        <w:tabs>
          <w:tab w:val="clear" w:pos="567"/>
        </w:tabs>
        <w:spacing w:line="240" w:lineRule="auto"/>
        <w:rPr>
          <w:b/>
          <w:bCs/>
        </w:rPr>
      </w:pPr>
      <w:r w:rsidRPr="00597217">
        <w:rPr>
          <w:b/>
          <w:bCs/>
        </w:rPr>
        <w:t>Thank you to all those who sent appeals. No further action is requested from the UA network.</w:t>
      </w:r>
    </w:p>
    <w:p w:rsidR="0026766F" w:rsidRPr="00F95961" w:rsidRDefault="0026766F" w:rsidP="008E42EC">
      <w:pPr>
        <w:pStyle w:val="AITextSmallNoLineSpacing"/>
        <w:spacing w:line="240" w:lineRule="auto"/>
        <w:rPr>
          <w:rFonts w:cs="Arial"/>
        </w:rPr>
      </w:pPr>
      <w:r w:rsidRPr="00F95961">
        <w:rPr>
          <w:rFonts w:cs="Arial"/>
        </w:rPr>
        <w:t xml:space="preserve">This is the </w:t>
      </w:r>
      <w:r w:rsidR="00905926">
        <w:rPr>
          <w:rFonts w:cs="Arial"/>
        </w:rPr>
        <w:t>first</w:t>
      </w:r>
      <w:r w:rsidRPr="00F95961">
        <w:rPr>
          <w:rFonts w:cs="Arial"/>
        </w:rPr>
        <w:t xml:space="preserve"> update of UA </w:t>
      </w:r>
      <w:r w:rsidR="00905926">
        <w:rPr>
          <w:rFonts w:cs="Arial"/>
        </w:rPr>
        <w:t>23/18</w:t>
      </w:r>
      <w:r w:rsidRPr="00F95961">
        <w:rPr>
          <w:rFonts w:cs="Arial"/>
        </w:rPr>
        <w:t xml:space="preserve">. Further information: </w:t>
      </w:r>
      <w:r w:rsidR="00905926" w:rsidRPr="00905926">
        <w:rPr>
          <w:rFonts w:cs="Arial"/>
        </w:rPr>
        <w:t>https://www.amnesty.org/en/documents/afr25/8164/2018/en/</w:t>
      </w:r>
    </w:p>
    <w:p w:rsidR="00597217" w:rsidRDefault="00597217" w:rsidP="008E42EC">
      <w:pPr>
        <w:rPr>
          <w:rFonts w:ascii="Arial" w:hAnsi="Arial" w:cs="Arial"/>
          <w:sz w:val="16"/>
          <w:szCs w:val="16"/>
        </w:rPr>
      </w:pPr>
    </w:p>
    <w:p w:rsidR="00905926" w:rsidRDefault="0026766F" w:rsidP="008E42EC">
      <w:pPr>
        <w:rPr>
          <w:rFonts w:ascii="Arial" w:hAnsi="Arial" w:cs="Arial"/>
          <w:color w:val="000000"/>
          <w:sz w:val="16"/>
          <w:szCs w:val="16"/>
        </w:rPr>
      </w:pPr>
      <w:r w:rsidRPr="00F95961">
        <w:rPr>
          <w:rFonts w:ascii="Arial" w:hAnsi="Arial" w:cs="Arial"/>
          <w:sz w:val="16"/>
          <w:szCs w:val="16"/>
        </w:rPr>
        <w:t>Name:</w:t>
      </w:r>
      <w:r w:rsidR="00905926">
        <w:rPr>
          <w:rFonts w:ascii="Arial" w:hAnsi="Arial" w:cs="Arial"/>
          <w:sz w:val="16"/>
          <w:szCs w:val="16"/>
        </w:rPr>
        <w:t xml:space="preserve"> </w:t>
      </w:r>
      <w:r w:rsidR="00905926" w:rsidRPr="00D24D61">
        <w:rPr>
          <w:rFonts w:ascii="Arial" w:hAnsi="Arial" w:cs="Arial"/>
          <w:sz w:val="16"/>
          <w:szCs w:val="16"/>
          <w:lang w:val="en-US" w:eastAsia="en-US"/>
        </w:rPr>
        <w:t>Eskinder Nega</w:t>
      </w:r>
      <w:r w:rsidR="00905926" w:rsidRPr="006C748F">
        <w:rPr>
          <w:rFonts w:ascii="Arial" w:hAnsi="Arial" w:cs="Arial"/>
          <w:sz w:val="16"/>
          <w:szCs w:val="16"/>
          <w:lang w:val="en-US" w:eastAsia="en-US"/>
        </w:rPr>
        <w:t>,</w:t>
      </w:r>
      <w:r w:rsidR="00905926" w:rsidRPr="00D24D61">
        <w:rPr>
          <w:rFonts w:ascii="Arial" w:hAnsi="Arial" w:cs="Arial"/>
          <w:sz w:val="16"/>
          <w:szCs w:val="16"/>
          <w:lang w:val="en-US" w:eastAsia="en-US"/>
        </w:rPr>
        <w:t xml:space="preserve"> </w:t>
      </w:r>
      <w:r w:rsidR="00905926" w:rsidRPr="006C748F">
        <w:rPr>
          <w:rFonts w:ascii="Arial" w:hAnsi="Arial" w:cs="Arial"/>
          <w:sz w:val="16"/>
          <w:szCs w:val="16"/>
        </w:rPr>
        <w:t>Temesgen Dessalegn</w:t>
      </w:r>
      <w:r w:rsidR="00905926" w:rsidRPr="006C748F">
        <w:rPr>
          <w:rFonts w:ascii="Arial" w:hAnsi="Arial" w:cs="Arial"/>
          <w:color w:val="000000"/>
          <w:sz w:val="16"/>
          <w:szCs w:val="16"/>
        </w:rPr>
        <w:t>, Mahlet Fantahun</w:t>
      </w:r>
      <w:r w:rsidR="00905926">
        <w:rPr>
          <w:rFonts w:ascii="Arial" w:hAnsi="Arial" w:cs="Arial"/>
          <w:color w:val="000000"/>
          <w:sz w:val="16"/>
          <w:szCs w:val="16"/>
        </w:rPr>
        <w:t xml:space="preserve"> (f)</w:t>
      </w:r>
      <w:r w:rsidR="00905926" w:rsidRPr="006C748F">
        <w:rPr>
          <w:rFonts w:ascii="Arial" w:hAnsi="Arial" w:cs="Arial"/>
          <w:color w:val="000000"/>
          <w:sz w:val="16"/>
          <w:szCs w:val="16"/>
        </w:rPr>
        <w:t xml:space="preserve">, Befiqadu Hailu, Zelalem Workagegnhu, </w:t>
      </w:r>
      <w:r w:rsidR="00905926" w:rsidRPr="00205B2D">
        <w:rPr>
          <w:rFonts w:ascii="Arial" w:hAnsi="Arial" w:cs="Arial"/>
          <w:color w:val="000000"/>
          <w:sz w:val="16"/>
          <w:szCs w:val="16"/>
        </w:rPr>
        <w:t>Sintayehu Chekol</w:t>
      </w:r>
      <w:r w:rsidR="00905926">
        <w:rPr>
          <w:rFonts w:ascii="Arial" w:hAnsi="Arial" w:cs="Arial"/>
          <w:color w:val="000000"/>
          <w:sz w:val="16"/>
          <w:szCs w:val="16"/>
        </w:rPr>
        <w:t>,</w:t>
      </w:r>
      <w:r w:rsidR="00905926" w:rsidRPr="006C748F">
        <w:rPr>
          <w:rFonts w:ascii="Arial" w:hAnsi="Arial" w:cs="Arial"/>
          <w:sz w:val="16"/>
          <w:szCs w:val="16"/>
        </w:rPr>
        <w:t xml:space="preserve"> Andualem Arage,</w:t>
      </w:r>
      <w:r w:rsidR="00905926" w:rsidRPr="006C748F">
        <w:rPr>
          <w:rFonts w:ascii="Arial" w:hAnsi="Arial" w:cs="Arial"/>
          <w:color w:val="000000"/>
          <w:sz w:val="16"/>
          <w:szCs w:val="16"/>
        </w:rPr>
        <w:t xml:space="preserve"> Addisu Getaneh, Yidnekachewu Addis, Tefera Tesfaye</w:t>
      </w:r>
      <w:r w:rsidR="00905926">
        <w:rPr>
          <w:rFonts w:ascii="Arial" w:hAnsi="Arial" w:cs="Arial"/>
          <w:color w:val="000000"/>
          <w:sz w:val="16"/>
          <w:szCs w:val="16"/>
        </w:rPr>
        <w:t xml:space="preserve"> and</w:t>
      </w:r>
      <w:r w:rsidR="00905926" w:rsidRPr="006C748F">
        <w:rPr>
          <w:rFonts w:ascii="Arial" w:hAnsi="Arial" w:cs="Arial"/>
          <w:color w:val="000000"/>
          <w:sz w:val="16"/>
          <w:szCs w:val="16"/>
        </w:rPr>
        <w:t xml:space="preserve"> Woynshet Molla</w:t>
      </w:r>
      <w:r w:rsidR="00905926">
        <w:rPr>
          <w:rFonts w:ascii="Arial" w:hAnsi="Arial" w:cs="Arial"/>
          <w:color w:val="000000"/>
          <w:sz w:val="16"/>
          <w:szCs w:val="16"/>
        </w:rPr>
        <w:t xml:space="preserve"> (f)</w:t>
      </w:r>
    </w:p>
    <w:p w:rsidR="0026766F" w:rsidRPr="00F95961" w:rsidRDefault="0026766F" w:rsidP="008E42EC">
      <w:pPr>
        <w:rPr>
          <w:rFonts w:ascii="Arial" w:hAnsi="Arial" w:cs="Arial"/>
          <w:sz w:val="16"/>
          <w:szCs w:val="16"/>
        </w:rPr>
      </w:pPr>
    </w:p>
    <w:p w:rsidR="0026766F" w:rsidRPr="00F95961" w:rsidRDefault="0026766F" w:rsidP="008E42EC">
      <w:pPr>
        <w:rPr>
          <w:rFonts w:ascii="Arial" w:hAnsi="Arial" w:cs="Arial"/>
          <w:sz w:val="16"/>
          <w:szCs w:val="16"/>
        </w:rPr>
      </w:pPr>
      <w:r w:rsidRPr="00F95961">
        <w:rPr>
          <w:rFonts w:ascii="Arial" w:hAnsi="Arial" w:cs="Arial"/>
          <w:sz w:val="16"/>
          <w:szCs w:val="16"/>
        </w:rPr>
        <w:t>Gender m/f</w:t>
      </w:r>
      <w:r>
        <w:rPr>
          <w:rFonts w:ascii="Arial" w:hAnsi="Arial" w:cs="Arial"/>
          <w:sz w:val="16"/>
          <w:szCs w:val="16"/>
        </w:rPr>
        <w:t>:</w:t>
      </w:r>
      <w:r w:rsidR="00905926">
        <w:rPr>
          <w:rFonts w:ascii="Arial" w:hAnsi="Arial" w:cs="Arial"/>
          <w:sz w:val="16"/>
          <w:szCs w:val="16"/>
        </w:rPr>
        <w:t xml:space="preserve"> Both</w:t>
      </w:r>
    </w:p>
    <w:p w:rsidR="0026766F" w:rsidRPr="00F95961" w:rsidRDefault="0026766F" w:rsidP="008E42EC">
      <w:pPr>
        <w:rPr>
          <w:rFonts w:ascii="Arial" w:hAnsi="Arial" w:cs="Arial"/>
        </w:rPr>
      </w:pPr>
    </w:p>
    <w:p w:rsidR="0026766F" w:rsidRPr="00F95961" w:rsidRDefault="0026766F" w:rsidP="008E42EC">
      <w:pPr>
        <w:pStyle w:val="AITextSmallNoLineSpacing"/>
        <w:spacing w:line="240" w:lineRule="auto"/>
        <w:rPr>
          <w:rStyle w:val="StyleAIBodytextAsianSimSunChar"/>
          <w:rFonts w:cs="Arial"/>
          <w:sz w:val="18"/>
          <w:szCs w:val="18"/>
        </w:rPr>
        <w:sectPr w:rsidR="0026766F" w:rsidRPr="00F95961" w:rsidSect="008E42EC">
          <w:headerReference w:type="default" r:id="rId7"/>
          <w:footerReference w:type="default" r:id="rId8"/>
          <w:headerReference w:type="first" r:id="rId9"/>
          <w:footerReference w:type="first" r:id="rId10"/>
          <w:type w:val="continuous"/>
          <w:pgSz w:w="12240" w:h="15840" w:code="1"/>
          <w:pgMar w:top="720" w:right="720" w:bottom="2160" w:left="720" w:header="0" w:footer="567" w:gutter="0"/>
          <w:cols w:space="567"/>
          <w:titlePg/>
          <w:docGrid w:linePitch="360"/>
        </w:sectPr>
      </w:pPr>
    </w:p>
    <w:p w:rsidR="0026766F" w:rsidRPr="00F95961" w:rsidRDefault="0026766F" w:rsidP="008E42EC">
      <w:pPr>
        <w:pStyle w:val="AITextSmallNoLineSpacing"/>
        <w:spacing w:line="240" w:lineRule="auto"/>
        <w:jc w:val="right"/>
        <w:rPr>
          <w:rFonts w:cs="Arial"/>
          <w:sz w:val="18"/>
        </w:rPr>
      </w:pPr>
    </w:p>
    <w:p w:rsidR="0026766F" w:rsidRPr="00F95961" w:rsidRDefault="0026766F" w:rsidP="008E42EC">
      <w:pPr>
        <w:pStyle w:val="AITextSmallNoLineSpacing"/>
        <w:spacing w:line="240" w:lineRule="auto"/>
        <w:jc w:val="right"/>
        <w:rPr>
          <w:rFonts w:cs="Arial"/>
          <w:sz w:val="18"/>
        </w:rPr>
      </w:pPr>
    </w:p>
    <w:p w:rsidR="0026766F" w:rsidRPr="00F95961" w:rsidRDefault="0026766F" w:rsidP="008E42EC">
      <w:pPr>
        <w:rPr>
          <w:rFonts w:ascii="Arial" w:hAnsi="Arial" w:cs="Arial"/>
          <w:sz w:val="16"/>
          <w:szCs w:val="16"/>
        </w:rPr>
      </w:pPr>
      <w:r w:rsidRPr="00F95961">
        <w:rPr>
          <w:rFonts w:ascii="Arial" w:hAnsi="Arial" w:cs="Arial"/>
          <w:sz w:val="16"/>
          <w:szCs w:val="16"/>
        </w:rPr>
        <w:t xml:space="preserve">Further information on UA: </w:t>
      </w:r>
      <w:r w:rsidR="00905926">
        <w:rPr>
          <w:rFonts w:ascii="Arial" w:hAnsi="Arial" w:cs="Arial"/>
          <w:sz w:val="16"/>
          <w:szCs w:val="16"/>
        </w:rPr>
        <w:t>23/18</w:t>
      </w:r>
      <w:r w:rsidRPr="00F95961">
        <w:rPr>
          <w:rFonts w:ascii="Arial" w:hAnsi="Arial" w:cs="Arial"/>
          <w:sz w:val="16"/>
          <w:szCs w:val="16"/>
        </w:rPr>
        <w:t xml:space="preserve"> Index: </w:t>
      </w:r>
      <w:r w:rsidR="00905926" w:rsidRPr="00905926">
        <w:rPr>
          <w:rFonts w:ascii="Arial" w:hAnsi="Arial" w:cs="Arial"/>
          <w:sz w:val="16"/>
          <w:szCs w:val="16"/>
        </w:rPr>
        <w:t>AFR 25/8195/2018</w:t>
      </w:r>
      <w:r w:rsidRPr="00F95961">
        <w:rPr>
          <w:rFonts w:ascii="Arial" w:hAnsi="Arial" w:cs="Arial"/>
          <w:sz w:val="16"/>
          <w:szCs w:val="16"/>
        </w:rPr>
        <w:t xml:space="preserve"> Issue Date: </w:t>
      </w:r>
      <w:r w:rsidR="006C3C7B">
        <w:rPr>
          <w:rFonts w:ascii="Arial" w:hAnsi="Arial" w:cs="Arial"/>
          <w:sz w:val="16"/>
          <w:szCs w:val="16"/>
        </w:rPr>
        <w:t>10</w:t>
      </w:r>
      <w:r w:rsidR="00905926">
        <w:rPr>
          <w:rFonts w:ascii="Arial" w:hAnsi="Arial" w:cs="Arial"/>
          <w:sz w:val="16"/>
          <w:szCs w:val="16"/>
        </w:rPr>
        <w:t xml:space="preserve"> April 2018</w:t>
      </w:r>
    </w:p>
    <w:sectPr w:rsidR="0026766F" w:rsidRPr="00F95961" w:rsidSect="008E42EC">
      <w:type w:val="continuous"/>
      <w:pgSz w:w="12240" w:h="15840" w:code="1"/>
      <w:pgMar w:top="720" w:right="720" w:bottom="2160" w:left="720" w:header="0" w:footer="567" w:gutter="0"/>
      <w:cols w:space="567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5FFA" w:rsidRDefault="001A5FFA">
      <w:r>
        <w:separator/>
      </w:r>
    </w:p>
  </w:endnote>
  <w:endnote w:type="continuationSeparator" w:id="0">
    <w:p w:rsidR="001A5FFA" w:rsidRDefault="001A5F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ËÎÌå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mnesty Trade Gothic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mnesty Trade Gothic Bold Cn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mnesty Trade Gothic Cn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766F" w:rsidRPr="00D0106D" w:rsidRDefault="0026766F" w:rsidP="0026766F">
    <w:pPr>
      <w:pStyle w:val="Footer"/>
      <w:tabs>
        <w:tab w:val="clear" w:pos="2268"/>
        <w:tab w:val="clear" w:pos="2835"/>
        <w:tab w:val="clear" w:pos="4320"/>
        <w:tab w:val="clear" w:pos="8640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766F" w:rsidRDefault="001A5FFA">
    <w:pPr>
      <w:pStyle w:val="Footer"/>
    </w:pPr>
    <w:r w:rsidRPr="001A5FFA">
      <w:rPr>
        <w:noProof/>
        <w:lang w:val="en-US"/>
      </w:rPr>
      <w:drawing>
        <wp:inline distT="0" distB="0" distL="0" distR="0">
          <wp:extent cx="6467475" cy="990600"/>
          <wp:effectExtent l="0" t="0" r="0" b="0"/>
          <wp:docPr id="2" name="Picture 1" descr="individuals-campaign-logo-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dividuals-campaign-logo-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7475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5FFA" w:rsidRDefault="001A5FFA">
      <w:r>
        <w:separator/>
      </w:r>
    </w:p>
  </w:footnote>
  <w:footnote w:type="continuationSeparator" w:id="0">
    <w:p w:rsidR="001A5FFA" w:rsidRDefault="001A5F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766F" w:rsidRPr="00D0106D" w:rsidRDefault="0026766F" w:rsidP="0026766F">
    <w:pPr>
      <w:pStyle w:val="Header"/>
      <w:tabs>
        <w:tab w:val="clear" w:pos="4153"/>
        <w:tab w:val="clear" w:pos="8306"/>
      </w:tabs>
      <w:rPr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766F" w:rsidRDefault="0026766F"/>
  <w:p w:rsidR="0026766F" w:rsidRDefault="0026766F"/>
  <w:p w:rsidR="0026766F" w:rsidRPr="00B96C0B" w:rsidRDefault="00597217" w:rsidP="00B4432F">
    <w:pPr>
      <w:tabs>
        <w:tab w:val="right" w:pos="10203"/>
      </w:tabs>
      <w:rPr>
        <w:rFonts w:ascii="Arial" w:hAnsi="Arial" w:cs="Arial"/>
        <w:color w:val="FFFFFF"/>
      </w:rPr>
    </w:pPr>
    <w:r w:rsidRPr="00B96C0B">
      <w:rPr>
        <w:rFonts w:ascii="Arial" w:hAnsi="Arial" w:cs="Arial"/>
        <w:sz w:val="16"/>
        <w:szCs w:val="16"/>
      </w:rPr>
      <w:t xml:space="preserve">Further information on </w:t>
    </w:r>
    <w:r w:rsidR="0026766F" w:rsidRPr="00B96C0B">
      <w:rPr>
        <w:rFonts w:ascii="Arial" w:hAnsi="Arial" w:cs="Arial"/>
        <w:sz w:val="16"/>
        <w:szCs w:val="16"/>
      </w:rPr>
      <w:t xml:space="preserve">UA: </w:t>
    </w:r>
    <w:r w:rsidR="00905926">
      <w:rPr>
        <w:rFonts w:ascii="Arial" w:hAnsi="Arial" w:cs="Arial"/>
        <w:sz w:val="16"/>
        <w:szCs w:val="16"/>
      </w:rPr>
      <w:t>23/18</w:t>
    </w:r>
    <w:r w:rsidR="0026766F" w:rsidRPr="00B96C0B">
      <w:rPr>
        <w:rFonts w:ascii="Arial" w:hAnsi="Arial" w:cs="Arial"/>
        <w:sz w:val="16"/>
        <w:szCs w:val="16"/>
      </w:rPr>
      <w:t xml:space="preserve"> Index: </w:t>
    </w:r>
    <w:r w:rsidR="00905926" w:rsidRPr="00905926">
      <w:rPr>
        <w:rFonts w:ascii="Arial" w:hAnsi="Arial" w:cs="Arial"/>
        <w:sz w:val="16"/>
        <w:szCs w:val="16"/>
      </w:rPr>
      <w:t>AFR 25/8195/2018</w:t>
    </w:r>
    <w:r w:rsidR="00905926" w:rsidRPr="00F95961">
      <w:rPr>
        <w:rFonts w:ascii="Arial" w:hAnsi="Arial" w:cs="Arial"/>
        <w:sz w:val="16"/>
        <w:szCs w:val="16"/>
      </w:rPr>
      <w:t xml:space="preserve"> </w:t>
    </w:r>
    <w:r w:rsidR="00905926">
      <w:rPr>
        <w:rFonts w:ascii="Arial" w:hAnsi="Arial" w:cs="Arial"/>
        <w:sz w:val="16"/>
        <w:szCs w:val="16"/>
      </w:rPr>
      <w:t>Ethiopia</w:t>
    </w:r>
    <w:r w:rsidR="0026766F" w:rsidRPr="00B96C0B">
      <w:rPr>
        <w:rFonts w:ascii="Arial" w:hAnsi="Arial" w:cs="Arial"/>
        <w:sz w:val="16"/>
        <w:szCs w:val="16"/>
      </w:rPr>
      <w:tab/>
      <w:t xml:space="preserve">Date: </w:t>
    </w:r>
    <w:r w:rsidR="006C3C7B">
      <w:rPr>
        <w:rFonts w:ascii="Arial" w:hAnsi="Arial" w:cs="Arial"/>
        <w:sz w:val="16"/>
        <w:szCs w:val="16"/>
      </w:rPr>
      <w:t>10</w:t>
    </w:r>
    <w:r w:rsidR="00905926">
      <w:rPr>
        <w:rFonts w:ascii="Arial" w:hAnsi="Arial" w:cs="Arial"/>
        <w:sz w:val="16"/>
        <w:szCs w:val="16"/>
      </w:rPr>
      <w:t xml:space="preserve"> April 2018</w:t>
    </w:r>
  </w:p>
  <w:p w:rsidR="0026766F" w:rsidRDefault="0026766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046C5"/>
    <w:multiLevelType w:val="multilevel"/>
    <w:tmpl w:val="A53A2BD4"/>
    <w:numStyleLink w:val="AIActionPoints"/>
  </w:abstractNum>
  <w:abstractNum w:abstractNumId="1" w15:restartNumberingAfterBreak="0">
    <w:nsid w:val="223B76BA"/>
    <w:multiLevelType w:val="multilevel"/>
    <w:tmpl w:val="A53A2BD4"/>
    <w:numStyleLink w:val="AIActionPoints"/>
  </w:abstractNum>
  <w:abstractNum w:abstractNumId="2" w15:restartNumberingAfterBreak="0">
    <w:nsid w:val="3EE9371D"/>
    <w:multiLevelType w:val="multilevel"/>
    <w:tmpl w:val="A53A2BD4"/>
    <w:numStyleLink w:val="AIActionPoints"/>
  </w:abstractNum>
  <w:abstractNum w:abstractNumId="3" w15:restartNumberingAfterBreak="0">
    <w:nsid w:val="73B81AF0"/>
    <w:multiLevelType w:val="multilevel"/>
    <w:tmpl w:val="A53A2BD4"/>
    <w:styleLink w:val="AIActionPoints"/>
    <w:lvl w:ilvl="0">
      <w:start w:val="1"/>
      <w:numFmt w:val="bullet"/>
      <w:lvlText w:val=""/>
      <w:lvlJc w:val="left"/>
      <w:pPr>
        <w:tabs>
          <w:tab w:val="num" w:pos="284"/>
        </w:tabs>
      </w:pPr>
      <w:rPr>
        <w:rFonts w:ascii="Wingdings" w:hAnsi="Wingdings"/>
        <w:color w:val="999999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" w:hAnsi="Courier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738"/>
    <w:rsid w:val="00023EE0"/>
    <w:rsid w:val="000877B5"/>
    <w:rsid w:val="000B23F7"/>
    <w:rsid w:val="000B7003"/>
    <w:rsid w:val="000F11B8"/>
    <w:rsid w:val="00114598"/>
    <w:rsid w:val="001411BF"/>
    <w:rsid w:val="001624EA"/>
    <w:rsid w:val="001671E0"/>
    <w:rsid w:val="00175738"/>
    <w:rsid w:val="001951FB"/>
    <w:rsid w:val="00196F3C"/>
    <w:rsid w:val="001A5FFA"/>
    <w:rsid w:val="001B7B2B"/>
    <w:rsid w:val="001E0993"/>
    <w:rsid w:val="00205B2D"/>
    <w:rsid w:val="0026766F"/>
    <w:rsid w:val="0027166B"/>
    <w:rsid w:val="002923B7"/>
    <w:rsid w:val="002932CE"/>
    <w:rsid w:val="00310926"/>
    <w:rsid w:val="00347243"/>
    <w:rsid w:val="003A2A73"/>
    <w:rsid w:val="003D377A"/>
    <w:rsid w:val="00415A74"/>
    <w:rsid w:val="00475586"/>
    <w:rsid w:val="00483E30"/>
    <w:rsid w:val="004D19C7"/>
    <w:rsid w:val="004E6A6E"/>
    <w:rsid w:val="005040F2"/>
    <w:rsid w:val="005149A9"/>
    <w:rsid w:val="0053584A"/>
    <w:rsid w:val="005534BC"/>
    <w:rsid w:val="00582FB9"/>
    <w:rsid w:val="00597217"/>
    <w:rsid w:val="005B5BB8"/>
    <w:rsid w:val="005C2CBA"/>
    <w:rsid w:val="005C41FB"/>
    <w:rsid w:val="005E3947"/>
    <w:rsid w:val="005F0D06"/>
    <w:rsid w:val="005F29C5"/>
    <w:rsid w:val="00606C38"/>
    <w:rsid w:val="006814D6"/>
    <w:rsid w:val="006820E8"/>
    <w:rsid w:val="006C2190"/>
    <w:rsid w:val="006C3C7B"/>
    <w:rsid w:val="006C3DE2"/>
    <w:rsid w:val="006C748F"/>
    <w:rsid w:val="007179E8"/>
    <w:rsid w:val="00736B40"/>
    <w:rsid w:val="007459C2"/>
    <w:rsid w:val="007479B8"/>
    <w:rsid w:val="007620A6"/>
    <w:rsid w:val="0077354F"/>
    <w:rsid w:val="00795D45"/>
    <w:rsid w:val="007A1959"/>
    <w:rsid w:val="007A5DA8"/>
    <w:rsid w:val="007E0CAD"/>
    <w:rsid w:val="007E57A7"/>
    <w:rsid w:val="0080115D"/>
    <w:rsid w:val="00815508"/>
    <w:rsid w:val="008224D0"/>
    <w:rsid w:val="008241AB"/>
    <w:rsid w:val="0086100E"/>
    <w:rsid w:val="0086363D"/>
    <w:rsid w:val="00875E19"/>
    <w:rsid w:val="008C6392"/>
    <w:rsid w:val="008E42EC"/>
    <w:rsid w:val="008E48B0"/>
    <w:rsid w:val="008F64FC"/>
    <w:rsid w:val="00905926"/>
    <w:rsid w:val="009144AA"/>
    <w:rsid w:val="00946781"/>
    <w:rsid w:val="00950C7F"/>
    <w:rsid w:val="00963CA3"/>
    <w:rsid w:val="00985339"/>
    <w:rsid w:val="00987C31"/>
    <w:rsid w:val="009971C5"/>
    <w:rsid w:val="009C0BC3"/>
    <w:rsid w:val="009D5F0B"/>
    <w:rsid w:val="009E0910"/>
    <w:rsid w:val="009F11F9"/>
    <w:rsid w:val="009F4BB3"/>
    <w:rsid w:val="00A937EF"/>
    <w:rsid w:val="00AF4CF9"/>
    <w:rsid w:val="00B043D9"/>
    <w:rsid w:val="00B06E79"/>
    <w:rsid w:val="00B22D7A"/>
    <w:rsid w:val="00B4432F"/>
    <w:rsid w:val="00B60FB0"/>
    <w:rsid w:val="00B811E7"/>
    <w:rsid w:val="00B84EF8"/>
    <w:rsid w:val="00B9147D"/>
    <w:rsid w:val="00B96C0B"/>
    <w:rsid w:val="00BA31FC"/>
    <w:rsid w:val="00BE4AEB"/>
    <w:rsid w:val="00C264C5"/>
    <w:rsid w:val="00C64997"/>
    <w:rsid w:val="00C64C0F"/>
    <w:rsid w:val="00C668A3"/>
    <w:rsid w:val="00CC11DB"/>
    <w:rsid w:val="00CE6658"/>
    <w:rsid w:val="00CE6E00"/>
    <w:rsid w:val="00D0106D"/>
    <w:rsid w:val="00D03746"/>
    <w:rsid w:val="00D20DEB"/>
    <w:rsid w:val="00D24D61"/>
    <w:rsid w:val="00D33E09"/>
    <w:rsid w:val="00D63AA5"/>
    <w:rsid w:val="00D6401F"/>
    <w:rsid w:val="00D85FE8"/>
    <w:rsid w:val="00DC5FB0"/>
    <w:rsid w:val="00DD3A1D"/>
    <w:rsid w:val="00DD777F"/>
    <w:rsid w:val="00DF0C26"/>
    <w:rsid w:val="00E23769"/>
    <w:rsid w:val="00E2387F"/>
    <w:rsid w:val="00E373D6"/>
    <w:rsid w:val="00E601DC"/>
    <w:rsid w:val="00E6735E"/>
    <w:rsid w:val="00E96397"/>
    <w:rsid w:val="00E97E64"/>
    <w:rsid w:val="00EA7847"/>
    <w:rsid w:val="00EB3D70"/>
    <w:rsid w:val="00EC130D"/>
    <w:rsid w:val="00EC2C85"/>
    <w:rsid w:val="00ED61F1"/>
    <w:rsid w:val="00F20743"/>
    <w:rsid w:val="00F25545"/>
    <w:rsid w:val="00F54365"/>
    <w:rsid w:val="00F7781E"/>
    <w:rsid w:val="00F95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CE62FA11-A7BA-4A3B-9612-3826AE943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zh-CN"/>
    </w:rPr>
  </w:style>
  <w:style w:type="paragraph" w:styleId="Heading2">
    <w:name w:val="heading 2"/>
    <w:basedOn w:val="Normal"/>
    <w:next w:val="Normal"/>
    <w:link w:val="Heading2Char"/>
    <w:uiPriority w:val="9"/>
    <w:qFormat/>
    <w:rsid w:val="0026766F"/>
    <w:pPr>
      <w:spacing w:before="600" w:after="240" w:line="280" w:lineRule="atLeast"/>
      <w:outlineLvl w:val="1"/>
    </w:pPr>
    <w:rPr>
      <w:rFonts w:ascii="Amnesty Trade Gothic" w:hAnsi="Amnesty Trade Gothic"/>
      <w:b/>
      <w:caps/>
      <w:kern w:val="32"/>
      <w:sz w:val="28"/>
      <w:szCs w:val="3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eastAsia="zh-CN"/>
    </w:rPr>
  </w:style>
  <w:style w:type="paragraph" w:customStyle="1" w:styleId="AIUASecondHeading">
    <w:name w:val="AI UA Second Heading"/>
    <w:basedOn w:val="Normal"/>
    <w:rsid w:val="0026766F"/>
    <w:pPr>
      <w:spacing w:after="120" w:line="800" w:lineRule="exact"/>
      <w:outlineLvl w:val="0"/>
    </w:pPr>
    <w:rPr>
      <w:rFonts w:ascii="Amnesty Trade Gothic" w:hAnsi="Amnesty Trade Gothic"/>
      <w:b/>
      <w:caps/>
      <w:kern w:val="28"/>
      <w:sz w:val="80"/>
      <w:szCs w:val="16"/>
      <w:lang w:eastAsia="en-US"/>
    </w:rPr>
  </w:style>
  <w:style w:type="paragraph" w:styleId="Footer">
    <w:name w:val="footer"/>
    <w:basedOn w:val="Normal"/>
    <w:link w:val="FooterChar"/>
    <w:uiPriority w:val="99"/>
    <w:semiHidden/>
    <w:rsid w:val="0026766F"/>
    <w:pPr>
      <w:tabs>
        <w:tab w:val="center" w:pos="2268"/>
        <w:tab w:val="center" w:pos="2835"/>
        <w:tab w:val="center" w:pos="4320"/>
        <w:tab w:val="right" w:pos="8640"/>
      </w:tabs>
    </w:pPr>
    <w:rPr>
      <w:rFonts w:ascii="Amnesty Trade Gothic Bold Cn" w:hAnsi="Amnesty Trade Gothic Bold Cn"/>
      <w:sz w:val="18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semiHidden/>
    <w:rPr>
      <w:sz w:val="24"/>
      <w:szCs w:val="24"/>
      <w:lang w:eastAsia="zh-CN"/>
    </w:rPr>
  </w:style>
  <w:style w:type="paragraph" w:styleId="Header">
    <w:name w:val="header"/>
    <w:basedOn w:val="Normal"/>
    <w:link w:val="HeaderChar"/>
    <w:uiPriority w:val="99"/>
    <w:rsid w:val="0026766F"/>
    <w:pPr>
      <w:tabs>
        <w:tab w:val="center" w:pos="4153"/>
        <w:tab w:val="right" w:pos="8306"/>
      </w:tabs>
    </w:pPr>
    <w:rPr>
      <w:rFonts w:ascii="Amnesty Trade Gothic Cn" w:hAnsi="Amnesty Trade Gothic Cn"/>
      <w:sz w:val="18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Pr>
      <w:sz w:val="24"/>
      <w:szCs w:val="24"/>
      <w:lang w:eastAsia="zh-CN"/>
    </w:rPr>
  </w:style>
  <w:style w:type="paragraph" w:customStyle="1" w:styleId="StyleAIBodytextAsianSimSun">
    <w:name w:val="Style AI Body text + (Asian) SimSun"/>
    <w:basedOn w:val="AIBodytext"/>
    <w:link w:val="StyleAIBodytextAsianSimSunChar"/>
    <w:rsid w:val="0026766F"/>
    <w:pPr>
      <w:spacing w:after="0" w:line="240" w:lineRule="auto"/>
    </w:pPr>
  </w:style>
  <w:style w:type="character" w:customStyle="1" w:styleId="AIBodytextChar">
    <w:name w:val="AI Body text Char"/>
    <w:link w:val="AIBodytext"/>
    <w:locked/>
    <w:rsid w:val="0026766F"/>
    <w:rPr>
      <w:rFonts w:ascii="Arial" w:hAnsi="Arial"/>
      <w:lang w:val="en-GB" w:eastAsia="en-US"/>
    </w:rPr>
  </w:style>
  <w:style w:type="character" w:customStyle="1" w:styleId="StyleAIBodytextAsianSimSunChar">
    <w:name w:val="Style AI Body text + (Asian) SimSun Char"/>
    <w:link w:val="StyleAIBodytextAsianSimSun"/>
    <w:locked/>
    <w:rsid w:val="0026766F"/>
    <w:rPr>
      <w:rFonts w:ascii="Arial" w:eastAsia="SimSun" w:hAnsi="Arial"/>
      <w:lang w:val="en-GB" w:eastAsia="en-US"/>
    </w:rPr>
  </w:style>
  <w:style w:type="paragraph" w:customStyle="1" w:styleId="AIAddressText">
    <w:name w:val="AI Address Text"/>
    <w:basedOn w:val="Normal"/>
    <w:rsid w:val="0026766F"/>
    <w:pPr>
      <w:tabs>
        <w:tab w:val="left" w:pos="567"/>
      </w:tabs>
      <w:spacing w:line="240" w:lineRule="exact"/>
    </w:pPr>
    <w:rPr>
      <w:rFonts w:ascii="Arial" w:hAnsi="Arial"/>
      <w:sz w:val="18"/>
      <w:lang w:eastAsia="en-US"/>
    </w:rPr>
  </w:style>
  <w:style w:type="character" w:customStyle="1" w:styleId="AIHeadline">
    <w:name w:val="AI Headline"/>
    <w:rsid w:val="0026766F"/>
    <w:rPr>
      <w:rFonts w:ascii="Arial" w:hAnsi="Arial"/>
      <w:caps/>
      <w:spacing w:val="-2"/>
      <w:w w:val="100"/>
      <w:kern w:val="40"/>
      <w:sz w:val="48"/>
      <w:vertAlign w:val="baseline"/>
    </w:rPr>
  </w:style>
  <w:style w:type="paragraph" w:customStyle="1" w:styleId="AIintropara">
    <w:name w:val="AI intro para"/>
    <w:basedOn w:val="Normal"/>
    <w:rsid w:val="0026766F"/>
    <w:pPr>
      <w:spacing w:after="260" w:line="240" w:lineRule="atLeast"/>
    </w:pPr>
    <w:rPr>
      <w:rFonts w:ascii="Arial" w:hAnsi="Arial"/>
      <w:b/>
      <w:lang w:eastAsia="en-US"/>
    </w:rPr>
  </w:style>
  <w:style w:type="paragraph" w:customStyle="1" w:styleId="AIBodytext">
    <w:name w:val="AI Body text"/>
    <w:basedOn w:val="Normal"/>
    <w:link w:val="AIBodytextChar"/>
    <w:rsid w:val="0026766F"/>
    <w:pPr>
      <w:tabs>
        <w:tab w:val="left" w:pos="567"/>
      </w:tabs>
      <w:adjustRightInd w:val="0"/>
      <w:snapToGrid w:val="0"/>
      <w:spacing w:after="240" w:line="240" w:lineRule="atLeast"/>
    </w:pPr>
    <w:rPr>
      <w:rFonts w:ascii="Arial" w:hAnsi="Arial"/>
      <w:sz w:val="20"/>
      <w:szCs w:val="20"/>
      <w:lang w:eastAsia="en-US"/>
    </w:rPr>
  </w:style>
  <w:style w:type="paragraph" w:customStyle="1" w:styleId="AIAdditionalinformationtext">
    <w:name w:val="AI Additional information text"/>
    <w:basedOn w:val="AIBodytext"/>
    <w:rsid w:val="0026766F"/>
    <w:rPr>
      <w:sz w:val="18"/>
    </w:rPr>
  </w:style>
  <w:style w:type="paragraph" w:customStyle="1" w:styleId="AITableHeading">
    <w:name w:val="AI Table Heading"/>
    <w:basedOn w:val="Normal"/>
    <w:link w:val="AITableHeadingChar"/>
    <w:rsid w:val="0026766F"/>
    <w:pPr>
      <w:tabs>
        <w:tab w:val="left" w:pos="567"/>
      </w:tabs>
      <w:adjustRightInd w:val="0"/>
      <w:snapToGrid w:val="0"/>
    </w:pPr>
    <w:rPr>
      <w:rFonts w:ascii="Arial" w:hAnsi="Arial"/>
      <w:b/>
      <w:bCs/>
      <w:sz w:val="20"/>
      <w:szCs w:val="20"/>
    </w:rPr>
  </w:style>
  <w:style w:type="character" w:customStyle="1" w:styleId="AITableHeadingChar">
    <w:name w:val="AI Table Heading Char"/>
    <w:link w:val="AITableHeading"/>
    <w:locked/>
    <w:rsid w:val="0026766F"/>
    <w:rPr>
      <w:rFonts w:ascii="Arial" w:hAnsi="Arial"/>
      <w:b/>
      <w:lang w:val="en-GB" w:eastAsia="zh-CN"/>
    </w:rPr>
  </w:style>
  <w:style w:type="paragraph" w:customStyle="1" w:styleId="AIUrgentActionTopHeading">
    <w:name w:val="AI Urgent Action Top Heading"/>
    <w:basedOn w:val="Normal"/>
    <w:rsid w:val="0026766F"/>
    <w:pPr>
      <w:tabs>
        <w:tab w:val="left" w:pos="567"/>
      </w:tabs>
      <w:adjustRightInd w:val="0"/>
      <w:snapToGrid w:val="0"/>
      <w:spacing w:line="1200" w:lineRule="exact"/>
    </w:pPr>
    <w:rPr>
      <w:rFonts w:ascii="Arial" w:hAnsi="Arial"/>
      <w:b/>
      <w:sz w:val="124"/>
      <w:szCs w:val="124"/>
      <w:lang w:eastAsia="en-US"/>
    </w:rPr>
  </w:style>
  <w:style w:type="paragraph" w:customStyle="1" w:styleId="AITextSmallNoLineSpacing">
    <w:name w:val="AI Text Small No Line Spacing"/>
    <w:basedOn w:val="Normal"/>
    <w:link w:val="AITextSmallNoLineSpacingChar"/>
    <w:rsid w:val="0026766F"/>
    <w:pPr>
      <w:spacing w:line="240" w:lineRule="exact"/>
    </w:pPr>
    <w:rPr>
      <w:rFonts w:ascii="Arial" w:hAnsi="Arial"/>
      <w:sz w:val="16"/>
      <w:szCs w:val="16"/>
      <w:lang w:eastAsia="en-US"/>
    </w:rPr>
  </w:style>
  <w:style w:type="character" w:customStyle="1" w:styleId="AITextSmallNoLineSpacingChar">
    <w:name w:val="AI Text Small No Line Spacing Char"/>
    <w:link w:val="AITextSmallNoLineSpacing"/>
    <w:locked/>
    <w:rsid w:val="0026766F"/>
    <w:rPr>
      <w:rFonts w:ascii="Arial" w:hAnsi="Arial"/>
      <w:sz w:val="16"/>
      <w:lang w:val="en-GB" w:eastAsia="en-US"/>
    </w:rPr>
  </w:style>
  <w:style w:type="paragraph" w:styleId="BalloonText">
    <w:name w:val="Balloon Text"/>
    <w:basedOn w:val="Normal"/>
    <w:link w:val="BalloonTextChar"/>
    <w:uiPriority w:val="99"/>
    <w:rsid w:val="006C3C7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6C3C7B"/>
    <w:rPr>
      <w:rFonts w:ascii="Segoe UI" w:hAnsi="Segoe UI" w:cs="Segoe UI"/>
      <w:sz w:val="18"/>
      <w:szCs w:val="18"/>
      <w:lang w:val="x-none" w:eastAsia="zh-CN"/>
    </w:rPr>
  </w:style>
  <w:style w:type="numbering" w:customStyle="1" w:styleId="AIActionPoints">
    <w:name w:val="AI Action Points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6714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intsec.amnesty.org\data\public\templates\global\Legacy%20Templates\Action%20Templates\UA%20template-v2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UA template-v2</Template>
  <TotalTime>0</TotalTime>
  <Pages>1</Pages>
  <Words>268</Words>
  <Characters>1531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URGENT ACTION</vt:lpstr>
    </vt:vector>
  </TitlesOfParts>
  <Company>Amnesty International</Company>
  <LinksUpToDate>false</LinksUpToDate>
  <CharactersWithSpaces>1796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URGENT ACTION</dc:title>
  <dc:subject/>
  <dc:creator>Leonor Rebassa</dc:creator>
  <cp:keywords/>
  <dc:description/>
  <cp:lastModifiedBy>IAR2 Team</cp:lastModifiedBy>
  <cp:revision>2</cp:revision>
  <dcterms:created xsi:type="dcterms:W3CDTF">2018-04-10T13:57:00Z</dcterms:created>
  <dcterms:modified xsi:type="dcterms:W3CDTF">2018-04-10T13:57:00Z</dcterms:modified>
</cp:coreProperties>
</file>