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254DE">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26766F" w:rsidRPr="002508F0" w:rsidRDefault="00C22FAE" w:rsidP="001254DE">
      <w:pPr>
        <w:rPr>
          <w:rStyle w:val="AIHeadline"/>
          <w:rFonts w:cs="Arial"/>
          <w:snapToGrid w:val="0"/>
          <w:sz w:val="33"/>
          <w:szCs w:val="33"/>
        </w:rPr>
      </w:pPr>
      <w:r w:rsidRPr="002508F0">
        <w:rPr>
          <w:rStyle w:val="AIHeadline"/>
          <w:rFonts w:cs="Arial"/>
          <w:snapToGrid w:val="0"/>
          <w:sz w:val="33"/>
          <w:szCs w:val="33"/>
        </w:rPr>
        <w:t>INDIGENOUS</w:t>
      </w:r>
      <w:r w:rsidR="00567DAD" w:rsidRPr="002508F0">
        <w:rPr>
          <w:rStyle w:val="AIHeadline"/>
          <w:rFonts w:cs="Arial"/>
          <w:snapToGrid w:val="0"/>
          <w:sz w:val="33"/>
          <w:szCs w:val="33"/>
        </w:rPr>
        <w:t xml:space="preserve"> </w:t>
      </w:r>
      <w:r w:rsidR="000E26F5" w:rsidRPr="002508F0">
        <w:rPr>
          <w:rStyle w:val="AIHeadline"/>
          <w:rFonts w:cs="Arial"/>
          <w:snapToGrid w:val="0"/>
          <w:sz w:val="33"/>
          <w:szCs w:val="33"/>
        </w:rPr>
        <w:t>PEOPLE</w:t>
      </w:r>
      <w:r w:rsidR="00DF174B" w:rsidRPr="002508F0">
        <w:rPr>
          <w:rStyle w:val="AIHeadline"/>
          <w:rFonts w:cs="Arial"/>
          <w:snapToGrid w:val="0"/>
          <w:sz w:val="33"/>
          <w:szCs w:val="33"/>
        </w:rPr>
        <w:t>s</w:t>
      </w:r>
      <w:r w:rsidR="00DB6AFD" w:rsidRPr="002508F0">
        <w:rPr>
          <w:rStyle w:val="AIHeadline"/>
          <w:rFonts w:cs="Arial"/>
          <w:snapToGrid w:val="0"/>
          <w:sz w:val="33"/>
          <w:szCs w:val="33"/>
        </w:rPr>
        <w:t xml:space="preserve"> </w:t>
      </w:r>
      <w:r w:rsidR="00DF174B" w:rsidRPr="002508F0">
        <w:rPr>
          <w:rStyle w:val="AIHeadline"/>
          <w:rFonts w:cs="Arial"/>
          <w:snapToGrid w:val="0"/>
          <w:sz w:val="33"/>
          <w:szCs w:val="33"/>
        </w:rPr>
        <w:t>advocate</w:t>
      </w:r>
      <w:r w:rsidR="0052652E" w:rsidRPr="002508F0">
        <w:rPr>
          <w:rStyle w:val="AIHeadline"/>
          <w:rFonts w:cs="Arial"/>
          <w:snapToGrid w:val="0"/>
          <w:sz w:val="33"/>
          <w:szCs w:val="33"/>
        </w:rPr>
        <w:t xml:space="preserve"> </w:t>
      </w:r>
      <w:r w:rsidR="00567DAD" w:rsidRPr="002508F0">
        <w:rPr>
          <w:rStyle w:val="AIHeadline"/>
          <w:rFonts w:cs="Arial"/>
          <w:snapToGrid w:val="0"/>
          <w:sz w:val="33"/>
          <w:szCs w:val="33"/>
        </w:rPr>
        <w:t>ARRESTED FOR "SEDITION"</w:t>
      </w:r>
    </w:p>
    <w:p w:rsidR="0026766F" w:rsidRDefault="00567DAD" w:rsidP="001254DE">
      <w:pPr>
        <w:pStyle w:val="AIintropara"/>
        <w:spacing w:line="240" w:lineRule="auto"/>
        <w:rPr>
          <w:rFonts w:cs="Arial"/>
        </w:rPr>
      </w:pPr>
      <w:r w:rsidRPr="00567DAD">
        <w:rPr>
          <w:rFonts w:cs="Arial"/>
        </w:rPr>
        <w:t>Upendra Nayak</w:t>
      </w:r>
      <w:r w:rsidR="00DB6AFD">
        <w:rPr>
          <w:rFonts w:cs="Arial"/>
        </w:rPr>
        <w:t>,</w:t>
      </w:r>
      <w:r w:rsidRPr="00567DAD">
        <w:rPr>
          <w:rFonts w:cs="Arial"/>
        </w:rPr>
        <w:t xml:space="preserve"> </w:t>
      </w:r>
      <w:r w:rsidR="00DB6AFD">
        <w:rPr>
          <w:rFonts w:cs="Arial"/>
        </w:rPr>
        <w:t xml:space="preserve">a 65 year old </w:t>
      </w:r>
      <w:r w:rsidR="00CF2E3A">
        <w:rPr>
          <w:rFonts w:cs="Arial"/>
        </w:rPr>
        <w:t xml:space="preserve">lawyer who defends </w:t>
      </w:r>
      <w:r w:rsidRPr="00567DAD">
        <w:rPr>
          <w:rFonts w:cs="Arial"/>
        </w:rPr>
        <w:t xml:space="preserve">the rights of </w:t>
      </w:r>
      <w:r w:rsidR="00883BA0">
        <w:rPr>
          <w:rFonts w:cs="Arial"/>
        </w:rPr>
        <w:t xml:space="preserve">indigenous </w:t>
      </w:r>
      <w:r w:rsidRPr="00567DAD">
        <w:rPr>
          <w:rFonts w:cs="Arial"/>
        </w:rPr>
        <w:t>Adivasi</w:t>
      </w:r>
      <w:r w:rsidR="00883BA0">
        <w:rPr>
          <w:rFonts w:cs="Arial"/>
        </w:rPr>
        <w:t xml:space="preserve"> people</w:t>
      </w:r>
      <w:r w:rsidR="00DB6AFD">
        <w:rPr>
          <w:rFonts w:cs="Arial"/>
        </w:rPr>
        <w:t xml:space="preserve">, was </w:t>
      </w:r>
      <w:r w:rsidRPr="00567DAD">
        <w:rPr>
          <w:rFonts w:cs="Arial"/>
        </w:rPr>
        <w:t xml:space="preserve">arrested by the Odisha </w:t>
      </w:r>
      <w:r w:rsidR="000B0B61">
        <w:rPr>
          <w:rFonts w:cs="Arial"/>
        </w:rPr>
        <w:t>s</w:t>
      </w:r>
      <w:r w:rsidRPr="00567DAD">
        <w:rPr>
          <w:rFonts w:cs="Arial"/>
        </w:rPr>
        <w:t xml:space="preserve">tate </w:t>
      </w:r>
      <w:r w:rsidR="000B0B61">
        <w:rPr>
          <w:rFonts w:cs="Arial"/>
        </w:rPr>
        <w:t>p</w:t>
      </w:r>
      <w:r w:rsidRPr="00567DAD">
        <w:rPr>
          <w:rFonts w:cs="Arial"/>
        </w:rPr>
        <w:t>olice</w:t>
      </w:r>
      <w:r w:rsidR="00DB6AFD">
        <w:rPr>
          <w:rFonts w:cs="Arial"/>
        </w:rPr>
        <w:t xml:space="preserve"> in </w:t>
      </w:r>
      <w:r w:rsidR="000B0B61">
        <w:rPr>
          <w:rFonts w:cs="Arial"/>
        </w:rPr>
        <w:t>e</w:t>
      </w:r>
      <w:r w:rsidR="00DB6AFD">
        <w:rPr>
          <w:rFonts w:cs="Arial"/>
        </w:rPr>
        <w:t>astern India</w:t>
      </w:r>
      <w:r w:rsidRPr="00567DAD">
        <w:rPr>
          <w:rFonts w:cs="Arial"/>
        </w:rPr>
        <w:t xml:space="preserve"> on 20 February </w:t>
      </w:r>
      <w:r w:rsidR="00DB6AFD">
        <w:rPr>
          <w:rFonts w:cs="Arial"/>
        </w:rPr>
        <w:t xml:space="preserve">2018 </w:t>
      </w:r>
      <w:r w:rsidRPr="00567DAD">
        <w:rPr>
          <w:rFonts w:cs="Arial"/>
        </w:rPr>
        <w:t>for his alleged links with Maoist</w:t>
      </w:r>
      <w:r w:rsidR="000B0B61">
        <w:rPr>
          <w:rFonts w:cs="Arial"/>
        </w:rPr>
        <w:t xml:space="preserve"> armed groups</w:t>
      </w:r>
      <w:r w:rsidR="00235B5C">
        <w:rPr>
          <w:rFonts w:cs="Arial"/>
        </w:rPr>
        <w:t xml:space="preserve">, in </w:t>
      </w:r>
      <w:r w:rsidR="00B57834">
        <w:rPr>
          <w:rFonts w:cs="Arial"/>
        </w:rPr>
        <w:t xml:space="preserve">relation to </w:t>
      </w:r>
      <w:r w:rsidR="00235B5C">
        <w:rPr>
          <w:rFonts w:cs="Arial"/>
        </w:rPr>
        <w:t xml:space="preserve">cases </w:t>
      </w:r>
      <w:r w:rsidR="00FB2D61">
        <w:rPr>
          <w:rFonts w:cs="Arial"/>
        </w:rPr>
        <w:t>registered by the police</w:t>
      </w:r>
      <w:r w:rsidR="00235B5C">
        <w:rPr>
          <w:rFonts w:cs="Arial"/>
        </w:rPr>
        <w:t xml:space="preserve"> over eight years ago</w:t>
      </w:r>
      <w:r w:rsidRPr="00567DAD">
        <w:rPr>
          <w:rFonts w:cs="Arial"/>
        </w:rPr>
        <w:t>. Upen</w:t>
      </w:r>
      <w:r w:rsidR="00883BA0">
        <w:rPr>
          <w:rFonts w:cs="Arial"/>
        </w:rPr>
        <w:t>d</w:t>
      </w:r>
      <w:r w:rsidRPr="00567DAD">
        <w:rPr>
          <w:rFonts w:cs="Arial"/>
        </w:rPr>
        <w:t xml:space="preserve">ra Nayak faces charges including </w:t>
      </w:r>
      <w:r w:rsidR="000B0B61">
        <w:rPr>
          <w:rFonts w:cs="Arial"/>
        </w:rPr>
        <w:t>‘</w:t>
      </w:r>
      <w:r w:rsidRPr="00567DAD">
        <w:rPr>
          <w:rFonts w:cs="Arial"/>
        </w:rPr>
        <w:t>sedition</w:t>
      </w:r>
      <w:r w:rsidR="000B0B61">
        <w:rPr>
          <w:rFonts w:cs="Arial"/>
        </w:rPr>
        <w:t>’</w:t>
      </w:r>
      <w:r w:rsidR="00235B5C">
        <w:rPr>
          <w:rFonts w:cs="Arial"/>
        </w:rPr>
        <w:t xml:space="preserve"> </w:t>
      </w:r>
      <w:r w:rsidR="00FB2D61">
        <w:rPr>
          <w:rFonts w:cs="Arial"/>
        </w:rPr>
        <w:t xml:space="preserve">under the Indian Penal Code </w:t>
      </w:r>
      <w:r w:rsidRPr="00567DAD">
        <w:rPr>
          <w:rFonts w:cs="Arial"/>
        </w:rPr>
        <w:t>and various sections of the draconian anti-terror law, the Unlawful Activities Prevention Act (UAPA).</w:t>
      </w:r>
      <w:r w:rsidR="00DB6AFD">
        <w:rPr>
          <w:rFonts w:cs="Arial"/>
        </w:rPr>
        <w:t xml:space="preserve"> If found guilty</w:t>
      </w:r>
      <w:r w:rsidR="00B57834">
        <w:rPr>
          <w:rFonts w:cs="Arial"/>
        </w:rPr>
        <w:t>,</w:t>
      </w:r>
      <w:r w:rsidR="00DB6AFD">
        <w:rPr>
          <w:rFonts w:cs="Arial"/>
        </w:rPr>
        <w:t xml:space="preserve"> he could face life imprisonment. </w:t>
      </w:r>
    </w:p>
    <w:p w:rsidR="00567DAD" w:rsidRPr="001254DE" w:rsidRDefault="00DB6AFD" w:rsidP="001254DE">
      <w:pPr>
        <w:pStyle w:val="AIBodytext"/>
        <w:tabs>
          <w:tab w:val="clear" w:pos="567"/>
        </w:tabs>
        <w:spacing w:line="240" w:lineRule="auto"/>
        <w:rPr>
          <w:sz w:val="19"/>
          <w:szCs w:val="19"/>
        </w:rPr>
      </w:pPr>
      <w:r w:rsidRPr="001254DE">
        <w:rPr>
          <w:b/>
          <w:sz w:val="19"/>
          <w:szCs w:val="19"/>
        </w:rPr>
        <w:t>Upendra Nayak</w:t>
      </w:r>
      <w:r w:rsidR="000D0388" w:rsidRPr="001254DE">
        <w:rPr>
          <w:b/>
          <w:sz w:val="19"/>
          <w:szCs w:val="19"/>
        </w:rPr>
        <w:t xml:space="preserve"> </w:t>
      </w:r>
      <w:r w:rsidR="000D0388" w:rsidRPr="001254DE">
        <w:rPr>
          <w:sz w:val="19"/>
          <w:szCs w:val="19"/>
        </w:rPr>
        <w:t xml:space="preserve">was arrested </w:t>
      </w:r>
      <w:r w:rsidR="00115008" w:rsidRPr="001254DE">
        <w:rPr>
          <w:sz w:val="19"/>
          <w:szCs w:val="19"/>
        </w:rPr>
        <w:t xml:space="preserve">on 20 February 2018 </w:t>
      </w:r>
      <w:r w:rsidR="009C1E64" w:rsidRPr="001254DE">
        <w:rPr>
          <w:sz w:val="19"/>
          <w:szCs w:val="19"/>
        </w:rPr>
        <w:t xml:space="preserve">in Gajapati in Odisha </w:t>
      </w:r>
      <w:r w:rsidR="000B0B61" w:rsidRPr="001254DE">
        <w:rPr>
          <w:sz w:val="19"/>
          <w:szCs w:val="19"/>
        </w:rPr>
        <w:t>s</w:t>
      </w:r>
      <w:r w:rsidR="009C1E64" w:rsidRPr="001254DE">
        <w:rPr>
          <w:sz w:val="19"/>
          <w:szCs w:val="19"/>
        </w:rPr>
        <w:t xml:space="preserve">tate, eastern India </w:t>
      </w:r>
      <w:r w:rsidR="000D0388" w:rsidRPr="001254DE">
        <w:rPr>
          <w:sz w:val="19"/>
          <w:szCs w:val="19"/>
        </w:rPr>
        <w:t xml:space="preserve">on </w:t>
      </w:r>
      <w:r w:rsidR="00115008" w:rsidRPr="001254DE">
        <w:rPr>
          <w:sz w:val="19"/>
          <w:szCs w:val="19"/>
        </w:rPr>
        <w:t>charges</w:t>
      </w:r>
      <w:r w:rsidRPr="001254DE">
        <w:rPr>
          <w:sz w:val="19"/>
          <w:szCs w:val="19"/>
        </w:rPr>
        <w:t xml:space="preserve"> </w:t>
      </w:r>
      <w:r w:rsidR="000B0B61" w:rsidRPr="001254DE">
        <w:rPr>
          <w:sz w:val="19"/>
          <w:szCs w:val="19"/>
        </w:rPr>
        <w:t>including</w:t>
      </w:r>
      <w:r w:rsidRPr="001254DE">
        <w:rPr>
          <w:sz w:val="19"/>
          <w:szCs w:val="19"/>
        </w:rPr>
        <w:t xml:space="preserve"> </w:t>
      </w:r>
      <w:r w:rsidR="000B0B61" w:rsidRPr="001254DE">
        <w:rPr>
          <w:sz w:val="19"/>
          <w:szCs w:val="19"/>
        </w:rPr>
        <w:t>“</w:t>
      </w:r>
      <w:r w:rsidRPr="001254DE">
        <w:rPr>
          <w:sz w:val="19"/>
          <w:szCs w:val="19"/>
        </w:rPr>
        <w:t xml:space="preserve">waging war against the </w:t>
      </w:r>
      <w:r w:rsidR="00235B5C" w:rsidRPr="001254DE">
        <w:rPr>
          <w:sz w:val="19"/>
          <w:szCs w:val="19"/>
        </w:rPr>
        <w:t>government of India</w:t>
      </w:r>
      <w:r w:rsidR="000B0B61" w:rsidRPr="001254DE">
        <w:rPr>
          <w:sz w:val="19"/>
          <w:szCs w:val="19"/>
        </w:rPr>
        <w:t>”</w:t>
      </w:r>
      <w:r w:rsidR="00B57834" w:rsidRPr="001254DE">
        <w:rPr>
          <w:sz w:val="19"/>
          <w:szCs w:val="19"/>
        </w:rPr>
        <w:t>, conspiracy,</w:t>
      </w:r>
      <w:r w:rsidRPr="001254DE">
        <w:rPr>
          <w:sz w:val="19"/>
          <w:szCs w:val="19"/>
        </w:rPr>
        <w:t xml:space="preserve"> and </w:t>
      </w:r>
      <w:r w:rsidR="00B57834" w:rsidRPr="001254DE">
        <w:rPr>
          <w:sz w:val="19"/>
          <w:szCs w:val="19"/>
        </w:rPr>
        <w:t xml:space="preserve">committing </w:t>
      </w:r>
      <w:r w:rsidRPr="001254DE">
        <w:rPr>
          <w:sz w:val="19"/>
          <w:szCs w:val="19"/>
        </w:rPr>
        <w:t xml:space="preserve">a </w:t>
      </w:r>
      <w:r w:rsidR="000B0B61" w:rsidRPr="001254DE">
        <w:rPr>
          <w:sz w:val="19"/>
          <w:szCs w:val="19"/>
        </w:rPr>
        <w:t>“</w:t>
      </w:r>
      <w:r w:rsidRPr="001254DE">
        <w:rPr>
          <w:sz w:val="19"/>
          <w:szCs w:val="19"/>
        </w:rPr>
        <w:t>terrorist act</w:t>
      </w:r>
      <w:r w:rsidR="00115008" w:rsidRPr="001254DE">
        <w:rPr>
          <w:sz w:val="19"/>
          <w:szCs w:val="19"/>
        </w:rPr>
        <w:t>”</w:t>
      </w:r>
      <w:r w:rsidR="00FB2D61" w:rsidRPr="001254DE">
        <w:rPr>
          <w:sz w:val="19"/>
          <w:szCs w:val="19"/>
        </w:rPr>
        <w:t>. The charges relate</w:t>
      </w:r>
      <w:r w:rsidR="00115008" w:rsidRPr="001254DE">
        <w:rPr>
          <w:sz w:val="19"/>
          <w:szCs w:val="19"/>
        </w:rPr>
        <w:t xml:space="preserve"> to cases that were filed in 2009 and 2010 against several people, some of whom were </w:t>
      </w:r>
      <w:r w:rsidR="00FB2D61" w:rsidRPr="001254DE">
        <w:rPr>
          <w:sz w:val="19"/>
          <w:szCs w:val="19"/>
        </w:rPr>
        <w:t xml:space="preserve">represented by Upendra Nayak and were </w:t>
      </w:r>
      <w:r w:rsidR="00115008" w:rsidRPr="001254DE">
        <w:rPr>
          <w:sz w:val="19"/>
          <w:szCs w:val="19"/>
        </w:rPr>
        <w:t>subsequently acquitted</w:t>
      </w:r>
      <w:r w:rsidRPr="001254DE">
        <w:rPr>
          <w:sz w:val="19"/>
          <w:szCs w:val="19"/>
        </w:rPr>
        <w:t>.</w:t>
      </w:r>
      <w:r w:rsidR="009C1E64" w:rsidRPr="001254DE">
        <w:rPr>
          <w:sz w:val="19"/>
          <w:szCs w:val="19"/>
        </w:rPr>
        <w:t xml:space="preserve"> </w:t>
      </w:r>
      <w:r w:rsidR="00115008" w:rsidRPr="001254DE">
        <w:rPr>
          <w:sz w:val="19"/>
          <w:szCs w:val="19"/>
        </w:rPr>
        <w:t>On 21 February,</w:t>
      </w:r>
      <w:r w:rsidR="000D0388" w:rsidRPr="001254DE">
        <w:rPr>
          <w:sz w:val="19"/>
          <w:szCs w:val="19"/>
        </w:rPr>
        <w:t xml:space="preserve"> </w:t>
      </w:r>
      <w:r w:rsidR="00FB2D61" w:rsidRPr="001254DE">
        <w:rPr>
          <w:sz w:val="19"/>
          <w:szCs w:val="19"/>
        </w:rPr>
        <w:t>Nayak</w:t>
      </w:r>
      <w:r w:rsidR="009C1E64" w:rsidRPr="001254DE">
        <w:rPr>
          <w:sz w:val="19"/>
          <w:szCs w:val="19"/>
        </w:rPr>
        <w:t xml:space="preserve"> was remanded </w:t>
      </w:r>
      <w:r w:rsidR="000B0B61" w:rsidRPr="001254DE">
        <w:rPr>
          <w:sz w:val="19"/>
          <w:szCs w:val="19"/>
        </w:rPr>
        <w:t>in judicial custody</w:t>
      </w:r>
      <w:r w:rsidR="00115008" w:rsidRPr="001254DE">
        <w:rPr>
          <w:sz w:val="19"/>
          <w:szCs w:val="19"/>
        </w:rPr>
        <w:t xml:space="preserve"> </w:t>
      </w:r>
      <w:r w:rsidR="00FB2D61" w:rsidRPr="001254DE">
        <w:rPr>
          <w:sz w:val="19"/>
          <w:szCs w:val="19"/>
        </w:rPr>
        <w:t>to</w:t>
      </w:r>
      <w:r w:rsidR="00115008" w:rsidRPr="001254DE">
        <w:rPr>
          <w:sz w:val="19"/>
          <w:szCs w:val="19"/>
        </w:rPr>
        <w:t xml:space="preserve"> a jail</w:t>
      </w:r>
      <w:r w:rsidR="009C1E64" w:rsidRPr="001254DE">
        <w:rPr>
          <w:sz w:val="19"/>
          <w:szCs w:val="19"/>
        </w:rPr>
        <w:t xml:space="preserve"> </w:t>
      </w:r>
      <w:r w:rsidR="00115008" w:rsidRPr="001254DE">
        <w:rPr>
          <w:sz w:val="19"/>
          <w:szCs w:val="19"/>
        </w:rPr>
        <w:t>in Gajapati</w:t>
      </w:r>
      <w:r w:rsidR="00FB2D61" w:rsidRPr="001254DE">
        <w:rPr>
          <w:sz w:val="19"/>
          <w:szCs w:val="19"/>
        </w:rPr>
        <w:t xml:space="preserve"> </w:t>
      </w:r>
      <w:r w:rsidR="009C1E64" w:rsidRPr="001254DE">
        <w:rPr>
          <w:sz w:val="19"/>
          <w:szCs w:val="19"/>
        </w:rPr>
        <w:t>by</w:t>
      </w:r>
      <w:r w:rsidR="00567DAD" w:rsidRPr="001254DE">
        <w:rPr>
          <w:sz w:val="19"/>
          <w:szCs w:val="19"/>
        </w:rPr>
        <w:t xml:space="preserve"> </w:t>
      </w:r>
      <w:r w:rsidR="000B0B61" w:rsidRPr="001254DE">
        <w:rPr>
          <w:sz w:val="19"/>
          <w:szCs w:val="19"/>
        </w:rPr>
        <w:t>a local court</w:t>
      </w:r>
      <w:r w:rsidR="00115008" w:rsidRPr="001254DE">
        <w:rPr>
          <w:sz w:val="19"/>
          <w:szCs w:val="19"/>
        </w:rPr>
        <w:t>.</w:t>
      </w:r>
      <w:r w:rsidR="009C1E64" w:rsidRPr="001254DE">
        <w:rPr>
          <w:sz w:val="19"/>
          <w:szCs w:val="19"/>
        </w:rPr>
        <w:t xml:space="preserve"> </w:t>
      </w:r>
      <w:r w:rsidR="00115008" w:rsidRPr="001254DE">
        <w:rPr>
          <w:sz w:val="19"/>
          <w:szCs w:val="19"/>
        </w:rPr>
        <w:t>H</w:t>
      </w:r>
      <w:r w:rsidR="00FB2D61" w:rsidRPr="001254DE">
        <w:rPr>
          <w:sz w:val="19"/>
          <w:szCs w:val="19"/>
        </w:rPr>
        <w:t xml:space="preserve">is </w:t>
      </w:r>
      <w:r w:rsidR="009C1E64" w:rsidRPr="001254DE">
        <w:rPr>
          <w:sz w:val="19"/>
          <w:szCs w:val="19"/>
        </w:rPr>
        <w:t xml:space="preserve">bail application </w:t>
      </w:r>
      <w:r w:rsidR="00FB2D61" w:rsidRPr="001254DE">
        <w:rPr>
          <w:sz w:val="19"/>
          <w:szCs w:val="19"/>
        </w:rPr>
        <w:t xml:space="preserve">was </w:t>
      </w:r>
      <w:r w:rsidR="009C1E64" w:rsidRPr="001254DE">
        <w:rPr>
          <w:sz w:val="19"/>
          <w:szCs w:val="19"/>
        </w:rPr>
        <w:t xml:space="preserve">rejected on 23 February. </w:t>
      </w:r>
      <w:r w:rsidR="000B0B61" w:rsidRPr="001254DE">
        <w:rPr>
          <w:sz w:val="19"/>
          <w:szCs w:val="19"/>
        </w:rPr>
        <w:t>I</w:t>
      </w:r>
      <w:r w:rsidR="009C1E64" w:rsidRPr="001254DE">
        <w:rPr>
          <w:sz w:val="19"/>
          <w:szCs w:val="19"/>
        </w:rPr>
        <w:t xml:space="preserve">f found </w:t>
      </w:r>
      <w:r w:rsidR="00567DAD" w:rsidRPr="001254DE">
        <w:rPr>
          <w:sz w:val="19"/>
          <w:szCs w:val="19"/>
        </w:rPr>
        <w:t>guilty</w:t>
      </w:r>
      <w:r w:rsidR="000B0B61" w:rsidRPr="001254DE">
        <w:rPr>
          <w:sz w:val="19"/>
          <w:szCs w:val="19"/>
        </w:rPr>
        <w:t>,</w:t>
      </w:r>
      <w:r w:rsidR="00567DAD" w:rsidRPr="001254DE">
        <w:rPr>
          <w:sz w:val="19"/>
          <w:szCs w:val="19"/>
        </w:rPr>
        <w:t xml:space="preserve"> he could be imprisoned for life</w:t>
      </w:r>
      <w:r w:rsidR="009C1E64" w:rsidRPr="001254DE">
        <w:rPr>
          <w:sz w:val="19"/>
          <w:szCs w:val="19"/>
        </w:rPr>
        <w:t>.</w:t>
      </w:r>
    </w:p>
    <w:p w:rsidR="00567DAD" w:rsidRPr="001254DE" w:rsidRDefault="00567DAD" w:rsidP="001254DE">
      <w:pPr>
        <w:pStyle w:val="AIBodytext"/>
        <w:tabs>
          <w:tab w:val="clear" w:pos="567"/>
        </w:tabs>
        <w:spacing w:line="240" w:lineRule="auto"/>
        <w:rPr>
          <w:sz w:val="19"/>
          <w:szCs w:val="19"/>
        </w:rPr>
      </w:pPr>
      <w:r w:rsidRPr="001254DE">
        <w:rPr>
          <w:sz w:val="19"/>
          <w:szCs w:val="19"/>
        </w:rPr>
        <w:t xml:space="preserve">The Odisha state police have accused Upendra Nayak </w:t>
      </w:r>
      <w:r w:rsidR="00DF174B" w:rsidRPr="001254DE">
        <w:rPr>
          <w:sz w:val="19"/>
          <w:szCs w:val="19"/>
        </w:rPr>
        <w:t xml:space="preserve">of </w:t>
      </w:r>
      <w:r w:rsidRPr="001254DE">
        <w:rPr>
          <w:sz w:val="19"/>
          <w:szCs w:val="19"/>
        </w:rPr>
        <w:t>providing Maoist</w:t>
      </w:r>
      <w:r w:rsidR="000B0B61" w:rsidRPr="001254DE">
        <w:rPr>
          <w:sz w:val="19"/>
          <w:szCs w:val="19"/>
        </w:rPr>
        <w:t xml:space="preserve"> armed group</w:t>
      </w:r>
      <w:r w:rsidRPr="001254DE">
        <w:rPr>
          <w:sz w:val="19"/>
          <w:szCs w:val="19"/>
        </w:rPr>
        <w:t>s with logistical support from 2009 to 2010</w:t>
      </w:r>
      <w:r w:rsidR="009556C5" w:rsidRPr="001254DE">
        <w:rPr>
          <w:sz w:val="19"/>
          <w:szCs w:val="19"/>
        </w:rPr>
        <w:t xml:space="preserve">. </w:t>
      </w:r>
      <w:r w:rsidR="00DF174B" w:rsidRPr="001254DE">
        <w:rPr>
          <w:sz w:val="19"/>
          <w:szCs w:val="19"/>
        </w:rPr>
        <w:t>During that time period, s</w:t>
      </w:r>
      <w:r w:rsidR="009556C5" w:rsidRPr="001254DE">
        <w:rPr>
          <w:sz w:val="19"/>
          <w:szCs w:val="19"/>
        </w:rPr>
        <w:t>everal Adivasis were arrested for supporting Maoists</w:t>
      </w:r>
      <w:r w:rsidR="00FB2D61" w:rsidRPr="001254DE">
        <w:rPr>
          <w:sz w:val="19"/>
          <w:szCs w:val="19"/>
        </w:rPr>
        <w:t>,</w:t>
      </w:r>
      <w:r w:rsidR="009556C5" w:rsidRPr="001254DE">
        <w:rPr>
          <w:sz w:val="19"/>
          <w:szCs w:val="19"/>
        </w:rPr>
        <w:t xml:space="preserve"> </w:t>
      </w:r>
      <w:r w:rsidR="00DF174B" w:rsidRPr="001254DE">
        <w:rPr>
          <w:sz w:val="19"/>
          <w:szCs w:val="19"/>
        </w:rPr>
        <w:t xml:space="preserve">and Upendra Nayak </w:t>
      </w:r>
      <w:r w:rsidR="009556C5" w:rsidRPr="001254DE">
        <w:rPr>
          <w:sz w:val="19"/>
          <w:szCs w:val="19"/>
        </w:rPr>
        <w:t>defended the</w:t>
      </w:r>
      <w:r w:rsidR="00DF174B" w:rsidRPr="001254DE">
        <w:rPr>
          <w:sz w:val="19"/>
          <w:szCs w:val="19"/>
        </w:rPr>
        <w:t>m</w:t>
      </w:r>
      <w:r w:rsidR="009556C5" w:rsidRPr="001254DE">
        <w:rPr>
          <w:sz w:val="19"/>
          <w:szCs w:val="19"/>
        </w:rPr>
        <w:t xml:space="preserve"> in at least </w:t>
      </w:r>
      <w:r w:rsidRPr="001254DE">
        <w:rPr>
          <w:sz w:val="19"/>
          <w:szCs w:val="19"/>
        </w:rPr>
        <w:t>10 court cases</w:t>
      </w:r>
      <w:r w:rsidR="00115008" w:rsidRPr="001254DE">
        <w:rPr>
          <w:sz w:val="19"/>
          <w:szCs w:val="19"/>
        </w:rPr>
        <w:t>,</w:t>
      </w:r>
      <w:r w:rsidRPr="001254DE">
        <w:rPr>
          <w:sz w:val="19"/>
          <w:szCs w:val="19"/>
        </w:rPr>
        <w:t xml:space="preserve"> leading to the acquittal </w:t>
      </w:r>
      <w:r w:rsidR="00115008" w:rsidRPr="001254DE">
        <w:rPr>
          <w:sz w:val="19"/>
          <w:szCs w:val="19"/>
        </w:rPr>
        <w:t>of many</w:t>
      </w:r>
      <w:r w:rsidR="00FB2D61" w:rsidRPr="001254DE">
        <w:rPr>
          <w:sz w:val="19"/>
          <w:szCs w:val="19"/>
        </w:rPr>
        <w:t xml:space="preserve"> of those arrested</w:t>
      </w:r>
      <w:r w:rsidRPr="001254DE">
        <w:rPr>
          <w:sz w:val="19"/>
          <w:szCs w:val="19"/>
        </w:rPr>
        <w:t xml:space="preserve">. </w:t>
      </w:r>
    </w:p>
    <w:p w:rsidR="00CF2E3A" w:rsidRPr="001254DE" w:rsidRDefault="00263891" w:rsidP="001254DE">
      <w:pPr>
        <w:pStyle w:val="AIBodytext"/>
        <w:tabs>
          <w:tab w:val="clear" w:pos="567"/>
        </w:tabs>
        <w:spacing w:line="240" w:lineRule="auto"/>
        <w:rPr>
          <w:sz w:val="19"/>
          <w:szCs w:val="19"/>
        </w:rPr>
      </w:pPr>
      <w:r w:rsidRPr="001254DE">
        <w:rPr>
          <w:sz w:val="19"/>
          <w:szCs w:val="19"/>
        </w:rPr>
        <w:t>A spokesperson for</w:t>
      </w:r>
      <w:r w:rsidR="001B048E" w:rsidRPr="001254DE">
        <w:rPr>
          <w:sz w:val="19"/>
          <w:szCs w:val="19"/>
        </w:rPr>
        <w:t xml:space="preserve"> the Ganatantrik Adhikar Surakhya Sangathan </w:t>
      </w:r>
      <w:r w:rsidR="00554727" w:rsidRPr="001254DE">
        <w:rPr>
          <w:sz w:val="19"/>
          <w:szCs w:val="19"/>
        </w:rPr>
        <w:t>(GASS), a</w:t>
      </w:r>
      <w:r w:rsidR="001B048E" w:rsidRPr="001254DE">
        <w:rPr>
          <w:sz w:val="19"/>
          <w:szCs w:val="19"/>
        </w:rPr>
        <w:t xml:space="preserve"> local organisation in Odisha </w:t>
      </w:r>
      <w:r w:rsidR="00597836" w:rsidRPr="001254DE">
        <w:rPr>
          <w:sz w:val="19"/>
          <w:szCs w:val="19"/>
        </w:rPr>
        <w:t xml:space="preserve">that challenges fabricated </w:t>
      </w:r>
      <w:r w:rsidR="001B048E" w:rsidRPr="001254DE">
        <w:rPr>
          <w:sz w:val="19"/>
          <w:szCs w:val="19"/>
        </w:rPr>
        <w:t xml:space="preserve">cases </w:t>
      </w:r>
      <w:r w:rsidR="00554727" w:rsidRPr="001254DE">
        <w:rPr>
          <w:sz w:val="19"/>
          <w:szCs w:val="19"/>
        </w:rPr>
        <w:t xml:space="preserve">filed by the police </w:t>
      </w:r>
      <w:r w:rsidR="001B048E" w:rsidRPr="001254DE">
        <w:rPr>
          <w:sz w:val="19"/>
          <w:szCs w:val="19"/>
        </w:rPr>
        <w:t xml:space="preserve">against Adivasis in the state, told Amnesty International India </w:t>
      </w:r>
      <w:r w:rsidR="00554727" w:rsidRPr="001254DE">
        <w:rPr>
          <w:sz w:val="19"/>
          <w:szCs w:val="19"/>
        </w:rPr>
        <w:t xml:space="preserve">that Upendra Nayak was </w:t>
      </w:r>
      <w:r w:rsidR="001B048E" w:rsidRPr="001254DE">
        <w:rPr>
          <w:sz w:val="19"/>
          <w:szCs w:val="19"/>
        </w:rPr>
        <w:t xml:space="preserve">arrested because </w:t>
      </w:r>
      <w:r w:rsidR="00554727" w:rsidRPr="001254DE">
        <w:rPr>
          <w:sz w:val="19"/>
          <w:szCs w:val="19"/>
        </w:rPr>
        <w:t xml:space="preserve">he </w:t>
      </w:r>
      <w:r w:rsidR="00115008" w:rsidRPr="001254DE">
        <w:rPr>
          <w:sz w:val="19"/>
          <w:szCs w:val="19"/>
        </w:rPr>
        <w:t xml:space="preserve">had </w:t>
      </w:r>
      <w:r w:rsidR="00554727" w:rsidRPr="001254DE">
        <w:rPr>
          <w:sz w:val="19"/>
          <w:szCs w:val="19"/>
        </w:rPr>
        <w:t>represented Adivasis in the courts</w:t>
      </w:r>
      <w:r w:rsidR="00FB2D61" w:rsidRPr="001254DE">
        <w:rPr>
          <w:sz w:val="19"/>
          <w:szCs w:val="19"/>
        </w:rPr>
        <w:t>,</w:t>
      </w:r>
      <w:r w:rsidR="00597836" w:rsidRPr="001254DE">
        <w:rPr>
          <w:sz w:val="19"/>
          <w:szCs w:val="19"/>
        </w:rPr>
        <w:t xml:space="preserve"> and that the</w:t>
      </w:r>
      <w:r w:rsidR="00554727" w:rsidRPr="001254DE">
        <w:rPr>
          <w:sz w:val="19"/>
          <w:szCs w:val="19"/>
        </w:rPr>
        <w:t xml:space="preserve"> state ha</w:t>
      </w:r>
      <w:r w:rsidR="00597836" w:rsidRPr="001254DE">
        <w:rPr>
          <w:sz w:val="19"/>
          <w:szCs w:val="19"/>
        </w:rPr>
        <w:t>d</w:t>
      </w:r>
      <w:r w:rsidR="00CF2E3A" w:rsidRPr="001254DE">
        <w:rPr>
          <w:sz w:val="19"/>
          <w:szCs w:val="19"/>
        </w:rPr>
        <w:t xml:space="preserve"> </w:t>
      </w:r>
      <w:r w:rsidR="00554727" w:rsidRPr="001254DE">
        <w:rPr>
          <w:sz w:val="19"/>
          <w:szCs w:val="19"/>
        </w:rPr>
        <w:t xml:space="preserve">fabricated charges against the advocate. </w:t>
      </w:r>
      <w:r w:rsidR="00440406" w:rsidRPr="001254DE">
        <w:rPr>
          <w:sz w:val="19"/>
          <w:szCs w:val="19"/>
        </w:rPr>
        <w:t>GASS</w:t>
      </w:r>
      <w:r w:rsidR="001B048E" w:rsidRPr="001254DE">
        <w:rPr>
          <w:sz w:val="19"/>
          <w:szCs w:val="19"/>
        </w:rPr>
        <w:t xml:space="preserve"> </w:t>
      </w:r>
      <w:r w:rsidR="00115008" w:rsidRPr="001254DE">
        <w:rPr>
          <w:sz w:val="19"/>
          <w:szCs w:val="19"/>
        </w:rPr>
        <w:t>has filed a bail application in</w:t>
      </w:r>
      <w:r w:rsidR="00FB2D61" w:rsidRPr="001254DE">
        <w:rPr>
          <w:sz w:val="19"/>
          <w:szCs w:val="19"/>
        </w:rPr>
        <w:t xml:space="preserve"> </w:t>
      </w:r>
      <w:r w:rsidR="001B048E" w:rsidRPr="001254DE">
        <w:rPr>
          <w:sz w:val="19"/>
          <w:szCs w:val="19"/>
        </w:rPr>
        <w:t>the Gajapati district court for the release of the advocate.</w:t>
      </w:r>
      <w:r w:rsidR="00115008" w:rsidRPr="001254DE">
        <w:rPr>
          <w:sz w:val="19"/>
          <w:szCs w:val="19"/>
        </w:rPr>
        <w:t xml:space="preserve"> It is unclear when </w:t>
      </w:r>
      <w:r w:rsidR="00B57834" w:rsidRPr="001254DE">
        <w:rPr>
          <w:sz w:val="19"/>
          <w:szCs w:val="19"/>
        </w:rPr>
        <w:t xml:space="preserve">his </w:t>
      </w:r>
      <w:r w:rsidR="00115008" w:rsidRPr="001254DE">
        <w:rPr>
          <w:sz w:val="19"/>
          <w:szCs w:val="19"/>
        </w:rPr>
        <w:t xml:space="preserve">trial will begin. </w:t>
      </w:r>
    </w:p>
    <w:p w:rsidR="001254DE" w:rsidRPr="00E35808" w:rsidRDefault="001254DE" w:rsidP="001254DE">
      <w:pPr>
        <w:rPr>
          <w:rFonts w:ascii="Arial" w:eastAsia="Calibri" w:hAnsi="Arial" w:cs="Arial"/>
          <w:b/>
          <w:sz w:val="20"/>
          <w:szCs w:val="20"/>
        </w:rPr>
      </w:pPr>
      <w:r w:rsidRPr="00E35808">
        <w:rPr>
          <w:rFonts w:ascii="Arial" w:eastAsia="Calibri" w:hAnsi="Arial" w:cs="Arial"/>
          <w:b/>
          <w:sz w:val="20"/>
          <w:szCs w:val="20"/>
        </w:rPr>
        <w:t>1) TAKE ACTION</w:t>
      </w:r>
    </w:p>
    <w:p w:rsidR="0026766F" w:rsidRPr="001254DE" w:rsidRDefault="001254DE" w:rsidP="001254D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1254DE" w:rsidRDefault="00597836" w:rsidP="001254DE">
      <w:pPr>
        <w:numPr>
          <w:ilvl w:val="0"/>
          <w:numId w:val="5"/>
        </w:numPr>
        <w:adjustRightInd w:val="0"/>
        <w:rPr>
          <w:rFonts w:ascii="Arial" w:hAnsi="Arial" w:cs="Arial"/>
          <w:sz w:val="19"/>
          <w:szCs w:val="19"/>
        </w:rPr>
      </w:pPr>
      <w:r w:rsidRPr="001254DE">
        <w:rPr>
          <w:rFonts w:ascii="Arial" w:hAnsi="Arial" w:cs="Arial"/>
          <w:sz w:val="19"/>
          <w:szCs w:val="19"/>
        </w:rPr>
        <w:t>I</w:t>
      </w:r>
      <w:r w:rsidR="00554727" w:rsidRPr="001254DE">
        <w:rPr>
          <w:rFonts w:ascii="Arial" w:hAnsi="Arial" w:cs="Arial"/>
          <w:sz w:val="19"/>
          <w:szCs w:val="19"/>
        </w:rPr>
        <w:t>mmediately and unconditionally release Upendra Nayak</w:t>
      </w:r>
      <w:r w:rsidR="00BA3932" w:rsidRPr="001254DE">
        <w:rPr>
          <w:rFonts w:ascii="Arial" w:hAnsi="Arial" w:cs="Arial"/>
          <w:sz w:val="19"/>
          <w:szCs w:val="19"/>
        </w:rPr>
        <w:t>, and drop fabricated charges against him.</w:t>
      </w:r>
    </w:p>
    <w:p w:rsidR="0026766F" w:rsidRPr="001254DE" w:rsidRDefault="00597836" w:rsidP="001254DE">
      <w:pPr>
        <w:numPr>
          <w:ilvl w:val="0"/>
          <w:numId w:val="5"/>
        </w:numPr>
        <w:adjustRightInd w:val="0"/>
        <w:rPr>
          <w:rFonts w:ascii="Arial" w:hAnsi="Arial" w:cs="Arial"/>
          <w:sz w:val="19"/>
          <w:szCs w:val="19"/>
        </w:rPr>
      </w:pPr>
      <w:r w:rsidRPr="001254DE">
        <w:rPr>
          <w:rFonts w:ascii="Arial" w:hAnsi="Arial" w:cs="Arial"/>
          <w:sz w:val="19"/>
          <w:szCs w:val="19"/>
        </w:rPr>
        <w:t>E</w:t>
      </w:r>
      <w:r w:rsidR="00C129CA" w:rsidRPr="001254DE">
        <w:rPr>
          <w:rFonts w:ascii="Arial" w:hAnsi="Arial" w:cs="Arial"/>
          <w:sz w:val="19"/>
          <w:szCs w:val="19"/>
        </w:rPr>
        <w:t>nsure that</w:t>
      </w:r>
      <w:r w:rsidR="00BA3932" w:rsidRPr="001254DE">
        <w:rPr>
          <w:rFonts w:ascii="Arial" w:hAnsi="Arial" w:cs="Arial"/>
          <w:sz w:val="19"/>
          <w:szCs w:val="19"/>
        </w:rPr>
        <w:t xml:space="preserve"> </w:t>
      </w:r>
      <w:r w:rsidR="00FB2D61" w:rsidRPr="001254DE">
        <w:rPr>
          <w:rFonts w:ascii="Arial" w:hAnsi="Arial" w:cs="Arial"/>
          <w:sz w:val="19"/>
          <w:szCs w:val="19"/>
        </w:rPr>
        <w:t xml:space="preserve">lawyers are </w:t>
      </w:r>
      <w:r w:rsidR="00BA3932" w:rsidRPr="001254DE">
        <w:rPr>
          <w:rFonts w:ascii="Arial" w:hAnsi="Arial" w:cs="Arial"/>
          <w:sz w:val="19"/>
          <w:szCs w:val="19"/>
        </w:rPr>
        <w:t>able to perform their professional duties without intimidation, hindrance, harassment, or improper interference, in accordance with the UN Basic Principles on the Role of Lawyers</w:t>
      </w:r>
    </w:p>
    <w:p w:rsidR="0026766F" w:rsidRPr="001254DE" w:rsidRDefault="00FB2D61" w:rsidP="001254DE">
      <w:pPr>
        <w:numPr>
          <w:ilvl w:val="0"/>
          <w:numId w:val="5"/>
        </w:numPr>
        <w:adjustRightInd w:val="0"/>
        <w:rPr>
          <w:rFonts w:ascii="Arial" w:hAnsi="Arial" w:cs="Arial"/>
          <w:sz w:val="19"/>
          <w:szCs w:val="19"/>
          <w:lang w:val="it-IT"/>
        </w:rPr>
      </w:pPr>
      <w:r w:rsidRPr="001254DE">
        <w:rPr>
          <w:rFonts w:ascii="Arial" w:hAnsi="Arial" w:cs="Arial"/>
          <w:sz w:val="19"/>
          <w:szCs w:val="19"/>
          <w:lang w:val="it-IT"/>
        </w:rPr>
        <w:t>U</w:t>
      </w:r>
      <w:r w:rsidR="00C129CA" w:rsidRPr="001254DE">
        <w:rPr>
          <w:rFonts w:ascii="Arial" w:hAnsi="Arial" w:cs="Arial"/>
          <w:sz w:val="19"/>
          <w:szCs w:val="19"/>
          <w:lang w:val="it-IT"/>
        </w:rPr>
        <w:t xml:space="preserve">rge the central government to repeal Section 124A of the Indian Penal Code, which criminalises ‘sedition’,and </w:t>
      </w:r>
      <w:r w:rsidR="00BA3932" w:rsidRPr="001254DE">
        <w:rPr>
          <w:rFonts w:ascii="Arial" w:hAnsi="Arial" w:cs="Arial"/>
          <w:sz w:val="19"/>
          <w:szCs w:val="19"/>
          <w:lang w:val="it-IT"/>
        </w:rPr>
        <w:t xml:space="preserve">repeal the the Unlawful Activities Prevention Act or amend it to bring it in line </w:t>
      </w:r>
      <w:r w:rsidR="00C129CA" w:rsidRPr="001254DE">
        <w:rPr>
          <w:rFonts w:ascii="Arial" w:hAnsi="Arial" w:cs="Arial"/>
          <w:sz w:val="19"/>
          <w:szCs w:val="19"/>
          <w:lang w:val="it-IT"/>
        </w:rPr>
        <w:t>with international human</w:t>
      </w:r>
      <w:r w:rsidR="00CF2E3A" w:rsidRPr="001254DE">
        <w:rPr>
          <w:rFonts w:ascii="Arial" w:hAnsi="Arial" w:cs="Arial"/>
          <w:sz w:val="19"/>
          <w:szCs w:val="19"/>
          <w:lang w:val="it-IT"/>
        </w:rPr>
        <w:t xml:space="preserve"> </w:t>
      </w:r>
      <w:r w:rsidR="00C129CA" w:rsidRPr="001254DE">
        <w:rPr>
          <w:rFonts w:ascii="Arial" w:hAnsi="Arial" w:cs="Arial"/>
          <w:sz w:val="19"/>
          <w:szCs w:val="19"/>
          <w:lang w:val="it-IT"/>
        </w:rPr>
        <w:t>rights law and standards.</w:t>
      </w:r>
    </w:p>
    <w:p w:rsidR="0026766F" w:rsidRPr="00F95961" w:rsidRDefault="0026766F" w:rsidP="001254DE">
      <w:pPr>
        <w:pStyle w:val="AITableHeading"/>
        <w:tabs>
          <w:tab w:val="clear" w:pos="567"/>
        </w:tabs>
        <w:rPr>
          <w:rFonts w:cs="Arial"/>
        </w:rPr>
      </w:pPr>
    </w:p>
    <w:p w:rsidR="005534BC" w:rsidRPr="001254DE" w:rsidRDefault="001254DE" w:rsidP="001254DE">
      <w:pPr>
        <w:rPr>
          <w:rFonts w:ascii="Arial" w:eastAsia="Calibri" w:hAnsi="Arial" w:cs="Arial"/>
          <w:b/>
          <w:sz w:val="20"/>
          <w:szCs w:val="20"/>
        </w:rPr>
      </w:pPr>
      <w:r>
        <w:rPr>
          <w:rFonts w:ascii="Arial" w:eastAsia="Calibri" w:hAnsi="Arial" w:cs="Arial"/>
          <w:b/>
          <w:sz w:val="20"/>
          <w:szCs w:val="20"/>
        </w:rPr>
        <w:t>Contact these two officials by 12 April, 2018</w:t>
      </w:r>
      <w:r w:rsidRPr="00E35808">
        <w:rPr>
          <w:rFonts w:ascii="Arial" w:eastAsia="Calibri" w:hAnsi="Arial" w:cs="Arial"/>
          <w:b/>
          <w:sz w:val="20"/>
          <w:szCs w:val="20"/>
        </w:rPr>
        <w:t>:</w:t>
      </w:r>
    </w:p>
    <w:p w:rsidR="005534BC" w:rsidRDefault="005534BC" w:rsidP="001254DE">
      <w:pPr>
        <w:pStyle w:val="AIAddressText"/>
        <w:tabs>
          <w:tab w:val="clear" w:pos="567"/>
        </w:tabs>
        <w:spacing w:line="240" w:lineRule="auto"/>
        <w:rPr>
          <w:rFonts w:cs="Arial"/>
          <w:sz w:val="16"/>
          <w:szCs w:val="16"/>
        </w:rPr>
        <w:sectPr w:rsidR="005534BC" w:rsidSect="001254D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5D159E" w:rsidRDefault="00C129CA" w:rsidP="001254DE">
      <w:pPr>
        <w:pStyle w:val="AIAddressText"/>
        <w:tabs>
          <w:tab w:val="clear" w:pos="567"/>
        </w:tabs>
        <w:spacing w:line="240" w:lineRule="auto"/>
        <w:rPr>
          <w:rFonts w:cs="Arial"/>
          <w:sz w:val="16"/>
          <w:szCs w:val="16"/>
          <w:u w:val="single"/>
        </w:rPr>
      </w:pPr>
      <w:r w:rsidRPr="00C129CA">
        <w:rPr>
          <w:rFonts w:cs="Arial"/>
          <w:sz w:val="16"/>
          <w:szCs w:val="16"/>
          <w:u w:val="single"/>
        </w:rPr>
        <w:t>Chief Minister of Odisha</w:t>
      </w:r>
    </w:p>
    <w:p w:rsidR="005534BC" w:rsidRPr="005D159E" w:rsidRDefault="00C129CA" w:rsidP="001254DE">
      <w:pPr>
        <w:pStyle w:val="AIAddressText"/>
        <w:tabs>
          <w:tab w:val="clear" w:pos="567"/>
        </w:tabs>
        <w:spacing w:line="240" w:lineRule="auto"/>
        <w:rPr>
          <w:rFonts w:cs="Arial"/>
          <w:sz w:val="16"/>
          <w:szCs w:val="16"/>
        </w:rPr>
      </w:pPr>
      <w:r w:rsidRPr="00C129CA">
        <w:rPr>
          <w:rFonts w:cs="Arial"/>
          <w:sz w:val="16"/>
          <w:szCs w:val="16"/>
        </w:rPr>
        <w:t>Naveen Patnaik</w:t>
      </w:r>
      <w:r w:rsidR="005534BC" w:rsidRPr="005D159E">
        <w:rPr>
          <w:rFonts w:cs="Arial"/>
          <w:sz w:val="16"/>
          <w:szCs w:val="16"/>
        </w:rPr>
        <w:tab/>
      </w:r>
    </w:p>
    <w:p w:rsidR="00C129CA" w:rsidRPr="00C129CA" w:rsidRDefault="00C129CA" w:rsidP="001254DE">
      <w:pPr>
        <w:pStyle w:val="AIAddressText"/>
        <w:spacing w:line="240" w:lineRule="auto"/>
        <w:rPr>
          <w:rFonts w:cs="Arial"/>
          <w:sz w:val="16"/>
          <w:szCs w:val="16"/>
        </w:rPr>
      </w:pPr>
      <w:r w:rsidRPr="00C129CA">
        <w:rPr>
          <w:rFonts w:cs="Arial"/>
          <w:sz w:val="16"/>
          <w:szCs w:val="16"/>
        </w:rPr>
        <w:t>Odisha Secretariat</w:t>
      </w:r>
    </w:p>
    <w:p w:rsidR="00C129CA" w:rsidRPr="00C129CA" w:rsidRDefault="00C129CA" w:rsidP="001254DE">
      <w:pPr>
        <w:pStyle w:val="AIAddressText"/>
        <w:spacing w:line="240" w:lineRule="auto"/>
        <w:rPr>
          <w:rFonts w:cs="Arial"/>
          <w:sz w:val="16"/>
          <w:szCs w:val="16"/>
        </w:rPr>
      </w:pPr>
      <w:r w:rsidRPr="00C129CA">
        <w:rPr>
          <w:rFonts w:cs="Arial"/>
          <w:sz w:val="16"/>
          <w:szCs w:val="16"/>
        </w:rPr>
        <w:t>3rd Floor</w:t>
      </w:r>
    </w:p>
    <w:p w:rsidR="00C129CA" w:rsidRPr="00C129CA" w:rsidRDefault="00C129CA" w:rsidP="001254DE">
      <w:pPr>
        <w:pStyle w:val="AIAddressText"/>
        <w:spacing w:line="240" w:lineRule="auto"/>
        <w:rPr>
          <w:rFonts w:cs="Arial"/>
          <w:sz w:val="16"/>
          <w:szCs w:val="16"/>
        </w:rPr>
      </w:pPr>
      <w:r w:rsidRPr="00C129CA">
        <w:rPr>
          <w:rFonts w:cs="Arial"/>
          <w:sz w:val="16"/>
          <w:szCs w:val="16"/>
        </w:rPr>
        <w:t>Bhubaneshwar-751001</w:t>
      </w:r>
    </w:p>
    <w:p w:rsidR="00C129CA" w:rsidRPr="001254DE" w:rsidRDefault="00C129CA" w:rsidP="001254DE">
      <w:pPr>
        <w:pStyle w:val="AIAddressText"/>
        <w:spacing w:line="240" w:lineRule="auto"/>
        <w:rPr>
          <w:rFonts w:cs="Arial"/>
          <w:color w:val="000000" w:themeColor="text1"/>
          <w:sz w:val="16"/>
          <w:szCs w:val="16"/>
        </w:rPr>
      </w:pPr>
      <w:r w:rsidRPr="001254DE">
        <w:rPr>
          <w:rFonts w:cs="Arial"/>
          <w:color w:val="000000" w:themeColor="text1"/>
          <w:sz w:val="16"/>
          <w:szCs w:val="16"/>
        </w:rPr>
        <w:t>Odisha, India</w:t>
      </w:r>
    </w:p>
    <w:p w:rsidR="00C129CA" w:rsidRPr="001254DE" w:rsidRDefault="00C129CA" w:rsidP="001254DE">
      <w:pPr>
        <w:pStyle w:val="AIAddressText"/>
        <w:spacing w:line="240" w:lineRule="auto"/>
        <w:rPr>
          <w:rFonts w:cs="Arial"/>
          <w:color w:val="000000" w:themeColor="text1"/>
          <w:sz w:val="16"/>
          <w:szCs w:val="16"/>
        </w:rPr>
      </w:pPr>
      <w:r w:rsidRPr="001254DE">
        <w:rPr>
          <w:rFonts w:cs="Arial"/>
          <w:color w:val="000000" w:themeColor="text1"/>
          <w:sz w:val="16"/>
          <w:szCs w:val="16"/>
        </w:rPr>
        <w:t>Phone: +91</w:t>
      </w:r>
      <w:r w:rsidR="00592BE6" w:rsidRPr="001254DE">
        <w:rPr>
          <w:rFonts w:cs="Arial"/>
          <w:color w:val="000000" w:themeColor="text1"/>
          <w:sz w:val="16"/>
          <w:szCs w:val="16"/>
        </w:rPr>
        <w:t xml:space="preserve"> </w:t>
      </w:r>
      <w:r w:rsidRPr="001254DE">
        <w:rPr>
          <w:rFonts w:cs="Arial"/>
          <w:color w:val="000000" w:themeColor="text1"/>
          <w:sz w:val="16"/>
          <w:szCs w:val="16"/>
        </w:rPr>
        <w:t>674</w:t>
      </w:r>
      <w:r w:rsidR="00592BE6" w:rsidRPr="001254DE">
        <w:rPr>
          <w:rFonts w:cs="Arial"/>
          <w:color w:val="000000" w:themeColor="text1"/>
          <w:sz w:val="16"/>
          <w:szCs w:val="16"/>
        </w:rPr>
        <w:t xml:space="preserve"> </w:t>
      </w:r>
      <w:r w:rsidRPr="001254DE">
        <w:rPr>
          <w:rFonts w:cs="Arial"/>
          <w:color w:val="000000" w:themeColor="text1"/>
          <w:sz w:val="16"/>
          <w:szCs w:val="16"/>
        </w:rPr>
        <w:t>2530700</w:t>
      </w:r>
    </w:p>
    <w:p w:rsidR="00C129CA" w:rsidRPr="001254DE" w:rsidRDefault="00C129CA" w:rsidP="001254DE">
      <w:pPr>
        <w:pStyle w:val="AIAddressText"/>
        <w:spacing w:line="240" w:lineRule="auto"/>
        <w:rPr>
          <w:rFonts w:cs="Arial"/>
          <w:color w:val="000000" w:themeColor="text1"/>
          <w:sz w:val="16"/>
          <w:szCs w:val="16"/>
        </w:rPr>
      </w:pPr>
      <w:r w:rsidRPr="001254DE">
        <w:rPr>
          <w:rFonts w:cs="Arial"/>
          <w:color w:val="000000" w:themeColor="text1"/>
          <w:sz w:val="16"/>
          <w:szCs w:val="16"/>
        </w:rPr>
        <w:t xml:space="preserve">Email: </w:t>
      </w:r>
      <w:hyperlink r:id="rId12" w:history="1">
        <w:r w:rsidRPr="001254DE">
          <w:rPr>
            <w:rStyle w:val="Hyperlink"/>
            <w:rFonts w:cs="Arial"/>
            <w:color w:val="000000" w:themeColor="text1"/>
            <w:sz w:val="16"/>
            <w:szCs w:val="16"/>
          </w:rPr>
          <w:t>cmodisha@nic.in</w:t>
        </w:r>
      </w:hyperlink>
    </w:p>
    <w:p w:rsidR="00592BE6" w:rsidRPr="001254DE" w:rsidRDefault="00C129CA" w:rsidP="001254DE">
      <w:pPr>
        <w:pStyle w:val="AIAddressText"/>
        <w:tabs>
          <w:tab w:val="clear" w:pos="567"/>
        </w:tabs>
        <w:spacing w:line="240" w:lineRule="auto"/>
        <w:rPr>
          <w:b/>
        </w:rPr>
      </w:pPr>
      <w:r w:rsidRPr="002508F0">
        <w:rPr>
          <w:rFonts w:cs="Arial"/>
          <w:b/>
          <w:sz w:val="16"/>
          <w:szCs w:val="16"/>
        </w:rPr>
        <w:t>Salutation: Dear Chief Minister</w:t>
      </w:r>
    </w:p>
    <w:p w:rsidR="001254DE" w:rsidRPr="001254DE" w:rsidRDefault="001254DE" w:rsidP="001254DE">
      <w:pPr>
        <w:pStyle w:val="AITextSmallNoLineSpacing"/>
        <w:rPr>
          <w:rFonts w:cs="Arial"/>
          <w:u w:val="single"/>
        </w:rPr>
      </w:pPr>
      <w:r w:rsidRPr="001254DE">
        <w:rPr>
          <w:rFonts w:cs="Arial"/>
          <w:u w:val="single"/>
        </w:rPr>
        <w:t>Ambassador H.E. Navtej Sarna, Embassy of India</w:t>
      </w:r>
    </w:p>
    <w:p w:rsidR="001254DE" w:rsidRPr="001254DE" w:rsidRDefault="001254DE" w:rsidP="001254DE">
      <w:pPr>
        <w:pStyle w:val="AITextSmallNoLineSpacing"/>
        <w:spacing w:line="240" w:lineRule="auto"/>
        <w:rPr>
          <w:rFonts w:cs="Arial"/>
        </w:rPr>
      </w:pPr>
      <w:r w:rsidRPr="001254DE">
        <w:rPr>
          <w:rFonts w:cs="Arial"/>
        </w:rPr>
        <w:t>2107 Massachusetts Ave. NW, Washington DC 20008</w:t>
      </w:r>
    </w:p>
    <w:p w:rsidR="001254DE" w:rsidRPr="001254DE" w:rsidRDefault="001254DE" w:rsidP="001254DE">
      <w:pPr>
        <w:pStyle w:val="AITextSmallNoLineSpacing"/>
        <w:spacing w:line="240" w:lineRule="auto"/>
        <w:rPr>
          <w:rFonts w:cs="Arial"/>
          <w:color w:val="000000" w:themeColor="text1"/>
        </w:rPr>
      </w:pPr>
      <w:r w:rsidRPr="001254DE">
        <w:rPr>
          <w:rFonts w:cs="Arial"/>
          <w:color w:val="000000" w:themeColor="text1"/>
        </w:rPr>
        <w:t>Phone: 1 202 939 7000 | Fax: 1 202 265 4351</w:t>
      </w:r>
    </w:p>
    <w:p w:rsidR="001254DE" w:rsidRPr="001254DE" w:rsidRDefault="001254DE" w:rsidP="001254DE">
      <w:pPr>
        <w:pStyle w:val="AITextSmallNoLineSpacing"/>
        <w:spacing w:line="240" w:lineRule="auto"/>
        <w:rPr>
          <w:rFonts w:cs="Arial"/>
          <w:color w:val="000000" w:themeColor="text1"/>
        </w:rPr>
      </w:pPr>
      <w:r w:rsidRPr="001254DE">
        <w:rPr>
          <w:rFonts w:cs="Arial"/>
          <w:color w:val="000000" w:themeColor="text1"/>
        </w:rPr>
        <w:t xml:space="preserve">Email: </w:t>
      </w:r>
      <w:hyperlink r:id="rId13" w:history="1">
        <w:r w:rsidRPr="001254DE">
          <w:rPr>
            <w:rStyle w:val="Hyperlink"/>
            <w:rFonts w:cs="Arial"/>
            <w:color w:val="000000" w:themeColor="text1"/>
          </w:rPr>
          <w:t>amb.washington@mea.gov.in</w:t>
        </w:r>
      </w:hyperlink>
      <w:r w:rsidRPr="001254DE">
        <w:rPr>
          <w:rFonts w:cs="Arial"/>
          <w:color w:val="000000" w:themeColor="text1"/>
        </w:rPr>
        <w:t xml:space="preserve"> </w:t>
      </w:r>
    </w:p>
    <w:p w:rsidR="001254DE" w:rsidRPr="001254DE" w:rsidRDefault="001254DE" w:rsidP="001254DE">
      <w:pPr>
        <w:pStyle w:val="AITextSmallNoLineSpacing"/>
        <w:spacing w:line="240" w:lineRule="auto"/>
        <w:rPr>
          <w:rFonts w:cs="Arial"/>
          <w:color w:val="000000" w:themeColor="text1"/>
        </w:rPr>
      </w:pPr>
      <w:r w:rsidRPr="001254DE">
        <w:rPr>
          <w:rFonts w:cs="Arial"/>
          <w:color w:val="000000" w:themeColor="text1"/>
        </w:rPr>
        <w:t xml:space="preserve">Twitter: </w:t>
      </w:r>
      <w:hyperlink r:id="rId14" w:history="1">
        <w:r w:rsidRPr="001254DE">
          <w:rPr>
            <w:rStyle w:val="Hyperlink"/>
            <w:rFonts w:cs="Arial"/>
            <w:color w:val="000000" w:themeColor="text1"/>
          </w:rPr>
          <w:t>@NavtejSarna</w:t>
        </w:r>
      </w:hyperlink>
    </w:p>
    <w:p w:rsidR="001254DE" w:rsidRPr="001254DE" w:rsidRDefault="001254DE" w:rsidP="001254DE">
      <w:pPr>
        <w:pStyle w:val="AITextSmallNoLineSpacing"/>
        <w:spacing w:line="240" w:lineRule="auto"/>
        <w:rPr>
          <w:rFonts w:cs="Arial"/>
          <w:color w:val="000000" w:themeColor="text1"/>
        </w:rPr>
      </w:pPr>
      <w:r w:rsidRPr="001254DE">
        <w:rPr>
          <w:rFonts w:cs="Arial"/>
          <w:color w:val="000000" w:themeColor="text1"/>
        </w:rPr>
        <w:t xml:space="preserve">Facebook: </w:t>
      </w:r>
      <w:hyperlink r:id="rId15" w:history="1">
        <w:r w:rsidRPr="001254DE">
          <w:rPr>
            <w:rStyle w:val="Hyperlink"/>
            <w:rFonts w:cs="Arial"/>
            <w:color w:val="000000" w:themeColor="text1"/>
          </w:rPr>
          <w:t>https://goo.gl/FxcMH7</w:t>
        </w:r>
      </w:hyperlink>
    </w:p>
    <w:p w:rsidR="005534BC" w:rsidRPr="001254DE" w:rsidRDefault="001254DE" w:rsidP="001254DE">
      <w:pPr>
        <w:pStyle w:val="AITextSmallNoLineSpacing"/>
        <w:spacing w:line="240" w:lineRule="auto"/>
        <w:rPr>
          <w:rFonts w:cs="Arial"/>
          <w:b/>
          <w:bCs/>
          <w:color w:val="000000" w:themeColor="text1"/>
        </w:rPr>
        <w:sectPr w:rsidR="005534BC" w:rsidRPr="001254DE" w:rsidSect="001254DE">
          <w:type w:val="continuous"/>
          <w:pgSz w:w="12240" w:h="15840" w:code="1"/>
          <w:pgMar w:top="720" w:right="720" w:bottom="2160" w:left="720" w:header="0" w:footer="567" w:gutter="0"/>
          <w:cols w:num="2" w:space="720"/>
          <w:titlePg/>
          <w:docGrid w:linePitch="360"/>
        </w:sectPr>
      </w:pPr>
      <w:r w:rsidRPr="001254DE">
        <w:rPr>
          <w:rFonts w:cs="Arial"/>
          <w:b/>
          <w:color w:val="000000" w:themeColor="text1"/>
        </w:rPr>
        <w:t>Salutation: Dear Ambassador</w:t>
      </w:r>
    </w:p>
    <w:p w:rsidR="001254DE" w:rsidRDefault="001254DE" w:rsidP="001254DE">
      <w:pPr>
        <w:pStyle w:val="AITextSmallNoLineSpacing"/>
        <w:spacing w:line="240" w:lineRule="auto"/>
        <w:rPr>
          <w:rFonts w:cs="Arial"/>
          <w:b/>
          <w:bCs/>
        </w:rPr>
        <w:sectPr w:rsidR="001254DE" w:rsidSect="001254DE">
          <w:type w:val="continuous"/>
          <w:pgSz w:w="12240" w:h="15840" w:code="1"/>
          <w:pgMar w:top="720" w:right="720" w:bottom="2160" w:left="720" w:header="0" w:footer="567" w:gutter="0"/>
          <w:cols w:space="567"/>
          <w:titlePg/>
          <w:docGrid w:linePitch="360"/>
        </w:sectPr>
      </w:pPr>
    </w:p>
    <w:p w:rsidR="005534BC" w:rsidRDefault="005534BC" w:rsidP="001254DE">
      <w:pPr>
        <w:pStyle w:val="AITextSmallNoLineSpacing"/>
        <w:spacing w:line="240" w:lineRule="auto"/>
        <w:rPr>
          <w:rFonts w:cs="Arial"/>
          <w:b/>
          <w:bCs/>
        </w:rPr>
      </w:pPr>
    </w:p>
    <w:p w:rsidR="001254DE" w:rsidRPr="009B1268" w:rsidRDefault="001254DE" w:rsidP="001254D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254DE" w:rsidRPr="009B1268" w:rsidRDefault="000D0F73" w:rsidP="001254DE">
      <w:pPr>
        <w:autoSpaceDE w:val="0"/>
        <w:autoSpaceDN w:val="0"/>
        <w:adjustRightInd w:val="0"/>
        <w:rPr>
          <w:rFonts w:ascii="Arial" w:hAnsi="Arial" w:cs="Arial"/>
          <w:color w:val="000000"/>
          <w:sz w:val="20"/>
          <w:szCs w:val="20"/>
        </w:rPr>
      </w:pPr>
      <w:hyperlink r:id="rId16" w:history="1">
        <w:r w:rsidR="001254DE" w:rsidRPr="000C5343">
          <w:rPr>
            <w:rStyle w:val="Hyperlink"/>
            <w:rFonts w:ascii="Arial" w:hAnsi="Arial" w:cs="Arial"/>
            <w:sz w:val="20"/>
            <w:szCs w:val="20"/>
          </w:rPr>
          <w:t>Click here</w:t>
        </w:r>
      </w:hyperlink>
      <w:r w:rsidR="001254DE" w:rsidRPr="009B1268">
        <w:rPr>
          <w:rFonts w:ascii="Arial" w:hAnsi="Arial" w:cs="Arial"/>
          <w:color w:val="000000"/>
          <w:sz w:val="20"/>
          <w:szCs w:val="20"/>
        </w:rPr>
        <w:t xml:space="preserve"> to let us know if you took action on this case! </w:t>
      </w:r>
      <w:r w:rsidR="001254DE" w:rsidRPr="009B1268">
        <w:rPr>
          <w:rFonts w:ascii="Arial" w:hAnsi="Arial" w:cs="Arial"/>
          <w:i/>
          <w:iCs/>
          <w:color w:val="000000"/>
          <w:sz w:val="20"/>
          <w:szCs w:val="20"/>
        </w:rPr>
        <w:t xml:space="preserve">This is Urgent Action </w:t>
      </w:r>
      <w:r w:rsidR="001254DE">
        <w:rPr>
          <w:rFonts w:ascii="Arial" w:hAnsi="Arial" w:cs="Arial"/>
          <w:i/>
          <w:iCs/>
          <w:color w:val="000000"/>
          <w:sz w:val="20"/>
          <w:szCs w:val="20"/>
        </w:rPr>
        <w:t>49.18</w:t>
      </w:r>
      <w:r w:rsidR="001254DE" w:rsidRPr="009B1268">
        <w:rPr>
          <w:rFonts w:ascii="Arial" w:hAnsi="Arial" w:cs="Arial"/>
          <w:i/>
          <w:iCs/>
          <w:color w:val="000000"/>
          <w:sz w:val="20"/>
          <w:szCs w:val="20"/>
        </w:rPr>
        <w:t xml:space="preserve"> </w:t>
      </w:r>
    </w:p>
    <w:p w:rsidR="001254DE" w:rsidRPr="00C27E96" w:rsidRDefault="001254DE" w:rsidP="001254D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1254DE">
      <w:pPr>
        <w:pStyle w:val="AITextSmallNoLineSpacing"/>
        <w:spacing w:line="240" w:lineRule="auto"/>
        <w:rPr>
          <w:rFonts w:cs="Arial"/>
        </w:rPr>
      </w:pPr>
    </w:p>
    <w:p w:rsidR="0026766F" w:rsidRPr="00F95961" w:rsidRDefault="0026766F" w:rsidP="001254DE">
      <w:pPr>
        <w:pStyle w:val="AIUASecondHeading"/>
        <w:spacing w:line="240" w:lineRule="auto"/>
        <w:rPr>
          <w:rFonts w:ascii="Arial" w:hAnsi="Arial" w:cs="Arial"/>
        </w:rPr>
      </w:pPr>
      <w:r w:rsidRPr="00F95961">
        <w:rPr>
          <w:rFonts w:ascii="Arial" w:hAnsi="Arial" w:cs="Arial"/>
        </w:rPr>
        <w:lastRenderedPageBreak/>
        <w:t>URGENT ACTION</w:t>
      </w:r>
    </w:p>
    <w:p w:rsidR="00DB6AFD" w:rsidRPr="002508F0" w:rsidRDefault="00DB6AFD" w:rsidP="001254DE">
      <w:pPr>
        <w:rPr>
          <w:rStyle w:val="AIHeadline"/>
          <w:rFonts w:cs="Arial"/>
          <w:snapToGrid w:val="0"/>
          <w:sz w:val="33"/>
          <w:szCs w:val="33"/>
        </w:rPr>
      </w:pPr>
      <w:r w:rsidRPr="002508F0">
        <w:rPr>
          <w:rStyle w:val="AIHeadline"/>
          <w:rFonts w:cs="Arial"/>
          <w:snapToGrid w:val="0"/>
          <w:sz w:val="33"/>
          <w:szCs w:val="33"/>
        </w:rPr>
        <w:t xml:space="preserve">INDIGENOUS PEOPLES </w:t>
      </w:r>
      <w:r w:rsidR="00CF2E3A" w:rsidRPr="002508F0">
        <w:rPr>
          <w:rStyle w:val="AIHeadline"/>
          <w:rFonts w:cs="Arial"/>
          <w:snapToGrid w:val="0"/>
          <w:sz w:val="33"/>
          <w:szCs w:val="33"/>
        </w:rPr>
        <w:t>advocate</w:t>
      </w:r>
      <w:r w:rsidRPr="002508F0">
        <w:rPr>
          <w:rStyle w:val="AIHeadline"/>
          <w:rFonts w:cs="Arial"/>
          <w:snapToGrid w:val="0"/>
          <w:sz w:val="33"/>
          <w:szCs w:val="33"/>
        </w:rPr>
        <w:t xml:space="preserve"> ARRESTED FOR "SEDITION"</w:t>
      </w:r>
    </w:p>
    <w:p w:rsidR="0026766F" w:rsidRPr="00F95961" w:rsidRDefault="0026766F" w:rsidP="001254DE">
      <w:pPr>
        <w:pStyle w:val="Heading2"/>
        <w:spacing w:before="120" w:after="120" w:line="240" w:lineRule="auto"/>
        <w:rPr>
          <w:rFonts w:ascii="Arial" w:hAnsi="Arial" w:cs="Arial"/>
        </w:rPr>
      </w:pPr>
      <w:r w:rsidRPr="00F95961">
        <w:rPr>
          <w:rFonts w:ascii="Arial" w:hAnsi="Arial" w:cs="Arial"/>
        </w:rPr>
        <w:t>ADditional Information</w:t>
      </w:r>
    </w:p>
    <w:p w:rsidR="00CF2E3A" w:rsidRDefault="00592BE6" w:rsidP="001254DE">
      <w:pPr>
        <w:pStyle w:val="AIAdditionalinformationtext"/>
        <w:tabs>
          <w:tab w:val="clear" w:pos="567"/>
        </w:tabs>
        <w:spacing w:line="240" w:lineRule="auto"/>
        <w:rPr>
          <w:rFonts w:cs="Arial"/>
        </w:rPr>
      </w:pPr>
      <w:r>
        <w:rPr>
          <w:rFonts w:cs="Arial"/>
        </w:rPr>
        <w:t xml:space="preserve">For over three decades, </w:t>
      </w:r>
      <w:r w:rsidR="0077415D">
        <w:rPr>
          <w:rFonts w:cs="Arial"/>
        </w:rPr>
        <w:t xml:space="preserve">Upendra Nayak has defended </w:t>
      </w:r>
      <w:r w:rsidR="00CF2E3A">
        <w:rPr>
          <w:rFonts w:cs="Arial"/>
        </w:rPr>
        <w:t>A</w:t>
      </w:r>
      <w:r w:rsidR="0077415D">
        <w:rPr>
          <w:rFonts w:cs="Arial"/>
        </w:rPr>
        <w:t xml:space="preserve">divasis accused </w:t>
      </w:r>
      <w:r>
        <w:rPr>
          <w:rFonts w:cs="Arial"/>
        </w:rPr>
        <w:t>facing fabricated charges</w:t>
      </w:r>
      <w:r w:rsidR="007310B2">
        <w:rPr>
          <w:rFonts w:cs="Arial"/>
        </w:rPr>
        <w:t xml:space="preserve">. </w:t>
      </w:r>
      <w:r>
        <w:rPr>
          <w:rFonts w:cs="Arial"/>
        </w:rPr>
        <w:t xml:space="preserve">In one case, he defended an </w:t>
      </w:r>
      <w:r w:rsidR="00CF2E3A" w:rsidRPr="00567DAD">
        <w:t>Adivasi woman who was allegedly gang raped in police custody in 2010</w:t>
      </w:r>
      <w:r>
        <w:t>,</w:t>
      </w:r>
      <w:r w:rsidR="00CF2E3A">
        <w:t xml:space="preserve"> </w:t>
      </w:r>
      <w:r>
        <w:t xml:space="preserve">and subsequently </w:t>
      </w:r>
      <w:r w:rsidR="00CF2E3A" w:rsidRPr="00567DAD">
        <w:t xml:space="preserve">arrested </w:t>
      </w:r>
      <w:r w:rsidR="00CF2E3A">
        <w:t xml:space="preserve">for </w:t>
      </w:r>
      <w:r>
        <w:t xml:space="preserve">allegedly </w:t>
      </w:r>
      <w:r w:rsidR="00CF2E3A" w:rsidRPr="00567DAD">
        <w:t>burning a bus</w:t>
      </w:r>
      <w:r w:rsidR="00CF2E3A">
        <w:t xml:space="preserve"> and a telecom tower. </w:t>
      </w:r>
      <w:r>
        <w:t>S</w:t>
      </w:r>
      <w:r w:rsidR="00CF2E3A">
        <w:t>he was acquitted in 2012.</w:t>
      </w:r>
      <w:r w:rsidR="00E8729C">
        <w:t xml:space="preserve"> </w:t>
      </w:r>
      <w:r w:rsidR="00E8729C">
        <w:rPr>
          <w:rFonts w:cs="Arial"/>
        </w:rPr>
        <w:t>Upendra Nayak also sought justice in cases of ‘fake encounters’, or staged extrajudicial executions. According to information obtained through Right to Information applications, 87 people were killed in police ‘encounters’ in Odisha between 2011 and 2015.</w:t>
      </w:r>
    </w:p>
    <w:p w:rsidR="00CF2E3A" w:rsidRPr="00F95961" w:rsidRDefault="00592BE6" w:rsidP="001254DE">
      <w:pPr>
        <w:pStyle w:val="AIAdditionalinformationtext"/>
        <w:tabs>
          <w:tab w:val="clear" w:pos="567"/>
        </w:tabs>
        <w:spacing w:line="240" w:lineRule="auto"/>
        <w:rPr>
          <w:rFonts w:cs="Arial"/>
        </w:rPr>
      </w:pPr>
      <w:r>
        <w:rPr>
          <w:rFonts w:cs="Arial"/>
        </w:rPr>
        <w:t xml:space="preserve">Several lawyers and human rights defenders </w:t>
      </w:r>
      <w:r w:rsidRPr="00592BE6">
        <w:rPr>
          <w:rFonts w:cs="Arial"/>
        </w:rPr>
        <w:t xml:space="preserve">have </w:t>
      </w:r>
      <w:r>
        <w:rPr>
          <w:rFonts w:cs="Arial"/>
        </w:rPr>
        <w:t xml:space="preserve">been subjected to </w:t>
      </w:r>
      <w:r w:rsidRPr="00592BE6">
        <w:rPr>
          <w:rFonts w:cs="Arial"/>
        </w:rPr>
        <w:t>arbitrary detention under draconian laws like the UAPA, India’s principal anti-terror law</w:t>
      </w:r>
      <w:r>
        <w:rPr>
          <w:rFonts w:cs="Arial"/>
        </w:rPr>
        <w:t xml:space="preserve">. </w:t>
      </w:r>
      <w:r w:rsidRPr="00592BE6">
        <w:rPr>
          <w:rFonts w:cs="Arial"/>
        </w:rPr>
        <w:t>Human rights groups</w:t>
      </w:r>
      <w:r>
        <w:rPr>
          <w:rFonts w:cs="Arial"/>
        </w:rPr>
        <w:t xml:space="preserve"> </w:t>
      </w:r>
      <w:r w:rsidRPr="00592BE6">
        <w:rPr>
          <w:rFonts w:cs="Arial"/>
        </w:rPr>
        <w:t>in India have highlighted several instances where the UAPA</w:t>
      </w:r>
      <w:r>
        <w:rPr>
          <w:rFonts w:cs="Arial"/>
        </w:rPr>
        <w:t xml:space="preserve"> </w:t>
      </w:r>
      <w:r w:rsidRPr="00592BE6">
        <w:rPr>
          <w:rFonts w:cs="Arial"/>
        </w:rPr>
        <w:t xml:space="preserve">has been abused, with the use of fabricated evidence and false charges, to detain people peacefully exercising their rights to freedom of expression and association. Parts of the UAPA do not meet international human rights standards and are likely to lead to human rights violations. For example, the UAPA dilutes the evidentiary requirement for convictions and uses sweeping definitions of ‘acts of terrorism’ and ‘membership’ of ‘unlawful’ organizations. </w:t>
      </w:r>
      <w:r>
        <w:rPr>
          <w:szCs w:val="18"/>
        </w:rPr>
        <w:t xml:space="preserve">Suspects can be detained for up to 180 days without charge. </w:t>
      </w:r>
    </w:p>
    <w:p w:rsidR="0026766F" w:rsidRPr="00F95961" w:rsidRDefault="0026766F" w:rsidP="001254DE">
      <w:pPr>
        <w:rPr>
          <w:rFonts w:ascii="Arial" w:hAnsi="Arial" w:cs="Arial"/>
          <w:sz w:val="16"/>
          <w:szCs w:val="16"/>
        </w:rPr>
      </w:pPr>
      <w:r w:rsidRPr="00F95961">
        <w:rPr>
          <w:rFonts w:ascii="Arial" w:hAnsi="Arial" w:cs="Arial"/>
          <w:sz w:val="16"/>
          <w:szCs w:val="16"/>
        </w:rPr>
        <w:t>Name:</w:t>
      </w:r>
      <w:r w:rsidR="00503A2F">
        <w:rPr>
          <w:rFonts w:ascii="Arial" w:hAnsi="Arial" w:cs="Arial"/>
          <w:sz w:val="16"/>
          <w:szCs w:val="16"/>
        </w:rPr>
        <w:t xml:space="preserve"> Upendra Nayak</w:t>
      </w:r>
    </w:p>
    <w:p w:rsidR="0026766F" w:rsidRPr="00F95961" w:rsidRDefault="00503A2F" w:rsidP="001254DE">
      <w:pPr>
        <w:rPr>
          <w:rFonts w:ascii="Arial" w:hAnsi="Arial" w:cs="Arial"/>
          <w:sz w:val="16"/>
          <w:szCs w:val="16"/>
        </w:rPr>
      </w:pPr>
      <w:r>
        <w:rPr>
          <w:rFonts w:ascii="Arial" w:hAnsi="Arial" w:cs="Arial"/>
          <w:sz w:val="16"/>
          <w:szCs w:val="16"/>
        </w:rPr>
        <w:t>Gender: M</w:t>
      </w:r>
    </w:p>
    <w:p w:rsidR="0026766F" w:rsidRPr="00F95961" w:rsidRDefault="0026766F" w:rsidP="001254DE">
      <w:pPr>
        <w:rPr>
          <w:rFonts w:ascii="Arial" w:hAnsi="Arial" w:cs="Arial"/>
        </w:rPr>
      </w:pPr>
    </w:p>
    <w:p w:rsidR="0026766F" w:rsidRPr="00F95961" w:rsidRDefault="0026766F" w:rsidP="001254DE">
      <w:pPr>
        <w:pStyle w:val="AITextSmallNoLineSpacing"/>
        <w:spacing w:line="240" w:lineRule="auto"/>
        <w:rPr>
          <w:rStyle w:val="StyleAIBodytextAsianSimSunChar"/>
          <w:rFonts w:cs="Arial"/>
          <w:sz w:val="18"/>
          <w:szCs w:val="18"/>
        </w:rPr>
        <w:sectPr w:rsidR="0026766F" w:rsidRPr="00F95961" w:rsidSect="001254DE">
          <w:footerReference w:type="default" r:id="rId17"/>
          <w:type w:val="continuous"/>
          <w:pgSz w:w="12240" w:h="15840" w:code="1"/>
          <w:pgMar w:top="720" w:right="720" w:bottom="2160" w:left="720" w:header="0" w:footer="567" w:gutter="0"/>
          <w:cols w:space="567"/>
          <w:titlePg/>
          <w:docGrid w:linePitch="360"/>
        </w:sectPr>
      </w:pPr>
    </w:p>
    <w:p w:rsidR="0026766F" w:rsidRPr="00F95961" w:rsidRDefault="0026766F" w:rsidP="001254DE">
      <w:pPr>
        <w:pStyle w:val="AITextSmallNoLineSpacing"/>
        <w:spacing w:line="240" w:lineRule="auto"/>
        <w:jc w:val="right"/>
        <w:rPr>
          <w:rFonts w:cs="Arial"/>
          <w:sz w:val="18"/>
        </w:rPr>
      </w:pPr>
    </w:p>
    <w:p w:rsidR="0026766F" w:rsidRPr="00F95961" w:rsidRDefault="0026766F" w:rsidP="001254DE">
      <w:pPr>
        <w:pStyle w:val="AITextSmallNoLineSpacing"/>
        <w:spacing w:line="240" w:lineRule="auto"/>
        <w:jc w:val="right"/>
        <w:rPr>
          <w:rFonts w:cs="Arial"/>
          <w:sz w:val="18"/>
        </w:rPr>
      </w:pPr>
    </w:p>
    <w:p w:rsidR="00DB6AFD" w:rsidRPr="00817483" w:rsidRDefault="00DB6AFD" w:rsidP="001254DE">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49/18 Index: </w:t>
      </w:r>
      <w:r w:rsidRPr="006D3B19">
        <w:rPr>
          <w:rFonts w:ascii="Amnesty Trade Gothic" w:hAnsi="Amnesty Trade Gothic"/>
          <w:sz w:val="16"/>
          <w:szCs w:val="16"/>
        </w:rPr>
        <w:t>ASA 20/7984/2018</w:t>
      </w:r>
      <w:r>
        <w:rPr>
          <w:rFonts w:ascii="Amnesty Trade Gothic" w:hAnsi="Amnesty Trade Gothic"/>
          <w:sz w:val="16"/>
          <w:szCs w:val="16"/>
        </w:rPr>
        <w:t xml:space="preserve"> Issue Date: 2 March 2018</w:t>
      </w:r>
    </w:p>
    <w:p w:rsidR="0026766F" w:rsidRPr="00F95961" w:rsidRDefault="0026766F" w:rsidP="001254DE">
      <w:pPr>
        <w:rPr>
          <w:rFonts w:ascii="Arial" w:hAnsi="Arial" w:cs="Arial"/>
          <w:sz w:val="16"/>
          <w:szCs w:val="16"/>
        </w:rPr>
      </w:pPr>
    </w:p>
    <w:sectPr w:rsidR="0026766F" w:rsidRPr="00F95961" w:rsidSect="001254D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1C" w:rsidRDefault="00AD4B1C">
      <w:r>
        <w:separator/>
      </w:r>
    </w:p>
  </w:endnote>
  <w:endnote w:type="continuationSeparator" w:id="0">
    <w:p w:rsidR="00AD4B1C" w:rsidRDefault="00AD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E7753">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DE" w:rsidRPr="00D158C3" w:rsidRDefault="001254DE" w:rsidP="001254D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254DE" w:rsidRPr="00D158C3" w:rsidRDefault="001254DE" w:rsidP="001254DE">
    <w:pPr>
      <w:jc w:val="center"/>
      <w:rPr>
        <w:rFonts w:ascii="Arial" w:hAnsi="Arial" w:cs="Arial"/>
        <w:sz w:val="16"/>
        <w:szCs w:val="16"/>
      </w:rPr>
    </w:pPr>
    <w:r w:rsidRPr="00D158C3">
      <w:rPr>
        <w:rFonts w:ascii="Arial" w:hAnsi="Arial" w:cs="Arial"/>
        <w:sz w:val="16"/>
        <w:szCs w:val="16"/>
      </w:rPr>
      <w:t>T (212) 807- 8400 | uan@aiusa.org | www.amnestyusa.org/uan</w:t>
    </w:r>
  </w:p>
  <w:p w:rsidR="001254DE" w:rsidRPr="00D0106D" w:rsidRDefault="001254D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1C" w:rsidRDefault="00AD4B1C">
      <w:r>
        <w:separator/>
      </w:r>
    </w:p>
  </w:footnote>
  <w:footnote w:type="continuationSeparator" w:id="0">
    <w:p w:rsidR="00AD4B1C" w:rsidRDefault="00AD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B6AFD">
      <w:rPr>
        <w:rFonts w:ascii="Amnesty Trade Gothic" w:hAnsi="Amnesty Trade Gothic"/>
        <w:sz w:val="16"/>
        <w:szCs w:val="16"/>
      </w:rPr>
      <w:t xml:space="preserve">49/18 </w:t>
    </w:r>
    <w:r>
      <w:rPr>
        <w:rFonts w:ascii="Amnesty Trade Gothic" w:hAnsi="Amnesty Trade Gothic"/>
        <w:sz w:val="16"/>
        <w:szCs w:val="16"/>
      </w:rPr>
      <w:t xml:space="preserve">Index: </w:t>
    </w:r>
    <w:r w:rsidR="006D3B19" w:rsidRPr="006D3B19">
      <w:rPr>
        <w:rFonts w:ascii="Amnesty Trade Gothic" w:hAnsi="Amnesty Trade Gothic"/>
        <w:sz w:val="16"/>
        <w:szCs w:val="16"/>
      </w:rPr>
      <w:t>ASA 20/7984/2018</w:t>
    </w:r>
    <w:r w:rsidR="006D3B19">
      <w:rPr>
        <w:rFonts w:ascii="Amnesty Trade Gothic" w:hAnsi="Amnesty Trade Gothic"/>
        <w:sz w:val="16"/>
        <w:szCs w:val="16"/>
      </w:rPr>
      <w:t xml:space="preserve"> India</w:t>
    </w:r>
    <w:r>
      <w:rPr>
        <w:rFonts w:ascii="Amnesty Trade Gothic" w:hAnsi="Amnesty Trade Gothic"/>
        <w:sz w:val="16"/>
        <w:szCs w:val="16"/>
      </w:rPr>
      <w:tab/>
      <w:t xml:space="preserve">Date: </w:t>
    </w:r>
    <w:r w:rsidR="006D3B19">
      <w:rPr>
        <w:rFonts w:ascii="Amnesty Trade Gothic" w:hAnsi="Amnesty Trade Gothic"/>
        <w:sz w:val="16"/>
        <w:szCs w:val="16"/>
      </w:rPr>
      <w:t>2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FE80890"/>
    <w:multiLevelType w:val="hybridMultilevel"/>
    <w:tmpl w:val="797A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2"/>
    <w:rsid w:val="00023EE0"/>
    <w:rsid w:val="00071898"/>
    <w:rsid w:val="000B0B61"/>
    <w:rsid w:val="000B23F7"/>
    <w:rsid w:val="000D0388"/>
    <w:rsid w:val="000D0F73"/>
    <w:rsid w:val="000E26F5"/>
    <w:rsid w:val="000F11B8"/>
    <w:rsid w:val="00114598"/>
    <w:rsid w:val="00115008"/>
    <w:rsid w:val="001254DE"/>
    <w:rsid w:val="001411BF"/>
    <w:rsid w:val="001624EA"/>
    <w:rsid w:val="001671E0"/>
    <w:rsid w:val="001951FB"/>
    <w:rsid w:val="00196F3C"/>
    <w:rsid w:val="001B048E"/>
    <w:rsid w:val="001B7B2B"/>
    <w:rsid w:val="001E0993"/>
    <w:rsid w:val="00235B5C"/>
    <w:rsid w:val="002508F0"/>
    <w:rsid w:val="00263891"/>
    <w:rsid w:val="0026766F"/>
    <w:rsid w:val="0027166B"/>
    <w:rsid w:val="002923B7"/>
    <w:rsid w:val="002932CE"/>
    <w:rsid w:val="00293DDE"/>
    <w:rsid w:val="00305B75"/>
    <w:rsid w:val="00310926"/>
    <w:rsid w:val="00316D72"/>
    <w:rsid w:val="003237BA"/>
    <w:rsid w:val="00336F01"/>
    <w:rsid w:val="00347243"/>
    <w:rsid w:val="00390D35"/>
    <w:rsid w:val="003A2A73"/>
    <w:rsid w:val="003D377A"/>
    <w:rsid w:val="00415A74"/>
    <w:rsid w:val="00440406"/>
    <w:rsid w:val="00475586"/>
    <w:rsid w:val="004829E6"/>
    <w:rsid w:val="00483E30"/>
    <w:rsid w:val="004A4F87"/>
    <w:rsid w:val="004B26CB"/>
    <w:rsid w:val="004D19C7"/>
    <w:rsid w:val="004E6A6E"/>
    <w:rsid w:val="00503A2F"/>
    <w:rsid w:val="005040F2"/>
    <w:rsid w:val="005149A9"/>
    <w:rsid w:val="0052652E"/>
    <w:rsid w:val="0053584A"/>
    <w:rsid w:val="005534BC"/>
    <w:rsid w:val="00554727"/>
    <w:rsid w:val="00567DAD"/>
    <w:rsid w:val="00592BE6"/>
    <w:rsid w:val="00597836"/>
    <w:rsid w:val="005A58EB"/>
    <w:rsid w:val="005C2CBA"/>
    <w:rsid w:val="005C41FB"/>
    <w:rsid w:val="005C7072"/>
    <w:rsid w:val="005D159E"/>
    <w:rsid w:val="005E3947"/>
    <w:rsid w:val="005F0D06"/>
    <w:rsid w:val="005F29C5"/>
    <w:rsid w:val="00606C38"/>
    <w:rsid w:val="0066083C"/>
    <w:rsid w:val="006814D6"/>
    <w:rsid w:val="006820E8"/>
    <w:rsid w:val="00683AAC"/>
    <w:rsid w:val="006C2190"/>
    <w:rsid w:val="006C3DE2"/>
    <w:rsid w:val="006D3B19"/>
    <w:rsid w:val="006E546A"/>
    <w:rsid w:val="0071122F"/>
    <w:rsid w:val="007179E8"/>
    <w:rsid w:val="007310B2"/>
    <w:rsid w:val="00736B40"/>
    <w:rsid w:val="007479B8"/>
    <w:rsid w:val="007620A6"/>
    <w:rsid w:val="0077354F"/>
    <w:rsid w:val="0077415D"/>
    <w:rsid w:val="00795D45"/>
    <w:rsid w:val="007A1959"/>
    <w:rsid w:val="007A5DA8"/>
    <w:rsid w:val="007E0CAD"/>
    <w:rsid w:val="007E57A7"/>
    <w:rsid w:val="00815508"/>
    <w:rsid w:val="00817483"/>
    <w:rsid w:val="008224D0"/>
    <w:rsid w:val="008241AB"/>
    <w:rsid w:val="008525FC"/>
    <w:rsid w:val="0086100E"/>
    <w:rsid w:val="0086363D"/>
    <w:rsid w:val="00875E19"/>
    <w:rsid w:val="00883BA0"/>
    <w:rsid w:val="008C6392"/>
    <w:rsid w:val="008E48B0"/>
    <w:rsid w:val="008F64FC"/>
    <w:rsid w:val="009144AA"/>
    <w:rsid w:val="00946781"/>
    <w:rsid w:val="00950C7F"/>
    <w:rsid w:val="009556C5"/>
    <w:rsid w:val="00963CA3"/>
    <w:rsid w:val="009773C9"/>
    <w:rsid w:val="00985339"/>
    <w:rsid w:val="00987C31"/>
    <w:rsid w:val="009971C5"/>
    <w:rsid w:val="009C0BC3"/>
    <w:rsid w:val="009C1E64"/>
    <w:rsid w:val="009D5F0B"/>
    <w:rsid w:val="009E0910"/>
    <w:rsid w:val="009E7753"/>
    <w:rsid w:val="009F4BB3"/>
    <w:rsid w:val="00AD4B1C"/>
    <w:rsid w:val="00AF4CF9"/>
    <w:rsid w:val="00B043D9"/>
    <w:rsid w:val="00B06E79"/>
    <w:rsid w:val="00B22D7A"/>
    <w:rsid w:val="00B4432F"/>
    <w:rsid w:val="00B57834"/>
    <w:rsid w:val="00B60FB0"/>
    <w:rsid w:val="00B811E7"/>
    <w:rsid w:val="00B84EF8"/>
    <w:rsid w:val="00B9147D"/>
    <w:rsid w:val="00BA31FC"/>
    <w:rsid w:val="00BA3932"/>
    <w:rsid w:val="00BE4AEB"/>
    <w:rsid w:val="00C129CA"/>
    <w:rsid w:val="00C22FAE"/>
    <w:rsid w:val="00C264C5"/>
    <w:rsid w:val="00C64997"/>
    <w:rsid w:val="00CE515E"/>
    <w:rsid w:val="00CE6658"/>
    <w:rsid w:val="00CF2E3A"/>
    <w:rsid w:val="00D0106D"/>
    <w:rsid w:val="00D01808"/>
    <w:rsid w:val="00D03746"/>
    <w:rsid w:val="00D20DEB"/>
    <w:rsid w:val="00D63AA5"/>
    <w:rsid w:val="00D6401F"/>
    <w:rsid w:val="00D85FE8"/>
    <w:rsid w:val="00D931CB"/>
    <w:rsid w:val="00DB6AFD"/>
    <w:rsid w:val="00DC5FB0"/>
    <w:rsid w:val="00DD777F"/>
    <w:rsid w:val="00DF0C26"/>
    <w:rsid w:val="00DF174B"/>
    <w:rsid w:val="00DF7717"/>
    <w:rsid w:val="00E02107"/>
    <w:rsid w:val="00E23769"/>
    <w:rsid w:val="00E2387F"/>
    <w:rsid w:val="00E601DC"/>
    <w:rsid w:val="00E6735E"/>
    <w:rsid w:val="00E8729C"/>
    <w:rsid w:val="00E96397"/>
    <w:rsid w:val="00E97E64"/>
    <w:rsid w:val="00EA7847"/>
    <w:rsid w:val="00EB3D70"/>
    <w:rsid w:val="00EC130D"/>
    <w:rsid w:val="00EC2C85"/>
    <w:rsid w:val="00ED4482"/>
    <w:rsid w:val="00ED61F1"/>
    <w:rsid w:val="00F20743"/>
    <w:rsid w:val="00F25545"/>
    <w:rsid w:val="00F54365"/>
    <w:rsid w:val="00F545CE"/>
    <w:rsid w:val="00F7781E"/>
    <w:rsid w:val="00F95961"/>
    <w:rsid w:val="00FB2D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2652E"/>
    <w:rPr>
      <w:sz w:val="18"/>
      <w:szCs w:val="18"/>
    </w:rPr>
  </w:style>
  <w:style w:type="character" w:customStyle="1" w:styleId="BalloonTextChar">
    <w:name w:val="Balloon Text Char"/>
    <w:basedOn w:val="DefaultParagraphFont"/>
    <w:link w:val="BalloonText"/>
    <w:uiPriority w:val="99"/>
    <w:locked/>
    <w:rsid w:val="0052652E"/>
    <w:rPr>
      <w:sz w:val="18"/>
      <w:lang w:val="en-GB" w:eastAsia="zh-CN"/>
    </w:rPr>
  </w:style>
  <w:style w:type="character" w:styleId="CommentReference">
    <w:name w:val="annotation reference"/>
    <w:basedOn w:val="DefaultParagraphFont"/>
    <w:uiPriority w:val="99"/>
    <w:rsid w:val="0066083C"/>
    <w:rPr>
      <w:sz w:val="18"/>
    </w:rPr>
  </w:style>
  <w:style w:type="paragraph" w:styleId="CommentText">
    <w:name w:val="annotation text"/>
    <w:basedOn w:val="Normal"/>
    <w:link w:val="CommentTextChar"/>
    <w:uiPriority w:val="99"/>
    <w:rsid w:val="0066083C"/>
  </w:style>
  <w:style w:type="character" w:customStyle="1" w:styleId="CommentTextChar">
    <w:name w:val="Comment Text Char"/>
    <w:basedOn w:val="DefaultParagraphFont"/>
    <w:link w:val="CommentText"/>
    <w:uiPriority w:val="99"/>
    <w:locked/>
    <w:rsid w:val="0066083C"/>
    <w:rPr>
      <w:sz w:val="24"/>
      <w:lang w:val="en-GB" w:eastAsia="zh-CN"/>
    </w:rPr>
  </w:style>
  <w:style w:type="paragraph" w:styleId="CommentSubject">
    <w:name w:val="annotation subject"/>
    <w:basedOn w:val="CommentText"/>
    <w:next w:val="CommentText"/>
    <w:link w:val="CommentSubjectChar"/>
    <w:uiPriority w:val="99"/>
    <w:rsid w:val="0066083C"/>
    <w:rPr>
      <w:b/>
      <w:bCs/>
      <w:sz w:val="20"/>
      <w:szCs w:val="20"/>
    </w:rPr>
  </w:style>
  <w:style w:type="character" w:customStyle="1" w:styleId="CommentSubjectChar">
    <w:name w:val="Comment Subject Char"/>
    <w:basedOn w:val="CommentTextChar"/>
    <w:link w:val="CommentSubject"/>
    <w:uiPriority w:val="99"/>
    <w:locked/>
    <w:rsid w:val="0066083C"/>
    <w:rPr>
      <w:b/>
      <w:sz w:val="24"/>
      <w:lang w:val="en-GB" w:eastAsia="zh-CN"/>
    </w:rPr>
  </w:style>
  <w:style w:type="character" w:styleId="Hyperlink">
    <w:name w:val="Hyperlink"/>
    <w:basedOn w:val="DefaultParagraphFont"/>
    <w:uiPriority w:val="99"/>
    <w:rsid w:val="00B57834"/>
    <w:rPr>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27461">
      <w:marLeft w:val="0"/>
      <w:marRight w:val="0"/>
      <w:marTop w:val="0"/>
      <w:marBottom w:val="0"/>
      <w:divBdr>
        <w:top w:val="none" w:sz="0" w:space="0" w:color="auto"/>
        <w:left w:val="none" w:sz="0" w:space="0" w:color="auto"/>
        <w:bottom w:val="none" w:sz="0" w:space="0" w:color="auto"/>
        <w:right w:val="none" w:sz="0" w:space="0" w:color="auto"/>
      </w:divBdr>
      <w:divsChild>
        <w:div w:id="290327459">
          <w:marLeft w:val="0"/>
          <w:marRight w:val="0"/>
          <w:marTop w:val="0"/>
          <w:marBottom w:val="0"/>
          <w:divBdr>
            <w:top w:val="none" w:sz="0" w:space="0" w:color="auto"/>
            <w:left w:val="none" w:sz="0" w:space="0" w:color="auto"/>
            <w:bottom w:val="none" w:sz="0" w:space="0" w:color="auto"/>
            <w:right w:val="none" w:sz="0" w:space="0" w:color="auto"/>
          </w:divBdr>
        </w:div>
        <w:div w:id="290327460">
          <w:marLeft w:val="0"/>
          <w:marRight w:val="0"/>
          <w:marTop w:val="0"/>
          <w:marBottom w:val="0"/>
          <w:divBdr>
            <w:top w:val="none" w:sz="0" w:space="0" w:color="auto"/>
            <w:left w:val="none" w:sz="0" w:space="0" w:color="auto"/>
            <w:bottom w:val="none" w:sz="0" w:space="0" w:color="auto"/>
            <w:right w:val="none" w:sz="0" w:space="0" w:color="auto"/>
          </w:divBdr>
        </w:div>
        <w:div w:id="290327468">
          <w:marLeft w:val="0"/>
          <w:marRight w:val="0"/>
          <w:marTop w:val="0"/>
          <w:marBottom w:val="0"/>
          <w:divBdr>
            <w:top w:val="none" w:sz="0" w:space="0" w:color="auto"/>
            <w:left w:val="none" w:sz="0" w:space="0" w:color="auto"/>
            <w:bottom w:val="none" w:sz="0" w:space="0" w:color="auto"/>
            <w:right w:val="none" w:sz="0" w:space="0" w:color="auto"/>
          </w:divBdr>
        </w:div>
        <w:div w:id="290327469">
          <w:marLeft w:val="0"/>
          <w:marRight w:val="0"/>
          <w:marTop w:val="0"/>
          <w:marBottom w:val="0"/>
          <w:divBdr>
            <w:top w:val="none" w:sz="0" w:space="0" w:color="auto"/>
            <w:left w:val="none" w:sz="0" w:space="0" w:color="auto"/>
            <w:bottom w:val="none" w:sz="0" w:space="0" w:color="auto"/>
            <w:right w:val="none" w:sz="0" w:space="0" w:color="auto"/>
          </w:divBdr>
        </w:div>
        <w:div w:id="290327470">
          <w:marLeft w:val="0"/>
          <w:marRight w:val="0"/>
          <w:marTop w:val="0"/>
          <w:marBottom w:val="0"/>
          <w:divBdr>
            <w:top w:val="none" w:sz="0" w:space="0" w:color="auto"/>
            <w:left w:val="none" w:sz="0" w:space="0" w:color="auto"/>
            <w:bottom w:val="none" w:sz="0" w:space="0" w:color="auto"/>
            <w:right w:val="none" w:sz="0" w:space="0" w:color="auto"/>
          </w:divBdr>
        </w:div>
        <w:div w:id="290327471">
          <w:marLeft w:val="0"/>
          <w:marRight w:val="0"/>
          <w:marTop w:val="0"/>
          <w:marBottom w:val="0"/>
          <w:divBdr>
            <w:top w:val="none" w:sz="0" w:space="0" w:color="auto"/>
            <w:left w:val="none" w:sz="0" w:space="0" w:color="auto"/>
            <w:bottom w:val="none" w:sz="0" w:space="0" w:color="auto"/>
            <w:right w:val="none" w:sz="0" w:space="0" w:color="auto"/>
          </w:divBdr>
        </w:div>
        <w:div w:id="290327473">
          <w:marLeft w:val="0"/>
          <w:marRight w:val="0"/>
          <w:marTop w:val="0"/>
          <w:marBottom w:val="0"/>
          <w:divBdr>
            <w:top w:val="none" w:sz="0" w:space="0" w:color="auto"/>
            <w:left w:val="none" w:sz="0" w:space="0" w:color="auto"/>
            <w:bottom w:val="none" w:sz="0" w:space="0" w:color="auto"/>
            <w:right w:val="none" w:sz="0" w:space="0" w:color="auto"/>
          </w:divBdr>
        </w:div>
        <w:div w:id="290327474">
          <w:marLeft w:val="0"/>
          <w:marRight w:val="0"/>
          <w:marTop w:val="0"/>
          <w:marBottom w:val="0"/>
          <w:divBdr>
            <w:top w:val="none" w:sz="0" w:space="0" w:color="auto"/>
            <w:left w:val="none" w:sz="0" w:space="0" w:color="auto"/>
            <w:bottom w:val="none" w:sz="0" w:space="0" w:color="auto"/>
            <w:right w:val="none" w:sz="0" w:space="0" w:color="auto"/>
          </w:divBdr>
        </w:div>
        <w:div w:id="290327475">
          <w:marLeft w:val="0"/>
          <w:marRight w:val="0"/>
          <w:marTop w:val="0"/>
          <w:marBottom w:val="0"/>
          <w:divBdr>
            <w:top w:val="none" w:sz="0" w:space="0" w:color="auto"/>
            <w:left w:val="none" w:sz="0" w:space="0" w:color="auto"/>
            <w:bottom w:val="none" w:sz="0" w:space="0" w:color="auto"/>
            <w:right w:val="none" w:sz="0" w:space="0" w:color="auto"/>
          </w:divBdr>
        </w:div>
        <w:div w:id="290327476">
          <w:marLeft w:val="0"/>
          <w:marRight w:val="0"/>
          <w:marTop w:val="0"/>
          <w:marBottom w:val="0"/>
          <w:divBdr>
            <w:top w:val="none" w:sz="0" w:space="0" w:color="auto"/>
            <w:left w:val="none" w:sz="0" w:space="0" w:color="auto"/>
            <w:bottom w:val="none" w:sz="0" w:space="0" w:color="auto"/>
            <w:right w:val="none" w:sz="0" w:space="0" w:color="auto"/>
          </w:divBdr>
        </w:div>
        <w:div w:id="290327478">
          <w:marLeft w:val="0"/>
          <w:marRight w:val="0"/>
          <w:marTop w:val="0"/>
          <w:marBottom w:val="0"/>
          <w:divBdr>
            <w:top w:val="none" w:sz="0" w:space="0" w:color="auto"/>
            <w:left w:val="none" w:sz="0" w:space="0" w:color="auto"/>
            <w:bottom w:val="none" w:sz="0" w:space="0" w:color="auto"/>
            <w:right w:val="none" w:sz="0" w:space="0" w:color="auto"/>
          </w:divBdr>
        </w:div>
        <w:div w:id="290327481">
          <w:marLeft w:val="0"/>
          <w:marRight w:val="0"/>
          <w:marTop w:val="0"/>
          <w:marBottom w:val="0"/>
          <w:divBdr>
            <w:top w:val="none" w:sz="0" w:space="0" w:color="auto"/>
            <w:left w:val="none" w:sz="0" w:space="0" w:color="auto"/>
            <w:bottom w:val="none" w:sz="0" w:space="0" w:color="auto"/>
            <w:right w:val="none" w:sz="0" w:space="0" w:color="auto"/>
          </w:divBdr>
        </w:div>
        <w:div w:id="290327482">
          <w:marLeft w:val="0"/>
          <w:marRight w:val="0"/>
          <w:marTop w:val="0"/>
          <w:marBottom w:val="0"/>
          <w:divBdr>
            <w:top w:val="none" w:sz="0" w:space="0" w:color="auto"/>
            <w:left w:val="none" w:sz="0" w:space="0" w:color="auto"/>
            <w:bottom w:val="none" w:sz="0" w:space="0" w:color="auto"/>
            <w:right w:val="none" w:sz="0" w:space="0" w:color="auto"/>
          </w:divBdr>
        </w:div>
        <w:div w:id="290327483">
          <w:marLeft w:val="0"/>
          <w:marRight w:val="0"/>
          <w:marTop w:val="0"/>
          <w:marBottom w:val="0"/>
          <w:divBdr>
            <w:top w:val="none" w:sz="0" w:space="0" w:color="auto"/>
            <w:left w:val="none" w:sz="0" w:space="0" w:color="auto"/>
            <w:bottom w:val="none" w:sz="0" w:space="0" w:color="auto"/>
            <w:right w:val="none" w:sz="0" w:space="0" w:color="auto"/>
          </w:divBdr>
        </w:div>
        <w:div w:id="290327484">
          <w:marLeft w:val="0"/>
          <w:marRight w:val="0"/>
          <w:marTop w:val="0"/>
          <w:marBottom w:val="0"/>
          <w:divBdr>
            <w:top w:val="none" w:sz="0" w:space="0" w:color="auto"/>
            <w:left w:val="none" w:sz="0" w:space="0" w:color="auto"/>
            <w:bottom w:val="none" w:sz="0" w:space="0" w:color="auto"/>
            <w:right w:val="none" w:sz="0" w:space="0" w:color="auto"/>
          </w:divBdr>
        </w:div>
        <w:div w:id="290327486">
          <w:marLeft w:val="0"/>
          <w:marRight w:val="0"/>
          <w:marTop w:val="0"/>
          <w:marBottom w:val="0"/>
          <w:divBdr>
            <w:top w:val="none" w:sz="0" w:space="0" w:color="auto"/>
            <w:left w:val="none" w:sz="0" w:space="0" w:color="auto"/>
            <w:bottom w:val="none" w:sz="0" w:space="0" w:color="auto"/>
            <w:right w:val="none" w:sz="0" w:space="0" w:color="auto"/>
          </w:divBdr>
        </w:div>
        <w:div w:id="290327488">
          <w:marLeft w:val="0"/>
          <w:marRight w:val="0"/>
          <w:marTop w:val="0"/>
          <w:marBottom w:val="0"/>
          <w:divBdr>
            <w:top w:val="none" w:sz="0" w:space="0" w:color="auto"/>
            <w:left w:val="none" w:sz="0" w:space="0" w:color="auto"/>
            <w:bottom w:val="none" w:sz="0" w:space="0" w:color="auto"/>
            <w:right w:val="none" w:sz="0" w:space="0" w:color="auto"/>
          </w:divBdr>
        </w:div>
        <w:div w:id="290327490">
          <w:marLeft w:val="0"/>
          <w:marRight w:val="0"/>
          <w:marTop w:val="0"/>
          <w:marBottom w:val="0"/>
          <w:divBdr>
            <w:top w:val="none" w:sz="0" w:space="0" w:color="auto"/>
            <w:left w:val="none" w:sz="0" w:space="0" w:color="auto"/>
            <w:bottom w:val="none" w:sz="0" w:space="0" w:color="auto"/>
            <w:right w:val="none" w:sz="0" w:space="0" w:color="auto"/>
          </w:divBdr>
        </w:div>
      </w:divsChild>
    </w:div>
    <w:div w:id="290327466">
      <w:marLeft w:val="0"/>
      <w:marRight w:val="0"/>
      <w:marTop w:val="0"/>
      <w:marBottom w:val="0"/>
      <w:divBdr>
        <w:top w:val="none" w:sz="0" w:space="0" w:color="auto"/>
        <w:left w:val="none" w:sz="0" w:space="0" w:color="auto"/>
        <w:bottom w:val="none" w:sz="0" w:space="0" w:color="auto"/>
        <w:right w:val="none" w:sz="0" w:space="0" w:color="auto"/>
      </w:divBdr>
      <w:divsChild>
        <w:div w:id="290327464">
          <w:marLeft w:val="0"/>
          <w:marRight w:val="0"/>
          <w:marTop w:val="0"/>
          <w:marBottom w:val="0"/>
          <w:divBdr>
            <w:top w:val="none" w:sz="0" w:space="0" w:color="auto"/>
            <w:left w:val="none" w:sz="0" w:space="0" w:color="auto"/>
            <w:bottom w:val="none" w:sz="0" w:space="0" w:color="auto"/>
            <w:right w:val="none" w:sz="0" w:space="0" w:color="auto"/>
          </w:divBdr>
        </w:div>
        <w:div w:id="290327467">
          <w:marLeft w:val="0"/>
          <w:marRight w:val="0"/>
          <w:marTop w:val="0"/>
          <w:marBottom w:val="0"/>
          <w:divBdr>
            <w:top w:val="none" w:sz="0" w:space="0" w:color="auto"/>
            <w:left w:val="none" w:sz="0" w:space="0" w:color="auto"/>
            <w:bottom w:val="none" w:sz="0" w:space="0" w:color="auto"/>
            <w:right w:val="none" w:sz="0" w:space="0" w:color="auto"/>
          </w:divBdr>
        </w:div>
        <w:div w:id="290327472">
          <w:marLeft w:val="0"/>
          <w:marRight w:val="0"/>
          <w:marTop w:val="0"/>
          <w:marBottom w:val="0"/>
          <w:divBdr>
            <w:top w:val="none" w:sz="0" w:space="0" w:color="auto"/>
            <w:left w:val="none" w:sz="0" w:space="0" w:color="auto"/>
            <w:bottom w:val="none" w:sz="0" w:space="0" w:color="auto"/>
            <w:right w:val="none" w:sz="0" w:space="0" w:color="auto"/>
          </w:divBdr>
        </w:div>
        <w:div w:id="290327491">
          <w:marLeft w:val="0"/>
          <w:marRight w:val="0"/>
          <w:marTop w:val="0"/>
          <w:marBottom w:val="0"/>
          <w:divBdr>
            <w:top w:val="none" w:sz="0" w:space="0" w:color="auto"/>
            <w:left w:val="none" w:sz="0" w:space="0" w:color="auto"/>
            <w:bottom w:val="none" w:sz="0" w:space="0" w:color="auto"/>
            <w:right w:val="none" w:sz="0" w:space="0" w:color="auto"/>
          </w:divBdr>
        </w:div>
      </w:divsChild>
    </w:div>
    <w:div w:id="290327479">
      <w:marLeft w:val="0"/>
      <w:marRight w:val="0"/>
      <w:marTop w:val="0"/>
      <w:marBottom w:val="0"/>
      <w:divBdr>
        <w:top w:val="none" w:sz="0" w:space="0" w:color="auto"/>
        <w:left w:val="none" w:sz="0" w:space="0" w:color="auto"/>
        <w:bottom w:val="none" w:sz="0" w:space="0" w:color="auto"/>
        <w:right w:val="none" w:sz="0" w:space="0" w:color="auto"/>
      </w:divBdr>
      <w:divsChild>
        <w:div w:id="290327462">
          <w:marLeft w:val="0"/>
          <w:marRight w:val="0"/>
          <w:marTop w:val="0"/>
          <w:marBottom w:val="0"/>
          <w:divBdr>
            <w:top w:val="none" w:sz="0" w:space="0" w:color="auto"/>
            <w:left w:val="none" w:sz="0" w:space="0" w:color="auto"/>
            <w:bottom w:val="none" w:sz="0" w:space="0" w:color="auto"/>
            <w:right w:val="none" w:sz="0" w:space="0" w:color="auto"/>
          </w:divBdr>
        </w:div>
        <w:div w:id="290327463">
          <w:marLeft w:val="0"/>
          <w:marRight w:val="0"/>
          <w:marTop w:val="0"/>
          <w:marBottom w:val="0"/>
          <w:divBdr>
            <w:top w:val="none" w:sz="0" w:space="0" w:color="auto"/>
            <w:left w:val="none" w:sz="0" w:space="0" w:color="auto"/>
            <w:bottom w:val="none" w:sz="0" w:space="0" w:color="auto"/>
            <w:right w:val="none" w:sz="0" w:space="0" w:color="auto"/>
          </w:divBdr>
        </w:div>
        <w:div w:id="290327465">
          <w:marLeft w:val="0"/>
          <w:marRight w:val="0"/>
          <w:marTop w:val="0"/>
          <w:marBottom w:val="0"/>
          <w:divBdr>
            <w:top w:val="none" w:sz="0" w:space="0" w:color="auto"/>
            <w:left w:val="none" w:sz="0" w:space="0" w:color="auto"/>
            <w:bottom w:val="none" w:sz="0" w:space="0" w:color="auto"/>
            <w:right w:val="none" w:sz="0" w:space="0" w:color="auto"/>
          </w:divBdr>
        </w:div>
        <w:div w:id="290327477">
          <w:marLeft w:val="0"/>
          <w:marRight w:val="0"/>
          <w:marTop w:val="0"/>
          <w:marBottom w:val="0"/>
          <w:divBdr>
            <w:top w:val="none" w:sz="0" w:space="0" w:color="auto"/>
            <w:left w:val="none" w:sz="0" w:space="0" w:color="auto"/>
            <w:bottom w:val="none" w:sz="0" w:space="0" w:color="auto"/>
            <w:right w:val="none" w:sz="0" w:space="0" w:color="auto"/>
          </w:divBdr>
        </w:div>
        <w:div w:id="290327480">
          <w:marLeft w:val="0"/>
          <w:marRight w:val="0"/>
          <w:marTop w:val="0"/>
          <w:marBottom w:val="0"/>
          <w:divBdr>
            <w:top w:val="none" w:sz="0" w:space="0" w:color="auto"/>
            <w:left w:val="none" w:sz="0" w:space="0" w:color="auto"/>
            <w:bottom w:val="none" w:sz="0" w:space="0" w:color="auto"/>
            <w:right w:val="none" w:sz="0" w:space="0" w:color="auto"/>
          </w:divBdr>
        </w:div>
        <w:div w:id="290327485">
          <w:marLeft w:val="0"/>
          <w:marRight w:val="0"/>
          <w:marTop w:val="0"/>
          <w:marBottom w:val="0"/>
          <w:divBdr>
            <w:top w:val="none" w:sz="0" w:space="0" w:color="auto"/>
            <w:left w:val="none" w:sz="0" w:space="0" w:color="auto"/>
            <w:bottom w:val="none" w:sz="0" w:space="0" w:color="auto"/>
            <w:right w:val="none" w:sz="0" w:space="0" w:color="auto"/>
          </w:divBdr>
        </w:div>
        <w:div w:id="290327487">
          <w:marLeft w:val="0"/>
          <w:marRight w:val="0"/>
          <w:marTop w:val="0"/>
          <w:marBottom w:val="0"/>
          <w:divBdr>
            <w:top w:val="none" w:sz="0" w:space="0" w:color="auto"/>
            <w:left w:val="none" w:sz="0" w:space="0" w:color="auto"/>
            <w:bottom w:val="none" w:sz="0" w:space="0" w:color="auto"/>
            <w:right w:val="none" w:sz="0" w:space="0" w:color="auto"/>
          </w:divBdr>
        </w:div>
        <w:div w:id="29032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b.washington@mea.gov.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odisha@nic.i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o.gl/FxcMH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navtejsarn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7E88B9-7DD9-44A9-9ADC-3DFCE6D0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URGENT ACTION</vt:lpstr>
      <vt:lpstr>    ADditional Information</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2018-03-02T16:08:00Z</dcterms:created>
  <dcterms:modified xsi:type="dcterms:W3CDTF">2018-03-02T16:11:00Z</dcterms:modified>
</cp:coreProperties>
</file>