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D6" w:rsidRPr="00883232" w:rsidRDefault="006E15D6" w:rsidP="00DC2DB7">
      <w:pPr>
        <w:pStyle w:val="AIUrgentActionTopHeading"/>
        <w:tabs>
          <w:tab w:val="clear" w:pos="567"/>
        </w:tabs>
        <w:spacing w:line="240" w:lineRule="auto"/>
        <w:rPr>
          <w:rFonts w:cs="Arial"/>
          <w:sz w:val="120"/>
          <w:szCs w:val="120"/>
        </w:rPr>
      </w:pPr>
      <w:r w:rsidRPr="00883232">
        <w:rPr>
          <w:rFonts w:cs="Arial"/>
          <w:sz w:val="120"/>
          <w:szCs w:val="120"/>
        </w:rPr>
        <w:t>URGENT ACTION</w:t>
      </w:r>
    </w:p>
    <w:p w:rsidR="006E15D6" w:rsidRPr="000F0AF1" w:rsidRDefault="006E15D6" w:rsidP="00DC2DB7">
      <w:pPr>
        <w:rPr>
          <w:rStyle w:val="AIHeadline"/>
          <w:rFonts w:cs="Arial"/>
          <w:snapToGrid w:val="0"/>
          <w:sz w:val="38"/>
          <w:szCs w:val="38"/>
        </w:rPr>
      </w:pPr>
      <w:r>
        <w:rPr>
          <w:rStyle w:val="AIHeadline"/>
          <w:rFonts w:cs="Arial"/>
          <w:snapToGrid w:val="0"/>
          <w:sz w:val="38"/>
          <w:szCs w:val="38"/>
        </w:rPr>
        <w:t>kashmiri photojournalist faces life in prison</w:t>
      </w:r>
    </w:p>
    <w:p w:rsidR="006E15D6" w:rsidRPr="00883232" w:rsidRDefault="006E15D6" w:rsidP="00DC2DB7">
      <w:pPr>
        <w:pStyle w:val="AIintropara"/>
        <w:spacing w:line="240" w:lineRule="auto"/>
        <w:rPr>
          <w:rFonts w:cs="Arial"/>
        </w:rPr>
      </w:pPr>
      <w:r w:rsidRPr="00883232">
        <w:rPr>
          <w:rFonts w:cs="Arial"/>
        </w:rPr>
        <w:t xml:space="preserve">Kamran Yousuf has been charged with several criminal offences including ‘waging war against the government of India’. The charges are based on the allegation that he only covered violent protests in Kashmir </w:t>
      </w:r>
      <w:r w:rsidR="006A7877" w:rsidRPr="00883232">
        <w:rPr>
          <w:rFonts w:cs="Arial"/>
        </w:rPr>
        <w:t>rather than other</w:t>
      </w:r>
      <w:r w:rsidRPr="00883232">
        <w:rPr>
          <w:rFonts w:cs="Arial"/>
        </w:rPr>
        <w:t xml:space="preserve"> ‘developmental activities’. </w:t>
      </w:r>
      <w:r w:rsidR="006A7877" w:rsidRPr="00883232">
        <w:rPr>
          <w:rFonts w:cs="Arial"/>
        </w:rPr>
        <w:t>I</w:t>
      </w:r>
      <w:r w:rsidRPr="00883232">
        <w:rPr>
          <w:rFonts w:cs="Arial"/>
        </w:rPr>
        <w:t xml:space="preserve">n pre-trial detention for over five months, </w:t>
      </w:r>
      <w:r w:rsidR="006A7877" w:rsidRPr="00883232">
        <w:rPr>
          <w:rFonts w:cs="Arial"/>
        </w:rPr>
        <w:t>he</w:t>
      </w:r>
      <w:r w:rsidRPr="00883232">
        <w:rPr>
          <w:rFonts w:cs="Arial"/>
        </w:rPr>
        <w:t xml:space="preserve"> faces life imprisonment if convicted. </w:t>
      </w:r>
    </w:p>
    <w:p w:rsidR="006E15D6" w:rsidRPr="00883232" w:rsidRDefault="006E15D6" w:rsidP="00DC2DB7">
      <w:pPr>
        <w:pStyle w:val="AIBodytext"/>
        <w:tabs>
          <w:tab w:val="clear" w:pos="567"/>
        </w:tabs>
        <w:spacing w:line="240" w:lineRule="auto"/>
        <w:rPr>
          <w:rFonts w:cs="Arial"/>
          <w:sz w:val="18"/>
          <w:szCs w:val="18"/>
          <w:lang w:val="en-US"/>
        </w:rPr>
      </w:pPr>
      <w:r w:rsidRPr="00883232">
        <w:rPr>
          <w:rFonts w:cs="Arial"/>
          <w:b/>
          <w:sz w:val="18"/>
          <w:szCs w:val="18"/>
        </w:rPr>
        <w:t>Kamran Yousuf</w:t>
      </w:r>
      <w:r w:rsidRPr="00883232">
        <w:rPr>
          <w:rFonts w:cs="Arial"/>
          <w:sz w:val="18"/>
          <w:szCs w:val="18"/>
        </w:rPr>
        <w:t>, a freelance journalist,</w:t>
      </w:r>
      <w:r w:rsidRPr="00883232">
        <w:rPr>
          <w:rFonts w:cs="Arial"/>
          <w:b/>
          <w:sz w:val="18"/>
          <w:szCs w:val="18"/>
        </w:rPr>
        <w:t xml:space="preserve"> </w:t>
      </w:r>
      <w:r w:rsidRPr="00883232">
        <w:rPr>
          <w:rFonts w:cs="Arial"/>
          <w:sz w:val="18"/>
          <w:szCs w:val="18"/>
        </w:rPr>
        <w:t xml:space="preserve">was arrested on 4 September 2017 in Pulwama, Kashmir in relation to a case of alleged funding of terror-related acts, in addition to accusations that he had thrown stones at security forces. On 18 January 2018, the National Investigation Agency (NIA) formally charged him, along with 11 others, with offences under the Indian Penal Code and the </w:t>
      </w:r>
      <w:r w:rsidRPr="00883232">
        <w:rPr>
          <w:rFonts w:cs="Arial"/>
          <w:sz w:val="18"/>
          <w:szCs w:val="18"/>
          <w:lang w:val="en-US"/>
        </w:rPr>
        <w:t xml:space="preserve">Unlawful Activities (Prevention) Act (UAPA), including ‘criminal conspiracy’, ‘waging war against the government of India’, committing ‘unlawful activities’ and being a ‘member of a terrorist organization’. If convicted of the charges, Kamran Yousuf who is 20 years of age, faces life imprisonment. </w:t>
      </w:r>
    </w:p>
    <w:p w:rsidR="006E15D6" w:rsidRPr="00883232" w:rsidRDefault="006E15D6" w:rsidP="00DC2DB7">
      <w:pPr>
        <w:pStyle w:val="AIBodytext"/>
        <w:tabs>
          <w:tab w:val="clear" w:pos="567"/>
        </w:tabs>
        <w:spacing w:line="240" w:lineRule="auto"/>
        <w:rPr>
          <w:rFonts w:cs="Arial"/>
          <w:sz w:val="18"/>
          <w:szCs w:val="18"/>
          <w:lang w:val="en-US"/>
        </w:rPr>
      </w:pPr>
      <w:r w:rsidRPr="00883232">
        <w:rPr>
          <w:rFonts w:cs="Arial"/>
          <w:sz w:val="18"/>
          <w:szCs w:val="18"/>
          <w:lang w:val="en-US"/>
        </w:rPr>
        <w:t>The NIA charge-sheet states that Kamran Yousuf was “involved in several stone-pelting incidents” and had links with ‘terrorist organizations’ and the other</w:t>
      </w:r>
      <w:r w:rsidR="002411CE" w:rsidRPr="00883232">
        <w:rPr>
          <w:rFonts w:cs="Arial"/>
          <w:sz w:val="18"/>
          <w:szCs w:val="18"/>
          <w:lang w:val="en-US"/>
        </w:rPr>
        <w:t>s</w:t>
      </w:r>
      <w:r w:rsidRPr="00883232">
        <w:rPr>
          <w:rFonts w:cs="Arial"/>
          <w:sz w:val="18"/>
          <w:szCs w:val="18"/>
          <w:lang w:val="en-US"/>
        </w:rPr>
        <w:t xml:space="preserve"> accused. The primary evidence put forward is the fact that his mobile number was “persistently located at places where counter-terrorist operations were in progress”. However, the NIA acknowledged that Yousuf was covering anti-government protests for publication in the media, and also admitted that most of the numbers on his mobile phone were of his friends, other journalists, and security force personnel.</w:t>
      </w:r>
    </w:p>
    <w:p w:rsidR="006E15D6" w:rsidRPr="00883232" w:rsidRDefault="006E15D6" w:rsidP="00DC2DB7">
      <w:pPr>
        <w:pStyle w:val="AIBodytext"/>
        <w:tabs>
          <w:tab w:val="clear" w:pos="567"/>
        </w:tabs>
        <w:spacing w:line="240" w:lineRule="auto"/>
        <w:rPr>
          <w:rFonts w:cs="Arial"/>
          <w:sz w:val="18"/>
          <w:szCs w:val="18"/>
          <w:lang w:val="en-US"/>
        </w:rPr>
      </w:pPr>
      <w:r w:rsidRPr="00883232">
        <w:rPr>
          <w:rFonts w:cs="Arial"/>
          <w:sz w:val="18"/>
          <w:szCs w:val="18"/>
          <w:lang w:val="en-US"/>
        </w:rPr>
        <w:t xml:space="preserve">The NIA stated that </w:t>
      </w:r>
      <w:r w:rsidR="00565C83" w:rsidRPr="00883232">
        <w:rPr>
          <w:rFonts w:cs="Arial"/>
          <w:sz w:val="18"/>
          <w:szCs w:val="18"/>
          <w:lang w:val="en-US"/>
        </w:rPr>
        <w:t xml:space="preserve">Kamran </w:t>
      </w:r>
      <w:r w:rsidRPr="00883232">
        <w:rPr>
          <w:rFonts w:cs="Arial"/>
          <w:sz w:val="18"/>
          <w:szCs w:val="18"/>
          <w:lang w:val="en-US"/>
        </w:rPr>
        <w:t xml:space="preserve">Yousuf was not a “real journalist” as he had not performed the “moral duty of a journalist” by covering developmental and political activities carried out by the government. </w:t>
      </w:r>
      <w:r w:rsidR="00565C83" w:rsidRPr="00883232">
        <w:rPr>
          <w:rFonts w:cs="Arial"/>
          <w:sz w:val="18"/>
          <w:szCs w:val="18"/>
          <w:lang w:val="en-US"/>
        </w:rPr>
        <w:t xml:space="preserve">Kamran </w:t>
      </w:r>
      <w:r w:rsidRPr="00883232">
        <w:rPr>
          <w:rFonts w:cs="Arial"/>
          <w:sz w:val="18"/>
          <w:szCs w:val="18"/>
          <w:lang w:val="en-US"/>
        </w:rPr>
        <w:t xml:space="preserve">Yousuf’s lawyers have pointed out that covering protests is a legitimate journalistic </w:t>
      </w:r>
      <w:r w:rsidR="00565C83" w:rsidRPr="00883232">
        <w:rPr>
          <w:rFonts w:cs="Arial"/>
          <w:sz w:val="18"/>
          <w:szCs w:val="18"/>
          <w:lang w:val="en-US"/>
        </w:rPr>
        <w:t>activity, and also stated that he</w:t>
      </w:r>
      <w:r w:rsidRPr="00883232">
        <w:rPr>
          <w:rFonts w:cs="Arial"/>
          <w:sz w:val="18"/>
          <w:szCs w:val="18"/>
          <w:lang w:val="en-US"/>
        </w:rPr>
        <w:t xml:space="preserve"> had covered several other events, including government activities. Further, the charge-sheet </w:t>
      </w:r>
      <w:r w:rsidR="006A7877" w:rsidRPr="00883232">
        <w:rPr>
          <w:rFonts w:cs="Arial"/>
          <w:sz w:val="18"/>
          <w:szCs w:val="18"/>
          <w:lang w:val="en-US"/>
        </w:rPr>
        <w:t>does not</w:t>
      </w:r>
      <w:r w:rsidRPr="00883232">
        <w:rPr>
          <w:rFonts w:cs="Arial"/>
          <w:sz w:val="18"/>
          <w:szCs w:val="18"/>
          <w:lang w:val="en-US"/>
        </w:rPr>
        <w:t xml:space="preserve"> put forward any evidence to show that he was a member of a ‘terrorist organization’.</w:t>
      </w:r>
    </w:p>
    <w:p w:rsidR="006E15D6" w:rsidRPr="00883232" w:rsidRDefault="006E15D6" w:rsidP="00DC2DB7">
      <w:pPr>
        <w:pStyle w:val="AIBodytext"/>
        <w:tabs>
          <w:tab w:val="clear" w:pos="567"/>
        </w:tabs>
        <w:spacing w:line="240" w:lineRule="auto"/>
        <w:rPr>
          <w:rFonts w:cs="Arial"/>
          <w:sz w:val="18"/>
          <w:szCs w:val="18"/>
          <w:lang w:val="en-US"/>
        </w:rPr>
      </w:pPr>
      <w:r w:rsidRPr="00883232">
        <w:rPr>
          <w:rFonts w:cs="Arial"/>
          <w:sz w:val="18"/>
          <w:szCs w:val="18"/>
          <w:lang w:val="en-US"/>
        </w:rPr>
        <w:t xml:space="preserve">Kamran Yousuf has worked with various media houses in Kashmir, reporting on a range of issues. As part of his work, he has been present at various locations of protests, and has several contacts. </w:t>
      </w:r>
      <w:r w:rsidRPr="00883232">
        <w:rPr>
          <w:rFonts w:cs="Arial"/>
          <w:sz w:val="18"/>
          <w:szCs w:val="18"/>
        </w:rPr>
        <w:t xml:space="preserve">Amnesty International believes the charges against him to be fabricated and politically motivated, and part of an attempt to stifle journalism in Kashmir. </w:t>
      </w:r>
      <w:r w:rsidR="00565C83" w:rsidRPr="00883232">
        <w:rPr>
          <w:rFonts w:cs="Arial"/>
          <w:sz w:val="18"/>
          <w:szCs w:val="18"/>
        </w:rPr>
        <w:t xml:space="preserve">Kamran </w:t>
      </w:r>
      <w:r w:rsidRPr="00883232">
        <w:rPr>
          <w:rFonts w:cs="Arial"/>
          <w:sz w:val="18"/>
          <w:szCs w:val="18"/>
          <w:lang w:val="en-US"/>
        </w:rPr>
        <w:t xml:space="preserve">Yousuf’s bail application is scheduled to be heard on 27 February. A special court set up in Delhi to hear NIA cases is scheduled to decide on the final charges, ahead of trial, on 8 March.     </w:t>
      </w:r>
    </w:p>
    <w:p w:rsidR="00DC2DB7" w:rsidRPr="00883232" w:rsidRDefault="00DC2DB7" w:rsidP="00DC2DB7">
      <w:pPr>
        <w:rPr>
          <w:rFonts w:ascii="Arial" w:eastAsia="Calibri" w:hAnsi="Arial" w:cs="Arial"/>
          <w:b/>
          <w:sz w:val="18"/>
          <w:szCs w:val="18"/>
        </w:rPr>
      </w:pPr>
      <w:r w:rsidRPr="00883232">
        <w:rPr>
          <w:rFonts w:ascii="Arial" w:eastAsia="Calibri" w:hAnsi="Arial" w:cs="Arial"/>
          <w:b/>
          <w:sz w:val="18"/>
          <w:szCs w:val="18"/>
        </w:rPr>
        <w:t>1) TAKE ACTION</w:t>
      </w:r>
    </w:p>
    <w:p w:rsidR="00DC2DB7" w:rsidRPr="00883232" w:rsidRDefault="00DC2DB7" w:rsidP="00DC2DB7">
      <w:pPr>
        <w:rPr>
          <w:rFonts w:ascii="Arial" w:eastAsia="Calibri" w:hAnsi="Arial" w:cs="Arial"/>
          <w:b/>
          <w:sz w:val="18"/>
          <w:szCs w:val="18"/>
        </w:rPr>
      </w:pPr>
      <w:r w:rsidRPr="00883232">
        <w:rPr>
          <w:rFonts w:ascii="Arial" w:eastAsia="Calibri" w:hAnsi="Arial" w:cs="Arial"/>
          <w:b/>
          <w:sz w:val="18"/>
          <w:szCs w:val="18"/>
        </w:rPr>
        <w:t>Write a letter, send an email, call, fax or tweet:</w:t>
      </w:r>
    </w:p>
    <w:p w:rsidR="006E15D6" w:rsidRPr="00883232" w:rsidRDefault="006E15D6" w:rsidP="00DC2DB7">
      <w:pPr>
        <w:numPr>
          <w:ilvl w:val="0"/>
          <w:numId w:val="2"/>
        </w:numPr>
        <w:tabs>
          <w:tab w:val="clear" w:pos="284"/>
        </w:tabs>
        <w:ind w:left="720" w:hanging="720"/>
        <w:rPr>
          <w:rFonts w:ascii="Arial" w:hAnsi="Arial" w:cs="Arial"/>
          <w:sz w:val="18"/>
          <w:szCs w:val="18"/>
        </w:rPr>
      </w:pPr>
      <w:r w:rsidRPr="00883232">
        <w:rPr>
          <w:rFonts w:ascii="Arial" w:hAnsi="Arial" w:cs="Arial"/>
          <w:sz w:val="18"/>
          <w:szCs w:val="18"/>
        </w:rPr>
        <w:t>Drop all charges against Kamran You</w:t>
      </w:r>
      <w:r w:rsidR="006A7877" w:rsidRPr="00883232">
        <w:rPr>
          <w:rFonts w:ascii="Arial" w:hAnsi="Arial" w:cs="Arial"/>
          <w:sz w:val="18"/>
          <w:szCs w:val="18"/>
        </w:rPr>
        <w:t>suf and release him immediately;</w:t>
      </w:r>
    </w:p>
    <w:p w:rsidR="006E15D6" w:rsidRPr="00883232" w:rsidRDefault="006E15D6" w:rsidP="00DC2DB7">
      <w:pPr>
        <w:numPr>
          <w:ilvl w:val="0"/>
          <w:numId w:val="3"/>
        </w:numPr>
        <w:tabs>
          <w:tab w:val="clear" w:pos="284"/>
        </w:tabs>
        <w:ind w:left="720" w:hanging="720"/>
        <w:rPr>
          <w:rFonts w:ascii="Arial" w:hAnsi="Arial" w:cs="Arial"/>
          <w:sz w:val="18"/>
          <w:szCs w:val="18"/>
          <w:lang w:val="it-IT"/>
        </w:rPr>
      </w:pPr>
      <w:r w:rsidRPr="00883232">
        <w:rPr>
          <w:rFonts w:ascii="Arial" w:hAnsi="Arial" w:cs="Arial"/>
          <w:sz w:val="18"/>
          <w:szCs w:val="18"/>
        </w:rPr>
        <w:t>Ensure that journalists in India are able to perform their legitimate duties, and respect and protect their</w:t>
      </w:r>
      <w:r w:rsidR="006A7877" w:rsidRPr="00883232">
        <w:rPr>
          <w:rFonts w:ascii="Arial" w:hAnsi="Arial" w:cs="Arial"/>
          <w:sz w:val="18"/>
          <w:szCs w:val="18"/>
        </w:rPr>
        <w:t xml:space="preserve"> right to freedom of expression;</w:t>
      </w:r>
    </w:p>
    <w:p w:rsidR="006E15D6" w:rsidRPr="00883232" w:rsidRDefault="006E15D6" w:rsidP="00DC2DB7">
      <w:pPr>
        <w:numPr>
          <w:ilvl w:val="0"/>
          <w:numId w:val="3"/>
        </w:numPr>
        <w:tabs>
          <w:tab w:val="clear" w:pos="284"/>
        </w:tabs>
        <w:ind w:left="720" w:hanging="720"/>
        <w:rPr>
          <w:rFonts w:ascii="Arial" w:hAnsi="Arial" w:cs="Arial"/>
          <w:sz w:val="18"/>
          <w:szCs w:val="18"/>
          <w:lang w:val="it-IT"/>
        </w:rPr>
      </w:pPr>
      <w:r w:rsidRPr="00883232">
        <w:rPr>
          <w:rFonts w:ascii="Arial" w:hAnsi="Arial" w:cs="Arial"/>
          <w:sz w:val="18"/>
          <w:szCs w:val="18"/>
        </w:rPr>
        <w:t xml:space="preserve">Amend the </w:t>
      </w:r>
      <w:r w:rsidRPr="00883232">
        <w:rPr>
          <w:rFonts w:ascii="Arial" w:hAnsi="Arial" w:cs="Arial"/>
          <w:sz w:val="18"/>
          <w:szCs w:val="18"/>
          <w:lang w:val="en-US"/>
        </w:rPr>
        <w:t xml:space="preserve">Unlawful Activities (Prevention) Act to bring it in line with international human rights standards. </w:t>
      </w:r>
    </w:p>
    <w:p w:rsidR="006E15D6" w:rsidRPr="00F95961" w:rsidRDefault="006E15D6" w:rsidP="00DC2DB7">
      <w:pPr>
        <w:pStyle w:val="AITableHeading"/>
        <w:tabs>
          <w:tab w:val="clear" w:pos="567"/>
        </w:tabs>
        <w:rPr>
          <w:rFonts w:cs="Arial"/>
        </w:rPr>
      </w:pPr>
    </w:p>
    <w:p w:rsidR="00DC2DB7" w:rsidRDefault="00DC2DB7" w:rsidP="00DC2DB7">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5 April</w:t>
      </w:r>
      <w:r>
        <w:rPr>
          <w:rFonts w:ascii="Arial" w:eastAsia="Calibri" w:hAnsi="Arial" w:cs="Arial"/>
          <w:b/>
          <w:sz w:val="20"/>
          <w:szCs w:val="20"/>
        </w:rPr>
        <w:t>, 2018</w:t>
      </w:r>
      <w:r w:rsidRPr="00E35808">
        <w:rPr>
          <w:rFonts w:ascii="Arial" w:eastAsia="Calibri" w:hAnsi="Arial" w:cs="Arial"/>
          <w:b/>
          <w:sz w:val="20"/>
          <w:szCs w:val="20"/>
        </w:rPr>
        <w:t>:</w:t>
      </w:r>
    </w:p>
    <w:p w:rsidR="006E15D6" w:rsidRDefault="006E15D6" w:rsidP="00DC2DB7">
      <w:pPr>
        <w:pStyle w:val="AIAddressText"/>
        <w:tabs>
          <w:tab w:val="clear" w:pos="567"/>
        </w:tabs>
        <w:spacing w:line="240" w:lineRule="auto"/>
        <w:rPr>
          <w:rFonts w:cs="Arial"/>
          <w:sz w:val="16"/>
          <w:szCs w:val="16"/>
        </w:rPr>
        <w:sectPr w:rsidR="006E15D6" w:rsidSect="00DC2DB7">
          <w:headerReference w:type="default" r:id="rId7"/>
          <w:footerReference w:type="default" r:id="rId8"/>
          <w:headerReference w:type="first" r:id="rId9"/>
          <w:footerReference w:type="first" r:id="rId10"/>
          <w:pgSz w:w="12240" w:h="15840" w:code="1"/>
          <w:pgMar w:top="720" w:right="720" w:bottom="2160" w:left="720" w:header="0" w:footer="567" w:gutter="0"/>
          <w:cols w:space="567"/>
          <w:titlePg/>
          <w:docGrid w:linePitch="360"/>
        </w:sectPr>
      </w:pPr>
    </w:p>
    <w:p w:rsidR="006E15D6" w:rsidRPr="005740D4" w:rsidRDefault="006E15D6" w:rsidP="00DC2DB7">
      <w:pPr>
        <w:pStyle w:val="AIAddressText"/>
        <w:tabs>
          <w:tab w:val="clear" w:pos="567"/>
        </w:tabs>
        <w:spacing w:line="240" w:lineRule="auto"/>
        <w:rPr>
          <w:rFonts w:cs="Arial"/>
          <w:sz w:val="16"/>
          <w:szCs w:val="16"/>
          <w:u w:val="single"/>
        </w:rPr>
      </w:pPr>
      <w:r w:rsidRPr="005740D4">
        <w:rPr>
          <w:rFonts w:cs="Arial"/>
          <w:sz w:val="16"/>
          <w:szCs w:val="16"/>
          <w:u w:val="single"/>
        </w:rPr>
        <w:t>Minister of Home Affairs</w:t>
      </w:r>
    </w:p>
    <w:p w:rsidR="006E15D6" w:rsidRPr="005740D4" w:rsidRDefault="006E15D6" w:rsidP="00DC2DB7">
      <w:pPr>
        <w:pStyle w:val="AIAddressText"/>
        <w:tabs>
          <w:tab w:val="clear" w:pos="567"/>
        </w:tabs>
        <w:spacing w:line="240" w:lineRule="auto"/>
        <w:rPr>
          <w:rFonts w:cs="Arial"/>
          <w:sz w:val="16"/>
          <w:szCs w:val="16"/>
        </w:rPr>
      </w:pPr>
      <w:r w:rsidRPr="005740D4">
        <w:rPr>
          <w:rFonts w:cs="Arial"/>
          <w:sz w:val="16"/>
          <w:szCs w:val="16"/>
        </w:rPr>
        <w:t>Rajnath Singh</w:t>
      </w:r>
      <w:r w:rsidRPr="005740D4">
        <w:rPr>
          <w:rFonts w:cs="Arial"/>
          <w:sz w:val="16"/>
          <w:szCs w:val="16"/>
        </w:rPr>
        <w:tab/>
      </w:r>
    </w:p>
    <w:p w:rsidR="006E15D6" w:rsidRPr="00C07BF7" w:rsidRDefault="006E15D6" w:rsidP="00DC2DB7">
      <w:pPr>
        <w:pStyle w:val="AIAddressText"/>
        <w:tabs>
          <w:tab w:val="clear" w:pos="567"/>
        </w:tabs>
        <w:spacing w:line="240" w:lineRule="auto"/>
        <w:rPr>
          <w:rFonts w:cs="Arial"/>
          <w:color w:val="000000" w:themeColor="text1"/>
          <w:sz w:val="16"/>
          <w:szCs w:val="16"/>
        </w:rPr>
      </w:pPr>
      <w:r w:rsidRPr="005740D4">
        <w:rPr>
          <w:rFonts w:cs="Arial"/>
          <w:sz w:val="16"/>
          <w:szCs w:val="16"/>
        </w:rPr>
        <w:t>17 Akbar Road</w:t>
      </w:r>
      <w:r w:rsidR="006A7877">
        <w:rPr>
          <w:rFonts w:cs="Arial"/>
          <w:sz w:val="16"/>
          <w:szCs w:val="16"/>
        </w:rPr>
        <w:t xml:space="preserve">, </w:t>
      </w:r>
      <w:r>
        <w:rPr>
          <w:rFonts w:cs="Arial"/>
          <w:sz w:val="16"/>
          <w:szCs w:val="16"/>
        </w:rPr>
        <w:t>New Delhi 11001</w:t>
      </w:r>
      <w:r w:rsidRPr="005740D4">
        <w:rPr>
          <w:rFonts w:cs="Arial"/>
          <w:sz w:val="16"/>
          <w:szCs w:val="16"/>
        </w:rPr>
        <w:t>1</w:t>
      </w:r>
    </w:p>
    <w:p w:rsidR="006E15D6" w:rsidRPr="00C07BF7" w:rsidRDefault="006E15D6" w:rsidP="00DC2DB7">
      <w:pPr>
        <w:pStyle w:val="AIAddressText"/>
        <w:spacing w:line="240" w:lineRule="auto"/>
        <w:rPr>
          <w:rFonts w:cs="Arial"/>
          <w:color w:val="000000" w:themeColor="text1"/>
          <w:sz w:val="16"/>
          <w:szCs w:val="16"/>
          <w:lang w:val="en-IN"/>
        </w:rPr>
      </w:pPr>
      <w:r w:rsidRPr="00C07BF7">
        <w:rPr>
          <w:rFonts w:cs="Arial"/>
          <w:color w:val="000000" w:themeColor="text1"/>
          <w:sz w:val="16"/>
          <w:szCs w:val="16"/>
        </w:rPr>
        <w:t>Fax: +</w:t>
      </w:r>
      <w:r w:rsidRPr="00C07BF7">
        <w:rPr>
          <w:rFonts w:cs="Arial"/>
          <w:color w:val="000000" w:themeColor="text1"/>
          <w:sz w:val="16"/>
          <w:szCs w:val="16"/>
          <w:lang w:val="en-IN"/>
        </w:rPr>
        <w:t>91 11 23014184</w:t>
      </w:r>
    </w:p>
    <w:p w:rsidR="006E15D6" w:rsidRPr="00C07BF7" w:rsidRDefault="006E15D6" w:rsidP="00DC2DB7">
      <w:pPr>
        <w:pStyle w:val="AIAddressText"/>
        <w:spacing w:line="240" w:lineRule="auto"/>
        <w:rPr>
          <w:rFonts w:cs="Arial"/>
          <w:color w:val="000000" w:themeColor="text1"/>
          <w:sz w:val="16"/>
          <w:szCs w:val="16"/>
          <w:lang w:val="fr-FR"/>
        </w:rPr>
      </w:pPr>
      <w:r w:rsidRPr="00C07BF7">
        <w:rPr>
          <w:rFonts w:cs="Arial"/>
          <w:color w:val="000000" w:themeColor="text1"/>
          <w:sz w:val="16"/>
          <w:szCs w:val="16"/>
          <w:lang w:val="fr-FR"/>
        </w:rPr>
        <w:t>Tel: +91 11 23793881</w:t>
      </w:r>
    </w:p>
    <w:p w:rsidR="006E15D6" w:rsidRPr="00C07BF7" w:rsidRDefault="006E15D6" w:rsidP="00DC2DB7">
      <w:pPr>
        <w:pStyle w:val="AIAddressText"/>
        <w:spacing w:line="240" w:lineRule="auto"/>
        <w:rPr>
          <w:rFonts w:cs="Arial"/>
          <w:color w:val="000000" w:themeColor="text1"/>
          <w:sz w:val="16"/>
          <w:szCs w:val="16"/>
          <w:lang w:val="fr-FR"/>
        </w:rPr>
      </w:pPr>
      <w:r w:rsidRPr="00C07BF7">
        <w:rPr>
          <w:rFonts w:cs="Arial"/>
          <w:color w:val="000000" w:themeColor="text1"/>
          <w:sz w:val="16"/>
          <w:szCs w:val="16"/>
          <w:lang w:val="fr-FR"/>
        </w:rPr>
        <w:t xml:space="preserve">Email: </w:t>
      </w:r>
      <w:hyperlink r:id="rId11" w:history="1">
        <w:r w:rsidRPr="00C07BF7">
          <w:rPr>
            <w:rStyle w:val="Hyperlink"/>
            <w:rFonts w:cs="Arial"/>
            <w:color w:val="000000" w:themeColor="text1"/>
            <w:sz w:val="16"/>
            <w:szCs w:val="16"/>
            <w:lang w:val="fr-FR"/>
          </w:rPr>
          <w:t>17akbarroad@gmail.com</w:t>
        </w:r>
      </w:hyperlink>
      <w:r w:rsidRPr="00C07BF7">
        <w:rPr>
          <w:rFonts w:cs="Arial"/>
          <w:color w:val="000000" w:themeColor="text1"/>
          <w:sz w:val="16"/>
          <w:szCs w:val="16"/>
          <w:lang w:val="fr-FR"/>
        </w:rPr>
        <w:t xml:space="preserve">; </w:t>
      </w:r>
      <w:hyperlink r:id="rId12" w:history="1">
        <w:r w:rsidRPr="00C07BF7">
          <w:rPr>
            <w:rStyle w:val="Hyperlink"/>
            <w:rFonts w:cs="Arial"/>
            <w:color w:val="000000" w:themeColor="text1"/>
            <w:sz w:val="16"/>
            <w:szCs w:val="16"/>
            <w:lang w:val="fr-FR"/>
          </w:rPr>
          <w:t>rajnath.singh@nic.in</w:t>
        </w:r>
      </w:hyperlink>
    </w:p>
    <w:p w:rsidR="006E15D6" w:rsidRPr="00C07BF7" w:rsidRDefault="006E15D6" w:rsidP="00DC2DB7">
      <w:pPr>
        <w:pStyle w:val="AIAddressText"/>
        <w:spacing w:line="240" w:lineRule="auto"/>
        <w:rPr>
          <w:rFonts w:cs="Arial"/>
          <w:color w:val="000000" w:themeColor="text1"/>
          <w:sz w:val="16"/>
          <w:szCs w:val="16"/>
          <w:lang w:val="fr-FR"/>
        </w:rPr>
      </w:pPr>
      <w:r w:rsidRPr="00C07BF7">
        <w:rPr>
          <w:rFonts w:cs="Arial"/>
          <w:color w:val="000000" w:themeColor="text1"/>
          <w:sz w:val="16"/>
          <w:szCs w:val="16"/>
          <w:lang w:val="fr-FR"/>
        </w:rPr>
        <w:t xml:space="preserve">Twitter : </w:t>
      </w:r>
      <w:hyperlink r:id="rId13" w:history="1">
        <w:r w:rsidRPr="00C07BF7">
          <w:rPr>
            <w:rStyle w:val="Hyperlink"/>
            <w:rFonts w:cs="Arial"/>
            <w:color w:val="000000" w:themeColor="text1"/>
            <w:sz w:val="16"/>
            <w:szCs w:val="16"/>
            <w:lang w:val="fr-FR"/>
          </w:rPr>
          <w:t>@HMOIndia</w:t>
        </w:r>
      </w:hyperlink>
      <w:r w:rsidRPr="00C07BF7">
        <w:rPr>
          <w:rFonts w:cs="Arial"/>
          <w:color w:val="000000" w:themeColor="text1"/>
          <w:sz w:val="16"/>
          <w:szCs w:val="16"/>
          <w:lang w:val="fr-FR"/>
        </w:rPr>
        <w:t xml:space="preserve"> </w:t>
      </w:r>
    </w:p>
    <w:p w:rsidR="006E15D6" w:rsidRPr="00C07BF7" w:rsidRDefault="006E15D6" w:rsidP="00DC2DB7">
      <w:pPr>
        <w:pStyle w:val="AIAddressText"/>
        <w:spacing w:line="240" w:lineRule="auto"/>
        <w:rPr>
          <w:rFonts w:cs="Arial"/>
          <w:color w:val="000000" w:themeColor="text1"/>
          <w:sz w:val="16"/>
          <w:szCs w:val="16"/>
          <w:u w:val="single"/>
          <w:lang w:val="fr-FR"/>
        </w:rPr>
      </w:pPr>
      <w:r w:rsidRPr="00C07BF7">
        <w:rPr>
          <w:rFonts w:cs="Arial"/>
          <w:color w:val="000000" w:themeColor="text1"/>
          <w:sz w:val="16"/>
          <w:szCs w:val="16"/>
          <w:lang w:val="fr-FR"/>
        </w:rPr>
        <w:t xml:space="preserve">Salutation: </w:t>
      </w:r>
      <w:r w:rsidRPr="00C07BF7">
        <w:rPr>
          <w:rFonts w:cs="Arial"/>
          <w:b/>
          <w:color w:val="000000" w:themeColor="text1"/>
          <w:sz w:val="16"/>
          <w:szCs w:val="16"/>
          <w:lang w:val="fr-FR"/>
        </w:rPr>
        <w:t>Dear Minister</w:t>
      </w:r>
      <w:r w:rsidRPr="00C07BF7">
        <w:rPr>
          <w:rFonts w:cs="Arial"/>
          <w:color w:val="000000" w:themeColor="text1"/>
          <w:sz w:val="16"/>
          <w:szCs w:val="16"/>
          <w:lang w:val="fr-FR"/>
        </w:rPr>
        <w:tab/>
      </w:r>
    </w:p>
    <w:p w:rsidR="00883232" w:rsidRPr="00C07BF7" w:rsidRDefault="00883232" w:rsidP="0031160A">
      <w:pPr>
        <w:pStyle w:val="PlainText"/>
        <w:rPr>
          <w:rFonts w:ascii="Arial" w:hAnsi="Arial" w:cs="Arial"/>
          <w:color w:val="000000" w:themeColor="text1"/>
          <w:sz w:val="16"/>
          <w:szCs w:val="16"/>
          <w:u w:val="single"/>
        </w:rPr>
      </w:pPr>
      <w:r w:rsidRPr="00C07BF7">
        <w:rPr>
          <w:rFonts w:ascii="Arial" w:hAnsi="Arial" w:cs="Arial"/>
          <w:color w:val="000000" w:themeColor="text1"/>
          <w:sz w:val="16"/>
          <w:szCs w:val="16"/>
          <w:u w:val="single"/>
        </w:rPr>
        <w:t>Ambassador H.E. Navtej Sarna, Embassy of India</w:t>
      </w:r>
    </w:p>
    <w:p w:rsidR="00883232" w:rsidRPr="00C07BF7" w:rsidRDefault="00883232" w:rsidP="0031160A">
      <w:pPr>
        <w:pStyle w:val="PlainText"/>
        <w:rPr>
          <w:rFonts w:ascii="Arial" w:hAnsi="Arial" w:cs="Arial"/>
          <w:color w:val="000000" w:themeColor="text1"/>
          <w:sz w:val="16"/>
          <w:szCs w:val="16"/>
        </w:rPr>
      </w:pPr>
      <w:r w:rsidRPr="00C07BF7">
        <w:rPr>
          <w:rFonts w:ascii="Arial" w:hAnsi="Arial" w:cs="Arial"/>
          <w:color w:val="000000" w:themeColor="text1"/>
          <w:sz w:val="16"/>
          <w:szCs w:val="16"/>
        </w:rPr>
        <w:t>2107 Massachusetts Ave. NW, Washington DC 20008</w:t>
      </w:r>
    </w:p>
    <w:p w:rsidR="00883232" w:rsidRPr="00C07BF7" w:rsidRDefault="00883232" w:rsidP="0031160A">
      <w:pPr>
        <w:pStyle w:val="PlainText"/>
        <w:rPr>
          <w:rFonts w:ascii="Arial" w:hAnsi="Arial" w:cs="Arial"/>
          <w:color w:val="000000" w:themeColor="text1"/>
          <w:sz w:val="16"/>
          <w:szCs w:val="16"/>
        </w:rPr>
      </w:pPr>
      <w:r w:rsidRPr="00C07BF7">
        <w:rPr>
          <w:rFonts w:ascii="Arial" w:hAnsi="Arial" w:cs="Arial"/>
          <w:color w:val="000000" w:themeColor="text1"/>
          <w:sz w:val="16"/>
          <w:szCs w:val="16"/>
        </w:rPr>
        <w:t>Phone: 1 202 939 7000 | Fax: 1 202 265 4351</w:t>
      </w:r>
    </w:p>
    <w:p w:rsidR="00883232" w:rsidRPr="00C07BF7" w:rsidRDefault="00883232" w:rsidP="0031160A">
      <w:pPr>
        <w:pStyle w:val="PlainText"/>
        <w:rPr>
          <w:rStyle w:val="Hyperlink"/>
          <w:rFonts w:ascii="Arial" w:hAnsi="Arial" w:cs="Arial"/>
          <w:color w:val="000000" w:themeColor="text1"/>
          <w:sz w:val="16"/>
          <w:szCs w:val="16"/>
        </w:rPr>
      </w:pPr>
      <w:r w:rsidRPr="00C07BF7">
        <w:rPr>
          <w:rFonts w:ascii="Arial" w:hAnsi="Arial" w:cs="Arial"/>
          <w:color w:val="000000" w:themeColor="text1"/>
          <w:sz w:val="16"/>
          <w:szCs w:val="16"/>
        </w:rPr>
        <w:t xml:space="preserve">Email: </w:t>
      </w:r>
      <w:r w:rsidR="00C07BF7" w:rsidRPr="00C07BF7">
        <w:rPr>
          <w:rFonts w:ascii="Arial" w:hAnsi="Arial" w:cs="Arial"/>
          <w:color w:val="000000" w:themeColor="text1"/>
          <w:sz w:val="16"/>
          <w:szCs w:val="16"/>
        </w:rPr>
        <w:fldChar w:fldCharType="begin"/>
      </w:r>
      <w:r w:rsidR="00C07BF7" w:rsidRPr="00C07BF7">
        <w:rPr>
          <w:rFonts w:ascii="Arial" w:hAnsi="Arial" w:cs="Arial"/>
          <w:color w:val="000000" w:themeColor="text1"/>
          <w:sz w:val="16"/>
          <w:szCs w:val="16"/>
        </w:rPr>
        <w:instrText xml:space="preserve"> HYPERLINK "mailto:amb.washington@mea.gov.in" </w:instrText>
      </w:r>
      <w:r w:rsidR="00C07BF7" w:rsidRPr="00C07BF7">
        <w:rPr>
          <w:rFonts w:ascii="Arial" w:hAnsi="Arial" w:cs="Arial"/>
          <w:color w:val="000000" w:themeColor="text1"/>
          <w:sz w:val="16"/>
          <w:szCs w:val="16"/>
        </w:rPr>
      </w:r>
      <w:r w:rsidR="00C07BF7" w:rsidRPr="00C07BF7">
        <w:rPr>
          <w:rFonts w:ascii="Arial" w:hAnsi="Arial" w:cs="Arial"/>
          <w:color w:val="000000" w:themeColor="text1"/>
          <w:sz w:val="16"/>
          <w:szCs w:val="16"/>
        </w:rPr>
        <w:fldChar w:fldCharType="separate"/>
      </w:r>
      <w:r w:rsidRPr="00C07BF7">
        <w:rPr>
          <w:rStyle w:val="Hyperlink"/>
          <w:rFonts w:ascii="Arial" w:hAnsi="Arial" w:cs="Arial"/>
          <w:color w:val="000000" w:themeColor="text1"/>
          <w:sz w:val="16"/>
          <w:szCs w:val="16"/>
        </w:rPr>
        <w:t xml:space="preserve">amb.washington@mea.gov.in </w:t>
      </w:r>
    </w:p>
    <w:p w:rsidR="00883232" w:rsidRPr="00C07BF7" w:rsidRDefault="00C07BF7" w:rsidP="0031160A">
      <w:pPr>
        <w:pStyle w:val="PlainText"/>
        <w:rPr>
          <w:rFonts w:ascii="Arial" w:hAnsi="Arial" w:cs="Arial"/>
          <w:color w:val="000000" w:themeColor="text1"/>
          <w:sz w:val="16"/>
          <w:szCs w:val="16"/>
        </w:rPr>
      </w:pPr>
      <w:r w:rsidRPr="00C07BF7">
        <w:rPr>
          <w:rFonts w:ascii="Arial" w:hAnsi="Arial" w:cs="Arial"/>
          <w:color w:val="000000" w:themeColor="text1"/>
          <w:sz w:val="16"/>
          <w:szCs w:val="16"/>
        </w:rPr>
        <w:fldChar w:fldCharType="end"/>
      </w:r>
      <w:r w:rsidR="00883232" w:rsidRPr="00C07BF7">
        <w:rPr>
          <w:rFonts w:ascii="Arial" w:hAnsi="Arial" w:cs="Arial"/>
          <w:color w:val="000000" w:themeColor="text1"/>
          <w:sz w:val="16"/>
          <w:szCs w:val="16"/>
        </w:rPr>
        <w:t xml:space="preserve">Twitter: </w:t>
      </w:r>
      <w:hyperlink r:id="rId14" w:history="1">
        <w:r w:rsidR="00883232" w:rsidRPr="00C07BF7">
          <w:rPr>
            <w:rStyle w:val="Hyperlink"/>
            <w:rFonts w:ascii="Arial" w:hAnsi="Arial" w:cs="Arial"/>
            <w:color w:val="000000" w:themeColor="text1"/>
            <w:sz w:val="16"/>
            <w:szCs w:val="16"/>
          </w:rPr>
          <w:t>@NavtejSarna</w:t>
        </w:r>
      </w:hyperlink>
    </w:p>
    <w:p w:rsidR="00883232" w:rsidRPr="00C07BF7" w:rsidRDefault="00883232" w:rsidP="0031160A">
      <w:pPr>
        <w:pStyle w:val="PlainText"/>
        <w:rPr>
          <w:rFonts w:ascii="Arial" w:hAnsi="Arial" w:cs="Arial"/>
          <w:color w:val="000000" w:themeColor="text1"/>
          <w:sz w:val="16"/>
          <w:szCs w:val="16"/>
        </w:rPr>
      </w:pPr>
      <w:r w:rsidRPr="00C07BF7">
        <w:rPr>
          <w:rFonts w:ascii="Arial" w:hAnsi="Arial" w:cs="Arial"/>
          <w:color w:val="000000" w:themeColor="text1"/>
          <w:sz w:val="16"/>
          <w:szCs w:val="16"/>
        </w:rPr>
        <w:t xml:space="preserve">Facebook: </w:t>
      </w:r>
      <w:hyperlink r:id="rId15" w:history="1">
        <w:r w:rsidR="00C07BF7" w:rsidRPr="00C07BF7">
          <w:rPr>
            <w:rStyle w:val="Hyperlink"/>
            <w:rFonts w:ascii="Arial" w:hAnsi="Arial" w:cs="Arial"/>
            <w:color w:val="000000" w:themeColor="text1"/>
            <w:sz w:val="16"/>
            <w:szCs w:val="16"/>
          </w:rPr>
          <w:t>https://www.facebook.com/Navtej.Sarna</w:t>
        </w:r>
      </w:hyperlink>
    </w:p>
    <w:p w:rsidR="00883232" w:rsidRPr="00883232" w:rsidRDefault="00883232" w:rsidP="0031160A">
      <w:pPr>
        <w:pStyle w:val="PlainText"/>
        <w:rPr>
          <w:rFonts w:ascii="Arial" w:hAnsi="Arial" w:cs="Arial"/>
          <w:b/>
          <w:sz w:val="16"/>
          <w:szCs w:val="16"/>
        </w:rPr>
      </w:pPr>
      <w:r w:rsidRPr="00883232">
        <w:rPr>
          <w:rFonts w:ascii="Arial" w:hAnsi="Arial" w:cs="Arial"/>
          <w:b/>
          <w:sz w:val="16"/>
          <w:szCs w:val="16"/>
        </w:rPr>
        <w:t>Salutation: Dear Ambassador</w:t>
      </w:r>
    </w:p>
    <w:p w:rsidR="00883232" w:rsidRDefault="00883232" w:rsidP="0031160A">
      <w:pPr>
        <w:pStyle w:val="PlainText"/>
        <w:rPr>
          <w:rFonts w:ascii="Arial" w:hAnsi="Arial" w:cs="Arial"/>
          <w:sz w:val="16"/>
          <w:szCs w:val="16"/>
        </w:rPr>
        <w:sectPr w:rsidR="00883232" w:rsidSect="00883232">
          <w:type w:val="continuous"/>
          <w:pgSz w:w="12240" w:h="15840" w:code="1"/>
          <w:pgMar w:top="720" w:right="720" w:bottom="2160" w:left="720" w:header="0" w:footer="567" w:gutter="0"/>
          <w:cols w:num="2" w:space="567"/>
          <w:titlePg/>
          <w:docGrid w:linePitch="360"/>
        </w:sectPr>
      </w:pPr>
    </w:p>
    <w:p w:rsidR="00883232" w:rsidRDefault="00883232" w:rsidP="0031160A">
      <w:pPr>
        <w:pStyle w:val="PlainText"/>
        <w:rPr>
          <w:rFonts w:ascii="Arial" w:hAnsi="Arial" w:cs="Arial"/>
          <w:sz w:val="16"/>
          <w:szCs w:val="16"/>
        </w:rPr>
      </w:pPr>
    </w:p>
    <w:p w:rsidR="00883232" w:rsidRPr="00883232" w:rsidRDefault="00883232" w:rsidP="00883232">
      <w:pPr>
        <w:autoSpaceDE w:val="0"/>
        <w:autoSpaceDN w:val="0"/>
        <w:adjustRightInd w:val="0"/>
        <w:rPr>
          <w:rFonts w:ascii="Arial" w:hAnsi="Arial" w:cs="Arial"/>
          <w:b/>
          <w:color w:val="000000"/>
          <w:sz w:val="19"/>
          <w:szCs w:val="19"/>
        </w:rPr>
      </w:pPr>
      <w:r w:rsidRPr="00883232">
        <w:rPr>
          <w:rFonts w:ascii="Arial" w:hAnsi="Arial" w:cs="Arial"/>
          <w:b/>
          <w:color w:val="000000"/>
          <w:sz w:val="19"/>
          <w:szCs w:val="19"/>
        </w:rPr>
        <w:t xml:space="preserve">2) LET US KNOW YOU TOOK ACTION </w:t>
      </w:r>
    </w:p>
    <w:p w:rsidR="00883232" w:rsidRPr="00883232" w:rsidRDefault="00883232" w:rsidP="00883232">
      <w:pPr>
        <w:autoSpaceDE w:val="0"/>
        <w:autoSpaceDN w:val="0"/>
        <w:adjustRightInd w:val="0"/>
        <w:rPr>
          <w:rFonts w:ascii="Arial" w:hAnsi="Arial" w:cs="Arial"/>
          <w:color w:val="000000"/>
          <w:sz w:val="19"/>
          <w:szCs w:val="19"/>
        </w:rPr>
      </w:pPr>
      <w:hyperlink r:id="rId16" w:history="1">
        <w:r w:rsidRPr="00883232">
          <w:rPr>
            <w:rStyle w:val="Hyperlink"/>
            <w:rFonts w:ascii="Arial" w:hAnsi="Arial" w:cs="Arial"/>
            <w:sz w:val="19"/>
            <w:szCs w:val="19"/>
          </w:rPr>
          <w:t>Click here</w:t>
        </w:r>
      </w:hyperlink>
      <w:r w:rsidRPr="00883232">
        <w:rPr>
          <w:rFonts w:ascii="Arial" w:hAnsi="Arial" w:cs="Arial"/>
          <w:color w:val="000000"/>
          <w:sz w:val="19"/>
          <w:szCs w:val="19"/>
        </w:rPr>
        <w:t xml:space="preserve"> to let us know if you took action on this case! </w:t>
      </w:r>
      <w:r w:rsidRPr="00883232">
        <w:rPr>
          <w:rFonts w:ascii="Arial" w:hAnsi="Arial" w:cs="Arial"/>
          <w:i/>
          <w:iCs/>
          <w:color w:val="000000"/>
          <w:sz w:val="19"/>
          <w:szCs w:val="19"/>
        </w:rPr>
        <w:t xml:space="preserve">This is Urgent Action </w:t>
      </w:r>
      <w:r w:rsidR="00C07BF7">
        <w:rPr>
          <w:rFonts w:ascii="Arial" w:hAnsi="Arial" w:cs="Arial"/>
          <w:i/>
          <w:iCs/>
          <w:color w:val="000000"/>
          <w:sz w:val="19"/>
          <w:szCs w:val="19"/>
        </w:rPr>
        <w:t>43.18</w:t>
      </w:r>
    </w:p>
    <w:p w:rsidR="00883232" w:rsidRPr="00883232" w:rsidRDefault="00883232" w:rsidP="00883232">
      <w:pPr>
        <w:rPr>
          <w:rFonts w:ascii="Arial" w:hAnsi="Arial" w:cs="Arial"/>
          <w:color w:val="000000"/>
          <w:sz w:val="19"/>
          <w:szCs w:val="19"/>
        </w:rPr>
      </w:pPr>
      <w:r w:rsidRPr="00883232">
        <w:rPr>
          <w:rFonts w:ascii="Arial" w:hAnsi="Arial" w:cs="Arial"/>
          <w:color w:val="000000"/>
          <w:sz w:val="19"/>
          <w:szCs w:val="19"/>
        </w:rPr>
        <w:t>Here's why it is so important to report your actions: we record the actions taken on each case—letters, emails, calls and tweets—and use that information in our advocacy.</w:t>
      </w:r>
    </w:p>
    <w:p w:rsidR="006E15D6" w:rsidRPr="00F95961" w:rsidRDefault="006E15D6" w:rsidP="00DC2DB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E15D6" w:rsidRPr="000F0AF1" w:rsidRDefault="006E15D6" w:rsidP="00DC2DB7">
      <w:pPr>
        <w:rPr>
          <w:rStyle w:val="AIHeadline"/>
          <w:rFonts w:cs="Arial"/>
          <w:snapToGrid w:val="0"/>
          <w:sz w:val="38"/>
          <w:szCs w:val="38"/>
        </w:rPr>
      </w:pPr>
      <w:r>
        <w:rPr>
          <w:rStyle w:val="AIHeadline"/>
          <w:rFonts w:cs="Arial"/>
          <w:snapToGrid w:val="0"/>
          <w:sz w:val="38"/>
          <w:szCs w:val="38"/>
        </w:rPr>
        <w:t>kashmiri photojournalist faces life in prison</w:t>
      </w:r>
    </w:p>
    <w:p w:rsidR="006E15D6" w:rsidRPr="009403A5" w:rsidRDefault="006E15D6" w:rsidP="00DC2DB7">
      <w:pPr>
        <w:pStyle w:val="Heading2"/>
        <w:spacing w:before="120" w:after="120" w:line="240" w:lineRule="auto"/>
        <w:rPr>
          <w:rFonts w:ascii="Arial" w:hAnsi="Arial" w:cs="Arial"/>
        </w:rPr>
      </w:pPr>
      <w:r w:rsidRPr="00F95961">
        <w:rPr>
          <w:rFonts w:ascii="Arial" w:hAnsi="Arial" w:cs="Arial"/>
        </w:rPr>
        <w:t>ADditional Information</w:t>
      </w:r>
    </w:p>
    <w:p w:rsidR="006E15D6" w:rsidRPr="00883232" w:rsidRDefault="006E15D6" w:rsidP="00DC2DB7">
      <w:pPr>
        <w:rPr>
          <w:rFonts w:ascii="Arial" w:hAnsi="Arial" w:cs="Arial"/>
          <w:sz w:val="18"/>
          <w:szCs w:val="18"/>
        </w:rPr>
      </w:pPr>
      <w:r w:rsidRPr="00883232">
        <w:rPr>
          <w:rFonts w:ascii="Arial" w:hAnsi="Arial" w:cs="Arial"/>
          <w:sz w:val="18"/>
          <w:szCs w:val="18"/>
        </w:rPr>
        <w:t xml:space="preserve">Kamran Yousuf, a freelance photojournalist, began working with local media houses in Jammu and Kashmir in 2014. Last year, he gained recognition for his coverage of anti-government protests in the state. The Committee to Protect Journalists, Reporters without Borders, the Kashmir Editors Guild, the Kashmir Working Journalists Association, and several prominent journalists have called for Yousuf’s release, and criticized the NIA’s comments on the activities that constitute ‘real’ journalism. </w:t>
      </w:r>
    </w:p>
    <w:p w:rsidR="006E15D6" w:rsidRPr="00883232" w:rsidRDefault="006E15D6" w:rsidP="00DC2DB7">
      <w:pPr>
        <w:rPr>
          <w:rFonts w:ascii="Arial" w:hAnsi="Arial" w:cs="Arial"/>
          <w:sz w:val="18"/>
          <w:szCs w:val="18"/>
        </w:rPr>
      </w:pPr>
    </w:p>
    <w:p w:rsidR="006E15D6" w:rsidRPr="00883232" w:rsidRDefault="006E15D6" w:rsidP="00DC2DB7">
      <w:pPr>
        <w:rPr>
          <w:rFonts w:ascii="Arial" w:hAnsi="Arial" w:cs="Arial"/>
          <w:sz w:val="18"/>
          <w:szCs w:val="18"/>
        </w:rPr>
      </w:pPr>
      <w:r w:rsidRPr="00883232">
        <w:rPr>
          <w:rFonts w:ascii="Arial" w:hAnsi="Arial" w:cs="Arial"/>
          <w:sz w:val="18"/>
          <w:szCs w:val="18"/>
        </w:rPr>
        <w:t xml:space="preserve">The freedom of the press has been increasingly threatened in India over the last few years. Journalists have suffered targeted attacks, intimidation, suppression and arbitrary detention under draconian laws like the UAPA, India’s principal anti-terror law. Human rights groups in India have highlighted several instances where the UAPA has been abused, with the use of fabricated evidence and false charges, to detain people peacefully exercising their rights to freedom of expression and association. Parts of the UAPA do not meet international human rights standards and are likely to lead to human rights violations. For example, the UAPA dilutes the evidentiary requirement for convictions and uses sweeping definitions of ‘acts of terrorism’ and ‘membership’ of ‘unlawful’ organizations.  </w:t>
      </w:r>
    </w:p>
    <w:p w:rsidR="006E15D6" w:rsidRPr="00883232" w:rsidRDefault="006E15D6" w:rsidP="00DC2DB7">
      <w:pPr>
        <w:rPr>
          <w:rFonts w:ascii="Arial" w:hAnsi="Arial" w:cs="Arial"/>
          <w:sz w:val="18"/>
          <w:szCs w:val="18"/>
        </w:rPr>
      </w:pPr>
    </w:p>
    <w:p w:rsidR="006E15D6" w:rsidRPr="00883232" w:rsidRDefault="006E15D6" w:rsidP="00DC2DB7">
      <w:pPr>
        <w:rPr>
          <w:rFonts w:ascii="Arial" w:hAnsi="Arial" w:cs="Arial"/>
          <w:sz w:val="18"/>
          <w:szCs w:val="18"/>
        </w:rPr>
      </w:pPr>
      <w:r w:rsidRPr="00883232">
        <w:rPr>
          <w:rFonts w:ascii="Arial" w:hAnsi="Arial" w:cs="Arial"/>
          <w:sz w:val="18"/>
          <w:szCs w:val="18"/>
        </w:rPr>
        <w:t xml:space="preserve">The freedom of the press in Kashmir is particularly at risk. In October 2016, the Jammu and Kashmir government banned the publication of Kashmir Reader, an English daily, for three months, calling it a threat to ‘public tranquillity’. Authorities exert pressure on journalists and media houses to report on issues in a manner deemed appropriate by them. In October 2017, the Home Ministry wrote a letter to senior officials of the Jammu and Kashmir state government and the state police, stating, “It is understood that some newspapers in J&amp;K are publishing highly radicalised content ... publishing of anti-national articles in the newspapers of the state should be strictly dealt with. Such newspapers should also not be given any patronage by way of advertisements by the state government.” </w:t>
      </w:r>
    </w:p>
    <w:p w:rsidR="006E15D6" w:rsidRPr="00883232" w:rsidRDefault="006E15D6" w:rsidP="00DC2DB7">
      <w:pPr>
        <w:rPr>
          <w:rFonts w:ascii="Arial" w:hAnsi="Arial" w:cs="Arial"/>
          <w:sz w:val="18"/>
          <w:szCs w:val="18"/>
        </w:rPr>
      </w:pPr>
    </w:p>
    <w:p w:rsidR="006E15D6" w:rsidRPr="00883232" w:rsidRDefault="006E15D6" w:rsidP="00DC2DB7">
      <w:pPr>
        <w:rPr>
          <w:rFonts w:ascii="Arial" w:hAnsi="Arial" w:cs="Arial"/>
          <w:sz w:val="18"/>
          <w:szCs w:val="18"/>
        </w:rPr>
      </w:pPr>
      <w:r w:rsidRPr="00883232">
        <w:rPr>
          <w:rFonts w:ascii="Arial" w:hAnsi="Arial" w:cs="Arial"/>
          <w:sz w:val="18"/>
          <w:szCs w:val="18"/>
        </w:rPr>
        <w:t>Name: Kamran Yousuf</w:t>
      </w:r>
    </w:p>
    <w:p w:rsidR="006E15D6" w:rsidRPr="00883232" w:rsidRDefault="006E15D6" w:rsidP="00DC2DB7">
      <w:pPr>
        <w:rPr>
          <w:rFonts w:ascii="Arial" w:hAnsi="Arial" w:cs="Arial"/>
          <w:sz w:val="18"/>
          <w:szCs w:val="18"/>
        </w:rPr>
      </w:pPr>
      <w:r w:rsidRPr="00883232">
        <w:rPr>
          <w:rFonts w:ascii="Arial" w:hAnsi="Arial" w:cs="Arial"/>
          <w:sz w:val="18"/>
          <w:szCs w:val="18"/>
        </w:rPr>
        <w:t>Gender m/f: m</w:t>
      </w:r>
    </w:p>
    <w:p w:rsidR="006E15D6" w:rsidRPr="00883232" w:rsidRDefault="006E15D6" w:rsidP="00DC2DB7">
      <w:pPr>
        <w:rPr>
          <w:rFonts w:ascii="Arial" w:hAnsi="Arial" w:cs="Arial"/>
          <w:sz w:val="18"/>
          <w:szCs w:val="18"/>
        </w:rPr>
      </w:pPr>
    </w:p>
    <w:p w:rsidR="006E15D6" w:rsidRPr="00883232" w:rsidRDefault="006E15D6" w:rsidP="00DC2DB7">
      <w:pPr>
        <w:pStyle w:val="AITextSmallNoLineSpacing"/>
        <w:spacing w:line="240" w:lineRule="auto"/>
        <w:rPr>
          <w:rStyle w:val="StyleAIBodytextAsianSimSunChar"/>
          <w:rFonts w:cs="Arial"/>
          <w:sz w:val="18"/>
          <w:szCs w:val="18"/>
          <w:lang w:eastAsia="en-US"/>
        </w:rPr>
        <w:sectPr w:rsidR="006E15D6" w:rsidRPr="00883232" w:rsidSect="00DC2DB7">
          <w:footerReference w:type="default" r:id="rId17"/>
          <w:type w:val="continuous"/>
          <w:pgSz w:w="12240" w:h="15840" w:code="1"/>
          <w:pgMar w:top="720" w:right="720" w:bottom="2160" w:left="720" w:header="0" w:footer="567" w:gutter="0"/>
          <w:cols w:space="567"/>
          <w:titlePg/>
          <w:docGrid w:linePitch="360"/>
        </w:sectPr>
      </w:pPr>
    </w:p>
    <w:p w:rsidR="006E15D6" w:rsidRPr="00883232" w:rsidRDefault="006E15D6" w:rsidP="00DC2DB7">
      <w:pPr>
        <w:pStyle w:val="AITextSmallNoLineSpacing"/>
        <w:spacing w:line="240" w:lineRule="auto"/>
        <w:jc w:val="right"/>
        <w:rPr>
          <w:rFonts w:cs="Arial"/>
          <w:sz w:val="18"/>
          <w:szCs w:val="18"/>
        </w:rPr>
      </w:pPr>
    </w:p>
    <w:p w:rsidR="006E15D6" w:rsidRPr="00883232" w:rsidRDefault="006E15D6" w:rsidP="00DC2DB7">
      <w:pPr>
        <w:pStyle w:val="AITextSmallNoLineSpacing"/>
        <w:spacing w:line="240" w:lineRule="auto"/>
        <w:jc w:val="right"/>
        <w:rPr>
          <w:rFonts w:cs="Arial"/>
          <w:sz w:val="18"/>
          <w:szCs w:val="18"/>
        </w:rPr>
      </w:pPr>
    </w:p>
    <w:p w:rsidR="006E15D6" w:rsidRPr="00883232" w:rsidRDefault="006E15D6" w:rsidP="00DC2DB7">
      <w:pPr>
        <w:rPr>
          <w:rFonts w:ascii="Arial" w:hAnsi="Arial" w:cs="Arial"/>
          <w:sz w:val="18"/>
          <w:szCs w:val="18"/>
        </w:rPr>
      </w:pPr>
      <w:r w:rsidRPr="00883232">
        <w:rPr>
          <w:rFonts w:ascii="Amnesty Trade Gothic" w:hAnsi="Amnesty Trade Gothic"/>
          <w:sz w:val="18"/>
          <w:szCs w:val="18"/>
        </w:rPr>
        <w:t>UA: 43/18 Index: ASA 20/7931/2018 Issue Date: 2</w:t>
      </w:r>
      <w:r w:rsidR="006A7877" w:rsidRPr="00883232">
        <w:rPr>
          <w:rFonts w:ascii="Amnesty Trade Gothic" w:hAnsi="Amnesty Trade Gothic"/>
          <w:sz w:val="18"/>
          <w:szCs w:val="18"/>
        </w:rPr>
        <w:t>2</w:t>
      </w:r>
      <w:r w:rsidRPr="00883232">
        <w:rPr>
          <w:rFonts w:ascii="Amnesty Trade Gothic" w:hAnsi="Amnesty Trade Gothic"/>
          <w:sz w:val="18"/>
          <w:szCs w:val="18"/>
        </w:rPr>
        <w:t xml:space="preserve"> February 2018</w:t>
      </w:r>
      <w:bookmarkStart w:id="0" w:name="_GoBack"/>
      <w:bookmarkEnd w:id="0"/>
    </w:p>
    <w:p w:rsidR="004C02CA" w:rsidRDefault="004C02CA" w:rsidP="00DC2DB7"/>
    <w:sectPr w:rsidR="004C02CA" w:rsidSect="00DC2DB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93" w:rsidRDefault="003D6893">
      <w:r>
        <w:separator/>
      </w:r>
    </w:p>
  </w:endnote>
  <w:endnote w:type="continuationSeparator" w:id="0">
    <w:p w:rsidR="003D6893" w:rsidRDefault="003D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34" w:rsidRPr="00D0106D" w:rsidRDefault="001B093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34" w:rsidRDefault="003D6893">
    <w:pPr>
      <w:pStyle w:val="Footer"/>
    </w:pPr>
    <w:r w:rsidRPr="008D0352">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CD" w:rsidRPr="00D158C3" w:rsidRDefault="00D36FCD" w:rsidP="00D36FC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36FCD" w:rsidRPr="00D158C3" w:rsidRDefault="00D36FCD" w:rsidP="00D36FCD">
    <w:pPr>
      <w:jc w:val="center"/>
      <w:rPr>
        <w:rFonts w:ascii="Arial" w:hAnsi="Arial" w:cs="Arial"/>
        <w:sz w:val="16"/>
        <w:szCs w:val="16"/>
      </w:rPr>
    </w:pPr>
    <w:r w:rsidRPr="00D158C3">
      <w:rPr>
        <w:rFonts w:ascii="Arial" w:hAnsi="Arial" w:cs="Arial"/>
        <w:sz w:val="16"/>
        <w:szCs w:val="16"/>
      </w:rPr>
      <w:t>T (212) 807- 8400 | uan@aiusa.org | www.amnestyusa.org/uan</w:t>
    </w:r>
  </w:p>
  <w:p w:rsidR="00D36FCD" w:rsidRPr="00D0106D" w:rsidRDefault="00D36FC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93" w:rsidRDefault="003D6893">
      <w:r>
        <w:separator/>
      </w:r>
    </w:p>
  </w:footnote>
  <w:footnote w:type="continuationSeparator" w:id="0">
    <w:p w:rsidR="003D6893" w:rsidRDefault="003D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34" w:rsidRPr="00D0106D" w:rsidRDefault="001B0934"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34" w:rsidRDefault="001B0934"/>
  <w:p w:rsidR="001B0934" w:rsidRDefault="001B0934"/>
  <w:p w:rsidR="001B0934" w:rsidRPr="00817483" w:rsidRDefault="006E15D6"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43/18 Index: </w:t>
    </w:r>
    <w:r w:rsidRPr="00BD6097">
      <w:rPr>
        <w:rFonts w:ascii="Amnesty Trade Gothic" w:hAnsi="Amnesty Trade Gothic"/>
        <w:sz w:val="16"/>
        <w:szCs w:val="16"/>
      </w:rPr>
      <w:t xml:space="preserve">ASA 20/7931/2018 </w:t>
    </w:r>
    <w:r w:rsidR="006A7877">
      <w:rPr>
        <w:rFonts w:ascii="Amnesty Trade Gothic" w:hAnsi="Amnesty Trade Gothic"/>
        <w:sz w:val="16"/>
        <w:szCs w:val="16"/>
      </w:rPr>
      <w:t>India</w:t>
    </w:r>
    <w:r w:rsidR="006A7877">
      <w:rPr>
        <w:rFonts w:ascii="Amnesty Trade Gothic" w:hAnsi="Amnesty Trade Gothic"/>
        <w:sz w:val="16"/>
        <w:szCs w:val="16"/>
      </w:rPr>
      <w:tab/>
      <w:t>Date: 22</w:t>
    </w:r>
    <w:r>
      <w:rPr>
        <w:rFonts w:ascii="Amnesty Trade Gothic" w:hAnsi="Amnesty Trade Gothic"/>
        <w:sz w:val="16"/>
        <w:szCs w:val="16"/>
      </w:rPr>
      <w:t xml:space="preserve"> February 2018</w:t>
    </w:r>
  </w:p>
  <w:p w:rsidR="001B0934" w:rsidRDefault="001B09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3EE9371D"/>
    <w:multiLevelType w:val="multilevel"/>
    <w:tmpl w:val="A53A2BD4"/>
    <w:numStyleLink w:val="AIActionPoints"/>
  </w:abstractNum>
  <w:abstractNum w:abstractNumId="2"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D6"/>
    <w:rsid w:val="000F0AF1"/>
    <w:rsid w:val="00155E30"/>
    <w:rsid w:val="001B0934"/>
    <w:rsid w:val="002411CE"/>
    <w:rsid w:val="0026766F"/>
    <w:rsid w:val="00323874"/>
    <w:rsid w:val="00390D35"/>
    <w:rsid w:val="003D6893"/>
    <w:rsid w:val="00450F1B"/>
    <w:rsid w:val="004C02CA"/>
    <w:rsid w:val="005534BC"/>
    <w:rsid w:val="00565C83"/>
    <w:rsid w:val="005740D4"/>
    <w:rsid w:val="005A58EB"/>
    <w:rsid w:val="005C7072"/>
    <w:rsid w:val="005D159E"/>
    <w:rsid w:val="006A7877"/>
    <w:rsid w:val="006E15D6"/>
    <w:rsid w:val="00772711"/>
    <w:rsid w:val="00817483"/>
    <w:rsid w:val="00826499"/>
    <w:rsid w:val="00883232"/>
    <w:rsid w:val="008B0EBA"/>
    <w:rsid w:val="008D0352"/>
    <w:rsid w:val="009403A5"/>
    <w:rsid w:val="00B4432F"/>
    <w:rsid w:val="00BD6097"/>
    <w:rsid w:val="00C07BF7"/>
    <w:rsid w:val="00D0106D"/>
    <w:rsid w:val="00D36FCD"/>
    <w:rsid w:val="00DC2DB7"/>
    <w:rsid w:val="00E51B32"/>
    <w:rsid w:val="00F9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94F9DB-0733-495F-B31A-9C911D5D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D6"/>
    <w:rPr>
      <w:rFonts w:ascii="Times New Roman" w:eastAsia="SimSun" w:hAnsi="Times New Roman"/>
      <w:lang w:val="en-GB" w:eastAsia="zh-CN"/>
    </w:rPr>
  </w:style>
  <w:style w:type="paragraph" w:styleId="Heading2">
    <w:name w:val="heading 2"/>
    <w:basedOn w:val="Normal"/>
    <w:next w:val="Normal"/>
    <w:link w:val="Heading2Char"/>
    <w:uiPriority w:val="9"/>
    <w:qFormat/>
    <w:rsid w:val="006E15D6"/>
    <w:pPr>
      <w:spacing w:before="600" w:after="240" w:line="280" w:lineRule="atLeast"/>
      <w:outlineLvl w:val="1"/>
    </w:pPr>
    <w:rPr>
      <w:rFonts w:ascii="Amnesty Trade Gothic" w:eastAsiaTheme="minorEastAsia"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E15D6"/>
    <w:rPr>
      <w:rFonts w:ascii="Amnesty Trade Gothic" w:hAnsi="Amnesty Trade Gothic" w:cs="Times New Roman"/>
      <w:b/>
      <w:caps/>
      <w:kern w:val="32"/>
      <w:sz w:val="32"/>
      <w:szCs w:val="32"/>
      <w:lang w:val="en-GB" w:eastAsia="x-none"/>
    </w:rPr>
  </w:style>
  <w:style w:type="paragraph" w:customStyle="1" w:styleId="AIUASecondHeading">
    <w:name w:val="AI UA Second Heading"/>
    <w:basedOn w:val="Normal"/>
    <w:rsid w:val="006E15D6"/>
    <w:pPr>
      <w:spacing w:after="120" w:line="800" w:lineRule="exact"/>
      <w:outlineLvl w:val="0"/>
    </w:pPr>
    <w:rPr>
      <w:rFonts w:ascii="Amnesty Trade Gothic" w:eastAsiaTheme="minorEastAsia" w:hAnsi="Amnesty Trade Gothic"/>
      <w:b/>
      <w:caps/>
      <w:kern w:val="28"/>
      <w:sz w:val="80"/>
      <w:szCs w:val="16"/>
      <w:lang w:eastAsia="en-US"/>
    </w:rPr>
  </w:style>
  <w:style w:type="paragraph" w:styleId="Footer">
    <w:name w:val="footer"/>
    <w:basedOn w:val="Normal"/>
    <w:link w:val="FooterChar"/>
    <w:uiPriority w:val="99"/>
    <w:semiHidden/>
    <w:rsid w:val="006E15D6"/>
    <w:pPr>
      <w:tabs>
        <w:tab w:val="center" w:pos="2268"/>
        <w:tab w:val="center" w:pos="2835"/>
        <w:tab w:val="center" w:pos="4320"/>
        <w:tab w:val="right" w:pos="8640"/>
      </w:tabs>
    </w:pPr>
    <w:rPr>
      <w:rFonts w:ascii="Amnesty Trade Gothic Bold Cn" w:eastAsiaTheme="minorEastAsia" w:hAnsi="Amnesty Trade Gothic Bold Cn"/>
      <w:sz w:val="18"/>
      <w:lang w:eastAsia="en-US"/>
    </w:rPr>
  </w:style>
  <w:style w:type="character" w:customStyle="1" w:styleId="FooterChar">
    <w:name w:val="Footer Char"/>
    <w:basedOn w:val="DefaultParagraphFont"/>
    <w:link w:val="Footer"/>
    <w:uiPriority w:val="99"/>
    <w:semiHidden/>
    <w:locked/>
    <w:rsid w:val="006E15D6"/>
    <w:rPr>
      <w:rFonts w:ascii="Amnesty Trade Gothic Bold Cn" w:hAnsi="Amnesty Trade Gothic Bold Cn" w:cs="Times New Roman"/>
      <w:sz w:val="18"/>
      <w:lang w:val="en-GB" w:eastAsia="x-none"/>
    </w:rPr>
  </w:style>
  <w:style w:type="paragraph" w:styleId="Header">
    <w:name w:val="header"/>
    <w:basedOn w:val="Normal"/>
    <w:link w:val="HeaderChar"/>
    <w:uiPriority w:val="99"/>
    <w:rsid w:val="006E15D6"/>
    <w:pPr>
      <w:tabs>
        <w:tab w:val="center" w:pos="4153"/>
        <w:tab w:val="right" w:pos="8306"/>
      </w:tabs>
    </w:pPr>
    <w:rPr>
      <w:rFonts w:ascii="Amnesty Trade Gothic Cn" w:eastAsiaTheme="minorEastAsia" w:hAnsi="Amnesty Trade Gothic Cn"/>
      <w:sz w:val="18"/>
      <w:lang w:eastAsia="en-US"/>
    </w:rPr>
  </w:style>
  <w:style w:type="character" w:customStyle="1" w:styleId="HeaderChar">
    <w:name w:val="Header Char"/>
    <w:basedOn w:val="DefaultParagraphFont"/>
    <w:link w:val="Header"/>
    <w:uiPriority w:val="99"/>
    <w:locked/>
    <w:rsid w:val="006E15D6"/>
    <w:rPr>
      <w:rFonts w:ascii="Amnesty Trade Gothic Cn" w:hAnsi="Amnesty Trade Gothic Cn" w:cs="Times New Roman"/>
      <w:sz w:val="18"/>
      <w:lang w:val="en-GB" w:eastAsia="x-none"/>
    </w:rPr>
  </w:style>
  <w:style w:type="paragraph" w:customStyle="1" w:styleId="StyleAIBodytextAsianSimSun">
    <w:name w:val="Style AI Body text + (Asian) SimSun"/>
    <w:basedOn w:val="AIBodytext"/>
    <w:link w:val="StyleAIBodytextAsianSimSunChar"/>
    <w:rsid w:val="006E15D6"/>
    <w:pPr>
      <w:spacing w:after="0" w:line="240" w:lineRule="auto"/>
    </w:pPr>
    <w:rPr>
      <w:rFonts w:eastAsia="SimSun"/>
      <w:sz w:val="20"/>
      <w:szCs w:val="20"/>
    </w:rPr>
  </w:style>
  <w:style w:type="character" w:customStyle="1" w:styleId="AIBodytextChar">
    <w:name w:val="AI Body text Char"/>
    <w:link w:val="AIBodytext"/>
    <w:locked/>
    <w:rsid w:val="006E15D6"/>
    <w:rPr>
      <w:rFonts w:ascii="Arial" w:hAnsi="Arial"/>
      <w:lang w:val="en-GB" w:eastAsia="x-none"/>
    </w:rPr>
  </w:style>
  <w:style w:type="character" w:customStyle="1" w:styleId="StyleAIBodytextAsianSimSunChar">
    <w:name w:val="Style AI Body text + (Asian) SimSun Char"/>
    <w:link w:val="StyleAIBodytextAsianSimSun"/>
    <w:locked/>
    <w:rsid w:val="006E15D6"/>
    <w:rPr>
      <w:rFonts w:ascii="Arial" w:eastAsia="SimSun" w:hAnsi="Arial"/>
      <w:sz w:val="20"/>
      <w:lang w:val="en-GB" w:eastAsia="x-none"/>
    </w:rPr>
  </w:style>
  <w:style w:type="paragraph" w:customStyle="1" w:styleId="AIAddressText">
    <w:name w:val="AI Address Text"/>
    <w:basedOn w:val="Normal"/>
    <w:rsid w:val="006E15D6"/>
    <w:pPr>
      <w:tabs>
        <w:tab w:val="left" w:pos="567"/>
      </w:tabs>
      <w:spacing w:line="240" w:lineRule="exact"/>
    </w:pPr>
    <w:rPr>
      <w:rFonts w:ascii="Arial" w:eastAsiaTheme="minorEastAsia" w:hAnsi="Arial"/>
      <w:sz w:val="18"/>
      <w:lang w:eastAsia="en-US"/>
    </w:rPr>
  </w:style>
  <w:style w:type="character" w:customStyle="1" w:styleId="AIHeadline">
    <w:name w:val="AI Headline"/>
    <w:rsid w:val="006E15D6"/>
    <w:rPr>
      <w:rFonts w:ascii="Arial" w:hAnsi="Arial"/>
      <w:caps/>
      <w:spacing w:val="-2"/>
      <w:w w:val="100"/>
      <w:kern w:val="40"/>
      <w:sz w:val="48"/>
      <w:vertAlign w:val="baseline"/>
    </w:rPr>
  </w:style>
  <w:style w:type="paragraph" w:customStyle="1" w:styleId="AIintropara">
    <w:name w:val="AI intro para"/>
    <w:basedOn w:val="Normal"/>
    <w:rsid w:val="006E15D6"/>
    <w:pPr>
      <w:spacing w:after="260" w:line="240" w:lineRule="atLeast"/>
    </w:pPr>
    <w:rPr>
      <w:rFonts w:ascii="Arial" w:eastAsiaTheme="minorEastAsia" w:hAnsi="Arial"/>
      <w:b/>
      <w:lang w:eastAsia="en-US"/>
    </w:rPr>
  </w:style>
  <w:style w:type="paragraph" w:customStyle="1" w:styleId="AIBodytext">
    <w:name w:val="AI Body text"/>
    <w:basedOn w:val="Normal"/>
    <w:link w:val="AIBodytextChar"/>
    <w:rsid w:val="006E15D6"/>
    <w:pPr>
      <w:tabs>
        <w:tab w:val="left" w:pos="567"/>
      </w:tabs>
      <w:adjustRightInd w:val="0"/>
      <w:snapToGrid w:val="0"/>
      <w:spacing w:after="240" w:line="240" w:lineRule="atLeast"/>
    </w:pPr>
    <w:rPr>
      <w:rFonts w:ascii="Arial" w:eastAsiaTheme="minorEastAsia" w:hAnsi="Arial"/>
      <w:lang w:eastAsia="en-US"/>
    </w:rPr>
  </w:style>
  <w:style w:type="paragraph" w:customStyle="1" w:styleId="AITableHeading">
    <w:name w:val="AI Table Heading"/>
    <w:basedOn w:val="Normal"/>
    <w:link w:val="AITableHeadingChar"/>
    <w:rsid w:val="006E15D6"/>
    <w:pPr>
      <w:tabs>
        <w:tab w:val="left" w:pos="567"/>
      </w:tabs>
      <w:adjustRightInd w:val="0"/>
      <w:snapToGrid w:val="0"/>
    </w:pPr>
    <w:rPr>
      <w:rFonts w:ascii="Arial" w:eastAsiaTheme="minorEastAsia" w:hAnsi="Arial"/>
      <w:b/>
      <w:bCs/>
      <w:sz w:val="20"/>
      <w:szCs w:val="20"/>
    </w:rPr>
  </w:style>
  <w:style w:type="character" w:customStyle="1" w:styleId="AITableHeadingChar">
    <w:name w:val="AI Table Heading Char"/>
    <w:link w:val="AITableHeading"/>
    <w:locked/>
    <w:rsid w:val="006E15D6"/>
    <w:rPr>
      <w:rFonts w:ascii="Arial" w:hAnsi="Arial"/>
      <w:b/>
      <w:sz w:val="20"/>
      <w:lang w:val="en-GB" w:eastAsia="zh-CN"/>
    </w:rPr>
  </w:style>
  <w:style w:type="paragraph" w:customStyle="1" w:styleId="AIUrgentActionTopHeading">
    <w:name w:val="AI Urgent Action Top Heading"/>
    <w:basedOn w:val="Normal"/>
    <w:rsid w:val="006E15D6"/>
    <w:pPr>
      <w:tabs>
        <w:tab w:val="left" w:pos="567"/>
      </w:tabs>
      <w:adjustRightInd w:val="0"/>
      <w:snapToGrid w:val="0"/>
      <w:spacing w:line="1200" w:lineRule="exact"/>
    </w:pPr>
    <w:rPr>
      <w:rFonts w:ascii="Arial" w:eastAsiaTheme="minorEastAsia" w:hAnsi="Arial"/>
      <w:b/>
      <w:sz w:val="124"/>
      <w:szCs w:val="124"/>
      <w:lang w:eastAsia="en-US"/>
    </w:rPr>
  </w:style>
  <w:style w:type="paragraph" w:customStyle="1" w:styleId="AITextSmallNoLineSpacing">
    <w:name w:val="AI Text Small No Line Spacing"/>
    <w:basedOn w:val="Normal"/>
    <w:link w:val="AITextSmallNoLineSpacingChar"/>
    <w:rsid w:val="006E15D6"/>
    <w:pPr>
      <w:spacing w:line="240" w:lineRule="exact"/>
    </w:pPr>
    <w:rPr>
      <w:rFonts w:ascii="Arial" w:eastAsiaTheme="minorEastAsia" w:hAnsi="Arial"/>
      <w:sz w:val="16"/>
      <w:szCs w:val="16"/>
      <w:lang w:eastAsia="en-US"/>
    </w:rPr>
  </w:style>
  <w:style w:type="character" w:customStyle="1" w:styleId="AITextSmallNoLineSpacingChar">
    <w:name w:val="AI Text Small No Line Spacing Char"/>
    <w:link w:val="AITextSmallNoLineSpacing"/>
    <w:locked/>
    <w:rsid w:val="006E15D6"/>
    <w:rPr>
      <w:rFonts w:ascii="Arial" w:hAnsi="Arial"/>
      <w:sz w:val="16"/>
      <w:lang w:val="en-GB" w:eastAsia="x-none"/>
    </w:rPr>
  </w:style>
  <w:style w:type="character" w:styleId="Hyperlink">
    <w:name w:val="Hyperlink"/>
    <w:basedOn w:val="DefaultParagraphFont"/>
    <w:uiPriority w:val="99"/>
    <w:rsid w:val="006E15D6"/>
    <w:rPr>
      <w:color w:val="0563C1"/>
      <w:u w:val="single"/>
    </w:rPr>
  </w:style>
  <w:style w:type="character" w:styleId="CommentReference">
    <w:name w:val="annotation reference"/>
    <w:basedOn w:val="DefaultParagraphFont"/>
    <w:uiPriority w:val="99"/>
    <w:rsid w:val="006E15D6"/>
    <w:rPr>
      <w:sz w:val="18"/>
    </w:rPr>
  </w:style>
  <w:style w:type="paragraph" w:styleId="CommentText">
    <w:name w:val="annotation text"/>
    <w:basedOn w:val="Normal"/>
    <w:link w:val="CommentTextChar"/>
    <w:uiPriority w:val="99"/>
    <w:rsid w:val="006E15D6"/>
  </w:style>
  <w:style w:type="character" w:customStyle="1" w:styleId="CommentTextChar">
    <w:name w:val="Comment Text Char"/>
    <w:basedOn w:val="DefaultParagraphFont"/>
    <w:link w:val="CommentText"/>
    <w:uiPriority w:val="99"/>
    <w:locked/>
    <w:rsid w:val="006E15D6"/>
    <w:rPr>
      <w:rFonts w:ascii="Times New Roman" w:eastAsia="SimSun" w:hAnsi="Times New Roman" w:cs="Times New Roman"/>
      <w:lang w:val="en-GB" w:eastAsia="zh-CN"/>
    </w:rPr>
  </w:style>
  <w:style w:type="paragraph" w:styleId="BalloonText">
    <w:name w:val="Balloon Text"/>
    <w:basedOn w:val="Normal"/>
    <w:link w:val="BalloonTextChar"/>
    <w:uiPriority w:val="99"/>
    <w:semiHidden/>
    <w:unhideWhenUsed/>
    <w:rsid w:val="006E1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E15D6"/>
    <w:rPr>
      <w:rFonts w:ascii="Lucida Grande" w:eastAsia="SimSun" w:hAnsi="Lucida Grande" w:cs="Lucida Grande"/>
      <w:sz w:val="18"/>
      <w:szCs w:val="18"/>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DC2DB7"/>
    <w:pPr>
      <w:ind w:left="720"/>
      <w:contextualSpacing/>
    </w:pPr>
  </w:style>
  <w:style w:type="paragraph" w:styleId="PlainText">
    <w:name w:val="Plain Text"/>
    <w:basedOn w:val="Normal"/>
    <w:link w:val="PlainTextChar"/>
    <w:uiPriority w:val="99"/>
    <w:unhideWhenUsed/>
    <w:rsid w:val="0088323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8323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HMOIndia?ref_src=twsrc%5Egoogle%7Ctwcamp%5Eserp%7Ctwgr%5Eaut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ajnath.singh@nic.i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7akbarroad@gmail.com" TargetMode="External"/><Relationship Id="rId5" Type="http://schemas.openxmlformats.org/officeDocument/2006/relationships/footnotes" Target="footnotes.xml"/><Relationship Id="rId15" Type="http://schemas.openxmlformats.org/officeDocument/2006/relationships/hyperlink" Target="https://www.facebook.com/Navtej.Sarna.Author/?hc_ref=ART20iomMeFY-4xH_Rl3zsnCfOPx-Jy89rFknA1xMqqcBPsdjsBYSbMxWdQYHRFK2w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navtejsarn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Nair</dc:creator>
  <cp:keywords/>
  <dc:description/>
  <cp:lastModifiedBy>IAR2 Team</cp:lastModifiedBy>
  <cp:revision>2</cp:revision>
  <dcterms:created xsi:type="dcterms:W3CDTF">2018-02-22T15:20:00Z</dcterms:created>
  <dcterms:modified xsi:type="dcterms:W3CDTF">2018-02-22T15:20:00Z</dcterms:modified>
</cp:coreProperties>
</file>