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9C733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BB58C4" w:rsidRDefault="00B436E6" w:rsidP="009C733C">
      <w:pPr>
        <w:rPr>
          <w:rStyle w:val="AIHeadline"/>
          <w:rFonts w:cs="Arial"/>
          <w:snapToGrid w:val="0"/>
          <w:sz w:val="36"/>
          <w:szCs w:val="36"/>
        </w:rPr>
      </w:pPr>
      <w:r>
        <w:rPr>
          <w:rStyle w:val="AIHeadline"/>
          <w:rFonts w:cs="Arial"/>
          <w:snapToGrid w:val="0"/>
          <w:sz w:val="36"/>
          <w:szCs w:val="36"/>
        </w:rPr>
        <w:t>OROMO</w:t>
      </w:r>
      <w:r w:rsidR="00E21B28">
        <w:rPr>
          <w:rStyle w:val="AIHeadline"/>
          <w:rFonts w:cs="Arial"/>
          <w:snapToGrid w:val="0"/>
          <w:sz w:val="36"/>
          <w:szCs w:val="36"/>
        </w:rPr>
        <w:t xml:space="preserve"> </w:t>
      </w:r>
      <w:r w:rsidR="00436071">
        <w:rPr>
          <w:rStyle w:val="AIHeadline"/>
          <w:rFonts w:cs="Arial"/>
          <w:snapToGrid w:val="0"/>
          <w:sz w:val="36"/>
          <w:szCs w:val="36"/>
        </w:rPr>
        <w:t>CIVIL</w:t>
      </w:r>
      <w:r>
        <w:rPr>
          <w:rStyle w:val="AIHeadline"/>
          <w:rFonts w:cs="Arial"/>
          <w:snapToGrid w:val="0"/>
          <w:sz w:val="36"/>
          <w:szCs w:val="36"/>
        </w:rPr>
        <w:t xml:space="preserve">IANS </w:t>
      </w:r>
      <w:r w:rsidR="00E21B28">
        <w:rPr>
          <w:rStyle w:val="AIHeadline"/>
          <w:rFonts w:cs="Arial"/>
          <w:snapToGrid w:val="0"/>
          <w:sz w:val="36"/>
          <w:szCs w:val="36"/>
        </w:rPr>
        <w:t xml:space="preserve">KILLED, WOUNDED BY THE </w:t>
      </w:r>
      <w:r>
        <w:rPr>
          <w:rStyle w:val="AIHeadline"/>
          <w:rFonts w:cs="Arial"/>
          <w:snapToGrid w:val="0"/>
          <w:sz w:val="36"/>
          <w:szCs w:val="36"/>
        </w:rPr>
        <w:t>MILITAR</w:t>
      </w:r>
      <w:r w:rsidR="00E21B28">
        <w:rPr>
          <w:rStyle w:val="AIHeadline"/>
          <w:rFonts w:cs="Arial"/>
          <w:snapToGrid w:val="0"/>
          <w:sz w:val="36"/>
          <w:szCs w:val="36"/>
        </w:rPr>
        <w:t>Y</w:t>
      </w:r>
      <w:r w:rsidR="00654067">
        <w:rPr>
          <w:rStyle w:val="AIHeadline"/>
          <w:rFonts w:cs="Arial"/>
          <w:snapToGrid w:val="0"/>
          <w:sz w:val="36"/>
          <w:szCs w:val="36"/>
        </w:rPr>
        <w:t xml:space="preserve"> </w:t>
      </w:r>
    </w:p>
    <w:p w:rsidR="0026766F" w:rsidRPr="00F95961" w:rsidRDefault="008355A4" w:rsidP="009C733C">
      <w:pPr>
        <w:pStyle w:val="AIintropara"/>
        <w:spacing w:after="240" w:line="240" w:lineRule="auto"/>
        <w:rPr>
          <w:rFonts w:cs="Arial"/>
        </w:rPr>
      </w:pPr>
      <w:r>
        <w:rPr>
          <w:rFonts w:cs="Arial"/>
        </w:rPr>
        <w:t>At least 22</w:t>
      </w:r>
      <w:r w:rsidR="00C36D00">
        <w:rPr>
          <w:rFonts w:cs="Arial"/>
        </w:rPr>
        <w:t xml:space="preserve"> </w:t>
      </w:r>
      <w:r w:rsidR="00B436E6">
        <w:rPr>
          <w:rFonts w:cs="Arial"/>
        </w:rPr>
        <w:t xml:space="preserve">members of the Ethiopian Oromo community have been killed </w:t>
      </w:r>
      <w:r w:rsidR="003F3A6C">
        <w:rPr>
          <w:rFonts w:cs="Arial"/>
        </w:rPr>
        <w:t xml:space="preserve">or </w:t>
      </w:r>
      <w:r w:rsidR="00B436E6">
        <w:rPr>
          <w:rFonts w:cs="Arial"/>
        </w:rPr>
        <w:t xml:space="preserve">wounded by military officers in two separate incidents. </w:t>
      </w:r>
    </w:p>
    <w:p w:rsidR="00936534" w:rsidRPr="00A053EC" w:rsidRDefault="007C7384" w:rsidP="009C733C">
      <w:pPr>
        <w:spacing w:after="240"/>
        <w:jc w:val="both"/>
        <w:rPr>
          <w:rFonts w:ascii="Arial" w:hAnsi="Arial" w:cs="Arial"/>
          <w:bCs/>
          <w:sz w:val="20"/>
          <w:szCs w:val="20"/>
        </w:rPr>
      </w:pPr>
      <w:r w:rsidRPr="00A053EC">
        <w:rPr>
          <w:rFonts w:ascii="Arial" w:hAnsi="Arial" w:cs="Arial"/>
          <w:bCs/>
          <w:sz w:val="20"/>
          <w:szCs w:val="20"/>
        </w:rPr>
        <w:t xml:space="preserve">On 11 February, </w:t>
      </w:r>
      <w:r w:rsidR="00720E40" w:rsidRPr="00A053EC">
        <w:rPr>
          <w:rFonts w:ascii="Arial" w:hAnsi="Arial" w:cs="Arial"/>
          <w:bCs/>
          <w:sz w:val="20"/>
          <w:szCs w:val="20"/>
        </w:rPr>
        <w:t xml:space="preserve">six trucks </w:t>
      </w:r>
      <w:r w:rsidR="00E21B28" w:rsidRPr="00A053EC">
        <w:rPr>
          <w:rFonts w:ascii="Arial" w:hAnsi="Arial" w:cs="Arial"/>
          <w:bCs/>
          <w:sz w:val="20"/>
          <w:szCs w:val="20"/>
        </w:rPr>
        <w:t xml:space="preserve">carrying between 50 and 60 soldiers and </w:t>
      </w:r>
      <w:r w:rsidR="00720E40" w:rsidRPr="00A053EC">
        <w:rPr>
          <w:rFonts w:ascii="Arial" w:hAnsi="Arial" w:cs="Arial"/>
          <w:bCs/>
          <w:sz w:val="20"/>
          <w:szCs w:val="20"/>
        </w:rPr>
        <w:t xml:space="preserve">loaded with </w:t>
      </w:r>
      <w:r w:rsidR="00641286">
        <w:rPr>
          <w:rFonts w:ascii="Arial" w:hAnsi="Arial" w:cs="Arial"/>
          <w:bCs/>
          <w:sz w:val="20"/>
          <w:szCs w:val="20"/>
        </w:rPr>
        <w:t xml:space="preserve">food supplies </w:t>
      </w:r>
      <w:r w:rsidR="00E21B28" w:rsidRPr="00A053EC">
        <w:rPr>
          <w:rFonts w:ascii="Arial" w:hAnsi="Arial" w:cs="Arial"/>
          <w:bCs/>
          <w:sz w:val="20"/>
          <w:szCs w:val="20"/>
        </w:rPr>
        <w:t>arrived at</w:t>
      </w:r>
      <w:r w:rsidR="00720E40" w:rsidRPr="00A053EC">
        <w:rPr>
          <w:rFonts w:ascii="Arial" w:hAnsi="Arial" w:cs="Arial"/>
          <w:bCs/>
          <w:sz w:val="20"/>
          <w:szCs w:val="20"/>
        </w:rPr>
        <w:t xml:space="preserve"> the Hamare</w:t>
      </w:r>
      <w:r w:rsidR="00E15C8D" w:rsidRPr="00A053EC">
        <w:rPr>
          <w:rFonts w:ascii="Arial" w:hAnsi="Arial" w:cs="Arial"/>
          <w:bCs/>
          <w:sz w:val="20"/>
          <w:szCs w:val="20"/>
        </w:rPr>
        <w:t>s</w:t>
      </w:r>
      <w:r w:rsidR="00720E40" w:rsidRPr="00A053EC">
        <w:rPr>
          <w:rFonts w:ascii="Arial" w:hAnsi="Arial" w:cs="Arial"/>
          <w:bCs/>
          <w:sz w:val="20"/>
          <w:szCs w:val="20"/>
        </w:rPr>
        <w:t>sa camp</w:t>
      </w:r>
      <w:r w:rsidR="00E21B28" w:rsidRPr="00A053EC">
        <w:rPr>
          <w:rFonts w:ascii="Arial" w:hAnsi="Arial" w:cs="Arial"/>
          <w:bCs/>
          <w:sz w:val="20"/>
          <w:szCs w:val="20"/>
        </w:rPr>
        <w:t xml:space="preserve"> for internally displaced people (IDP)</w:t>
      </w:r>
      <w:r w:rsidR="00CC4833" w:rsidRPr="00A053EC">
        <w:rPr>
          <w:rFonts w:ascii="Arial" w:hAnsi="Arial" w:cs="Arial"/>
          <w:bCs/>
          <w:sz w:val="20"/>
          <w:szCs w:val="20"/>
        </w:rPr>
        <w:t xml:space="preserve"> in Ethiopia</w:t>
      </w:r>
      <w:r w:rsidR="00720E40" w:rsidRPr="00A053EC">
        <w:rPr>
          <w:rFonts w:ascii="Arial" w:hAnsi="Arial" w:cs="Arial"/>
          <w:bCs/>
          <w:sz w:val="20"/>
          <w:szCs w:val="20"/>
        </w:rPr>
        <w:t xml:space="preserve">. </w:t>
      </w:r>
      <w:r w:rsidR="00745747">
        <w:rPr>
          <w:rFonts w:ascii="Arial" w:hAnsi="Arial" w:cs="Arial"/>
          <w:bCs/>
          <w:sz w:val="20"/>
          <w:szCs w:val="20"/>
        </w:rPr>
        <w:t>Internally</w:t>
      </w:r>
      <w:r w:rsidR="007D5BB1">
        <w:rPr>
          <w:rFonts w:ascii="Arial" w:hAnsi="Arial" w:cs="Arial"/>
          <w:bCs/>
          <w:sz w:val="20"/>
          <w:szCs w:val="20"/>
        </w:rPr>
        <w:t xml:space="preserve"> </w:t>
      </w:r>
      <w:r w:rsidR="00745747">
        <w:rPr>
          <w:rFonts w:ascii="Arial" w:hAnsi="Arial" w:cs="Arial"/>
          <w:bCs/>
          <w:sz w:val="20"/>
          <w:szCs w:val="20"/>
        </w:rPr>
        <w:t xml:space="preserve">displaced </w:t>
      </w:r>
      <w:r w:rsidR="00745747" w:rsidRPr="00822C75">
        <w:rPr>
          <w:rFonts w:ascii="Arial" w:hAnsi="Arial" w:cs="Arial"/>
          <w:b/>
          <w:bCs/>
          <w:sz w:val="20"/>
          <w:szCs w:val="20"/>
        </w:rPr>
        <w:t>Ethiopian Oromos</w:t>
      </w:r>
      <w:r w:rsidR="00720E40" w:rsidRPr="00A053EC">
        <w:rPr>
          <w:rFonts w:ascii="Arial" w:hAnsi="Arial" w:cs="Arial"/>
          <w:bCs/>
          <w:sz w:val="20"/>
          <w:szCs w:val="20"/>
        </w:rPr>
        <w:t xml:space="preserve"> </w:t>
      </w:r>
      <w:r w:rsidR="00CC4833" w:rsidRPr="00A053EC">
        <w:rPr>
          <w:rFonts w:ascii="Arial" w:hAnsi="Arial" w:cs="Arial"/>
          <w:bCs/>
          <w:sz w:val="20"/>
          <w:szCs w:val="20"/>
        </w:rPr>
        <w:t xml:space="preserve">at the camp </w:t>
      </w:r>
      <w:r w:rsidR="00A93E46">
        <w:rPr>
          <w:rFonts w:ascii="Arial" w:hAnsi="Arial" w:cs="Arial"/>
          <w:bCs/>
          <w:sz w:val="20"/>
          <w:szCs w:val="20"/>
        </w:rPr>
        <w:t xml:space="preserve">surrounded the trucks and some </w:t>
      </w:r>
      <w:r w:rsidR="003F3A6C">
        <w:rPr>
          <w:rFonts w:ascii="Arial" w:hAnsi="Arial" w:cs="Arial"/>
          <w:bCs/>
          <w:sz w:val="20"/>
          <w:szCs w:val="20"/>
        </w:rPr>
        <w:t xml:space="preserve">tried to </w:t>
      </w:r>
      <w:r w:rsidR="00755F1C">
        <w:rPr>
          <w:rFonts w:ascii="Arial" w:hAnsi="Arial" w:cs="Arial"/>
          <w:bCs/>
          <w:sz w:val="20"/>
          <w:szCs w:val="20"/>
        </w:rPr>
        <w:t xml:space="preserve">access the vehicles as </w:t>
      </w:r>
      <w:r w:rsidR="00C36D00">
        <w:rPr>
          <w:rFonts w:ascii="Arial" w:hAnsi="Arial" w:cs="Arial"/>
          <w:bCs/>
          <w:sz w:val="20"/>
          <w:szCs w:val="20"/>
        </w:rPr>
        <w:t>they entered</w:t>
      </w:r>
      <w:r w:rsidR="00CC4833" w:rsidRPr="00A053EC">
        <w:rPr>
          <w:rFonts w:ascii="Arial" w:hAnsi="Arial" w:cs="Arial"/>
          <w:bCs/>
          <w:sz w:val="20"/>
          <w:szCs w:val="20"/>
        </w:rPr>
        <w:t xml:space="preserve"> t</w:t>
      </w:r>
      <w:r w:rsidR="00745747">
        <w:rPr>
          <w:rFonts w:ascii="Arial" w:hAnsi="Arial" w:cs="Arial"/>
          <w:bCs/>
          <w:sz w:val="20"/>
          <w:szCs w:val="20"/>
        </w:rPr>
        <w:t>he camp</w:t>
      </w:r>
      <w:r w:rsidR="00C36D00">
        <w:rPr>
          <w:rFonts w:ascii="Arial" w:hAnsi="Arial" w:cs="Arial"/>
          <w:bCs/>
          <w:sz w:val="20"/>
          <w:szCs w:val="20"/>
        </w:rPr>
        <w:t>.</w:t>
      </w:r>
      <w:r w:rsidR="00745747">
        <w:rPr>
          <w:rFonts w:ascii="Arial" w:hAnsi="Arial" w:cs="Arial"/>
          <w:bCs/>
          <w:sz w:val="20"/>
          <w:szCs w:val="20"/>
        </w:rPr>
        <w:t xml:space="preserve"> </w:t>
      </w:r>
      <w:r w:rsidR="00C36D00">
        <w:rPr>
          <w:rFonts w:ascii="Arial" w:hAnsi="Arial" w:cs="Arial"/>
          <w:bCs/>
          <w:sz w:val="20"/>
          <w:szCs w:val="20"/>
        </w:rPr>
        <w:t>A</w:t>
      </w:r>
      <w:r w:rsidR="00C36D00" w:rsidRPr="00A053EC">
        <w:rPr>
          <w:rFonts w:ascii="Arial" w:hAnsi="Arial" w:cs="Arial"/>
          <w:bCs/>
          <w:sz w:val="20"/>
          <w:szCs w:val="20"/>
        </w:rPr>
        <w:t xml:space="preserve"> </w:t>
      </w:r>
      <w:r w:rsidR="00CC4833" w:rsidRPr="00A053EC">
        <w:rPr>
          <w:rFonts w:ascii="Arial" w:hAnsi="Arial" w:cs="Arial"/>
          <w:bCs/>
          <w:sz w:val="20"/>
          <w:szCs w:val="20"/>
        </w:rPr>
        <w:t xml:space="preserve">confrontation </w:t>
      </w:r>
      <w:r w:rsidR="00C36D00">
        <w:rPr>
          <w:rFonts w:ascii="Arial" w:hAnsi="Arial" w:cs="Arial"/>
          <w:bCs/>
          <w:sz w:val="20"/>
          <w:szCs w:val="20"/>
        </w:rPr>
        <w:t xml:space="preserve">ensued </w:t>
      </w:r>
      <w:r w:rsidR="00CC4833" w:rsidRPr="00A053EC">
        <w:rPr>
          <w:rFonts w:ascii="Arial" w:hAnsi="Arial" w:cs="Arial"/>
          <w:bCs/>
          <w:sz w:val="20"/>
          <w:szCs w:val="20"/>
        </w:rPr>
        <w:t>between the military</w:t>
      </w:r>
      <w:r w:rsidR="00A93E46">
        <w:rPr>
          <w:rFonts w:ascii="Arial" w:hAnsi="Arial" w:cs="Arial"/>
          <w:bCs/>
          <w:sz w:val="20"/>
          <w:szCs w:val="20"/>
        </w:rPr>
        <w:t xml:space="preserve"> personnel accompanying the trucks</w:t>
      </w:r>
      <w:r w:rsidR="00CC4833" w:rsidRPr="00A053EC">
        <w:rPr>
          <w:rFonts w:ascii="Arial" w:hAnsi="Arial" w:cs="Arial"/>
          <w:bCs/>
          <w:sz w:val="20"/>
          <w:szCs w:val="20"/>
        </w:rPr>
        <w:t xml:space="preserve"> and the </w:t>
      </w:r>
      <w:r w:rsidR="00822C75">
        <w:rPr>
          <w:rFonts w:ascii="Arial" w:hAnsi="Arial" w:cs="Arial"/>
          <w:bCs/>
          <w:sz w:val="20"/>
          <w:szCs w:val="20"/>
        </w:rPr>
        <w:t xml:space="preserve">Ethiopian </w:t>
      </w:r>
      <w:r w:rsidR="00CC4833" w:rsidRPr="00A053EC">
        <w:rPr>
          <w:rFonts w:ascii="Arial" w:hAnsi="Arial" w:cs="Arial"/>
          <w:bCs/>
          <w:sz w:val="20"/>
          <w:szCs w:val="20"/>
        </w:rPr>
        <w:t>Oromo IDPs</w:t>
      </w:r>
      <w:r w:rsidR="00C36D00">
        <w:rPr>
          <w:rFonts w:ascii="Arial" w:hAnsi="Arial" w:cs="Arial"/>
          <w:bCs/>
          <w:sz w:val="20"/>
          <w:szCs w:val="20"/>
        </w:rPr>
        <w:t>.</w:t>
      </w:r>
      <w:r w:rsidR="00CC4833" w:rsidRPr="00A053EC">
        <w:rPr>
          <w:rFonts w:ascii="Arial" w:hAnsi="Arial" w:cs="Arial"/>
          <w:bCs/>
          <w:sz w:val="20"/>
          <w:szCs w:val="20"/>
        </w:rPr>
        <w:t xml:space="preserve"> </w:t>
      </w:r>
      <w:r w:rsidR="00C36D00">
        <w:rPr>
          <w:rFonts w:ascii="Arial" w:hAnsi="Arial" w:cs="Arial"/>
          <w:bCs/>
          <w:sz w:val="20"/>
          <w:szCs w:val="20"/>
        </w:rPr>
        <w:t>T</w:t>
      </w:r>
      <w:r w:rsidR="00E15C8D" w:rsidRPr="00A053EC">
        <w:rPr>
          <w:rFonts w:ascii="Arial" w:hAnsi="Arial" w:cs="Arial"/>
          <w:bCs/>
          <w:sz w:val="20"/>
          <w:szCs w:val="20"/>
        </w:rPr>
        <w:t xml:space="preserve">he military </w:t>
      </w:r>
      <w:r w:rsidR="00A93E46">
        <w:rPr>
          <w:rFonts w:ascii="Arial" w:hAnsi="Arial" w:cs="Arial"/>
          <w:bCs/>
          <w:sz w:val="20"/>
          <w:szCs w:val="20"/>
        </w:rPr>
        <w:t xml:space="preserve">personnel </w:t>
      </w:r>
      <w:r w:rsidR="00C36D00">
        <w:rPr>
          <w:rFonts w:ascii="Arial" w:hAnsi="Arial" w:cs="Arial"/>
          <w:bCs/>
          <w:sz w:val="20"/>
          <w:szCs w:val="20"/>
        </w:rPr>
        <w:t xml:space="preserve">then </w:t>
      </w:r>
      <w:r w:rsidR="00E15C8D" w:rsidRPr="00A053EC">
        <w:rPr>
          <w:rFonts w:ascii="Arial" w:hAnsi="Arial" w:cs="Arial"/>
          <w:bCs/>
          <w:sz w:val="20"/>
          <w:szCs w:val="20"/>
        </w:rPr>
        <w:t xml:space="preserve">opened fire on those who </w:t>
      </w:r>
      <w:r w:rsidR="00CC4833" w:rsidRPr="00A053EC">
        <w:rPr>
          <w:rFonts w:ascii="Arial" w:hAnsi="Arial" w:cs="Arial"/>
          <w:bCs/>
          <w:sz w:val="20"/>
          <w:szCs w:val="20"/>
        </w:rPr>
        <w:t xml:space="preserve">had </w:t>
      </w:r>
      <w:r w:rsidR="00E15C8D" w:rsidRPr="00A053EC">
        <w:rPr>
          <w:rFonts w:ascii="Arial" w:hAnsi="Arial" w:cs="Arial"/>
          <w:bCs/>
          <w:sz w:val="20"/>
          <w:szCs w:val="20"/>
        </w:rPr>
        <w:t xml:space="preserve">surrounded the trucks. Two </w:t>
      </w:r>
      <w:r w:rsidR="00567BCC" w:rsidRPr="00A053EC">
        <w:rPr>
          <w:rFonts w:ascii="Arial" w:hAnsi="Arial" w:cs="Arial"/>
          <w:bCs/>
          <w:sz w:val="20"/>
          <w:szCs w:val="20"/>
        </w:rPr>
        <w:t>people</w:t>
      </w:r>
      <w:r w:rsidR="00E15C8D" w:rsidRPr="00A053EC">
        <w:rPr>
          <w:rFonts w:ascii="Arial" w:hAnsi="Arial" w:cs="Arial"/>
          <w:bCs/>
          <w:sz w:val="20"/>
          <w:szCs w:val="20"/>
        </w:rPr>
        <w:t xml:space="preserve"> </w:t>
      </w:r>
      <w:r w:rsidR="00A93E46">
        <w:rPr>
          <w:rFonts w:ascii="Arial" w:hAnsi="Arial" w:cs="Arial"/>
          <w:bCs/>
          <w:sz w:val="20"/>
          <w:szCs w:val="20"/>
        </w:rPr>
        <w:t>were killed</w:t>
      </w:r>
      <w:r w:rsidR="00A93E46" w:rsidRPr="00A053EC">
        <w:rPr>
          <w:rFonts w:ascii="Arial" w:hAnsi="Arial" w:cs="Arial"/>
          <w:bCs/>
          <w:sz w:val="20"/>
          <w:szCs w:val="20"/>
        </w:rPr>
        <w:t xml:space="preserve"> </w:t>
      </w:r>
      <w:r w:rsidR="00755F1C">
        <w:rPr>
          <w:rFonts w:ascii="Arial" w:hAnsi="Arial" w:cs="Arial"/>
          <w:bCs/>
          <w:sz w:val="20"/>
          <w:szCs w:val="20"/>
        </w:rPr>
        <w:t>at the site</w:t>
      </w:r>
      <w:r w:rsidR="00E15C8D" w:rsidRPr="00A053EC">
        <w:rPr>
          <w:rFonts w:ascii="Arial" w:hAnsi="Arial" w:cs="Arial"/>
          <w:bCs/>
          <w:sz w:val="20"/>
          <w:szCs w:val="20"/>
        </w:rPr>
        <w:t xml:space="preserve"> </w:t>
      </w:r>
      <w:r w:rsidR="00567BCC" w:rsidRPr="00A053EC">
        <w:rPr>
          <w:rFonts w:ascii="Arial" w:hAnsi="Arial" w:cs="Arial"/>
          <w:bCs/>
          <w:sz w:val="20"/>
          <w:szCs w:val="20"/>
        </w:rPr>
        <w:t xml:space="preserve">– one of them being a local police officer who </w:t>
      </w:r>
      <w:r w:rsidR="00CC4833" w:rsidRPr="00A053EC">
        <w:rPr>
          <w:rFonts w:ascii="Arial" w:hAnsi="Arial" w:cs="Arial"/>
          <w:bCs/>
          <w:sz w:val="20"/>
          <w:szCs w:val="20"/>
        </w:rPr>
        <w:t>had asked</w:t>
      </w:r>
      <w:r w:rsidR="00567BCC" w:rsidRPr="00A053EC">
        <w:rPr>
          <w:rFonts w:ascii="Arial" w:hAnsi="Arial" w:cs="Arial"/>
          <w:bCs/>
          <w:sz w:val="20"/>
          <w:szCs w:val="20"/>
        </w:rPr>
        <w:t xml:space="preserve"> the military to </w:t>
      </w:r>
      <w:r w:rsidR="00CC4833" w:rsidRPr="00A053EC">
        <w:rPr>
          <w:rFonts w:ascii="Arial" w:hAnsi="Arial" w:cs="Arial"/>
          <w:bCs/>
          <w:sz w:val="20"/>
          <w:szCs w:val="20"/>
        </w:rPr>
        <w:t>leave</w:t>
      </w:r>
      <w:r w:rsidR="00567BCC" w:rsidRPr="00A053EC">
        <w:rPr>
          <w:rFonts w:ascii="Arial" w:hAnsi="Arial" w:cs="Arial"/>
          <w:bCs/>
          <w:sz w:val="20"/>
          <w:szCs w:val="20"/>
        </w:rPr>
        <w:t xml:space="preserve"> the camp. </w:t>
      </w:r>
      <w:r w:rsidR="00CC4833" w:rsidRPr="00A053EC">
        <w:rPr>
          <w:rFonts w:ascii="Arial" w:hAnsi="Arial" w:cs="Arial"/>
          <w:bCs/>
          <w:sz w:val="20"/>
          <w:szCs w:val="20"/>
        </w:rPr>
        <w:t>After the incident, a</w:t>
      </w:r>
      <w:r w:rsidR="00567BCC" w:rsidRPr="00A053EC">
        <w:rPr>
          <w:rFonts w:ascii="Arial" w:hAnsi="Arial" w:cs="Arial"/>
          <w:bCs/>
          <w:sz w:val="20"/>
          <w:szCs w:val="20"/>
        </w:rPr>
        <w:t xml:space="preserve"> nearby</w:t>
      </w:r>
      <w:r w:rsidR="00E21B28" w:rsidRPr="00A053EC">
        <w:rPr>
          <w:rFonts w:ascii="Arial" w:hAnsi="Arial" w:cs="Arial"/>
          <w:bCs/>
          <w:sz w:val="20"/>
          <w:szCs w:val="20"/>
        </w:rPr>
        <w:t xml:space="preserve"> hospital</w:t>
      </w:r>
      <w:r w:rsidR="00567BCC" w:rsidRPr="00A053EC">
        <w:rPr>
          <w:rFonts w:ascii="Arial" w:hAnsi="Arial" w:cs="Arial"/>
          <w:bCs/>
          <w:sz w:val="20"/>
          <w:szCs w:val="20"/>
        </w:rPr>
        <w:t xml:space="preserve"> confirmed </w:t>
      </w:r>
      <w:r w:rsidR="00CC4833" w:rsidRPr="00A053EC">
        <w:rPr>
          <w:rFonts w:ascii="Arial" w:hAnsi="Arial" w:cs="Arial"/>
          <w:bCs/>
          <w:sz w:val="20"/>
          <w:szCs w:val="20"/>
        </w:rPr>
        <w:t>that a</w:t>
      </w:r>
      <w:r w:rsidR="00E21B28" w:rsidRPr="00A053EC">
        <w:rPr>
          <w:rFonts w:ascii="Arial" w:hAnsi="Arial" w:cs="Arial"/>
          <w:bCs/>
          <w:sz w:val="20"/>
          <w:szCs w:val="20"/>
        </w:rPr>
        <w:t xml:space="preserve"> total </w:t>
      </w:r>
      <w:r w:rsidR="00567BCC" w:rsidRPr="00A053EC">
        <w:rPr>
          <w:rFonts w:ascii="Arial" w:hAnsi="Arial" w:cs="Arial"/>
          <w:bCs/>
          <w:sz w:val="20"/>
          <w:szCs w:val="20"/>
        </w:rPr>
        <w:t xml:space="preserve">of </w:t>
      </w:r>
      <w:r w:rsidR="00CC4833" w:rsidRPr="00A053EC">
        <w:rPr>
          <w:rFonts w:ascii="Arial" w:hAnsi="Arial" w:cs="Arial"/>
          <w:bCs/>
          <w:sz w:val="20"/>
          <w:szCs w:val="20"/>
        </w:rPr>
        <w:t>four</w:t>
      </w:r>
      <w:r w:rsidR="00567BCC" w:rsidRPr="00A053EC">
        <w:rPr>
          <w:rFonts w:ascii="Arial" w:hAnsi="Arial" w:cs="Arial"/>
          <w:bCs/>
          <w:sz w:val="20"/>
          <w:szCs w:val="20"/>
        </w:rPr>
        <w:t xml:space="preserve"> people </w:t>
      </w:r>
      <w:r w:rsidR="00CC4833" w:rsidRPr="00A053EC">
        <w:rPr>
          <w:rFonts w:ascii="Arial" w:hAnsi="Arial" w:cs="Arial"/>
          <w:bCs/>
          <w:sz w:val="20"/>
          <w:szCs w:val="20"/>
        </w:rPr>
        <w:t>had died as a result of gunshot wounds they sustained</w:t>
      </w:r>
      <w:r w:rsidR="00A93E46">
        <w:rPr>
          <w:rFonts w:ascii="Arial" w:hAnsi="Arial" w:cs="Arial"/>
          <w:bCs/>
          <w:sz w:val="20"/>
          <w:szCs w:val="20"/>
        </w:rPr>
        <w:t xml:space="preserve"> during the struggle between the military and the IDPs</w:t>
      </w:r>
      <w:r w:rsidR="00CC4833" w:rsidRPr="00A053EC">
        <w:rPr>
          <w:rFonts w:ascii="Arial" w:hAnsi="Arial" w:cs="Arial"/>
          <w:bCs/>
          <w:sz w:val="20"/>
          <w:szCs w:val="20"/>
        </w:rPr>
        <w:t xml:space="preserve">. </w:t>
      </w:r>
    </w:p>
    <w:p w:rsidR="00CC4833" w:rsidRPr="00A053EC" w:rsidRDefault="00A93E46" w:rsidP="009C733C">
      <w:pPr>
        <w:pStyle w:val="AITableHeading"/>
        <w:tabs>
          <w:tab w:val="clear" w:pos="567"/>
        </w:tabs>
        <w:spacing w:after="120"/>
        <w:rPr>
          <w:rFonts w:cs="Arial"/>
          <w:b w:val="0"/>
          <w:bCs w:val="0"/>
        </w:rPr>
      </w:pPr>
      <w:r>
        <w:rPr>
          <w:rFonts w:cs="Arial"/>
          <w:b w:val="0"/>
          <w:bCs w:val="0"/>
        </w:rPr>
        <w:t>In</w:t>
      </w:r>
      <w:r w:rsidRPr="00A053EC">
        <w:rPr>
          <w:rFonts w:cs="Arial"/>
          <w:b w:val="0"/>
          <w:bCs w:val="0"/>
        </w:rPr>
        <w:t xml:space="preserve"> </w:t>
      </w:r>
      <w:r w:rsidR="00CC4833" w:rsidRPr="00A053EC">
        <w:rPr>
          <w:rFonts w:cs="Arial"/>
          <w:b w:val="0"/>
          <w:bCs w:val="0"/>
        </w:rPr>
        <w:t>September</w:t>
      </w:r>
      <w:r>
        <w:rPr>
          <w:rFonts w:cs="Arial"/>
          <w:b w:val="0"/>
          <w:bCs w:val="0"/>
        </w:rPr>
        <w:t xml:space="preserve"> 2016</w:t>
      </w:r>
      <w:r w:rsidR="00CC4833" w:rsidRPr="00A053EC">
        <w:rPr>
          <w:rFonts w:cs="Arial"/>
          <w:b w:val="0"/>
          <w:bCs w:val="0"/>
        </w:rPr>
        <w:t>, hundreds of Ethiopian Oromos left the Somali region of Ethiopia, as ethnic</w:t>
      </w:r>
      <w:r w:rsidR="003F3A6C">
        <w:rPr>
          <w:rFonts w:cs="Arial"/>
          <w:b w:val="0"/>
          <w:bCs w:val="0"/>
        </w:rPr>
        <w:t>ally based</w:t>
      </w:r>
      <w:r w:rsidR="00CC4833" w:rsidRPr="00A053EC">
        <w:rPr>
          <w:rFonts w:cs="Arial"/>
          <w:b w:val="0"/>
          <w:bCs w:val="0"/>
        </w:rPr>
        <w:t xml:space="preserve"> </w:t>
      </w:r>
      <w:r w:rsidR="003F3A6C">
        <w:rPr>
          <w:rFonts w:cs="Arial"/>
          <w:b w:val="0"/>
          <w:bCs w:val="0"/>
        </w:rPr>
        <w:t>inter-communal clashes</w:t>
      </w:r>
      <w:r w:rsidR="003F3A6C" w:rsidRPr="00A053EC">
        <w:rPr>
          <w:rFonts w:cs="Arial"/>
          <w:b w:val="0"/>
          <w:bCs w:val="0"/>
        </w:rPr>
        <w:t xml:space="preserve"> </w:t>
      </w:r>
      <w:r w:rsidR="00CC4833" w:rsidRPr="00A053EC">
        <w:rPr>
          <w:rFonts w:cs="Arial"/>
          <w:b w:val="0"/>
          <w:bCs w:val="0"/>
        </w:rPr>
        <w:t>broke out between the</w:t>
      </w:r>
      <w:r w:rsidR="00B436E6" w:rsidRPr="00A053EC">
        <w:rPr>
          <w:rFonts w:cs="Arial"/>
          <w:b w:val="0"/>
          <w:bCs w:val="0"/>
        </w:rPr>
        <w:t>m</w:t>
      </w:r>
      <w:r w:rsidR="00CC4833" w:rsidRPr="00A053EC">
        <w:rPr>
          <w:rFonts w:cs="Arial"/>
          <w:b w:val="0"/>
          <w:bCs w:val="0"/>
        </w:rPr>
        <w:t xml:space="preserve"> and Ethiopian Somalis. Many </w:t>
      </w:r>
      <w:r w:rsidR="00B436E6" w:rsidRPr="00A053EC">
        <w:rPr>
          <w:rFonts w:cs="Arial"/>
          <w:b w:val="0"/>
          <w:bCs w:val="0"/>
        </w:rPr>
        <w:t xml:space="preserve">Ethiopian </w:t>
      </w:r>
      <w:r w:rsidR="00CC4833" w:rsidRPr="00A053EC">
        <w:rPr>
          <w:rFonts w:cs="Arial"/>
          <w:b w:val="0"/>
          <w:bCs w:val="0"/>
        </w:rPr>
        <w:t xml:space="preserve">Oromos </w:t>
      </w:r>
      <w:r w:rsidR="00814971">
        <w:rPr>
          <w:rFonts w:cs="Arial"/>
          <w:b w:val="0"/>
          <w:bCs w:val="0"/>
        </w:rPr>
        <w:t xml:space="preserve">fled </w:t>
      </w:r>
      <w:r w:rsidR="00CC4833" w:rsidRPr="00A053EC">
        <w:rPr>
          <w:rFonts w:cs="Arial"/>
          <w:b w:val="0"/>
          <w:bCs w:val="0"/>
        </w:rPr>
        <w:t xml:space="preserve">after they saw </w:t>
      </w:r>
      <w:r w:rsidR="00B436E6" w:rsidRPr="00A053EC">
        <w:rPr>
          <w:rFonts w:cs="Arial"/>
          <w:b w:val="0"/>
          <w:bCs w:val="0"/>
        </w:rPr>
        <w:t>their fellow ethnic community members</w:t>
      </w:r>
      <w:r w:rsidR="00CC4833" w:rsidRPr="00A053EC">
        <w:rPr>
          <w:rFonts w:cs="Arial"/>
          <w:b w:val="0"/>
          <w:bCs w:val="0"/>
        </w:rPr>
        <w:t xml:space="preserve"> being evicted, rounded up or killed. Thousands</w:t>
      </w:r>
      <w:r w:rsidR="00B436E6" w:rsidRPr="00A053EC">
        <w:rPr>
          <w:rFonts w:cs="Arial"/>
          <w:b w:val="0"/>
          <w:bCs w:val="0"/>
        </w:rPr>
        <w:t xml:space="preserve"> of Ethiopian Oromos</w:t>
      </w:r>
      <w:r w:rsidR="00CC4833" w:rsidRPr="00A053EC">
        <w:rPr>
          <w:rFonts w:cs="Arial"/>
          <w:b w:val="0"/>
          <w:bCs w:val="0"/>
        </w:rPr>
        <w:t xml:space="preserve"> remain displaced in IDP camps</w:t>
      </w:r>
      <w:r w:rsidR="00755F1C">
        <w:rPr>
          <w:rFonts w:cs="Arial"/>
          <w:b w:val="0"/>
          <w:bCs w:val="0"/>
        </w:rPr>
        <w:t xml:space="preserve"> in Oromia</w:t>
      </w:r>
      <w:r w:rsidR="00CC4833" w:rsidRPr="00A053EC">
        <w:rPr>
          <w:rFonts w:cs="Arial"/>
          <w:b w:val="0"/>
          <w:bCs w:val="0"/>
        </w:rPr>
        <w:t>.</w:t>
      </w:r>
    </w:p>
    <w:p w:rsidR="00F67F06" w:rsidRDefault="00A14EEB" w:rsidP="009C733C">
      <w:pPr>
        <w:pStyle w:val="AIBodytext"/>
        <w:tabs>
          <w:tab w:val="clear" w:pos="567"/>
        </w:tabs>
        <w:spacing w:line="240" w:lineRule="auto"/>
        <w:rPr>
          <w:rFonts w:cs="Arial"/>
          <w:bCs/>
        </w:rPr>
      </w:pPr>
      <w:r>
        <w:rPr>
          <w:rFonts w:cs="Arial"/>
          <w:bCs/>
        </w:rPr>
        <w:t xml:space="preserve">On 12 February, in response to tensions between Ethiopian Oromo youth and Ethiopian Somali herders </w:t>
      </w:r>
      <w:r w:rsidR="00755F1C">
        <w:rPr>
          <w:rFonts w:cs="Arial"/>
          <w:bCs/>
        </w:rPr>
        <w:t>in Madaw</w:t>
      </w:r>
      <w:r>
        <w:rPr>
          <w:rFonts w:cs="Arial"/>
          <w:bCs/>
        </w:rPr>
        <w:t xml:space="preserve">alabu city in </w:t>
      </w:r>
      <w:r w:rsidR="00755F1C">
        <w:rPr>
          <w:rFonts w:cs="Arial"/>
          <w:bCs/>
        </w:rPr>
        <w:t>Oromia</w:t>
      </w:r>
      <w:r w:rsidR="00BB134A" w:rsidRPr="00A053EC">
        <w:rPr>
          <w:rFonts w:cs="Arial"/>
          <w:bCs/>
        </w:rPr>
        <w:t xml:space="preserve">, military personnel </w:t>
      </w:r>
      <w:r w:rsidR="00CC4833" w:rsidRPr="00A053EC">
        <w:rPr>
          <w:rFonts w:cs="Arial"/>
          <w:bCs/>
        </w:rPr>
        <w:t xml:space="preserve">patrolling the </w:t>
      </w:r>
      <w:r>
        <w:rPr>
          <w:rFonts w:cs="Arial"/>
          <w:bCs/>
        </w:rPr>
        <w:t xml:space="preserve">area </w:t>
      </w:r>
      <w:r w:rsidR="00755F1C">
        <w:rPr>
          <w:rFonts w:cs="Arial"/>
          <w:bCs/>
        </w:rPr>
        <w:t>opened fire in an open</w:t>
      </w:r>
      <w:r w:rsidR="00BB134A" w:rsidRPr="00A053EC">
        <w:rPr>
          <w:rFonts w:cs="Arial"/>
          <w:bCs/>
        </w:rPr>
        <w:t xml:space="preserve"> market</w:t>
      </w:r>
      <w:r w:rsidR="00CC4833" w:rsidRPr="00A053EC">
        <w:rPr>
          <w:rFonts w:cs="Arial"/>
          <w:bCs/>
        </w:rPr>
        <w:t xml:space="preserve"> killing</w:t>
      </w:r>
      <w:r w:rsidR="00BB134A" w:rsidRPr="00A053EC">
        <w:rPr>
          <w:rFonts w:cs="Arial"/>
          <w:bCs/>
        </w:rPr>
        <w:t xml:space="preserve"> </w:t>
      </w:r>
      <w:r w:rsidR="00CC4833" w:rsidRPr="00A053EC">
        <w:rPr>
          <w:rFonts w:cs="Arial"/>
          <w:bCs/>
        </w:rPr>
        <w:t>four</w:t>
      </w:r>
      <w:r w:rsidR="00BB134A" w:rsidRPr="00A053EC">
        <w:rPr>
          <w:rFonts w:cs="Arial"/>
          <w:bCs/>
        </w:rPr>
        <w:t xml:space="preserve"> and </w:t>
      </w:r>
      <w:r w:rsidR="00CC4833" w:rsidRPr="00A053EC">
        <w:rPr>
          <w:rFonts w:cs="Arial"/>
          <w:bCs/>
        </w:rPr>
        <w:t xml:space="preserve">injuring </w:t>
      </w:r>
      <w:r w:rsidR="00BB134A" w:rsidRPr="00A053EC">
        <w:rPr>
          <w:rFonts w:cs="Arial"/>
          <w:bCs/>
        </w:rPr>
        <w:t>at least 14 people</w:t>
      </w:r>
      <w:r w:rsidR="00CC4833" w:rsidRPr="00A053EC">
        <w:rPr>
          <w:rFonts w:cs="Arial"/>
          <w:bCs/>
        </w:rPr>
        <w:t>, all of whom belong to the Ethiopian Oromo community</w:t>
      </w:r>
      <w:r w:rsidR="00BB134A" w:rsidRPr="00A053EC">
        <w:rPr>
          <w:rFonts w:cs="Arial"/>
          <w:bCs/>
        </w:rPr>
        <w:t>.</w:t>
      </w:r>
    </w:p>
    <w:p w:rsidR="00A14EEB" w:rsidRPr="00A053EC" w:rsidRDefault="00A14EEB" w:rsidP="009C733C">
      <w:pPr>
        <w:pStyle w:val="AIBodytext"/>
        <w:tabs>
          <w:tab w:val="clear" w:pos="567"/>
        </w:tabs>
        <w:spacing w:line="240" w:lineRule="auto"/>
        <w:rPr>
          <w:rStyle w:val="StyleAIBodytextAsianSimSunChar"/>
          <w:rFonts w:cs="Arial"/>
          <w:bCs/>
        </w:rPr>
      </w:pPr>
      <w:r>
        <w:rPr>
          <w:rFonts w:cs="Arial"/>
          <w:bCs/>
        </w:rPr>
        <w:t xml:space="preserve">Amnesty International is deeply concerned </w:t>
      </w:r>
      <w:r w:rsidR="00C810CD">
        <w:rPr>
          <w:rFonts w:cs="Arial"/>
          <w:bCs/>
        </w:rPr>
        <w:t>about the excessive and unlawful use of force by the Ethiopian military in the above cases.</w:t>
      </w:r>
    </w:p>
    <w:p w:rsidR="009C733C" w:rsidRPr="00BC0895" w:rsidRDefault="009C733C" w:rsidP="009C733C">
      <w:pPr>
        <w:rPr>
          <w:rFonts w:ascii="Arial" w:eastAsia="Calibri" w:hAnsi="Arial" w:cs="Arial"/>
          <w:b/>
          <w:sz w:val="20"/>
          <w:szCs w:val="20"/>
        </w:rPr>
      </w:pPr>
      <w:r w:rsidRPr="00BC0895">
        <w:rPr>
          <w:rFonts w:ascii="Arial" w:eastAsia="Calibri" w:hAnsi="Arial" w:cs="Arial"/>
          <w:b/>
          <w:sz w:val="20"/>
          <w:szCs w:val="20"/>
        </w:rPr>
        <w:t>1) TAKE ACTION</w:t>
      </w:r>
    </w:p>
    <w:p w:rsidR="009C733C" w:rsidRPr="00BC0895" w:rsidRDefault="009C733C" w:rsidP="009C733C">
      <w:pPr>
        <w:rPr>
          <w:rFonts w:ascii="Arial" w:eastAsia="Calibri" w:hAnsi="Arial" w:cs="Arial"/>
          <w:b/>
          <w:sz w:val="20"/>
          <w:szCs w:val="20"/>
        </w:rPr>
      </w:pPr>
      <w:r w:rsidRPr="00BC0895">
        <w:rPr>
          <w:rFonts w:ascii="Arial" w:eastAsia="Calibri" w:hAnsi="Arial" w:cs="Arial"/>
          <w:b/>
          <w:sz w:val="20"/>
          <w:szCs w:val="20"/>
        </w:rPr>
        <w:t>Write a letter, send an email, call, fax or tweet:</w:t>
      </w:r>
    </w:p>
    <w:p w:rsidR="001A4933" w:rsidRPr="00A053EC" w:rsidRDefault="00436071" w:rsidP="009C733C">
      <w:pPr>
        <w:pStyle w:val="NormalWeb"/>
        <w:numPr>
          <w:ilvl w:val="0"/>
          <w:numId w:val="2"/>
        </w:numPr>
        <w:spacing w:before="0" w:beforeAutospacing="0"/>
        <w:rPr>
          <w:rFonts w:ascii="Arial" w:hAnsi="Arial" w:cs="Arial"/>
          <w:bCs/>
          <w:sz w:val="20"/>
          <w:szCs w:val="20"/>
          <w:lang w:val="en-GB" w:eastAsia="zh-CN"/>
        </w:rPr>
      </w:pPr>
      <w:r>
        <w:rPr>
          <w:rFonts w:ascii="Arial" w:hAnsi="Arial" w:cs="Arial"/>
          <w:bCs/>
          <w:sz w:val="20"/>
          <w:szCs w:val="20"/>
          <w:lang w:val="en-GB" w:eastAsia="zh-CN"/>
        </w:rPr>
        <w:t xml:space="preserve">Calling on Ethiopian authorities to ensure that the </w:t>
      </w:r>
      <w:r w:rsidR="008B443A">
        <w:rPr>
          <w:rFonts w:ascii="Arial" w:hAnsi="Arial" w:cs="Arial"/>
          <w:bCs/>
          <w:sz w:val="20"/>
          <w:szCs w:val="20"/>
          <w:lang w:val="en-GB" w:eastAsia="zh-CN"/>
        </w:rPr>
        <w:t>security forces</w:t>
      </w:r>
      <w:r>
        <w:rPr>
          <w:rFonts w:ascii="Arial" w:hAnsi="Arial" w:cs="Arial"/>
          <w:bCs/>
          <w:sz w:val="20"/>
          <w:szCs w:val="20"/>
          <w:lang w:val="en-GB" w:eastAsia="zh-CN"/>
        </w:rPr>
        <w:t xml:space="preserve"> s</w:t>
      </w:r>
      <w:r w:rsidR="001A4933" w:rsidRPr="00A053EC">
        <w:rPr>
          <w:rFonts w:ascii="Arial" w:hAnsi="Arial" w:cs="Arial"/>
          <w:bCs/>
          <w:sz w:val="20"/>
          <w:szCs w:val="20"/>
          <w:lang w:val="en-GB" w:eastAsia="zh-CN"/>
        </w:rPr>
        <w:t xml:space="preserve">top using </w:t>
      </w:r>
      <w:r w:rsidR="00E65B21">
        <w:rPr>
          <w:rFonts w:ascii="Arial" w:hAnsi="Arial" w:cs="Arial"/>
          <w:bCs/>
          <w:sz w:val="20"/>
          <w:szCs w:val="20"/>
          <w:lang w:val="en-GB" w:eastAsia="zh-CN"/>
        </w:rPr>
        <w:t>unlawful</w:t>
      </w:r>
      <w:r w:rsidR="004004C2" w:rsidRPr="00A053EC">
        <w:rPr>
          <w:rFonts w:ascii="Arial" w:hAnsi="Arial" w:cs="Arial"/>
          <w:bCs/>
          <w:sz w:val="20"/>
          <w:szCs w:val="20"/>
          <w:lang w:val="en-GB" w:eastAsia="zh-CN"/>
        </w:rPr>
        <w:t xml:space="preserve"> lethal</w:t>
      </w:r>
      <w:r w:rsidR="001A4933" w:rsidRPr="00A053EC">
        <w:rPr>
          <w:rFonts w:ascii="Arial" w:hAnsi="Arial" w:cs="Arial"/>
          <w:bCs/>
          <w:sz w:val="20"/>
          <w:szCs w:val="20"/>
          <w:lang w:val="en-GB" w:eastAsia="zh-CN"/>
        </w:rPr>
        <w:t xml:space="preserve"> force</w:t>
      </w:r>
      <w:r w:rsidR="003F3A6C">
        <w:rPr>
          <w:rFonts w:ascii="Arial" w:hAnsi="Arial" w:cs="Arial"/>
          <w:bCs/>
          <w:sz w:val="20"/>
          <w:szCs w:val="20"/>
          <w:lang w:val="en-GB" w:eastAsia="zh-CN"/>
        </w:rPr>
        <w:t xml:space="preserve"> during policing </w:t>
      </w:r>
      <w:r w:rsidR="00822C75">
        <w:rPr>
          <w:rFonts w:ascii="Arial" w:hAnsi="Arial" w:cs="Arial"/>
          <w:bCs/>
          <w:sz w:val="20"/>
          <w:szCs w:val="20"/>
          <w:lang w:val="en-GB" w:eastAsia="zh-CN"/>
        </w:rPr>
        <w:t>exercises</w:t>
      </w:r>
      <w:r w:rsidR="004004C2" w:rsidRPr="00A053EC">
        <w:rPr>
          <w:rFonts w:ascii="Arial" w:hAnsi="Arial" w:cs="Arial"/>
          <w:bCs/>
          <w:sz w:val="20"/>
          <w:szCs w:val="20"/>
          <w:lang w:val="en-GB" w:eastAsia="zh-CN"/>
        </w:rPr>
        <w:t xml:space="preserve">; </w:t>
      </w:r>
    </w:p>
    <w:p w:rsidR="00436071" w:rsidRPr="00A053EC" w:rsidRDefault="00436071" w:rsidP="009C733C">
      <w:pPr>
        <w:pStyle w:val="NormalWeb"/>
        <w:numPr>
          <w:ilvl w:val="0"/>
          <w:numId w:val="2"/>
        </w:numPr>
        <w:spacing w:before="0" w:beforeAutospacing="0"/>
        <w:rPr>
          <w:rFonts w:ascii="Arial" w:hAnsi="Arial" w:cs="Arial"/>
          <w:bCs/>
          <w:sz w:val="20"/>
          <w:szCs w:val="20"/>
          <w:lang w:val="en-GB" w:eastAsia="zh-CN"/>
        </w:rPr>
      </w:pPr>
      <w:r>
        <w:rPr>
          <w:rFonts w:ascii="Arial" w:hAnsi="Arial" w:cs="Arial"/>
          <w:bCs/>
          <w:sz w:val="20"/>
          <w:szCs w:val="20"/>
          <w:lang w:val="en-GB" w:eastAsia="zh-CN"/>
        </w:rPr>
        <w:t>Urging them to c</w:t>
      </w:r>
      <w:r w:rsidR="001A4933" w:rsidRPr="00A053EC">
        <w:rPr>
          <w:rFonts w:ascii="Arial" w:hAnsi="Arial" w:cs="Arial"/>
          <w:bCs/>
          <w:sz w:val="20"/>
          <w:szCs w:val="20"/>
          <w:lang w:val="en-GB" w:eastAsia="zh-CN"/>
        </w:rPr>
        <w:t xml:space="preserve">onduct an independent, impartial, credible, transparent and thorough investigation </w:t>
      </w:r>
      <w:r>
        <w:rPr>
          <w:rFonts w:ascii="Arial" w:hAnsi="Arial" w:cs="Arial"/>
          <w:bCs/>
          <w:sz w:val="20"/>
          <w:szCs w:val="20"/>
          <w:lang w:val="en-GB" w:eastAsia="zh-CN"/>
        </w:rPr>
        <w:t>into the killing and wounding of Ethiopian Oromos in the two incidents and ensure anyone found responsible is brough</w:t>
      </w:r>
      <w:r w:rsidR="00E65B21">
        <w:rPr>
          <w:rFonts w:ascii="Arial" w:hAnsi="Arial" w:cs="Arial"/>
          <w:bCs/>
          <w:sz w:val="20"/>
          <w:szCs w:val="20"/>
          <w:lang w:val="en-GB" w:eastAsia="zh-CN"/>
        </w:rPr>
        <w:t>t</w:t>
      </w:r>
      <w:r>
        <w:rPr>
          <w:rFonts w:ascii="Arial" w:hAnsi="Arial" w:cs="Arial"/>
          <w:bCs/>
          <w:sz w:val="20"/>
          <w:szCs w:val="20"/>
          <w:lang w:val="en-GB" w:eastAsia="zh-CN"/>
        </w:rPr>
        <w:t xml:space="preserve"> to justice in trials that meet international standards without recourse to the death penalty;</w:t>
      </w:r>
      <w:r w:rsidR="001A4933" w:rsidRPr="00A053EC">
        <w:rPr>
          <w:rFonts w:ascii="Arial" w:hAnsi="Arial" w:cs="Arial"/>
          <w:bCs/>
          <w:sz w:val="20"/>
          <w:szCs w:val="20"/>
          <w:lang w:val="en-GB" w:eastAsia="zh-CN"/>
        </w:rPr>
        <w:t xml:space="preserve"> </w:t>
      </w:r>
      <w:r w:rsidR="00745747">
        <w:rPr>
          <w:rFonts w:ascii="Arial" w:hAnsi="Arial" w:cs="Arial"/>
          <w:bCs/>
          <w:sz w:val="20"/>
          <w:szCs w:val="20"/>
          <w:lang w:val="en-GB" w:eastAsia="zh-CN"/>
        </w:rPr>
        <w:t>and</w:t>
      </w:r>
    </w:p>
    <w:p w:rsidR="000E2367" w:rsidRPr="00A053EC" w:rsidRDefault="00436071" w:rsidP="009C733C">
      <w:pPr>
        <w:pStyle w:val="NormalWeb"/>
        <w:numPr>
          <w:ilvl w:val="0"/>
          <w:numId w:val="2"/>
        </w:numPr>
        <w:spacing w:before="0" w:beforeAutospacing="0"/>
        <w:rPr>
          <w:rFonts w:ascii="Arial" w:hAnsi="Arial" w:cs="Arial"/>
          <w:bCs/>
          <w:sz w:val="20"/>
          <w:szCs w:val="20"/>
          <w:lang w:val="en-GB" w:eastAsia="zh-CN"/>
        </w:rPr>
      </w:pPr>
      <w:r w:rsidRPr="00436071">
        <w:rPr>
          <w:rFonts w:ascii="Arial" w:hAnsi="Arial" w:cs="Arial"/>
          <w:bCs/>
          <w:sz w:val="20"/>
          <w:szCs w:val="20"/>
          <w:lang w:val="en-GB" w:eastAsia="zh-CN"/>
        </w:rPr>
        <w:t xml:space="preserve">Calling on them to </w:t>
      </w:r>
      <w:r w:rsidRPr="008B443A">
        <w:rPr>
          <w:rFonts w:ascii="Arial" w:hAnsi="Arial" w:cs="Arial"/>
          <w:bCs/>
          <w:sz w:val="20"/>
          <w:szCs w:val="20"/>
          <w:lang w:val="en-GB" w:eastAsia="zh-CN"/>
        </w:rPr>
        <w:t xml:space="preserve">ensure the victims </w:t>
      </w:r>
      <w:bookmarkStart w:id="0" w:name="_GoBack"/>
      <w:bookmarkEnd w:id="0"/>
      <w:r w:rsidRPr="008B443A">
        <w:rPr>
          <w:rFonts w:ascii="Arial" w:hAnsi="Arial" w:cs="Arial"/>
          <w:bCs/>
          <w:sz w:val="20"/>
          <w:szCs w:val="20"/>
          <w:lang w:val="en-GB" w:eastAsia="zh-CN"/>
        </w:rPr>
        <w:t xml:space="preserve">and their families receive </w:t>
      </w:r>
      <w:r w:rsidR="00E65B21">
        <w:rPr>
          <w:rFonts w:ascii="Arial" w:hAnsi="Arial" w:cs="Arial"/>
          <w:bCs/>
          <w:sz w:val="20"/>
          <w:szCs w:val="20"/>
          <w:lang w:val="en-GB" w:eastAsia="zh-CN"/>
        </w:rPr>
        <w:t>reparations</w:t>
      </w:r>
      <w:r w:rsidR="00E65B21" w:rsidRPr="008B443A">
        <w:rPr>
          <w:rFonts w:ascii="Arial" w:hAnsi="Arial" w:cs="Arial"/>
          <w:bCs/>
          <w:sz w:val="20"/>
          <w:szCs w:val="20"/>
          <w:lang w:val="en-GB" w:eastAsia="zh-CN"/>
        </w:rPr>
        <w:t xml:space="preserve"> </w:t>
      </w:r>
      <w:r w:rsidRPr="008B443A">
        <w:rPr>
          <w:rFonts w:ascii="Arial" w:hAnsi="Arial" w:cs="Arial"/>
          <w:bCs/>
          <w:sz w:val="20"/>
          <w:szCs w:val="20"/>
          <w:lang w:val="en-GB" w:eastAsia="zh-CN"/>
        </w:rPr>
        <w:t>for harm done.</w:t>
      </w:r>
    </w:p>
    <w:p w:rsidR="005534BC" w:rsidRPr="00BC0895" w:rsidRDefault="009C733C" w:rsidP="009C733C">
      <w:pPr>
        <w:pStyle w:val="AITableHeading"/>
        <w:tabs>
          <w:tab w:val="clear" w:pos="567"/>
        </w:tabs>
        <w:rPr>
          <w:rFonts w:cs="Arial"/>
        </w:rPr>
      </w:pPr>
      <w:r w:rsidRPr="00BC0895">
        <w:rPr>
          <w:rFonts w:eastAsia="Calibri" w:cs="Arial"/>
        </w:rPr>
        <w:t>C</w:t>
      </w:r>
      <w:r w:rsidRPr="00BC0895">
        <w:rPr>
          <w:rFonts w:eastAsia="Calibri" w:cs="Arial"/>
        </w:rPr>
        <w:t>ontact these two officials by 3 April</w:t>
      </w:r>
      <w:r w:rsidRPr="00BC0895">
        <w:rPr>
          <w:rFonts w:eastAsia="Calibri" w:cs="Arial"/>
        </w:rPr>
        <w:t>, 2018</w:t>
      </w:r>
      <w:r w:rsidR="0026766F" w:rsidRPr="00BC0895">
        <w:rPr>
          <w:rFonts w:cs="Arial"/>
        </w:rPr>
        <w:t>:</w:t>
      </w:r>
    </w:p>
    <w:p w:rsidR="005534BC" w:rsidRPr="00A053EC" w:rsidRDefault="005534BC" w:rsidP="009C733C">
      <w:pPr>
        <w:pStyle w:val="AIAddressText"/>
        <w:tabs>
          <w:tab w:val="clear" w:pos="567"/>
        </w:tabs>
        <w:spacing w:line="240" w:lineRule="auto"/>
        <w:rPr>
          <w:rFonts w:cs="Arial"/>
          <w:sz w:val="16"/>
          <w:szCs w:val="16"/>
        </w:rPr>
        <w:sectPr w:rsidR="005534BC" w:rsidRPr="00A053EC" w:rsidSect="009C733C">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pPr>
    </w:p>
    <w:p w:rsidR="002928E6" w:rsidRPr="002928E6" w:rsidRDefault="005C723C" w:rsidP="009C733C">
      <w:pPr>
        <w:pStyle w:val="AIAddressText"/>
        <w:tabs>
          <w:tab w:val="clear" w:pos="567"/>
        </w:tabs>
        <w:spacing w:line="240" w:lineRule="auto"/>
        <w:rPr>
          <w:rFonts w:cs="Arial"/>
          <w:sz w:val="16"/>
          <w:szCs w:val="16"/>
        </w:rPr>
      </w:pPr>
      <w:r w:rsidRPr="009C733C">
        <w:rPr>
          <w:rFonts w:cs="Arial"/>
          <w:sz w:val="16"/>
          <w:szCs w:val="16"/>
          <w:u w:val="single"/>
        </w:rPr>
        <w:t>Minister of Defense</w:t>
      </w:r>
      <w:r w:rsidR="002928E6">
        <w:rPr>
          <w:rFonts w:cs="Arial"/>
          <w:sz w:val="16"/>
          <w:szCs w:val="16"/>
        </w:rPr>
        <w:tab/>
      </w:r>
      <w:r w:rsidR="002928E6">
        <w:rPr>
          <w:rFonts w:cs="Arial"/>
          <w:sz w:val="16"/>
          <w:szCs w:val="16"/>
        </w:rPr>
        <w:tab/>
      </w:r>
      <w:r w:rsidR="002928E6">
        <w:rPr>
          <w:rFonts w:cs="Arial"/>
          <w:sz w:val="16"/>
          <w:szCs w:val="16"/>
        </w:rPr>
        <w:tab/>
      </w:r>
      <w:r w:rsidR="002928E6">
        <w:rPr>
          <w:rFonts w:cs="Arial"/>
          <w:sz w:val="16"/>
          <w:szCs w:val="16"/>
        </w:rPr>
        <w:tab/>
      </w:r>
      <w:r w:rsidR="002928E6">
        <w:rPr>
          <w:rFonts w:cs="Arial"/>
          <w:sz w:val="16"/>
          <w:szCs w:val="16"/>
        </w:rPr>
        <w:tab/>
      </w:r>
      <w:r w:rsidR="002928E6">
        <w:rPr>
          <w:rFonts w:cs="Arial"/>
          <w:sz w:val="16"/>
          <w:szCs w:val="16"/>
        </w:rPr>
        <w:tab/>
      </w:r>
      <w:r w:rsidR="002928E6" w:rsidRPr="002928E6">
        <w:rPr>
          <w:rFonts w:cs="Arial"/>
          <w:sz w:val="16"/>
          <w:szCs w:val="16"/>
          <w:u w:val="single"/>
        </w:rPr>
        <w:t>Ambassador Kassa Tekleberhan</w:t>
      </w:r>
    </w:p>
    <w:p w:rsidR="005534BC" w:rsidRPr="0050557E" w:rsidRDefault="00703E1B" w:rsidP="009C733C">
      <w:pPr>
        <w:pStyle w:val="AIAddressText"/>
        <w:tabs>
          <w:tab w:val="clear" w:pos="567"/>
        </w:tabs>
        <w:spacing w:line="240" w:lineRule="auto"/>
        <w:rPr>
          <w:rFonts w:cs="Arial"/>
          <w:color w:val="000000" w:themeColor="text1"/>
          <w:sz w:val="16"/>
          <w:szCs w:val="16"/>
        </w:rPr>
      </w:pPr>
      <w:r w:rsidRPr="0050557E">
        <w:rPr>
          <w:rFonts w:cs="Arial"/>
          <w:color w:val="000000" w:themeColor="text1"/>
          <w:sz w:val="16"/>
          <w:szCs w:val="16"/>
        </w:rPr>
        <w:t xml:space="preserve">Siraj </w:t>
      </w:r>
      <w:r w:rsidR="0065281C">
        <w:rPr>
          <w:rFonts w:cs="Arial"/>
          <w:color w:val="000000" w:themeColor="text1"/>
          <w:sz w:val="16"/>
          <w:szCs w:val="16"/>
        </w:rPr>
        <w:t>Fegessa</w:t>
      </w:r>
      <w:r w:rsidR="005534BC"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t>Embassy of Ethiopia</w:t>
      </w:r>
    </w:p>
    <w:p w:rsidR="002928E6" w:rsidRPr="0050557E" w:rsidRDefault="00745747" w:rsidP="009C733C">
      <w:pPr>
        <w:pStyle w:val="AIAddressText"/>
        <w:tabs>
          <w:tab w:val="clear" w:pos="567"/>
        </w:tabs>
        <w:spacing w:line="240" w:lineRule="auto"/>
        <w:rPr>
          <w:rFonts w:cs="Arial"/>
          <w:color w:val="000000" w:themeColor="text1"/>
          <w:sz w:val="16"/>
          <w:szCs w:val="16"/>
        </w:rPr>
      </w:pPr>
      <w:r w:rsidRPr="0050557E">
        <w:rPr>
          <w:rFonts w:cs="Arial"/>
          <w:color w:val="000000" w:themeColor="text1"/>
          <w:sz w:val="16"/>
          <w:szCs w:val="16"/>
        </w:rPr>
        <w:t>FDRE Ministry of Defens</w:t>
      </w:r>
      <w:r w:rsidR="0000018A" w:rsidRPr="0050557E">
        <w:rPr>
          <w:rFonts w:cs="Arial"/>
          <w:color w:val="000000" w:themeColor="text1"/>
          <w:sz w:val="16"/>
          <w:szCs w:val="16"/>
        </w:rPr>
        <w:t xml:space="preserve">e </w:t>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t>3506 International Drive, NW, Washington DC 20008</w:t>
      </w:r>
    </w:p>
    <w:p w:rsidR="0000018A" w:rsidRPr="0050557E" w:rsidRDefault="0000018A" w:rsidP="009C733C">
      <w:pPr>
        <w:pStyle w:val="AIAddressText"/>
        <w:tabs>
          <w:tab w:val="clear" w:pos="567"/>
        </w:tabs>
        <w:spacing w:line="240" w:lineRule="auto"/>
        <w:rPr>
          <w:rFonts w:cs="Arial"/>
          <w:color w:val="000000" w:themeColor="text1"/>
          <w:sz w:val="16"/>
          <w:szCs w:val="16"/>
        </w:rPr>
      </w:pPr>
      <w:r w:rsidRPr="0050557E">
        <w:rPr>
          <w:rFonts w:cs="Arial"/>
          <w:color w:val="000000" w:themeColor="text1"/>
          <w:sz w:val="16"/>
          <w:szCs w:val="16"/>
        </w:rPr>
        <w:t>Ras Damtew Desta street</w:t>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t>T: 202 364 1200</w:t>
      </w:r>
    </w:p>
    <w:p w:rsidR="0000018A" w:rsidRPr="0050557E" w:rsidRDefault="0000018A" w:rsidP="009C733C">
      <w:pPr>
        <w:pStyle w:val="AIAddressText"/>
        <w:tabs>
          <w:tab w:val="clear" w:pos="567"/>
        </w:tabs>
        <w:spacing w:line="240" w:lineRule="auto"/>
        <w:rPr>
          <w:rFonts w:cs="Arial"/>
          <w:color w:val="000000" w:themeColor="text1"/>
          <w:sz w:val="16"/>
          <w:szCs w:val="16"/>
        </w:rPr>
      </w:pPr>
      <w:r w:rsidRPr="0050557E">
        <w:rPr>
          <w:rFonts w:cs="Arial"/>
          <w:color w:val="000000" w:themeColor="text1"/>
          <w:sz w:val="16"/>
          <w:szCs w:val="16"/>
        </w:rPr>
        <w:t>Addis Ababa, Ethiopia</w:t>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r>
      <w:r w:rsidR="002928E6" w:rsidRPr="0050557E">
        <w:rPr>
          <w:rFonts w:cs="Arial"/>
          <w:color w:val="000000" w:themeColor="text1"/>
          <w:sz w:val="16"/>
          <w:szCs w:val="16"/>
        </w:rPr>
        <w:tab/>
        <w:t xml:space="preserve">Email: </w:t>
      </w:r>
      <w:hyperlink r:id="rId15" w:history="1">
        <w:r w:rsidR="002928E6" w:rsidRPr="0050557E">
          <w:rPr>
            <w:rStyle w:val="Hyperlink"/>
            <w:rFonts w:cs="Arial"/>
            <w:color w:val="000000" w:themeColor="text1"/>
            <w:sz w:val="16"/>
            <w:szCs w:val="16"/>
          </w:rPr>
          <w:t>ethiopia@ethiopianembassy.org</w:t>
        </w:r>
      </w:hyperlink>
    </w:p>
    <w:p w:rsidR="00C5592A" w:rsidRPr="00C5592A" w:rsidRDefault="0050557E" w:rsidP="00C5592A">
      <w:pPr>
        <w:pStyle w:val="AITableHeading"/>
        <w:tabs>
          <w:tab w:val="clear" w:pos="567"/>
        </w:tabs>
        <w:rPr>
          <w:rFonts w:cs="Arial"/>
          <w:color w:val="000000" w:themeColor="text1"/>
          <w:sz w:val="16"/>
          <w:szCs w:val="16"/>
        </w:rPr>
      </w:pPr>
      <w:r w:rsidRPr="00C5592A">
        <w:rPr>
          <w:rFonts w:cs="Arial"/>
          <w:b w:val="0"/>
          <w:color w:val="000000" w:themeColor="text1"/>
          <w:sz w:val="16"/>
          <w:szCs w:val="16"/>
        </w:rPr>
        <w:t xml:space="preserve">P.O. </w:t>
      </w:r>
      <w:r w:rsidR="0000018A" w:rsidRPr="00C5592A">
        <w:rPr>
          <w:rFonts w:cs="Arial"/>
          <w:b w:val="0"/>
          <w:color w:val="000000" w:themeColor="text1"/>
          <w:sz w:val="16"/>
          <w:szCs w:val="16"/>
        </w:rPr>
        <w:t>Box 1373</w:t>
      </w:r>
      <w:r w:rsidR="002928E6" w:rsidRPr="00C5592A">
        <w:rPr>
          <w:rFonts w:cs="Arial"/>
          <w:b w:val="0"/>
          <w:color w:val="000000" w:themeColor="text1"/>
          <w:sz w:val="16"/>
          <w:szCs w:val="16"/>
        </w:rPr>
        <w:tab/>
      </w:r>
      <w:r w:rsidR="002928E6" w:rsidRPr="00C5592A">
        <w:rPr>
          <w:rFonts w:cs="Arial"/>
          <w:b w:val="0"/>
          <w:color w:val="000000" w:themeColor="text1"/>
          <w:sz w:val="16"/>
          <w:szCs w:val="16"/>
        </w:rPr>
        <w:tab/>
      </w:r>
      <w:r w:rsidR="002928E6" w:rsidRPr="00C5592A">
        <w:rPr>
          <w:rFonts w:cs="Arial"/>
          <w:b w:val="0"/>
          <w:color w:val="000000" w:themeColor="text1"/>
          <w:sz w:val="16"/>
          <w:szCs w:val="16"/>
        </w:rPr>
        <w:tab/>
      </w:r>
      <w:r w:rsidR="002928E6" w:rsidRPr="00C5592A">
        <w:rPr>
          <w:rFonts w:cs="Arial"/>
          <w:b w:val="0"/>
          <w:color w:val="000000" w:themeColor="text1"/>
          <w:sz w:val="16"/>
          <w:szCs w:val="16"/>
        </w:rPr>
        <w:tab/>
      </w:r>
      <w:r w:rsidR="002928E6" w:rsidRPr="00C5592A">
        <w:rPr>
          <w:rFonts w:cs="Arial"/>
          <w:b w:val="0"/>
          <w:color w:val="000000" w:themeColor="text1"/>
          <w:sz w:val="16"/>
          <w:szCs w:val="16"/>
        </w:rPr>
        <w:tab/>
      </w:r>
      <w:r w:rsidR="002928E6" w:rsidRPr="00C5592A">
        <w:rPr>
          <w:rFonts w:cs="Arial"/>
          <w:b w:val="0"/>
          <w:color w:val="000000" w:themeColor="text1"/>
          <w:sz w:val="16"/>
          <w:szCs w:val="16"/>
        </w:rPr>
        <w:tab/>
      </w:r>
      <w:r w:rsidR="002928E6" w:rsidRPr="00C5592A">
        <w:rPr>
          <w:rFonts w:cs="Arial"/>
          <w:color w:val="000000" w:themeColor="text1"/>
          <w:sz w:val="16"/>
          <w:szCs w:val="16"/>
        </w:rPr>
        <w:t>Salutation: Dear Ambassador</w:t>
      </w:r>
      <w:r w:rsidR="0000018A" w:rsidRPr="00C5592A">
        <w:rPr>
          <w:rFonts w:cs="Arial"/>
          <w:b w:val="0"/>
          <w:color w:val="000000" w:themeColor="text1"/>
          <w:sz w:val="16"/>
          <w:szCs w:val="16"/>
        </w:rPr>
        <w:br/>
        <w:t xml:space="preserve">Fax: +251-111240308 </w:t>
      </w:r>
      <w:r w:rsidR="009C733C" w:rsidRPr="00C5592A">
        <w:rPr>
          <w:rFonts w:cs="Arial"/>
          <w:color w:val="000000" w:themeColor="text1"/>
          <w:sz w:val="16"/>
          <w:szCs w:val="16"/>
        </w:rPr>
        <w:br/>
      </w:r>
      <w:r w:rsidR="0000018A" w:rsidRPr="00C5592A">
        <w:rPr>
          <w:rFonts w:cs="Arial"/>
          <w:b w:val="0"/>
          <w:color w:val="000000" w:themeColor="text1"/>
          <w:sz w:val="16"/>
          <w:szCs w:val="16"/>
        </w:rPr>
        <w:t>Email:</w:t>
      </w:r>
      <w:r w:rsidR="00C5592A" w:rsidRPr="00C5592A">
        <w:rPr>
          <w:rFonts w:cs="Arial"/>
          <w:b w:val="0"/>
          <w:color w:val="000000" w:themeColor="text1"/>
          <w:sz w:val="16"/>
          <w:szCs w:val="16"/>
        </w:rPr>
        <w:t xml:space="preserve"> </w:t>
      </w:r>
      <w:hyperlink r:id="rId16" w:history="1">
        <w:r w:rsidR="00C5592A" w:rsidRPr="00C5592A">
          <w:rPr>
            <w:rStyle w:val="Hyperlink"/>
            <w:rFonts w:cs="Arial"/>
            <w:b w:val="0"/>
            <w:color w:val="000000" w:themeColor="text1"/>
            <w:sz w:val="16"/>
            <w:szCs w:val="16"/>
          </w:rPr>
          <w:t>info@fdremod.gov.et</w:t>
        </w:r>
      </w:hyperlink>
      <w:r w:rsidR="00C5592A" w:rsidRPr="00C5592A">
        <w:rPr>
          <w:rFonts w:cs="Arial"/>
          <w:color w:val="000000" w:themeColor="text1"/>
          <w:sz w:val="16"/>
          <w:szCs w:val="16"/>
        </w:rPr>
        <w:t xml:space="preserve"> </w:t>
      </w:r>
      <w:r w:rsidR="00C5592A" w:rsidRPr="00C5592A">
        <w:rPr>
          <w:rFonts w:cs="Arial"/>
          <w:color w:val="000000" w:themeColor="text1"/>
          <w:sz w:val="16"/>
          <w:szCs w:val="16"/>
        </w:rPr>
        <w:br/>
        <w:t xml:space="preserve">Salutation: </w:t>
      </w:r>
      <w:r w:rsidR="0065281C">
        <w:rPr>
          <w:rFonts w:cs="Arial"/>
          <w:color w:val="000000" w:themeColor="text1"/>
          <w:sz w:val="16"/>
          <w:szCs w:val="16"/>
        </w:rPr>
        <w:t>Dear Minister</w:t>
      </w:r>
    </w:p>
    <w:p w:rsidR="00C5592A" w:rsidRPr="00C5592A" w:rsidRDefault="00C5592A" w:rsidP="00C5592A">
      <w:pPr>
        <w:pStyle w:val="AITextSmallNoLineSpacing"/>
        <w:spacing w:line="240" w:lineRule="auto"/>
        <w:rPr>
          <w:rFonts w:cs="Arial"/>
          <w:b/>
          <w:bCs/>
          <w:color w:val="000000" w:themeColor="text1"/>
        </w:rPr>
        <w:sectPr w:rsidR="00C5592A" w:rsidRPr="00C5592A" w:rsidSect="009C733C">
          <w:type w:val="continuous"/>
          <w:pgSz w:w="12240" w:h="15840" w:code="1"/>
          <w:pgMar w:top="720" w:right="720" w:bottom="2160" w:left="720" w:header="0" w:footer="567" w:gutter="0"/>
          <w:cols w:space="567"/>
          <w:titlePg/>
          <w:docGrid w:linePitch="360"/>
        </w:sectPr>
      </w:pPr>
    </w:p>
    <w:p w:rsidR="00C5592A" w:rsidRPr="00C5592A" w:rsidRDefault="00C5592A" w:rsidP="00C5592A">
      <w:pPr>
        <w:pStyle w:val="AIAddressText"/>
        <w:tabs>
          <w:tab w:val="clear" w:pos="567"/>
        </w:tabs>
        <w:spacing w:line="240" w:lineRule="auto"/>
        <w:rPr>
          <w:rFonts w:cs="Arial"/>
          <w:b/>
          <w:bCs/>
          <w:color w:val="000000" w:themeColor="text1"/>
          <w:sz w:val="16"/>
          <w:szCs w:val="16"/>
        </w:rPr>
      </w:pPr>
    </w:p>
    <w:p w:rsidR="005534BC" w:rsidRPr="0050557E" w:rsidRDefault="005534BC" w:rsidP="00C5592A">
      <w:pPr>
        <w:pStyle w:val="AIAddressText"/>
        <w:tabs>
          <w:tab w:val="clear" w:pos="567"/>
        </w:tabs>
        <w:spacing w:line="240" w:lineRule="auto"/>
        <w:rPr>
          <w:rFonts w:cs="Arial"/>
          <w:color w:val="000000" w:themeColor="text1"/>
          <w:sz w:val="16"/>
          <w:szCs w:val="16"/>
        </w:rPr>
        <w:sectPr w:rsidR="005534BC" w:rsidRPr="0050557E" w:rsidSect="009C733C">
          <w:type w:val="continuous"/>
          <w:pgSz w:w="12240" w:h="15840" w:code="1"/>
          <w:pgMar w:top="720" w:right="720" w:bottom="2160" w:left="720" w:header="0" w:footer="567" w:gutter="0"/>
          <w:cols w:space="720"/>
          <w:titlePg/>
          <w:docGrid w:linePitch="360"/>
        </w:sectPr>
      </w:pPr>
    </w:p>
    <w:p w:rsidR="00436071" w:rsidRDefault="00436071" w:rsidP="009C733C">
      <w:pPr>
        <w:pStyle w:val="AITextSmallNoLineSpacing"/>
        <w:spacing w:line="240" w:lineRule="auto"/>
        <w:rPr>
          <w:rFonts w:cs="Arial"/>
          <w:b/>
          <w:bCs/>
        </w:rPr>
      </w:pPr>
    </w:p>
    <w:p w:rsidR="0050557E" w:rsidRPr="0050557E" w:rsidRDefault="0050557E" w:rsidP="0050557E">
      <w:pPr>
        <w:autoSpaceDE w:val="0"/>
        <w:autoSpaceDN w:val="0"/>
        <w:adjustRightInd w:val="0"/>
        <w:rPr>
          <w:rFonts w:ascii="Arial" w:hAnsi="Arial" w:cs="Arial"/>
          <w:b/>
          <w:color w:val="000000" w:themeColor="text1"/>
          <w:sz w:val="20"/>
          <w:szCs w:val="20"/>
        </w:rPr>
      </w:pPr>
      <w:r w:rsidRPr="0050557E">
        <w:rPr>
          <w:rFonts w:ascii="Arial" w:hAnsi="Arial" w:cs="Arial"/>
          <w:b/>
          <w:color w:val="000000" w:themeColor="text1"/>
          <w:sz w:val="20"/>
          <w:szCs w:val="20"/>
        </w:rPr>
        <w:t xml:space="preserve">2) LET US KNOW YOU TOOK ACTION </w:t>
      </w:r>
    </w:p>
    <w:p w:rsidR="0050557E" w:rsidRPr="0050557E" w:rsidRDefault="0050557E" w:rsidP="0050557E">
      <w:pPr>
        <w:autoSpaceDE w:val="0"/>
        <w:autoSpaceDN w:val="0"/>
        <w:adjustRightInd w:val="0"/>
        <w:rPr>
          <w:rFonts w:ascii="Arial" w:hAnsi="Arial" w:cs="Arial"/>
          <w:color w:val="000000" w:themeColor="text1"/>
          <w:sz w:val="20"/>
          <w:szCs w:val="20"/>
        </w:rPr>
      </w:pPr>
      <w:hyperlink r:id="rId17" w:history="1">
        <w:r w:rsidRPr="0050557E">
          <w:rPr>
            <w:rStyle w:val="Hyperlink"/>
            <w:rFonts w:ascii="Arial" w:hAnsi="Arial" w:cs="Arial"/>
            <w:sz w:val="20"/>
            <w:szCs w:val="20"/>
          </w:rPr>
          <w:t>Click here</w:t>
        </w:r>
      </w:hyperlink>
      <w:r w:rsidRPr="0050557E">
        <w:rPr>
          <w:rFonts w:ascii="Arial" w:hAnsi="Arial" w:cs="Arial"/>
          <w:color w:val="000000" w:themeColor="text1"/>
          <w:sz w:val="20"/>
          <w:szCs w:val="20"/>
        </w:rPr>
        <w:t xml:space="preserve"> to let us know if you took action on this case! </w:t>
      </w:r>
      <w:r w:rsidRPr="0050557E">
        <w:rPr>
          <w:rFonts w:ascii="Arial" w:hAnsi="Arial" w:cs="Arial"/>
          <w:i/>
          <w:iCs/>
          <w:color w:val="000000" w:themeColor="text1"/>
          <w:sz w:val="20"/>
          <w:szCs w:val="20"/>
        </w:rPr>
        <w:t xml:space="preserve">This is Urgent Action </w:t>
      </w:r>
      <w:r w:rsidRPr="0050557E">
        <w:rPr>
          <w:rFonts w:ascii="Arial" w:hAnsi="Arial" w:cs="Arial"/>
          <w:i/>
          <w:iCs/>
          <w:color w:val="000000" w:themeColor="text1"/>
          <w:sz w:val="20"/>
          <w:szCs w:val="20"/>
        </w:rPr>
        <w:t>40.18</w:t>
      </w:r>
      <w:r w:rsidRPr="0050557E">
        <w:rPr>
          <w:rFonts w:ascii="Arial" w:hAnsi="Arial" w:cs="Arial"/>
          <w:i/>
          <w:iCs/>
          <w:color w:val="000000" w:themeColor="text1"/>
          <w:sz w:val="20"/>
          <w:szCs w:val="20"/>
        </w:rPr>
        <w:t xml:space="preserve"> </w:t>
      </w:r>
    </w:p>
    <w:p w:rsidR="007D0520" w:rsidRPr="0050557E" w:rsidRDefault="0050557E" w:rsidP="0050557E">
      <w:pPr>
        <w:rPr>
          <w:rFonts w:ascii="Arial" w:hAnsi="Arial" w:cs="Arial"/>
          <w:color w:val="000000" w:themeColor="text1"/>
          <w:sz w:val="20"/>
          <w:szCs w:val="20"/>
        </w:rPr>
      </w:pPr>
      <w:r w:rsidRPr="0050557E">
        <w:rPr>
          <w:rFonts w:ascii="Arial" w:hAnsi="Arial" w:cs="Arial"/>
          <w:color w:val="000000" w:themeColor="text1"/>
          <w:sz w:val="20"/>
          <w:szCs w:val="20"/>
        </w:rPr>
        <w:t>Here's why it is so important to report your actions: we record the actions taken on each case—letters, emails, calls and tweets—and use that information in our advocacy.</w:t>
      </w:r>
    </w:p>
    <w:p w:rsidR="0026766F" w:rsidRPr="00F95961" w:rsidRDefault="0026766F" w:rsidP="009C733C">
      <w:pPr>
        <w:pStyle w:val="AIUASecondHeading"/>
        <w:spacing w:line="240" w:lineRule="auto"/>
        <w:rPr>
          <w:rFonts w:ascii="Arial" w:hAnsi="Arial" w:cs="Arial"/>
        </w:rPr>
      </w:pPr>
      <w:r w:rsidRPr="00F95961">
        <w:rPr>
          <w:rFonts w:ascii="Arial" w:hAnsi="Arial" w:cs="Arial"/>
        </w:rPr>
        <w:t>URGENT ACTION</w:t>
      </w:r>
    </w:p>
    <w:p w:rsidR="005D769F" w:rsidRPr="00BB58C4" w:rsidRDefault="00B436E6" w:rsidP="009C733C">
      <w:pPr>
        <w:rPr>
          <w:rStyle w:val="AIHeadline"/>
          <w:rFonts w:cs="Arial"/>
          <w:snapToGrid w:val="0"/>
          <w:sz w:val="36"/>
          <w:szCs w:val="36"/>
        </w:rPr>
      </w:pPr>
      <w:r>
        <w:rPr>
          <w:rStyle w:val="AIHeadline"/>
          <w:rFonts w:cs="Arial"/>
          <w:snapToGrid w:val="0"/>
          <w:sz w:val="36"/>
          <w:szCs w:val="36"/>
        </w:rPr>
        <w:t xml:space="preserve">OROMO </w:t>
      </w:r>
      <w:r w:rsidR="00436071">
        <w:rPr>
          <w:rStyle w:val="AIHeadline"/>
          <w:rFonts w:cs="Arial"/>
          <w:snapToGrid w:val="0"/>
          <w:sz w:val="36"/>
          <w:szCs w:val="36"/>
        </w:rPr>
        <w:t>CIVIL</w:t>
      </w:r>
      <w:r>
        <w:rPr>
          <w:rStyle w:val="AIHeadline"/>
          <w:rFonts w:cs="Arial"/>
          <w:snapToGrid w:val="0"/>
          <w:sz w:val="36"/>
          <w:szCs w:val="36"/>
        </w:rPr>
        <w:t xml:space="preserve">IANS KILLED, WOUNDED BY THE MILITARY  </w:t>
      </w:r>
      <w:r w:rsidR="005D769F">
        <w:rPr>
          <w:rStyle w:val="AIHeadline"/>
          <w:rFonts w:cs="Arial"/>
          <w:snapToGrid w:val="0"/>
          <w:sz w:val="36"/>
          <w:szCs w:val="36"/>
        </w:rPr>
        <w:t xml:space="preserve"> </w:t>
      </w:r>
    </w:p>
    <w:p w:rsidR="0026766F" w:rsidRPr="00F95961" w:rsidRDefault="0026766F" w:rsidP="009C733C">
      <w:pPr>
        <w:pStyle w:val="Heading2"/>
        <w:spacing w:before="120" w:after="120" w:line="240" w:lineRule="auto"/>
        <w:rPr>
          <w:rFonts w:ascii="Arial" w:hAnsi="Arial" w:cs="Arial"/>
        </w:rPr>
      </w:pPr>
      <w:r w:rsidRPr="00F95961">
        <w:rPr>
          <w:rFonts w:ascii="Arial" w:hAnsi="Arial" w:cs="Arial"/>
        </w:rPr>
        <w:t>ADditional Information</w:t>
      </w:r>
    </w:p>
    <w:p w:rsidR="00CC449B" w:rsidRPr="00436071" w:rsidRDefault="00CC449B" w:rsidP="009C733C">
      <w:pPr>
        <w:jc w:val="both"/>
        <w:rPr>
          <w:rFonts w:ascii="Arial" w:hAnsi="Arial" w:cs="Arial"/>
          <w:bCs/>
          <w:sz w:val="18"/>
          <w:szCs w:val="18"/>
        </w:rPr>
      </w:pPr>
      <w:r w:rsidRPr="00436071">
        <w:rPr>
          <w:rFonts w:ascii="Arial" w:hAnsi="Arial" w:cs="Arial"/>
          <w:bCs/>
          <w:sz w:val="18"/>
          <w:szCs w:val="18"/>
        </w:rPr>
        <w:t xml:space="preserve">The Ethiopian security forces have </w:t>
      </w:r>
      <w:r w:rsidR="00755F1C">
        <w:rPr>
          <w:rFonts w:ascii="Arial" w:hAnsi="Arial" w:cs="Arial"/>
          <w:bCs/>
          <w:sz w:val="18"/>
          <w:szCs w:val="18"/>
        </w:rPr>
        <w:t>frequently</w:t>
      </w:r>
      <w:r w:rsidRPr="00436071">
        <w:rPr>
          <w:rFonts w:ascii="Arial" w:hAnsi="Arial" w:cs="Arial"/>
          <w:bCs/>
          <w:sz w:val="18"/>
          <w:szCs w:val="18"/>
        </w:rPr>
        <w:t xml:space="preserve"> employed excessive force to clamp down on mass protests that have gripped the nation s</w:t>
      </w:r>
      <w:r w:rsidR="00822C75">
        <w:rPr>
          <w:rFonts w:ascii="Arial" w:hAnsi="Arial" w:cs="Arial"/>
          <w:bCs/>
          <w:sz w:val="18"/>
          <w:szCs w:val="18"/>
        </w:rPr>
        <w:t>ince November 2015. On 2 October</w:t>
      </w:r>
      <w:r w:rsidRPr="00436071">
        <w:rPr>
          <w:rFonts w:ascii="Arial" w:hAnsi="Arial" w:cs="Arial"/>
          <w:bCs/>
          <w:sz w:val="18"/>
          <w:szCs w:val="18"/>
        </w:rPr>
        <w:t xml:space="preserve"> 2016</w:t>
      </w:r>
      <w:r w:rsidR="00822C75">
        <w:rPr>
          <w:rFonts w:ascii="Arial" w:hAnsi="Arial" w:cs="Arial"/>
          <w:bCs/>
          <w:sz w:val="18"/>
          <w:szCs w:val="18"/>
        </w:rPr>
        <w:t>,</w:t>
      </w:r>
      <w:r w:rsidRPr="00436071">
        <w:rPr>
          <w:rFonts w:ascii="Arial" w:hAnsi="Arial" w:cs="Arial"/>
          <w:bCs/>
          <w:sz w:val="18"/>
          <w:szCs w:val="18"/>
        </w:rPr>
        <w:t xml:space="preserve"> hundreds </w:t>
      </w:r>
      <w:r w:rsidR="00C810CD">
        <w:rPr>
          <w:rFonts w:ascii="Arial" w:hAnsi="Arial" w:cs="Arial"/>
          <w:bCs/>
          <w:sz w:val="18"/>
          <w:szCs w:val="18"/>
        </w:rPr>
        <w:t xml:space="preserve">of people </w:t>
      </w:r>
      <w:r w:rsidRPr="00436071">
        <w:rPr>
          <w:rFonts w:ascii="Arial" w:hAnsi="Arial" w:cs="Arial"/>
          <w:bCs/>
          <w:sz w:val="18"/>
          <w:szCs w:val="18"/>
        </w:rPr>
        <w:t>from Ethiopia’s Oromo ethnic group died while attending the annual Irrecha (Oromo Thanksgiving</w:t>
      </w:r>
      <w:r w:rsidR="00A81B21" w:rsidRPr="00436071">
        <w:rPr>
          <w:rFonts w:ascii="Arial" w:hAnsi="Arial" w:cs="Arial"/>
          <w:bCs/>
          <w:sz w:val="18"/>
          <w:szCs w:val="18"/>
        </w:rPr>
        <w:t>) Festival in the town of Bisho</w:t>
      </w:r>
      <w:r w:rsidRPr="00436071">
        <w:rPr>
          <w:rFonts w:ascii="Arial" w:hAnsi="Arial" w:cs="Arial"/>
          <w:bCs/>
          <w:sz w:val="18"/>
          <w:szCs w:val="18"/>
        </w:rPr>
        <w:t xml:space="preserve">ftu following a stampede that was triggered by security forces use of tear gas canisters and live bullets to control a restive crowd. Among the dead were </w:t>
      </w:r>
      <w:r w:rsidR="0097757D">
        <w:rPr>
          <w:rFonts w:ascii="Arial" w:hAnsi="Arial" w:cs="Arial"/>
          <w:bCs/>
          <w:sz w:val="18"/>
          <w:szCs w:val="18"/>
        </w:rPr>
        <w:t>some who were</w:t>
      </w:r>
      <w:r w:rsidRPr="00436071">
        <w:rPr>
          <w:rFonts w:ascii="Arial" w:hAnsi="Arial" w:cs="Arial"/>
          <w:bCs/>
          <w:sz w:val="18"/>
          <w:szCs w:val="18"/>
        </w:rPr>
        <w:t xml:space="preserve"> shot by security forces. </w:t>
      </w:r>
    </w:p>
    <w:p w:rsidR="00CC449B" w:rsidRPr="00436071" w:rsidRDefault="00CC449B" w:rsidP="009C733C">
      <w:pPr>
        <w:jc w:val="both"/>
        <w:rPr>
          <w:rFonts w:ascii="Arial" w:hAnsi="Arial" w:cs="Arial"/>
          <w:bCs/>
          <w:sz w:val="18"/>
          <w:szCs w:val="18"/>
          <w:lang w:eastAsia="en-US"/>
        </w:rPr>
      </w:pPr>
    </w:p>
    <w:p w:rsidR="00CC449B" w:rsidRPr="00436071" w:rsidRDefault="00C36D00" w:rsidP="009C733C">
      <w:pPr>
        <w:jc w:val="both"/>
        <w:rPr>
          <w:rFonts w:ascii="Arial" w:hAnsi="Arial" w:cs="Arial"/>
          <w:bCs/>
          <w:sz w:val="18"/>
          <w:szCs w:val="18"/>
        </w:rPr>
      </w:pPr>
      <w:r>
        <w:rPr>
          <w:rFonts w:ascii="Arial" w:hAnsi="Arial" w:cs="Arial"/>
          <w:bCs/>
          <w:sz w:val="18"/>
          <w:szCs w:val="18"/>
        </w:rPr>
        <w:t>T</w:t>
      </w:r>
      <w:r w:rsidR="00AD73CE" w:rsidRPr="00436071">
        <w:rPr>
          <w:rFonts w:ascii="Arial" w:hAnsi="Arial" w:cs="Arial"/>
          <w:bCs/>
          <w:sz w:val="18"/>
          <w:szCs w:val="18"/>
        </w:rPr>
        <w:t xml:space="preserve">he </w:t>
      </w:r>
      <w:r w:rsidR="00CC449B" w:rsidRPr="00436071">
        <w:rPr>
          <w:rFonts w:ascii="Arial" w:hAnsi="Arial" w:cs="Arial"/>
          <w:bCs/>
          <w:sz w:val="18"/>
          <w:szCs w:val="18"/>
        </w:rPr>
        <w:t xml:space="preserve">government responded </w:t>
      </w:r>
      <w:r w:rsidR="00AD73CE" w:rsidRPr="00436071">
        <w:rPr>
          <w:rFonts w:ascii="Arial" w:hAnsi="Arial" w:cs="Arial"/>
          <w:bCs/>
          <w:sz w:val="18"/>
          <w:szCs w:val="18"/>
        </w:rPr>
        <w:t>to the mass protests by declaring</w:t>
      </w:r>
      <w:r w:rsidR="00CC449B" w:rsidRPr="00436071">
        <w:rPr>
          <w:rFonts w:ascii="Arial" w:hAnsi="Arial" w:cs="Arial"/>
          <w:bCs/>
          <w:sz w:val="18"/>
          <w:szCs w:val="18"/>
        </w:rPr>
        <w:t xml:space="preserve"> a state of emergency which lasted for ten months until it was lifted in August 2017. Within two weeks, renewed mass protests took place in many cities and towns in the Oromia region.  On 26 October 2017, security forces killed at least 10 people and injured 20 in Ambo town, West Shewa Zone of the Oromia Region. </w:t>
      </w:r>
      <w:r w:rsidR="00B565EA">
        <w:rPr>
          <w:rFonts w:ascii="Arial" w:hAnsi="Arial" w:cs="Arial"/>
          <w:bCs/>
          <w:sz w:val="18"/>
          <w:szCs w:val="18"/>
        </w:rPr>
        <w:t>Gadisa Desalegn</w:t>
      </w:r>
      <w:r w:rsidR="00CC449B" w:rsidRPr="00436071">
        <w:rPr>
          <w:rFonts w:ascii="Arial" w:hAnsi="Arial" w:cs="Arial"/>
          <w:bCs/>
          <w:sz w:val="18"/>
          <w:szCs w:val="18"/>
        </w:rPr>
        <w:t xml:space="preserve"> told the Voice of America (VOA) that the special anti-riot unit of the defence forces commonly referred to as “Aghazi” were responsible for the killings. Amnesty International’s sources confirmed that Aghazi forces shot and killed at least one protestor and injured another. The national defence forces were also implicated by the Oromia Regional State authorities for the death of 15 protestors in Chelenko town in Oromia’s East Hararaghe Zone on 12 December 2017. </w:t>
      </w:r>
    </w:p>
    <w:p w:rsidR="00D73494" w:rsidRPr="00436071" w:rsidRDefault="00D73494" w:rsidP="009C733C">
      <w:pPr>
        <w:jc w:val="both"/>
        <w:rPr>
          <w:rFonts w:ascii="Arial" w:hAnsi="Arial" w:cs="Arial"/>
          <w:bCs/>
          <w:sz w:val="18"/>
          <w:szCs w:val="18"/>
        </w:rPr>
      </w:pPr>
    </w:p>
    <w:p w:rsidR="00822C75" w:rsidRDefault="00CC449B" w:rsidP="009C733C">
      <w:pPr>
        <w:jc w:val="both"/>
        <w:rPr>
          <w:rFonts w:ascii="Arial" w:hAnsi="Arial" w:cs="Arial"/>
          <w:bCs/>
          <w:sz w:val="18"/>
          <w:szCs w:val="18"/>
        </w:rPr>
      </w:pPr>
      <w:r w:rsidRPr="00436071">
        <w:rPr>
          <w:rFonts w:ascii="Arial" w:hAnsi="Arial" w:cs="Arial"/>
          <w:bCs/>
          <w:sz w:val="18"/>
          <w:szCs w:val="18"/>
        </w:rPr>
        <w:t xml:space="preserve">On January 20 2018, at least four people were killed in Woldiya town, some 510 km north of the capital Addis Ababa, in the Amhara Regional State during a religious festival. It was reported that members of the national defence forces opened fire on a crowd of youth chanting anti-government slogans. The incidents sparked a week long protests in Woldiya and the neighbouring towns of Kobo and Mersa in which more deaths were reported. </w:t>
      </w:r>
    </w:p>
    <w:p w:rsidR="00822C75" w:rsidRDefault="00822C75" w:rsidP="009C733C">
      <w:pPr>
        <w:jc w:val="both"/>
        <w:rPr>
          <w:rFonts w:ascii="Arial" w:hAnsi="Arial" w:cs="Arial"/>
          <w:bCs/>
          <w:sz w:val="18"/>
          <w:szCs w:val="18"/>
        </w:rPr>
      </w:pPr>
    </w:p>
    <w:p w:rsidR="00CC449B" w:rsidRPr="00436071" w:rsidRDefault="00822C75" w:rsidP="009C733C">
      <w:pPr>
        <w:jc w:val="both"/>
        <w:rPr>
          <w:rFonts w:ascii="Arial" w:hAnsi="Arial" w:cs="Arial"/>
          <w:bCs/>
          <w:sz w:val="18"/>
          <w:szCs w:val="18"/>
        </w:rPr>
      </w:pPr>
      <w:r>
        <w:rPr>
          <w:rFonts w:ascii="Arial" w:hAnsi="Arial" w:cs="Arial"/>
          <w:bCs/>
          <w:sz w:val="18"/>
          <w:szCs w:val="18"/>
        </w:rPr>
        <w:t>In mid-February 2018</w:t>
      </w:r>
      <w:r w:rsidR="006D3008">
        <w:rPr>
          <w:rFonts w:ascii="Arial" w:hAnsi="Arial" w:cs="Arial"/>
          <w:bCs/>
          <w:sz w:val="18"/>
          <w:szCs w:val="18"/>
        </w:rPr>
        <w:t xml:space="preserve">, the government released many political prisoners and declared another six month state of emergency in the country. </w:t>
      </w:r>
    </w:p>
    <w:p w:rsidR="00654067" w:rsidRPr="00436071" w:rsidRDefault="00654067" w:rsidP="009C733C">
      <w:pPr>
        <w:jc w:val="both"/>
        <w:rPr>
          <w:rFonts w:ascii="Arial" w:hAnsi="Arial" w:cs="Arial"/>
          <w:bCs/>
          <w:sz w:val="18"/>
          <w:szCs w:val="18"/>
        </w:rPr>
      </w:pPr>
    </w:p>
    <w:p w:rsidR="00F4013D" w:rsidRPr="00F4013D" w:rsidRDefault="00F4013D" w:rsidP="009C733C">
      <w:pPr>
        <w:rPr>
          <w:rFonts w:ascii="Arial" w:hAnsi="Arial" w:cs="Arial"/>
          <w:sz w:val="18"/>
          <w:szCs w:val="20"/>
          <w:lang w:eastAsia="en-US"/>
        </w:rPr>
      </w:pPr>
    </w:p>
    <w:p w:rsidR="00F67F06" w:rsidRPr="00F95961" w:rsidRDefault="00F67F06" w:rsidP="009C733C">
      <w:pPr>
        <w:pStyle w:val="AIAdditionalinformationtext"/>
        <w:tabs>
          <w:tab w:val="clear" w:pos="567"/>
        </w:tabs>
        <w:spacing w:line="240" w:lineRule="auto"/>
        <w:rPr>
          <w:rFonts w:cs="Arial"/>
        </w:rPr>
      </w:pPr>
    </w:p>
    <w:p w:rsidR="0026766F" w:rsidRPr="00F95961" w:rsidRDefault="0026766F" w:rsidP="009C733C">
      <w:pPr>
        <w:rPr>
          <w:rFonts w:ascii="Arial" w:hAnsi="Arial" w:cs="Arial"/>
          <w:sz w:val="16"/>
          <w:szCs w:val="16"/>
        </w:rPr>
      </w:pPr>
      <w:r w:rsidRPr="00F95961">
        <w:rPr>
          <w:rFonts w:ascii="Arial" w:hAnsi="Arial" w:cs="Arial"/>
          <w:sz w:val="16"/>
          <w:szCs w:val="16"/>
        </w:rPr>
        <w:t>Name:</w:t>
      </w:r>
      <w:r w:rsidR="00C64C2D">
        <w:rPr>
          <w:rFonts w:ascii="Arial" w:hAnsi="Arial" w:cs="Arial"/>
          <w:sz w:val="16"/>
          <w:szCs w:val="16"/>
        </w:rPr>
        <w:t xml:space="preserve"> </w:t>
      </w:r>
      <w:r w:rsidR="00436071">
        <w:rPr>
          <w:rFonts w:ascii="Arial" w:hAnsi="Arial" w:cs="Arial"/>
          <w:sz w:val="16"/>
          <w:szCs w:val="16"/>
        </w:rPr>
        <w:t>Ethiopian Oromos</w:t>
      </w:r>
    </w:p>
    <w:p w:rsidR="0026766F" w:rsidRPr="00F95961" w:rsidRDefault="0026766F" w:rsidP="009C733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418DF">
        <w:rPr>
          <w:rFonts w:ascii="Arial" w:hAnsi="Arial" w:cs="Arial"/>
          <w:sz w:val="16"/>
          <w:szCs w:val="16"/>
        </w:rPr>
        <w:t xml:space="preserve"> </w:t>
      </w:r>
      <w:r w:rsidR="00436071">
        <w:rPr>
          <w:rFonts w:ascii="Arial" w:hAnsi="Arial" w:cs="Arial"/>
          <w:sz w:val="16"/>
          <w:szCs w:val="16"/>
        </w:rPr>
        <w:t>Both</w:t>
      </w:r>
    </w:p>
    <w:p w:rsidR="0026766F" w:rsidRPr="00F95961" w:rsidRDefault="0026766F" w:rsidP="009C733C">
      <w:pPr>
        <w:rPr>
          <w:rFonts w:ascii="Arial" w:hAnsi="Arial" w:cs="Arial"/>
        </w:rPr>
      </w:pPr>
    </w:p>
    <w:p w:rsidR="0026766F" w:rsidRPr="00F95961" w:rsidRDefault="0026766F" w:rsidP="009C733C">
      <w:pPr>
        <w:pStyle w:val="AITextSmallNoLineSpacing"/>
        <w:spacing w:line="240" w:lineRule="auto"/>
        <w:rPr>
          <w:rStyle w:val="StyleAIBodytextAsianSimSunChar"/>
          <w:rFonts w:cs="Arial"/>
          <w:sz w:val="18"/>
          <w:szCs w:val="18"/>
        </w:rPr>
        <w:sectPr w:rsidR="0026766F" w:rsidRPr="00F95961" w:rsidSect="009C733C">
          <w:footerReference w:type="default" r:id="rId18"/>
          <w:type w:val="continuous"/>
          <w:pgSz w:w="12240" w:h="15840" w:code="1"/>
          <w:pgMar w:top="720" w:right="720" w:bottom="2160" w:left="720" w:header="0" w:footer="567" w:gutter="0"/>
          <w:cols w:space="567"/>
          <w:titlePg/>
          <w:docGrid w:linePitch="360"/>
        </w:sectPr>
      </w:pPr>
    </w:p>
    <w:p w:rsidR="0026766F" w:rsidRPr="00F95961" w:rsidRDefault="0026766F" w:rsidP="009C733C">
      <w:pPr>
        <w:pStyle w:val="AITextSmallNoLineSpacing"/>
        <w:spacing w:line="240" w:lineRule="auto"/>
        <w:jc w:val="right"/>
        <w:rPr>
          <w:rFonts w:cs="Arial"/>
          <w:sz w:val="18"/>
        </w:rPr>
      </w:pPr>
    </w:p>
    <w:p w:rsidR="0026766F" w:rsidRPr="00F95961" w:rsidRDefault="0026766F" w:rsidP="009C733C">
      <w:pPr>
        <w:pStyle w:val="AITextSmallNoLineSpacing"/>
        <w:spacing w:line="240" w:lineRule="auto"/>
        <w:jc w:val="right"/>
        <w:rPr>
          <w:rFonts w:cs="Arial"/>
          <w:sz w:val="18"/>
        </w:rPr>
      </w:pPr>
    </w:p>
    <w:p w:rsidR="001624EA" w:rsidRDefault="0026766F" w:rsidP="009C733C">
      <w:pPr>
        <w:rPr>
          <w:rFonts w:ascii="Arial" w:hAnsi="Arial" w:cs="Arial"/>
          <w:sz w:val="16"/>
          <w:szCs w:val="16"/>
        </w:rPr>
      </w:pPr>
      <w:r w:rsidRPr="00F95961">
        <w:rPr>
          <w:rFonts w:ascii="Arial" w:hAnsi="Arial" w:cs="Arial"/>
          <w:sz w:val="16"/>
          <w:szCs w:val="16"/>
        </w:rPr>
        <w:t xml:space="preserve">UA: </w:t>
      </w:r>
      <w:r w:rsidR="004D53E7">
        <w:rPr>
          <w:rFonts w:ascii="Arial" w:hAnsi="Arial" w:cs="Arial"/>
          <w:sz w:val="16"/>
          <w:szCs w:val="16"/>
        </w:rPr>
        <w:t>40</w:t>
      </w:r>
      <w:r w:rsidR="00770725">
        <w:rPr>
          <w:rFonts w:ascii="Arial" w:hAnsi="Arial" w:cs="Arial"/>
          <w:sz w:val="16"/>
          <w:szCs w:val="16"/>
        </w:rPr>
        <w:t>/18</w:t>
      </w:r>
      <w:r w:rsidR="00770725" w:rsidRPr="00F95961">
        <w:rPr>
          <w:rFonts w:ascii="Arial" w:hAnsi="Arial" w:cs="Arial"/>
          <w:sz w:val="16"/>
          <w:szCs w:val="16"/>
        </w:rPr>
        <w:t xml:space="preserve"> </w:t>
      </w:r>
      <w:r w:rsidRPr="00F95961">
        <w:rPr>
          <w:rFonts w:ascii="Arial" w:hAnsi="Arial" w:cs="Arial"/>
          <w:sz w:val="16"/>
          <w:szCs w:val="16"/>
        </w:rPr>
        <w:t xml:space="preserve">Index: </w:t>
      </w:r>
      <w:r w:rsidR="004D53E7" w:rsidRPr="00745747">
        <w:rPr>
          <w:rFonts w:ascii="Arial" w:hAnsi="Arial" w:cs="Arial"/>
          <w:sz w:val="16"/>
          <w:szCs w:val="16"/>
        </w:rPr>
        <w:t>AFR 25/7904/2018</w:t>
      </w:r>
      <w:r w:rsidR="004D53E7" w:rsidRPr="00BB58C4" w:rsidDel="004D53E7">
        <w:rPr>
          <w:rFonts w:ascii="Arial" w:hAnsi="Arial" w:cs="Arial"/>
          <w:sz w:val="16"/>
          <w:szCs w:val="16"/>
        </w:rPr>
        <w:t xml:space="preserve"> </w:t>
      </w:r>
      <w:r w:rsidRPr="00F95961">
        <w:rPr>
          <w:rFonts w:ascii="Arial" w:hAnsi="Arial" w:cs="Arial"/>
          <w:sz w:val="16"/>
          <w:szCs w:val="16"/>
        </w:rPr>
        <w:t xml:space="preserve">Issue Date: </w:t>
      </w:r>
      <w:r w:rsidR="00822C75">
        <w:rPr>
          <w:rFonts w:ascii="Arial" w:hAnsi="Arial" w:cs="Arial"/>
          <w:sz w:val="16"/>
          <w:szCs w:val="16"/>
        </w:rPr>
        <w:t>20</w:t>
      </w:r>
      <w:r w:rsidR="00436071">
        <w:rPr>
          <w:rFonts w:ascii="Arial" w:hAnsi="Arial" w:cs="Arial"/>
          <w:sz w:val="16"/>
          <w:szCs w:val="16"/>
        </w:rPr>
        <w:t xml:space="preserve"> </w:t>
      </w:r>
      <w:r w:rsidR="00770725">
        <w:rPr>
          <w:rFonts w:ascii="Arial" w:hAnsi="Arial" w:cs="Arial"/>
          <w:sz w:val="16"/>
          <w:szCs w:val="16"/>
        </w:rPr>
        <w:t>February 2018</w:t>
      </w:r>
    </w:p>
    <w:p w:rsidR="0026766F" w:rsidRPr="00F95961" w:rsidRDefault="0026766F" w:rsidP="009C733C">
      <w:pPr>
        <w:rPr>
          <w:rFonts w:ascii="Arial" w:hAnsi="Arial" w:cs="Arial"/>
          <w:sz w:val="16"/>
          <w:szCs w:val="16"/>
        </w:rPr>
      </w:pPr>
    </w:p>
    <w:sectPr w:rsidR="0026766F" w:rsidRPr="00F95961" w:rsidSect="009C733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6E3" w:rsidRDefault="007B06E3">
      <w:r>
        <w:separator/>
      </w:r>
    </w:p>
  </w:endnote>
  <w:endnote w:type="continuationSeparator" w:id="0">
    <w:p w:rsidR="007B06E3" w:rsidRDefault="007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7E" w:rsidRPr="002C2F2D" w:rsidRDefault="0050557E" w:rsidP="0050557E">
    <w:pPr>
      <w:pStyle w:val="Default"/>
      <w:rPr>
        <w:rFonts w:ascii="Arial" w:hAnsi="Arial" w:cs="Arial"/>
      </w:rPr>
    </w:pPr>
  </w:p>
  <w:p w:rsidR="0050557E" w:rsidRPr="00D158C3" w:rsidRDefault="0050557E" w:rsidP="0050557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557E" w:rsidRPr="00D158C3" w:rsidRDefault="0050557E" w:rsidP="0050557E">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B06E3">
    <w:pPr>
      <w:pStyle w:val="Footer"/>
    </w:pPr>
    <w:r w:rsidRPr="007B06E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57E" w:rsidRPr="002C2F2D" w:rsidRDefault="0050557E" w:rsidP="0050557E">
    <w:pPr>
      <w:pStyle w:val="Default"/>
      <w:rPr>
        <w:rFonts w:ascii="Arial" w:hAnsi="Arial" w:cs="Arial"/>
      </w:rPr>
    </w:pPr>
  </w:p>
  <w:p w:rsidR="0050557E" w:rsidRPr="00D158C3" w:rsidRDefault="0050557E" w:rsidP="0050557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0557E" w:rsidRPr="00D158C3" w:rsidRDefault="0050557E" w:rsidP="0050557E">
    <w:pPr>
      <w:jc w:val="center"/>
      <w:rPr>
        <w:rFonts w:ascii="Arial" w:hAnsi="Arial" w:cs="Arial"/>
        <w:sz w:val="16"/>
        <w:szCs w:val="16"/>
      </w:rPr>
    </w:pPr>
    <w:r w:rsidRPr="00D158C3">
      <w:rPr>
        <w:rFonts w:ascii="Arial" w:hAnsi="Arial" w:cs="Arial"/>
        <w:sz w:val="16"/>
        <w:szCs w:val="16"/>
      </w:rPr>
      <w:t>T (212) 807- 8400 | uan@aiusa.org | www.amnestyusa.org/uan</w:t>
    </w:r>
  </w:p>
  <w:p w:rsidR="0050557E" w:rsidRPr="00D0106D" w:rsidRDefault="0050557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6E3" w:rsidRDefault="007B06E3">
      <w:r>
        <w:separator/>
      </w:r>
    </w:p>
  </w:footnote>
  <w:footnote w:type="continuationSeparator" w:id="0">
    <w:p w:rsidR="007B06E3" w:rsidRDefault="007B0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B58C4" w:rsidRDefault="0026766F" w:rsidP="00B4432F">
    <w:pPr>
      <w:tabs>
        <w:tab w:val="right" w:pos="10203"/>
      </w:tabs>
      <w:rPr>
        <w:rFonts w:ascii="Arial" w:hAnsi="Arial" w:cs="Arial"/>
        <w:color w:val="FFFFFF"/>
      </w:rPr>
    </w:pPr>
    <w:r w:rsidRPr="00BB58C4">
      <w:rPr>
        <w:rFonts w:ascii="Arial" w:hAnsi="Arial" w:cs="Arial"/>
        <w:sz w:val="16"/>
        <w:szCs w:val="16"/>
      </w:rPr>
      <w:t>UA:</w:t>
    </w:r>
    <w:r w:rsidR="004D53E7">
      <w:rPr>
        <w:rFonts w:ascii="Arial" w:hAnsi="Arial" w:cs="Arial"/>
        <w:sz w:val="16"/>
        <w:szCs w:val="16"/>
      </w:rPr>
      <w:t xml:space="preserve"> 40/18</w:t>
    </w:r>
    <w:r w:rsidR="00770725" w:rsidRPr="00BB58C4">
      <w:rPr>
        <w:rFonts w:ascii="Arial" w:hAnsi="Arial" w:cs="Arial"/>
        <w:sz w:val="16"/>
        <w:szCs w:val="16"/>
      </w:rPr>
      <w:t xml:space="preserve"> </w:t>
    </w:r>
    <w:r w:rsidR="00E15C8D">
      <w:rPr>
        <w:rFonts w:ascii="Arial" w:hAnsi="Arial" w:cs="Arial"/>
        <w:sz w:val="16"/>
        <w:szCs w:val="16"/>
      </w:rPr>
      <w:t>Index:</w:t>
    </w:r>
    <w:r w:rsidR="004D53E7">
      <w:rPr>
        <w:rFonts w:ascii="Arial" w:hAnsi="Arial" w:cs="Arial"/>
        <w:sz w:val="16"/>
        <w:szCs w:val="16"/>
      </w:rPr>
      <w:t xml:space="preserve"> </w:t>
    </w:r>
    <w:r w:rsidR="004D53E7" w:rsidRPr="00345120">
      <w:rPr>
        <w:rFonts w:ascii="Arial" w:hAnsi="Arial" w:cs="Arial"/>
        <w:sz w:val="16"/>
        <w:szCs w:val="16"/>
      </w:rPr>
      <w:t>AFR 25/7904/2018</w:t>
    </w:r>
    <w:r w:rsidR="004D53E7">
      <w:rPr>
        <w:rFonts w:ascii="Arial" w:hAnsi="Arial" w:cs="Arial"/>
        <w:sz w:val="16"/>
        <w:szCs w:val="16"/>
      </w:rPr>
      <w:t xml:space="preserve"> Ethiopia</w:t>
    </w:r>
    <w:r w:rsidRPr="00BB58C4">
      <w:rPr>
        <w:rFonts w:ascii="Arial" w:hAnsi="Arial" w:cs="Arial"/>
        <w:sz w:val="16"/>
        <w:szCs w:val="16"/>
      </w:rPr>
      <w:tab/>
      <w:t xml:space="preserve">Date: </w:t>
    </w:r>
    <w:r w:rsidR="00822C75">
      <w:rPr>
        <w:rFonts w:ascii="Arial" w:hAnsi="Arial" w:cs="Arial"/>
        <w:sz w:val="16"/>
        <w:szCs w:val="16"/>
      </w:rPr>
      <w:t>20</w:t>
    </w:r>
    <w:r w:rsidR="004D53E7">
      <w:rPr>
        <w:rFonts w:ascii="Arial" w:hAnsi="Arial" w:cs="Arial"/>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018A"/>
    <w:rsid w:val="00023EE0"/>
    <w:rsid w:val="000418DF"/>
    <w:rsid w:val="000478DD"/>
    <w:rsid w:val="000804F4"/>
    <w:rsid w:val="000B23F7"/>
    <w:rsid w:val="000E2367"/>
    <w:rsid w:val="000F11B8"/>
    <w:rsid w:val="000F730A"/>
    <w:rsid w:val="00100FF9"/>
    <w:rsid w:val="00114598"/>
    <w:rsid w:val="001402D3"/>
    <w:rsid w:val="001411BF"/>
    <w:rsid w:val="00143AEB"/>
    <w:rsid w:val="001624EA"/>
    <w:rsid w:val="001671E0"/>
    <w:rsid w:val="00167676"/>
    <w:rsid w:val="001951FB"/>
    <w:rsid w:val="00196F3C"/>
    <w:rsid w:val="001A4933"/>
    <w:rsid w:val="001B7B2B"/>
    <w:rsid w:val="001C6045"/>
    <w:rsid w:val="001E0993"/>
    <w:rsid w:val="001F7819"/>
    <w:rsid w:val="00217168"/>
    <w:rsid w:val="0024009B"/>
    <w:rsid w:val="0024484C"/>
    <w:rsid w:val="0026766F"/>
    <w:rsid w:val="0027166B"/>
    <w:rsid w:val="002923B7"/>
    <w:rsid w:val="002928E6"/>
    <w:rsid w:val="002932CE"/>
    <w:rsid w:val="002C058E"/>
    <w:rsid w:val="002F6C91"/>
    <w:rsid w:val="00305692"/>
    <w:rsid w:val="00310926"/>
    <w:rsid w:val="003212CE"/>
    <w:rsid w:val="00330470"/>
    <w:rsid w:val="00334D7D"/>
    <w:rsid w:val="00345120"/>
    <w:rsid w:val="00347243"/>
    <w:rsid w:val="003976FA"/>
    <w:rsid w:val="003A2A73"/>
    <w:rsid w:val="003A6E5B"/>
    <w:rsid w:val="003C6638"/>
    <w:rsid w:val="003D377A"/>
    <w:rsid w:val="003D7A53"/>
    <w:rsid w:val="003E0775"/>
    <w:rsid w:val="003E3548"/>
    <w:rsid w:val="003F1CE7"/>
    <w:rsid w:val="003F3A6C"/>
    <w:rsid w:val="004004C2"/>
    <w:rsid w:val="00415A74"/>
    <w:rsid w:val="00430CB4"/>
    <w:rsid w:val="00436071"/>
    <w:rsid w:val="00445CE7"/>
    <w:rsid w:val="0046110C"/>
    <w:rsid w:val="00475586"/>
    <w:rsid w:val="00483E30"/>
    <w:rsid w:val="004D19C7"/>
    <w:rsid w:val="004D53E7"/>
    <w:rsid w:val="004E0FE9"/>
    <w:rsid w:val="004E6A6E"/>
    <w:rsid w:val="004F6EBE"/>
    <w:rsid w:val="005040F2"/>
    <w:rsid w:val="0050557E"/>
    <w:rsid w:val="005149A9"/>
    <w:rsid w:val="0053584A"/>
    <w:rsid w:val="00552A1C"/>
    <w:rsid w:val="005534BC"/>
    <w:rsid w:val="005628E1"/>
    <w:rsid w:val="00567BCC"/>
    <w:rsid w:val="0059163B"/>
    <w:rsid w:val="00594FCC"/>
    <w:rsid w:val="00596E25"/>
    <w:rsid w:val="005B3200"/>
    <w:rsid w:val="005C2CBA"/>
    <w:rsid w:val="005C41FB"/>
    <w:rsid w:val="005C723C"/>
    <w:rsid w:val="005D159E"/>
    <w:rsid w:val="005D769F"/>
    <w:rsid w:val="005E3947"/>
    <w:rsid w:val="005F0CEE"/>
    <w:rsid w:val="005F0D06"/>
    <w:rsid w:val="005F29C5"/>
    <w:rsid w:val="00606C38"/>
    <w:rsid w:val="006165D6"/>
    <w:rsid w:val="00641286"/>
    <w:rsid w:val="0065281C"/>
    <w:rsid w:val="00654067"/>
    <w:rsid w:val="00662752"/>
    <w:rsid w:val="0066694F"/>
    <w:rsid w:val="006814D6"/>
    <w:rsid w:val="006820E8"/>
    <w:rsid w:val="0068343E"/>
    <w:rsid w:val="00684A68"/>
    <w:rsid w:val="006A1725"/>
    <w:rsid w:val="006A522C"/>
    <w:rsid w:val="006B7ADE"/>
    <w:rsid w:val="006C2190"/>
    <w:rsid w:val="006C3DE2"/>
    <w:rsid w:val="006D3008"/>
    <w:rsid w:val="00703E1B"/>
    <w:rsid w:val="0071770F"/>
    <w:rsid w:val="007179E8"/>
    <w:rsid w:val="00720E40"/>
    <w:rsid w:val="00720F53"/>
    <w:rsid w:val="00736B40"/>
    <w:rsid w:val="00745747"/>
    <w:rsid w:val="007479B8"/>
    <w:rsid w:val="00755F1C"/>
    <w:rsid w:val="007620A6"/>
    <w:rsid w:val="00770190"/>
    <w:rsid w:val="00770725"/>
    <w:rsid w:val="0077354F"/>
    <w:rsid w:val="00782D43"/>
    <w:rsid w:val="007861C0"/>
    <w:rsid w:val="00794B62"/>
    <w:rsid w:val="00795D45"/>
    <w:rsid w:val="007A1959"/>
    <w:rsid w:val="007A5DA8"/>
    <w:rsid w:val="007B06E3"/>
    <w:rsid w:val="007C7384"/>
    <w:rsid w:val="007D0520"/>
    <w:rsid w:val="007D5BB1"/>
    <w:rsid w:val="007E0CAD"/>
    <w:rsid w:val="007E57A7"/>
    <w:rsid w:val="00801325"/>
    <w:rsid w:val="00814971"/>
    <w:rsid w:val="00815508"/>
    <w:rsid w:val="008224D0"/>
    <w:rsid w:val="00822C75"/>
    <w:rsid w:val="008241AB"/>
    <w:rsid w:val="008355A4"/>
    <w:rsid w:val="0084427F"/>
    <w:rsid w:val="0086100E"/>
    <w:rsid w:val="0086363D"/>
    <w:rsid w:val="00875E19"/>
    <w:rsid w:val="008766DC"/>
    <w:rsid w:val="008B17D6"/>
    <w:rsid w:val="008B443A"/>
    <w:rsid w:val="008C6392"/>
    <w:rsid w:val="008E48B0"/>
    <w:rsid w:val="008F64FC"/>
    <w:rsid w:val="009144AA"/>
    <w:rsid w:val="00936534"/>
    <w:rsid w:val="00946781"/>
    <w:rsid w:val="00950C7F"/>
    <w:rsid w:val="009538C0"/>
    <w:rsid w:val="009562CB"/>
    <w:rsid w:val="00957F99"/>
    <w:rsid w:val="00963CA3"/>
    <w:rsid w:val="0097757D"/>
    <w:rsid w:val="00985339"/>
    <w:rsid w:val="00987C31"/>
    <w:rsid w:val="009971C5"/>
    <w:rsid w:val="009A63F3"/>
    <w:rsid w:val="009C0BC3"/>
    <w:rsid w:val="009C3B95"/>
    <w:rsid w:val="009C733C"/>
    <w:rsid w:val="009D5F0B"/>
    <w:rsid w:val="009E0910"/>
    <w:rsid w:val="009E39AD"/>
    <w:rsid w:val="009F4BB3"/>
    <w:rsid w:val="009F7889"/>
    <w:rsid w:val="00A053EC"/>
    <w:rsid w:val="00A05515"/>
    <w:rsid w:val="00A1366B"/>
    <w:rsid w:val="00A14EEB"/>
    <w:rsid w:val="00A622E0"/>
    <w:rsid w:val="00A81B21"/>
    <w:rsid w:val="00A93E46"/>
    <w:rsid w:val="00AD73CE"/>
    <w:rsid w:val="00AF4CF9"/>
    <w:rsid w:val="00B043D9"/>
    <w:rsid w:val="00B06E79"/>
    <w:rsid w:val="00B22D7A"/>
    <w:rsid w:val="00B3431E"/>
    <w:rsid w:val="00B436E6"/>
    <w:rsid w:val="00B4432F"/>
    <w:rsid w:val="00B565EA"/>
    <w:rsid w:val="00B60FB0"/>
    <w:rsid w:val="00B63BC1"/>
    <w:rsid w:val="00B811E7"/>
    <w:rsid w:val="00B84EF8"/>
    <w:rsid w:val="00B9147D"/>
    <w:rsid w:val="00BA31FC"/>
    <w:rsid w:val="00BA5CF0"/>
    <w:rsid w:val="00BB134A"/>
    <w:rsid w:val="00BB58C4"/>
    <w:rsid w:val="00BC0895"/>
    <w:rsid w:val="00BC4721"/>
    <w:rsid w:val="00BE2C61"/>
    <w:rsid w:val="00BE4AEB"/>
    <w:rsid w:val="00BE7992"/>
    <w:rsid w:val="00C230CE"/>
    <w:rsid w:val="00C264C5"/>
    <w:rsid w:val="00C36D00"/>
    <w:rsid w:val="00C433CC"/>
    <w:rsid w:val="00C45085"/>
    <w:rsid w:val="00C541DF"/>
    <w:rsid w:val="00C5592A"/>
    <w:rsid w:val="00C64624"/>
    <w:rsid w:val="00C64997"/>
    <w:rsid w:val="00C64C2D"/>
    <w:rsid w:val="00C64CEA"/>
    <w:rsid w:val="00C810CD"/>
    <w:rsid w:val="00CA1FE5"/>
    <w:rsid w:val="00CC449B"/>
    <w:rsid w:val="00CC4833"/>
    <w:rsid w:val="00CC72A0"/>
    <w:rsid w:val="00CD1A1A"/>
    <w:rsid w:val="00CD4FAB"/>
    <w:rsid w:val="00CE6658"/>
    <w:rsid w:val="00D0106D"/>
    <w:rsid w:val="00D02884"/>
    <w:rsid w:val="00D03746"/>
    <w:rsid w:val="00D20DEB"/>
    <w:rsid w:val="00D2674D"/>
    <w:rsid w:val="00D51687"/>
    <w:rsid w:val="00D518F8"/>
    <w:rsid w:val="00D52416"/>
    <w:rsid w:val="00D63AA5"/>
    <w:rsid w:val="00D6401F"/>
    <w:rsid w:val="00D73494"/>
    <w:rsid w:val="00D85FE8"/>
    <w:rsid w:val="00DB24A2"/>
    <w:rsid w:val="00DC5FB0"/>
    <w:rsid w:val="00DD777F"/>
    <w:rsid w:val="00DF0C26"/>
    <w:rsid w:val="00E15C8D"/>
    <w:rsid w:val="00E20589"/>
    <w:rsid w:val="00E21B28"/>
    <w:rsid w:val="00E23769"/>
    <w:rsid w:val="00E2387F"/>
    <w:rsid w:val="00E44BAA"/>
    <w:rsid w:val="00E57589"/>
    <w:rsid w:val="00E601DC"/>
    <w:rsid w:val="00E65B21"/>
    <w:rsid w:val="00E6735E"/>
    <w:rsid w:val="00E72852"/>
    <w:rsid w:val="00E96397"/>
    <w:rsid w:val="00E97E64"/>
    <w:rsid w:val="00EA7847"/>
    <w:rsid w:val="00EB3D70"/>
    <w:rsid w:val="00EC130D"/>
    <w:rsid w:val="00EC2C85"/>
    <w:rsid w:val="00EC2F46"/>
    <w:rsid w:val="00ED61F1"/>
    <w:rsid w:val="00F13BE9"/>
    <w:rsid w:val="00F20743"/>
    <w:rsid w:val="00F25545"/>
    <w:rsid w:val="00F4013D"/>
    <w:rsid w:val="00F5247F"/>
    <w:rsid w:val="00F54365"/>
    <w:rsid w:val="00F54D1F"/>
    <w:rsid w:val="00F67F06"/>
    <w:rsid w:val="00F76626"/>
    <w:rsid w:val="00F7781E"/>
    <w:rsid w:val="00F95961"/>
    <w:rsid w:val="00FA375A"/>
    <w:rsid w:val="00FC3942"/>
    <w:rsid w:val="00FE3343"/>
    <w:rsid w:val="00FE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1D0FEB-426C-4435-BC66-A212A540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D518F8"/>
    <w:rPr>
      <w:sz w:val="16"/>
    </w:rPr>
  </w:style>
  <w:style w:type="paragraph" w:styleId="CommentText">
    <w:name w:val="annotation text"/>
    <w:basedOn w:val="Normal"/>
    <w:link w:val="CommentTextChar"/>
    <w:uiPriority w:val="99"/>
    <w:rsid w:val="00D518F8"/>
    <w:rPr>
      <w:sz w:val="20"/>
      <w:szCs w:val="20"/>
    </w:rPr>
  </w:style>
  <w:style w:type="character" w:customStyle="1" w:styleId="CommentTextChar">
    <w:name w:val="Comment Text Char"/>
    <w:basedOn w:val="DefaultParagraphFont"/>
    <w:link w:val="CommentText"/>
    <w:uiPriority w:val="99"/>
    <w:locked/>
    <w:rsid w:val="00D518F8"/>
    <w:rPr>
      <w:lang w:val="en-GB" w:eastAsia="zh-CN"/>
    </w:rPr>
  </w:style>
  <w:style w:type="paragraph" w:styleId="CommentSubject">
    <w:name w:val="annotation subject"/>
    <w:basedOn w:val="CommentText"/>
    <w:next w:val="CommentText"/>
    <w:link w:val="CommentSubjectChar"/>
    <w:uiPriority w:val="99"/>
    <w:rsid w:val="00D518F8"/>
    <w:rPr>
      <w:b/>
      <w:bCs/>
    </w:rPr>
  </w:style>
  <w:style w:type="character" w:customStyle="1" w:styleId="CommentSubjectChar">
    <w:name w:val="Comment Subject Char"/>
    <w:basedOn w:val="CommentTextChar"/>
    <w:link w:val="CommentSubject"/>
    <w:uiPriority w:val="99"/>
    <w:locked/>
    <w:rsid w:val="00D518F8"/>
    <w:rPr>
      <w:b/>
      <w:lang w:val="en-GB" w:eastAsia="zh-CN"/>
    </w:rPr>
  </w:style>
  <w:style w:type="paragraph" w:styleId="BalloonText">
    <w:name w:val="Balloon Text"/>
    <w:basedOn w:val="Normal"/>
    <w:link w:val="BalloonTextChar"/>
    <w:uiPriority w:val="99"/>
    <w:rsid w:val="00D518F8"/>
    <w:rPr>
      <w:rFonts w:ascii="Segoe UI" w:hAnsi="Segoe UI" w:cs="Segoe UI"/>
      <w:sz w:val="18"/>
      <w:szCs w:val="18"/>
    </w:rPr>
  </w:style>
  <w:style w:type="character" w:customStyle="1" w:styleId="BalloonTextChar">
    <w:name w:val="Balloon Text Char"/>
    <w:basedOn w:val="DefaultParagraphFont"/>
    <w:link w:val="BalloonText"/>
    <w:uiPriority w:val="99"/>
    <w:locked/>
    <w:rsid w:val="00D518F8"/>
    <w:rPr>
      <w:rFonts w:ascii="Segoe UI" w:hAnsi="Segoe UI"/>
      <w:sz w:val="18"/>
      <w:lang w:val="en-GB" w:eastAsia="zh-CN"/>
    </w:rPr>
  </w:style>
  <w:style w:type="paragraph" w:styleId="NormalWeb">
    <w:name w:val="Normal (Web)"/>
    <w:basedOn w:val="Normal"/>
    <w:uiPriority w:val="99"/>
    <w:unhideWhenUsed/>
    <w:rsid w:val="001A4933"/>
    <w:pPr>
      <w:spacing w:before="100" w:beforeAutospacing="1" w:after="100" w:afterAutospacing="1"/>
    </w:pPr>
    <w:rPr>
      <w:lang w:val="en-US" w:eastAsia="en-US"/>
    </w:rPr>
  </w:style>
  <w:style w:type="numbering" w:customStyle="1" w:styleId="AIActionPoints">
    <w:name w:val="AI Action Points"/>
    <w:pPr>
      <w:numPr>
        <w:numId w:val="1"/>
      </w:numPr>
    </w:pPr>
  </w:style>
  <w:style w:type="paragraph" w:styleId="ListParagraph">
    <w:name w:val="List Paragraph"/>
    <w:basedOn w:val="Normal"/>
    <w:uiPriority w:val="34"/>
    <w:qFormat/>
    <w:rsid w:val="009C733C"/>
    <w:pPr>
      <w:ind w:left="720"/>
      <w:contextualSpacing/>
    </w:pPr>
  </w:style>
  <w:style w:type="paragraph" w:styleId="PlainText">
    <w:name w:val="Plain Text"/>
    <w:basedOn w:val="Normal"/>
    <w:link w:val="PlainTextChar"/>
    <w:uiPriority w:val="99"/>
    <w:unhideWhenUsed/>
    <w:rsid w:val="009C733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C733C"/>
    <w:rPr>
      <w:rFonts w:ascii="Consolas" w:eastAsiaTheme="minorHAnsi" w:hAnsi="Consolas" w:cstheme="minorBidi"/>
      <w:sz w:val="21"/>
      <w:szCs w:val="21"/>
    </w:rPr>
  </w:style>
  <w:style w:type="character" w:styleId="Hyperlink">
    <w:name w:val="Hyperlink"/>
    <w:basedOn w:val="DefaultParagraphFont"/>
    <w:uiPriority w:val="99"/>
    <w:rsid w:val="0050557E"/>
    <w:rPr>
      <w:color w:val="0563C1" w:themeColor="hyperlink"/>
      <w:u w:val="single"/>
    </w:rPr>
  </w:style>
  <w:style w:type="paragraph" w:customStyle="1" w:styleId="Default">
    <w:name w:val="Default"/>
    <w:rsid w:val="0050557E"/>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8747">
      <w:marLeft w:val="0"/>
      <w:marRight w:val="0"/>
      <w:marTop w:val="0"/>
      <w:marBottom w:val="0"/>
      <w:divBdr>
        <w:top w:val="none" w:sz="0" w:space="0" w:color="auto"/>
        <w:left w:val="none" w:sz="0" w:space="0" w:color="auto"/>
        <w:bottom w:val="none" w:sz="0" w:space="0" w:color="auto"/>
        <w:right w:val="none" w:sz="0" w:space="0" w:color="auto"/>
      </w:divBdr>
    </w:div>
    <w:div w:id="106438748">
      <w:marLeft w:val="0"/>
      <w:marRight w:val="0"/>
      <w:marTop w:val="0"/>
      <w:marBottom w:val="0"/>
      <w:divBdr>
        <w:top w:val="none" w:sz="0" w:space="0" w:color="auto"/>
        <w:left w:val="none" w:sz="0" w:space="0" w:color="auto"/>
        <w:bottom w:val="none" w:sz="0" w:space="0" w:color="auto"/>
        <w:right w:val="none" w:sz="0" w:space="0" w:color="auto"/>
      </w:divBdr>
    </w:div>
    <w:div w:id="106438749">
      <w:marLeft w:val="0"/>
      <w:marRight w:val="0"/>
      <w:marTop w:val="0"/>
      <w:marBottom w:val="0"/>
      <w:divBdr>
        <w:top w:val="none" w:sz="0" w:space="0" w:color="auto"/>
        <w:left w:val="none" w:sz="0" w:space="0" w:color="auto"/>
        <w:bottom w:val="none" w:sz="0" w:space="0" w:color="auto"/>
        <w:right w:val="none" w:sz="0" w:space="0" w:color="auto"/>
      </w:divBdr>
    </w:div>
    <w:div w:id="106438750">
      <w:marLeft w:val="0"/>
      <w:marRight w:val="0"/>
      <w:marTop w:val="0"/>
      <w:marBottom w:val="0"/>
      <w:divBdr>
        <w:top w:val="none" w:sz="0" w:space="0" w:color="auto"/>
        <w:left w:val="none" w:sz="0" w:space="0" w:color="auto"/>
        <w:bottom w:val="none" w:sz="0" w:space="0" w:color="auto"/>
        <w:right w:val="none" w:sz="0" w:space="0" w:color="auto"/>
      </w:divBdr>
    </w:div>
    <w:div w:id="106438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hyperlink" Target="mailto:info@fdremod.gov.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thiopia@ethiopianembassy.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83;#Censorship and Free Speech|e1206917-75d4-4735-8c30-aa6a567b2720;#216;#Detention|412d3bb3-565a-4dc7-b308-6b7194b2c7e3;#183;#Torture and other Ill-Treatment|0da27bfa-fcc8-4b10-803c-8a1b0e0d89d8;#939;#Widening the space for civic engagement in Ethiopia|4193dbee-3b44-4cda-aa93-8d84a52d6095;#925;#Ethiopia|92f542a3-e4fc-4dc1-ae9b-468e2c6e00f2;#7;#Amnesty International|4b6dc54e-3a2b-488e-b081-d1a9734ca4ff;#108;#Human Rights Defenders and Activists|8b73c0e1-9af2-4de8-ba30-8599e8c93e73;#940;#01OP328|b35405db-4a0a-41ab-806c-769a14209a5a;#157;#Global Campaign on Human Rights Defenders|7a8331a9-db4f-4c74-9f20-516f93a45039]]></LongProp>
  <LongProp xmlns="" name="AI_Subject"><![CDATA[108;#Human Rights Defenders and Activists|8b73c0e1-9af2-4de8-ba30-8599e8c93e73;#183;#Torture and other Ill-Treatment|0da27bfa-fcc8-4b10-803c-8a1b0e0d89d8;#83;#Censorship and Free Speech|e1206917-75d4-4735-8c30-aa6a567b2720;#216;#Detention|412d3bb3-565a-4dc7-b308-6b7194b2c7e3]]></LongProp>
</LongProperties>
</file>

<file path=customXml/item2.xml><?xml version="1.0" encoding="utf-8"?>
<p:properties xmlns:p="http://schemas.microsoft.com/office/2006/metadata/properties" xmlns:xsi="http://www.w3.org/2001/XMLSchema-instance" xmlns:pc="http://schemas.microsoft.com/office/infopath/2007/PartnerControls">
  <documentManagement>
    <AI_Subclass xmlns="c0f48857-f1d0-4245-9a73-a1429148fe35"/>
    <TaxCatchAll xmlns="c0f48857-f1d0-4245-9a73-a1429148fe35"/>
    <a76e1d4b1a19455999d1d5ccc9ab0a86 xmlns="c0f48857-f1d0-4245-9a73-a1429148fe35">
      <Terms xmlns="http://schemas.microsoft.com/office/infopath/2007/PartnerControls"/>
    </a76e1d4b1a19455999d1d5ccc9ab0a86>
    <p95663e0682345a785f49e7f094ffcd5 xmlns="c0f48857-f1d0-4245-9a73-a1429148fe35">
      <Terms xmlns="http://schemas.microsoft.com/office/infopath/2007/PartnerControls"/>
    </p95663e0682345a785f49e7f094ffcd5>
    <AI_CaseNumber xmlns="c0f48857-f1d0-4245-9a73-a1429148fe35" xsi:nil="true"/>
    <c7dd4e4906454d3680749bd47c5f2267 xmlns="c0f48857-f1d0-4245-9a73-a1429148fe35">
      <Terms xmlns="http://schemas.microsoft.com/office/infopath/2007/PartnerControls"/>
    </c7dd4e4906454d3680749bd47c5f2267>
    <AI_Language xmlns="c0f48857-f1d0-4245-9a73-a1429148fe35"/>
    <iccd8880acc740859dc10c1654d46846 xmlns="c0f48857-f1d0-4245-9a73-a1429148fe35">
      <Terms xmlns="http://schemas.microsoft.com/office/infopath/2007/PartnerControls"/>
    </iccd8880acc740859dc10c1654d46846>
    <AI_Class xmlns="c0f48857-f1d0-4245-9a73-a1429148fe35"/>
    <o0699ca5629f42f0ab715f11c17bdfcc xmlns="c0f48857-f1d0-4245-9a73-a1429148fe35">
      <Terms xmlns="http://schemas.microsoft.com/office/infopath/2007/PartnerControls"/>
    </o0699ca5629f42f0ab715f11c17bdfcc>
    <AI_Year xmlns="c0f48857-f1d0-4245-9a73-a1429148fe35"/>
    <AI_AIIndexNumber xmlns="c0f48857-f1d0-4245-9a73-a1429148fe35"/>
    <c3be3f2aa80842508136c5589d4feec2 xmlns="c0f48857-f1d0-4245-9a73-a1429148fe35">
      <Terms xmlns="http://schemas.microsoft.com/office/infopath/2007/PartnerControls"/>
    </c3be3f2aa80842508136c5589d4feec2>
    <cace3bc143754c66bead1a06d012100c xmlns="c0f48857-f1d0-4245-9a73-a1429148fe35">
      <Terms xmlns="http://schemas.microsoft.com/office/infopath/2007/PartnerControls"/>
    </cace3bc143754c66bead1a06d012100c>
    <AI_PublicationDate xmlns="c0f48857-f1d0-4245-9a73-a1429148fe35"/>
    <bd653665922a4864afe133c2e05b418f xmlns="c0f48857-f1d0-4245-9a73-a1429148fe35">
      <Terms xmlns="http://schemas.microsoft.com/office/infopath/2007/PartnerControls"/>
    </bd653665922a4864afe133c2e05b418f>
    <c99711ec604245cebac61dc305b5aa75 xmlns="c0f48857-f1d0-4245-9a73-a1429148fe35">
      <Terms xmlns="http://schemas.microsoft.com/office/infopath/2007/PartnerControls"/>
    </c99711ec604245cebac61dc305b5aa75>
    <AI_Region xmlns="c0f48857-f1d0-4245-9a73-a1429148fe35" xsi:nil="true"/>
    <j9e6e3b0d1de4392b83c11bb624f71f7 xmlns="c0f48857-f1d0-4245-9a73-a1429148fe35">
      <Terms xmlns="http://schemas.microsoft.com/office/infopath/2007/PartnerControls"/>
    </j9e6e3b0d1de4392b83c11bb624f71f7>
    <AI_CaseName xmlns="c0f48857-f1d0-4245-9a73-a1429148fe35" xsi:nil="true"/>
    <bc8fb9b9d1a14967895132df3e7b0017 xmlns="c0f48857-f1d0-4245-9a73-a1429148fe35">
      <Terms xmlns="http://schemas.microsoft.com/office/infopath/2007/PartnerControls"/>
    </bc8fb9b9d1a14967895132df3e7b0017>
    <md19c69902044e3bbe6b960ccca90a0c xmlns="c0f48857-f1d0-4245-9a73-a1429148fe35">
      <Terms xmlns="http://schemas.microsoft.com/office/infopath/2007/PartnerControls"/>
    </md19c69902044e3bbe6b960ccca90a0c>
    <ddfbe0df06fd477bbf6c5d0f48d44bc1 xmlns="c0f48857-f1d0-4245-9a73-a1429148fe35">
      <Terms xmlns="http://schemas.microsoft.com/office/infopath/2007/PartnerControls"/>
    </ddfbe0df06fd477bbf6c5d0f48d44bc1>
    <AI_CaseGender xmlns="c0f48857-f1d0-4245-9a73-a1429148fe35"/>
    <AI_CaseType xmlns="c0f48857-f1d0-4245-9a73-a1429148fe35" xsi:nil="true"/>
    <AI_Description xmlns="c0f48857-f1d0-4245-9a73-a1429148fe35"/>
    <AI_InternalSecurityClassification xmlns="c0f48857-f1d0-4245-9a73-a1429148fe35"/>
    <AI_WebTitle xmlns="c0f48857-f1d0-4245-9a73-a1429148fe35"/>
    <AI_ApprovedBy xmlns="c0f48857-f1d0-4245-9a73-a1429148fe35">
      <UserInfo>
        <DisplayName/>
        <AccountId xsi:nil="true"/>
        <AccountType/>
      </UserInfo>
    </AI_Approv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mpaign Document" ma:contentTypeID="0x010100E878DB3B2C773D4F852CC21F83B49575001E7C98BEF7B9894FBCAFDD5AB62A815F" ma:contentTypeVersion="41" ma:contentTypeDescription="AI Campaign Document Content Type" ma:contentTypeScope="" ma:versionID="641931f35a4b1e9b19bd8977b6a4f024">
  <xsd:schema xmlns:xsd="http://www.w3.org/2001/XMLSchema" xmlns:xs="http://www.w3.org/2001/XMLSchema" xmlns:p="http://schemas.microsoft.com/office/2006/metadata/properties" xmlns:ns2="c0f48857-f1d0-4245-9a73-a1429148fe35" targetNamespace="http://schemas.microsoft.com/office/2006/metadata/properties" ma:root="true" ma:fieldsID="24b3fad2e6c817d0f9267211e2cfd73a" ns2:_="">
    <xsd:import namespace="c0f48857-f1d0-4245-9a73-a1429148fe35"/>
    <xsd:element name="properties">
      <xsd:complexType>
        <xsd:sequence>
          <xsd:element name="documentManagement">
            <xsd:complexType>
              <xsd:all>
                <xsd:element ref="ns2:AI_AIIndexNumber"/>
                <xsd:element ref="ns2:AI_Class"/>
                <xsd:element ref="ns2:AI_Subclass"/>
                <xsd:element ref="ns2:AI_ApprovedBy" minOccurs="0"/>
                <xsd:element ref="ns2:AI_CaseGender" minOccurs="0"/>
                <xsd:element ref="ns2:AI_CaseName" minOccurs="0"/>
                <xsd:element ref="ns2:AI_CaseNumber" minOccurs="0"/>
                <xsd:element ref="ns2:AI_CaseType" minOccurs="0"/>
                <xsd:element ref="ns2:c7dd4e4906454d3680749bd47c5f2267" minOccurs="0"/>
                <xsd:element ref="ns2:TaxCatchAll" minOccurs="0"/>
                <xsd:element ref="ns2:TaxCatchAllLabel" minOccurs="0"/>
                <xsd:element ref="ns2:bc8fb9b9d1a14967895132df3e7b0017" minOccurs="0"/>
                <xsd:element ref="ns2:ddfbe0df06fd477bbf6c5d0f48d44bc1" minOccurs="0"/>
                <xsd:element ref="ns2:AI_Description"/>
                <xsd:element ref="ns2:bd653665922a4864afe133c2e05b418f" minOccurs="0"/>
                <xsd:element ref="ns2:a76e1d4b1a19455999d1d5ccc9ab0a86" minOccurs="0"/>
                <xsd:element ref="ns2:o0699ca5629f42f0ab715f11c17bdfcc" minOccurs="0"/>
                <xsd:element ref="ns2:AI_InternalSecurityClassification"/>
                <xsd:element ref="ns2:AI_Language"/>
                <xsd:element ref="ns2:c99711ec604245cebac61dc305b5aa75" minOccurs="0"/>
                <xsd:element ref="ns2:cace3bc143754c66bead1a06d012100c" minOccurs="0"/>
                <xsd:element ref="ns2:md19c69902044e3bbe6b960ccca90a0c" minOccurs="0"/>
                <xsd:element ref="ns2:iccd8880acc740859dc10c1654d46846" minOccurs="0"/>
                <xsd:element ref="ns2:AI_PublicationDate"/>
                <xsd:element ref="ns2:AI_Region" minOccurs="0"/>
                <xsd:element ref="ns2:p95663e0682345a785f49e7f094ffcd5" minOccurs="0"/>
                <xsd:element ref="ns2:c3be3f2aa80842508136c5589d4feec2" minOccurs="0"/>
                <xsd:element ref="ns2:AI_WebTitle"/>
                <xsd:element ref="ns2:AI_Year"/>
                <xsd:element ref="ns2:j9e6e3b0d1de4392b83c11bb624f71f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48857-f1d0-4245-9a73-a1429148fe35" elementFormDefault="qualified">
    <xsd:import namespace="http://schemas.microsoft.com/office/2006/documentManagement/types"/>
    <xsd:import namespace="http://schemas.microsoft.com/office/infopath/2007/PartnerControls"/>
    <xsd:element name="AI_AIIndexNumber" ma:index="8" ma:displayName="AI index number" ma:description="The Index number of the content" ma:internalName="AI_AIIndexNumber" ma:readOnly="false">
      <xsd:simpleType>
        <xsd:restriction base="dms:Text"/>
      </xsd:simpleType>
    </xsd:element>
    <xsd:element name="AI_Class" ma:index="9" ma:displayName="Class" ma:description="The first part of the index number e.g. AFR, IOR, POL etc." ma:internalName="AI_Class" ma:readOnly="false">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_Subclass" ma:index="10" ma:displayName="Subclass" ma:description="The second part of the index number e.g. 19, 52, 40 etc." ma:internalName="AI_Subclass" ma:readOnly="false">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_ApprovedBy" ma:index="11" nillable="true" ma:displayName="Approved by" ma:description="The person who approved the content" ma:SearchPeopleOnly="false" ma:SharePointGroup="0" ma:internalName="AI_Approv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I_CaseGender" ma:index="12" nillable="true" ma:displayName="Case gender" ma:description="Gender of person of case" ma:internalName="AI_CaseGender">
      <xsd:complexType>
        <xsd:complexContent>
          <xsd:extension base="dms:MultiChoice">
            <xsd:sequence>
              <xsd:element name="Value" maxOccurs="unbounded" minOccurs="0" nillable="true">
                <xsd:simpleType>
                  <xsd:restriction base="dms:Choice">
                    <xsd:enumeration value="Male"/>
                    <xsd:enumeration value="Female"/>
                    <xsd:enumeration value="Transgender"/>
                  </xsd:restriction>
                </xsd:simpleType>
              </xsd:element>
            </xsd:sequence>
          </xsd:extension>
        </xsd:complexContent>
      </xsd:complexType>
    </xsd:element>
    <xsd:element name="AI_CaseName" ma:index="13" nillable="true" ma:displayName="Case name" ma:description="Name of person, party or group of case" ma:internalName="AI_CaseName">
      <xsd:simpleType>
        <xsd:restriction base="dms:Note">
          <xsd:maxLength value="255"/>
        </xsd:restriction>
      </xsd:simpleType>
    </xsd:element>
    <xsd:element name="AI_CaseNumber" ma:index="14" nillable="true" ma:displayName="Case number" ma:description="The case number assigned to the content" ma:internalName="AI_CaseNumber">
      <xsd:simpleType>
        <xsd:restriction base="dms:Note">
          <xsd:maxLength value="255"/>
        </xsd:restriction>
      </xsd:simpleType>
    </xsd:element>
    <xsd:element name="AI_CaseType" ma:index="15" nillable="true" ma:displayName="Case type" ma:description="Type of case" ma:internalName="AI_CaseType">
      <xsd:simpleType>
        <xsd:restriction base="dms:Choice">
          <xsd:enumeration value="Individuals at risk (case)"/>
          <xsd:enumeration value="International relief programme"/>
          <xsd:enumeration value="Legal"/>
          <xsd:enumeration value="Urgent Action (case)"/>
        </xsd:restriction>
      </xsd:simpleType>
    </xsd:element>
    <xsd:element name="c7dd4e4906454d3680749bd47c5f2267" ma:index="16" nillable="true" ma:taxonomy="true" ma:internalName="c7dd4e4906454d3680749bd47c5f2267" ma:taxonomyFieldName="AI_Collection" ma:displayName="Collection" ma:fieldId="{c7dd4e49-0645-4d36-8074-9bd47c5f2267}"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40b0de6a-3112-40b3-b3c6-28a545e0449b}" ma:internalName="TaxCatchAll" ma:showField="CatchAllData"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40b0de6a-3112-40b3-b3c6-28a545e0449b}" ma:internalName="TaxCatchAllLabel" ma:readOnly="true" ma:showField="CatchAllDataLabel" ma:web="c0f48857-f1d0-4245-9a73-a1429148fe35">
      <xsd:complexType>
        <xsd:complexContent>
          <xsd:extension base="dms:MultiChoiceLookup">
            <xsd:sequence>
              <xsd:element name="Value" type="dms:Lookup" maxOccurs="unbounded" minOccurs="0" nillable="true"/>
            </xsd:sequence>
          </xsd:extension>
        </xsd:complexContent>
      </xsd:complexType>
    </xsd:element>
    <xsd:element name="bc8fb9b9d1a14967895132df3e7b0017" ma:index="20" ma:taxonomy="true" ma:internalName="bc8fb9b9d1a14967895132df3e7b0017" ma:taxonomyFieldName="AI_RecognisedAuthor" ma:displayName="Recognized author" ma:readOnly="false" ma:default="22;#Amnesty International|4b6dc54e-3a2b-488e-b081-d1a9734ca4ff" ma:fieldId="{bc8fb9b9-d1a1-4967-8951-32df3e7b0017}"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ddfbe0df06fd477bbf6c5d0f48d44bc1" ma:index="22" nillable="true" ma:taxonomy="true" ma:internalName="ddfbe0df06fd477bbf6c5d0f48d44bc1" ma:taxonomyFieldName="AI_Country" ma:displayName="Country/countries" ma:fieldId="{ddfbe0df-06fd-477b-bf6c-5d0f48d44bc1}"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Description" ma:index="24" ma:displayName="Description" ma:description="A description or abstract of the content" ma:internalName="AI_Description" ma:readOnly="false">
      <xsd:simpleType>
        <xsd:restriction base="dms:Note">
          <xsd:maxLength value="255"/>
        </xsd:restriction>
      </xsd:simpleType>
    </xsd:element>
    <xsd:element name="bd653665922a4864afe133c2e05b418f" ma:index="25" ma:taxonomy="true" ma:internalName="bd653665922a4864afe133c2e05b418f" ma:taxonomyFieldName="AI_DocumentType" ma:displayName="Document type" ma:readOnly="false" ma:fieldId="{bd653665-922a-4864-afe1-33c2e05b418f}" ma:sspId="498aaf55-db08-4835-90a1-c58ae7bb5e2a" ma:termSetId="51360d87-b870-49ff-827a-c342d3232794" ma:anchorId="00000000-0000-0000-0000-000000000000" ma:open="false" ma:isKeyword="false">
      <xsd:complexType>
        <xsd:sequence>
          <xsd:element ref="pc:Terms" minOccurs="0" maxOccurs="1"/>
        </xsd:sequence>
      </xsd:complexType>
    </xsd:element>
    <xsd:element name="a76e1d4b1a19455999d1d5ccc9ab0a86" ma:index="27" nillable="true" ma:taxonomy="true" ma:internalName="a76e1d4b1a19455999d1d5ccc9ab0a86" ma:taxonomyFieldName="AI_EnterpriseKeywords" ma:displayName="Enterprise keywords" ma:fieldId="{a76e1d4b-1a19-4559-99d1-d5ccc9ab0a86}"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o0699ca5629f42f0ab715f11c17bdfcc" ma:index="29" nillable="true" ma:taxonomy="true" ma:internalName="o0699ca5629f42f0ab715f11c17bdfcc" ma:taxonomyFieldName="AI_Campaign" ma:displayName="Campaign" ma:fieldId="{80699ca5-629f-42f0-ab71-5f11c17bdfcc}" ma:sspId="498aaf55-db08-4835-90a1-c58ae7bb5e2a" ma:termSetId="dc667774-539c-425b-a82b-ffa789fe854f" ma:anchorId="00000000-0000-0000-0000-000000000000" ma:open="false" ma:isKeyword="false">
      <xsd:complexType>
        <xsd:sequence>
          <xsd:element ref="pc:Terms" minOccurs="0" maxOccurs="1"/>
        </xsd:sequence>
      </xsd:complexType>
    </xsd:element>
    <xsd:element name="AI_InternalSecurityClassification" ma:index="31"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Language" ma:index="32" ma:displayName="Language" ma:description="The language of the content" ma:internalName="AI_Language" ma:readOnly="fals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c99711ec604245cebac61dc305b5aa75" ma:index="33" nillable="true" ma:taxonomy="true" ma:internalName="c99711ec604245cebac61dc305b5aa75" ma:taxonomyFieldName="AI_LeadAuthor" ma:displayName="Lead author" ma:fieldId="{c99711ec-6042-45ce-bac6-1dc305b5aa75}"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ace3bc143754c66bead1a06d012100c" ma:index="35" nillable="true" ma:taxonomy="true" ma:internalName="cace3bc143754c66bead1a06d012100c" ma:taxonomyFieldName="AI_OriginatingLocation" ma:displayName="Originating location" ma:fieldId="{cace3bc1-4375-4c66-bead-1a06d012100c}" ma:sspId="498aaf55-db08-4835-90a1-c58ae7bb5e2a" ma:termSetId="bc851997-8630-4c2f-9031-c923564334b3" ma:anchorId="00000000-0000-0000-0000-000000000000" ma:open="false" ma:isKeyword="false">
      <xsd:complexType>
        <xsd:sequence>
          <xsd:element ref="pc:Terms" minOccurs="0" maxOccurs="1"/>
        </xsd:sequence>
      </xsd:complexType>
    </xsd:element>
    <xsd:element name="md19c69902044e3bbe6b960ccca90a0c" ma:index="37" nillable="true" ma:taxonomy="true" ma:internalName="md19c69902044e3bbe6b960ccca90a0c" ma:taxonomyFieldName="AI_BudgetCode" ma:displayName="Budget code" ma:fieldId="{6d19c699-0204-4e3b-be6b-960ccca90a0c}" ma:sspId="498aaf55-db08-4835-90a1-c58ae7bb5e2a" ma:termSetId="977245a0-c29e-4176-8f4a-47b6cc5f32e3" ma:anchorId="00000000-0000-0000-0000-000000000000" ma:open="false" ma:isKeyword="false">
      <xsd:complexType>
        <xsd:sequence>
          <xsd:element ref="pc:Terms" minOccurs="0" maxOccurs="1"/>
        </xsd:sequence>
      </xsd:complexType>
    </xsd:element>
    <xsd:element name="iccd8880acc740859dc10c1654d46846" ma:index="39" nillable="true" ma:taxonomy="true" ma:internalName="iccd8880acc740859dc10c1654d46846" ma:taxonomyFieldName="AI_ProjectName" ma:displayName="Project name" ma:fieldId="{2ccd8880-acc7-4085-9dc1-0c1654d46846}" ma:sspId="498aaf55-db08-4835-90a1-c58ae7bb5e2a" ma:termSetId="cc90d7ca-12b1-4df3-a0f7-8065c489984e" ma:anchorId="00000000-0000-0000-0000-000000000000" ma:open="false" ma:isKeyword="false">
      <xsd:complexType>
        <xsd:sequence>
          <xsd:element ref="pc:Terms" minOccurs="0" maxOccurs="1"/>
        </xsd:sequence>
      </xsd:complexType>
    </xsd:element>
    <xsd:element name="AI_PublicationDate" ma:index="41" ma:displayName="Publication date" ma:description="The date on which the content is published" ma:format="DateTime" ma:internalName="AI_PublicationDate" ma:readOnly="false">
      <xsd:simpleType>
        <xsd:restriction base="dms:DateTime"/>
      </xsd:simpleType>
    </xsd:element>
    <xsd:element name="AI_Region" ma:index="42" nillable="true" ma:displayName="Region/sub-region" ma:description="The AI region of the country to which the content relates" ma:format="Dropdown" ma:internalName="AI_Region">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enumeration value="Global"/>
        </xsd:restriction>
      </xsd:simpleType>
    </xsd:element>
    <xsd:element name="p95663e0682345a785f49e7f094ffcd5" ma:index="43" nillable="true" ma:taxonomy="true" ma:internalName="p95663e0682345a785f49e7f094ffcd5" ma:taxonomyFieldName="AI_SupportingAuthor" ma:displayName="Supporting author" ma:fieldId="{995663e0-6823-45a7-85f4-9e7f094ffcd5}" ma:taxonomyMulti="true" ma:sspId="498aaf55-db08-4835-90a1-c58ae7bb5e2a" ma:termSetId="fe5f9961-90f8-4b67-a31f-4ff63a95ae61" ma:anchorId="00000000-0000-0000-0000-000000000000" ma:open="false" ma:isKeyword="false">
      <xsd:complexType>
        <xsd:sequence>
          <xsd:element ref="pc:Terms" minOccurs="0" maxOccurs="1"/>
        </xsd:sequence>
      </xsd:complexType>
    </xsd:element>
    <xsd:element name="c3be3f2aa80842508136c5589d4feec2" ma:index="45" nillable="true" ma:taxonomy="true" ma:internalName="c3be3f2aa80842508136c5589d4feec2" ma:taxonomyFieldName="AI_Subject" ma:displayName="Subject" ma:default="" ma:fieldId="{c3be3f2a-a808-4250-8136-c5589d4feec2}" ma:taxonomyMulti="true" ma:sspId="498aaf55-db08-4835-90a1-c58ae7bb5e2a" ma:termSetId="26e269eb-4fe3-453e-9fbe-c89c097974c5" ma:anchorId="00000000-0000-0000-0000-000000000000" ma:open="false" ma:isKeyword="false">
      <xsd:complexType>
        <xsd:sequence>
          <xsd:element ref="pc:Terms" minOccurs="0" maxOccurs="1"/>
        </xsd:sequence>
      </xsd:complexType>
    </xsd:element>
    <xsd:element name="AI_WebTitle" ma:index="47" ma:displayName="Web title" ma:description="The web friendly title of content published on the website" ma:internalName="AI_WebTitle" ma:readOnly="false">
      <xsd:simpleType>
        <xsd:restriction base="dms:Text"/>
      </xsd:simpleType>
    </xsd:element>
    <xsd:element name="AI_Year" ma:index="48" ma:displayName="Year" ma:internalName="AI_Year" ma:readOnly="false">
      <xsd:simpleType>
        <xsd:restriction base="dms:Text"/>
      </xsd:simpleType>
    </xsd:element>
    <xsd:element name="j9e6e3b0d1de4392b83c11bb624f71f7" ma:index="49" nillable="true" ma:taxonomy="true" ma:internalName="j9e6e3b0d1de4392b83c11bb624f71f7" ma:taxonomyFieldName="AI_InternalKeywords" ma:displayName="Internal keywords" ma:fieldId="{39e6e3b0-d1de-4392-b83c-11bb624f71f7}"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E1F7E-F585-4D9B-9BA9-D30B2A41FF2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0C7FC22-DCBF-4682-B392-8C5C32BD737F}">
  <ds:schemaRefs>
    <ds:schemaRef ds:uri="http://purl.org/dc/terms/"/>
    <ds:schemaRef ds:uri="c0f48857-f1d0-4245-9a73-a1429148fe35"/>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FF219C-134A-48E7-8F09-2E320E2E4E11}">
  <ds:schemaRefs>
    <ds:schemaRef ds:uri="http://schemas.microsoft.com/sharepoint/v3/contenttype/forms"/>
  </ds:schemaRefs>
</ds:datastoreItem>
</file>

<file path=customXml/itemProps4.xml><?xml version="1.0" encoding="utf-8"?>
<ds:datastoreItem xmlns:ds="http://schemas.openxmlformats.org/officeDocument/2006/customXml" ds:itemID="{78289EBD-8881-41BB-888F-0489444EC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48857-f1d0-4245-9a73-a1429148f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837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Stephanie Wambui</dc:creator>
  <cp:keywords/>
  <dc:description/>
  <cp:lastModifiedBy>iar3team</cp:lastModifiedBy>
  <cp:revision>3</cp:revision>
  <cp:lastPrinted>2018-02-20T19:12:00Z</cp:lastPrinted>
  <dcterms:created xsi:type="dcterms:W3CDTF">2018-02-20T19:11:00Z</dcterms:created>
  <dcterms:modified xsi:type="dcterms:W3CDTF">2018-02-20T19:13:00Z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_Country">
    <vt:lpwstr>925;#Ethiopia|92f542a3-e4fc-4dc1-ae9b-468e2c6e00f2</vt:lpwstr>
  </property>
  <property fmtid="{D5CDD505-2E9C-101B-9397-08002B2CF9AE}" pid="3" name="AI_Campaign">
    <vt:lpwstr>157;#Global Campaign on Human Rights Defenders|7a8331a9-db4f-4c74-9f20-516f93a45039</vt:lpwstr>
  </property>
  <property fmtid="{D5CDD505-2E9C-101B-9397-08002B2CF9AE}" pid="4" name="AI_ProjectName">
    <vt:lpwstr>939;#Widening the space for civic engagement in Ethiopia|4193dbee-3b44-4cda-aa93-8d84a52d6095</vt:lpwstr>
  </property>
  <property fmtid="{D5CDD505-2E9C-101B-9397-08002B2CF9AE}" pid="5" name="AI_SupportingAuthor">
    <vt:lpwstr/>
  </property>
  <property fmtid="{D5CDD505-2E9C-101B-9397-08002B2CF9AE}" pid="6" name="ma0e9153c59947b4ad689e26fbb1de5e">
    <vt:lpwstr/>
  </property>
  <property fmtid="{D5CDD505-2E9C-101B-9397-08002B2CF9AE}" pid="7" name="AI_OfficialCorrespType">
    <vt:lpwstr/>
  </property>
  <property fmtid="{D5CDD505-2E9C-101B-9397-08002B2CF9AE}" pid="8" name="AI_Organisation">
    <vt:lpwstr/>
  </property>
  <property fmtid="{D5CDD505-2E9C-101B-9397-08002B2CF9AE}" pid="9" name="AI_Collection">
    <vt:lpwstr/>
  </property>
  <property fmtid="{D5CDD505-2E9C-101B-9397-08002B2CF9AE}" pid="10" name="AI_RecognisedAuthor">
    <vt:lpwstr>7;#Amnesty International|4b6dc54e-3a2b-488e-b081-d1a9734ca4ff</vt:lpwstr>
  </property>
  <property fmtid="{D5CDD505-2E9C-101B-9397-08002B2CF9AE}" pid="11" name="AI_BudgetCode">
    <vt:lpwstr>940;#01OP328|b35405db-4a0a-41ab-806c-769a14209a5a</vt:lpwstr>
  </property>
  <property fmtid="{D5CDD505-2E9C-101B-9397-08002B2CF9AE}" pid="12" name="AI_InternalKeywords">
    <vt:lpwstr/>
  </property>
  <property fmtid="{D5CDD505-2E9C-101B-9397-08002B2CF9AE}" pid="13" name="nde623e695e141a196b1c20080f9ae77">
    <vt:lpwstr/>
  </property>
  <property fmtid="{D5CDD505-2E9C-101B-9397-08002B2CF9AE}" pid="14" name="AI_LeadAuthor">
    <vt:lpwstr/>
  </property>
  <property fmtid="{D5CDD505-2E9C-101B-9397-08002B2CF9AE}" pid="15" name="AI_Subject">
    <vt:lpwstr>108;#Human Rights Defenders and Activists|8b73c0e1-9af2-4de8-ba30-8599e8c93e73;#183;#Torture and other Ill-Treatment|0da27bfa-fcc8-4b10-803c-8a1b0e0d89d8;#83;#Censorship and Free Speech|e1206917-75d4-4735-8c30-aa6a567b2720;#216;#Detention|412d3bb3-565a-4d</vt:lpwstr>
  </property>
  <property fmtid="{D5CDD505-2E9C-101B-9397-08002B2CF9AE}" pid="16" name="AI_OriginatingLocation">
    <vt:lpwstr/>
  </property>
  <property fmtid="{D5CDD505-2E9C-101B-9397-08002B2CF9AE}" pid="17" name="AI_EnterpriseKeywords">
    <vt:lpwstr/>
  </property>
  <property fmtid="{D5CDD505-2E9C-101B-9397-08002B2CF9AE}" pid="18" name="AI_DocumentType">
    <vt:lpwstr/>
  </property>
  <property fmtid="{D5CDD505-2E9C-101B-9397-08002B2CF9AE}" pid="19" name="display_urn:schemas-microsoft-com:office:office#SharedWithUsers">
    <vt:lpwstr>Stephanie Wambui;Raji Gebre;Fisseha Tekle;Juniper Muitha</vt:lpwstr>
  </property>
  <property fmtid="{D5CDD505-2E9C-101B-9397-08002B2CF9AE}" pid="20" name="SharedWithUsers">
    <vt:lpwstr>639;#Stephanie Wambui;#2164;#Raji Gebre;#135;#Fisseha Tekle;#2006;#Juniper Muitha</vt:lpwstr>
  </property>
  <property fmtid="{D5CDD505-2E9C-101B-9397-08002B2CF9AE}" pid="21" name="ContentTypeId">
    <vt:lpwstr>0x010100E878DB3B2C773D4F852CC21F83B49575001E7C98BEF7B9894FBCAFDD5AB62A815F</vt:lpwstr>
  </property>
</Properties>
</file>