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5C41FB">
      <w:pPr>
        <w:pStyle w:val="AIUrgentActionTopHeading"/>
        <w:tabs>
          <w:tab w:val="clear" w:pos="567"/>
        </w:tabs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612D26" w:rsidRDefault="00612D26" w:rsidP="005C41FB">
      <w:pPr>
        <w:rPr>
          <w:rStyle w:val="AIHeadline"/>
          <w:rFonts w:cs="Arial"/>
          <w:snapToGrid w:val="0"/>
          <w:sz w:val="38"/>
          <w:szCs w:val="38"/>
        </w:rPr>
      </w:pPr>
      <w:r w:rsidRPr="00612D26">
        <w:rPr>
          <w:rStyle w:val="AIHeadline"/>
          <w:rFonts w:cs="Arial"/>
          <w:snapToGrid w:val="0"/>
          <w:sz w:val="38"/>
          <w:szCs w:val="38"/>
        </w:rPr>
        <w:t>russi</w:t>
      </w:r>
      <w:r w:rsidR="00D57121">
        <w:rPr>
          <w:rStyle w:val="AIHeadline"/>
          <w:rFonts w:cs="Arial"/>
          <w:snapToGrid w:val="0"/>
          <w:sz w:val="38"/>
          <w:szCs w:val="38"/>
        </w:rPr>
        <w:t>an court whistleblower released</w:t>
      </w:r>
    </w:p>
    <w:p w:rsidR="004372D5" w:rsidRDefault="001C0B0C" w:rsidP="005C41FB">
      <w:pPr>
        <w:pStyle w:val="AIintropara"/>
      </w:pPr>
      <w:r>
        <w:rPr>
          <w:rFonts w:cs="Arial"/>
        </w:rPr>
        <w:t xml:space="preserve">On </w:t>
      </w:r>
      <w:r w:rsidR="001F548F">
        <w:rPr>
          <w:rFonts w:cs="Arial"/>
        </w:rPr>
        <w:t xml:space="preserve">18 </w:t>
      </w:r>
      <w:r>
        <w:rPr>
          <w:rFonts w:cs="Arial"/>
        </w:rPr>
        <w:t>July</w:t>
      </w:r>
      <w:r w:rsidR="001F548F">
        <w:rPr>
          <w:rFonts w:cs="Arial"/>
        </w:rPr>
        <w:t xml:space="preserve">, </w:t>
      </w:r>
      <w:r w:rsidR="001F548F" w:rsidRPr="001F548F">
        <w:rPr>
          <w:rFonts w:cs="Arial"/>
        </w:rPr>
        <w:t xml:space="preserve">St </w:t>
      </w:r>
      <w:r w:rsidR="00041C75" w:rsidRPr="001F548F">
        <w:rPr>
          <w:rFonts w:cs="Arial"/>
        </w:rPr>
        <w:t>Petersburg’s</w:t>
      </w:r>
      <w:r w:rsidR="001F548F" w:rsidRPr="001F548F">
        <w:rPr>
          <w:rFonts w:cs="Arial"/>
        </w:rPr>
        <w:t xml:space="preserve"> Kalininsky District Court sentenced former court secretary and whistleblower </w:t>
      </w:r>
      <w:r w:rsidR="001F548F">
        <w:rPr>
          <w:rFonts w:cs="Arial"/>
        </w:rPr>
        <w:t xml:space="preserve">Aleksandr Eivazov </w:t>
      </w:r>
      <w:r w:rsidR="001F548F" w:rsidRPr="001F548F">
        <w:rPr>
          <w:rFonts w:cs="Arial"/>
        </w:rPr>
        <w:t xml:space="preserve">to one year and ten months in an open penal colony for “interfering with the course of justice”. </w:t>
      </w:r>
      <w:r w:rsidR="001F548F">
        <w:rPr>
          <w:rFonts w:cs="Arial"/>
        </w:rPr>
        <w:t>On 21 July he was released</w:t>
      </w:r>
      <w:r w:rsidR="00C60268">
        <w:rPr>
          <w:rFonts w:cs="Arial"/>
        </w:rPr>
        <w:t>,</w:t>
      </w:r>
      <w:r w:rsidR="001F548F">
        <w:rPr>
          <w:rFonts w:cs="Arial"/>
        </w:rPr>
        <w:t xml:space="preserve"> having served his sentence in full in pre-trial detention.</w:t>
      </w:r>
    </w:p>
    <w:p w:rsidR="001F548F" w:rsidRDefault="00961B5C" w:rsidP="004372D5">
      <w:pPr>
        <w:pStyle w:val="AIBodytext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 xml:space="preserve">On </w:t>
      </w:r>
      <w:r w:rsidR="00041C75">
        <w:rPr>
          <w:rStyle w:val="StyleAIBodytextAsianSimSunChar"/>
          <w:rFonts w:cs="Arial"/>
        </w:rPr>
        <w:t>18</w:t>
      </w:r>
      <w:r>
        <w:rPr>
          <w:rStyle w:val="StyleAIBodytextAsianSimSunChar"/>
          <w:rFonts w:cs="Arial"/>
        </w:rPr>
        <w:t xml:space="preserve"> </w:t>
      </w:r>
      <w:r w:rsidR="001F548F">
        <w:rPr>
          <w:rStyle w:val="StyleAIBodytextAsianSimSunChar"/>
          <w:rFonts w:cs="Arial"/>
        </w:rPr>
        <w:t>J</w:t>
      </w:r>
      <w:r>
        <w:rPr>
          <w:rStyle w:val="StyleAIBodytextAsianSimSunChar"/>
          <w:rFonts w:cs="Arial"/>
        </w:rPr>
        <w:t>uly St Peter</w:t>
      </w:r>
      <w:r w:rsidR="004372D5">
        <w:rPr>
          <w:rStyle w:val="StyleAIBodytextAsianSimSunChar"/>
          <w:rFonts w:cs="Arial"/>
        </w:rPr>
        <w:t xml:space="preserve">sburg Kalininsky District Court found </w:t>
      </w:r>
      <w:r w:rsidR="004372D5" w:rsidRPr="00012114">
        <w:rPr>
          <w:rStyle w:val="StyleAIBodytextAsianSimSunChar"/>
          <w:rFonts w:cs="Arial"/>
          <w:b/>
        </w:rPr>
        <w:t>Aleksandr Eivazov</w:t>
      </w:r>
      <w:r w:rsidR="004372D5">
        <w:rPr>
          <w:rStyle w:val="StyleAIBodytextAsianSimSunChar"/>
          <w:rFonts w:cs="Arial"/>
        </w:rPr>
        <w:t xml:space="preserve"> guilty of </w:t>
      </w:r>
      <w:r w:rsidR="004372D5" w:rsidRPr="004372D5">
        <w:rPr>
          <w:rStyle w:val="StyleAIBodytextAsianSimSunChar"/>
          <w:rFonts w:cs="Arial"/>
        </w:rPr>
        <w:t xml:space="preserve">“interfering with the course of justice with </w:t>
      </w:r>
      <w:r w:rsidR="00C60268">
        <w:rPr>
          <w:rStyle w:val="StyleAIBodytextAsianSimSunChar"/>
          <w:rFonts w:cs="Arial"/>
        </w:rPr>
        <w:t xml:space="preserve">the </w:t>
      </w:r>
      <w:r w:rsidR="004372D5" w:rsidRPr="004372D5">
        <w:rPr>
          <w:rStyle w:val="StyleAIBodytextAsianSimSunChar"/>
          <w:rFonts w:cs="Arial"/>
        </w:rPr>
        <w:t>use of official position” (Article 294, part 3 of the Russian Criminal</w:t>
      </w:r>
      <w:r w:rsidR="004372D5">
        <w:rPr>
          <w:rStyle w:val="StyleAIBodytextAsianSimSunChar"/>
          <w:rFonts w:cs="Arial"/>
        </w:rPr>
        <w:t xml:space="preserve"> </w:t>
      </w:r>
      <w:r w:rsidR="004372D5" w:rsidRPr="004372D5">
        <w:rPr>
          <w:rStyle w:val="StyleAIBodytextAsianSimSunChar"/>
          <w:rFonts w:cs="Arial"/>
        </w:rPr>
        <w:t>Code)</w:t>
      </w:r>
      <w:r w:rsidR="004372D5">
        <w:rPr>
          <w:rStyle w:val="StyleAIBodytextAsianSimSunChar"/>
          <w:rFonts w:cs="Arial"/>
        </w:rPr>
        <w:t xml:space="preserve"> and </w:t>
      </w:r>
      <w:r w:rsidR="00CE6D60">
        <w:rPr>
          <w:rStyle w:val="StyleAIBodytextAsianSimSunChar"/>
          <w:rFonts w:cs="Arial"/>
        </w:rPr>
        <w:t xml:space="preserve">sentenced him to one year and ten months in an open penal colony. </w:t>
      </w:r>
      <w:r w:rsidR="001F548F">
        <w:rPr>
          <w:rStyle w:val="StyleAIBodytextAsianSimSunChar"/>
          <w:rFonts w:cs="Arial"/>
        </w:rPr>
        <w:t xml:space="preserve">The court found that Aleksandr Eivazov was acting on purpose and out of personal animosity to a judge he worked with </w:t>
      </w:r>
      <w:r w:rsidR="00EE24FB">
        <w:rPr>
          <w:rStyle w:val="StyleAIBodytextAsianSimSunChar"/>
          <w:rFonts w:cs="Arial"/>
        </w:rPr>
        <w:t>from October to December 2016</w:t>
      </w:r>
      <w:r w:rsidR="001F548F">
        <w:rPr>
          <w:rStyle w:val="StyleAIBodytextAsianSimSunChar"/>
          <w:rFonts w:cs="Arial"/>
        </w:rPr>
        <w:t xml:space="preserve">, </w:t>
      </w:r>
      <w:r w:rsidR="000F3CEA">
        <w:rPr>
          <w:rStyle w:val="StyleAIBodytextAsianSimSunChar"/>
          <w:rFonts w:cs="Arial"/>
        </w:rPr>
        <w:t>as</w:t>
      </w:r>
      <w:r w:rsidR="001F548F">
        <w:rPr>
          <w:rStyle w:val="StyleAIBodytextAsianSimSunChar"/>
          <w:rFonts w:cs="Arial"/>
        </w:rPr>
        <w:t xml:space="preserve"> he did not prepare and sign a protocol of a court hearing. </w:t>
      </w:r>
      <w:r w:rsidR="00D83128">
        <w:rPr>
          <w:rStyle w:val="StyleAIBodytextAsianSimSunChar"/>
          <w:rFonts w:cs="Arial"/>
        </w:rPr>
        <w:t xml:space="preserve">Days before the District Court’s judgement, </w:t>
      </w:r>
      <w:r w:rsidR="00041C75">
        <w:rPr>
          <w:rStyle w:val="StyleAIBodytextAsianSimSunChar"/>
          <w:rFonts w:cs="Arial"/>
        </w:rPr>
        <w:t>a new law</w:t>
      </w:r>
      <w:r w:rsidR="00F77716">
        <w:rPr>
          <w:rStyle w:val="StyleAIBodytextAsianSimSunChar"/>
          <w:rFonts w:cs="Arial"/>
        </w:rPr>
        <w:t xml:space="preserve"> </w:t>
      </w:r>
      <w:r w:rsidR="00041C75">
        <w:rPr>
          <w:rStyle w:val="StyleAIBodytextAsianSimSunChar"/>
          <w:rFonts w:cs="Arial"/>
        </w:rPr>
        <w:t xml:space="preserve">came into force </w:t>
      </w:r>
      <w:r w:rsidR="00D83128">
        <w:rPr>
          <w:rStyle w:val="StyleAIBodytextAsianSimSunChar"/>
          <w:rFonts w:cs="Arial"/>
        </w:rPr>
        <w:t>which</w:t>
      </w:r>
      <w:r w:rsidR="00041C75">
        <w:rPr>
          <w:rStyle w:val="StyleAIBodytextAsianSimSunChar"/>
          <w:rFonts w:cs="Arial"/>
        </w:rPr>
        <w:t xml:space="preserve"> stipulates that one day in pre-trial detention </w:t>
      </w:r>
      <w:r w:rsidR="0065348E">
        <w:rPr>
          <w:rStyle w:val="StyleAIBodytextAsianSimSunChar"/>
          <w:rFonts w:cs="Arial"/>
        </w:rPr>
        <w:t xml:space="preserve">is </w:t>
      </w:r>
      <w:r w:rsidR="002503C4">
        <w:rPr>
          <w:rStyle w:val="StyleAIBodytextAsianSimSunChar"/>
          <w:rFonts w:cs="Arial"/>
        </w:rPr>
        <w:t>equivale</w:t>
      </w:r>
      <w:r w:rsidR="0065348E">
        <w:rPr>
          <w:rStyle w:val="StyleAIBodytextAsianSimSunChar"/>
          <w:rFonts w:cs="Arial"/>
        </w:rPr>
        <w:t xml:space="preserve">nt </w:t>
      </w:r>
      <w:r w:rsidR="00041C75">
        <w:rPr>
          <w:rStyle w:val="StyleAIBodytextAsianSimSunChar"/>
          <w:rFonts w:cs="Arial"/>
        </w:rPr>
        <w:t>to two days in an open penal colony</w:t>
      </w:r>
      <w:r w:rsidR="00D83128">
        <w:rPr>
          <w:rStyle w:val="StyleAIBodytextAsianSimSunChar"/>
          <w:rFonts w:cs="Arial"/>
        </w:rPr>
        <w:t>.</w:t>
      </w:r>
      <w:r w:rsidR="00EE24FB">
        <w:rPr>
          <w:rStyle w:val="StyleAIBodytextAsianSimSunChar"/>
          <w:rFonts w:cs="Arial"/>
        </w:rPr>
        <w:t xml:space="preserve"> This new law</w:t>
      </w:r>
      <w:r w:rsidR="003E74D8">
        <w:rPr>
          <w:rStyle w:val="StyleAIBodytextAsianSimSunChar"/>
          <w:rFonts w:cs="Arial"/>
        </w:rPr>
        <w:t xml:space="preserve"> meant that</w:t>
      </w:r>
      <w:r w:rsidR="00041C75">
        <w:rPr>
          <w:rStyle w:val="StyleAIBodytextAsianSimSunChar"/>
          <w:rFonts w:cs="Arial"/>
        </w:rPr>
        <w:t xml:space="preserve"> </w:t>
      </w:r>
      <w:r w:rsidR="00EE24FB">
        <w:rPr>
          <w:rStyle w:val="StyleAIBodytextAsianSimSunChar"/>
          <w:rFonts w:cs="Arial"/>
        </w:rPr>
        <w:t xml:space="preserve">the number of days </w:t>
      </w:r>
      <w:r w:rsidR="00041C75">
        <w:rPr>
          <w:rStyle w:val="StyleAIBodytextAsianSimSunChar"/>
          <w:rFonts w:cs="Arial"/>
        </w:rPr>
        <w:t xml:space="preserve">Aleksandr Eivazov was </w:t>
      </w:r>
      <w:r w:rsidR="00EE24FB">
        <w:rPr>
          <w:rStyle w:val="StyleAIBodytextAsianSimSunChar"/>
          <w:rFonts w:cs="Arial"/>
        </w:rPr>
        <w:t>meant to spend in prison a</w:t>
      </w:r>
      <w:r w:rsidR="00FF37F9">
        <w:rPr>
          <w:rStyle w:val="StyleAIBodytextAsianSimSunChar"/>
          <w:rFonts w:cs="Arial"/>
        </w:rPr>
        <w:t>s a result of the conviction had</w:t>
      </w:r>
      <w:r w:rsidR="00EE24FB">
        <w:rPr>
          <w:rStyle w:val="StyleAIBodytextAsianSimSunChar"/>
          <w:rFonts w:cs="Arial"/>
        </w:rPr>
        <w:t xml:space="preserve"> alr</w:t>
      </w:r>
      <w:r w:rsidR="00FF37F9">
        <w:rPr>
          <w:rStyle w:val="StyleAIBodytextAsianSimSunChar"/>
          <w:rFonts w:cs="Arial"/>
        </w:rPr>
        <w:t>e</w:t>
      </w:r>
      <w:r w:rsidR="00EE24FB">
        <w:rPr>
          <w:rStyle w:val="StyleAIBodytextAsianSimSunChar"/>
          <w:rFonts w:cs="Arial"/>
        </w:rPr>
        <w:t>ady been served while in pre-trial detention.</w:t>
      </w:r>
      <w:r w:rsidR="008F6DC0">
        <w:rPr>
          <w:rStyle w:val="StyleAIBodytextAsianSimSunChar"/>
          <w:rFonts w:cs="Arial"/>
        </w:rPr>
        <w:t xml:space="preserve"> H</w:t>
      </w:r>
      <w:r w:rsidR="00EE24FB">
        <w:rPr>
          <w:rStyle w:val="StyleAIBodytextAsianSimSunChar"/>
          <w:rFonts w:cs="Arial"/>
        </w:rPr>
        <w:t>e was</w:t>
      </w:r>
      <w:r w:rsidR="00464250">
        <w:rPr>
          <w:rStyle w:val="StyleAIBodytextAsianSimSunChar"/>
          <w:rFonts w:cs="Arial"/>
        </w:rPr>
        <w:t xml:space="preserve"> </w:t>
      </w:r>
      <w:r w:rsidR="00041C75">
        <w:rPr>
          <w:rStyle w:val="StyleAIBodytextAsianSimSunChar"/>
          <w:rFonts w:cs="Arial"/>
        </w:rPr>
        <w:t xml:space="preserve">released </w:t>
      </w:r>
      <w:r w:rsidR="00D83128">
        <w:rPr>
          <w:rStyle w:val="StyleAIBodytextAsianSimSunChar"/>
          <w:rFonts w:cs="Arial"/>
        </w:rPr>
        <w:t>on 21 July</w:t>
      </w:r>
      <w:r w:rsidR="00041C75">
        <w:rPr>
          <w:rStyle w:val="StyleAIBodytextAsianSimSunChar"/>
          <w:rFonts w:cs="Arial"/>
        </w:rPr>
        <w:t>.</w:t>
      </w:r>
      <w:r w:rsidR="00F77716">
        <w:rPr>
          <w:rStyle w:val="StyleAIBodytextAsianSimSunChar"/>
          <w:rFonts w:cs="Arial"/>
        </w:rPr>
        <w:t xml:space="preserve"> </w:t>
      </w:r>
      <w:r w:rsidR="0065348E">
        <w:rPr>
          <w:rStyle w:val="StyleAIBodytextAsianSimSunChar"/>
          <w:rFonts w:cs="Arial"/>
        </w:rPr>
        <w:t xml:space="preserve">His lawyer is </w:t>
      </w:r>
      <w:r w:rsidR="00F65CFB">
        <w:rPr>
          <w:rStyle w:val="StyleAIBodytextAsianSimSunChar"/>
          <w:rFonts w:cs="Arial"/>
        </w:rPr>
        <w:t>appealing</w:t>
      </w:r>
      <w:r w:rsidR="0065348E">
        <w:rPr>
          <w:rStyle w:val="StyleAIBodytextAsianSimSunChar"/>
          <w:rFonts w:cs="Arial"/>
        </w:rPr>
        <w:t xml:space="preserve"> the sentence</w:t>
      </w:r>
      <w:r w:rsidR="00EE24FB">
        <w:rPr>
          <w:rStyle w:val="StyleAIBodytextAsianSimSunChar"/>
          <w:rFonts w:cs="Arial"/>
        </w:rPr>
        <w:t xml:space="preserve"> on the grounds of an initial unjust detention</w:t>
      </w:r>
      <w:r w:rsidR="0065348E">
        <w:rPr>
          <w:rStyle w:val="StyleAIBodytextAsianSimSunChar"/>
          <w:rFonts w:cs="Arial"/>
        </w:rPr>
        <w:t>.</w:t>
      </w:r>
    </w:p>
    <w:p w:rsidR="004372D5" w:rsidRDefault="008633C5" w:rsidP="004372D5">
      <w:pPr>
        <w:pStyle w:val="AIBodytext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>The former court secretary</w:t>
      </w:r>
      <w:r w:rsidR="00D57121">
        <w:rPr>
          <w:rStyle w:val="StyleAIBodytextAsianSimSunChar"/>
          <w:rFonts w:cs="Arial"/>
        </w:rPr>
        <w:t xml:space="preserve"> </w:t>
      </w:r>
      <w:r w:rsidR="00F65BEA">
        <w:rPr>
          <w:rStyle w:val="StyleAIBodytextAsianSimSunChar"/>
          <w:rFonts w:cs="Arial"/>
        </w:rPr>
        <w:t>was unjustly d</w:t>
      </w:r>
      <w:r>
        <w:rPr>
          <w:rStyle w:val="StyleAIBodytextAsianSimSunChar"/>
          <w:rFonts w:cs="Arial"/>
        </w:rPr>
        <w:t xml:space="preserve">etained on 22 August </w:t>
      </w:r>
      <w:r w:rsidR="00872585">
        <w:rPr>
          <w:rStyle w:val="StyleAIBodytextAsianSimSunChar"/>
          <w:rFonts w:cs="Arial"/>
        </w:rPr>
        <w:t xml:space="preserve">2017 </w:t>
      </w:r>
      <w:r>
        <w:rPr>
          <w:rStyle w:val="StyleAIBodytextAsianSimSunChar"/>
          <w:rFonts w:cs="Arial"/>
        </w:rPr>
        <w:t>in Sochi</w:t>
      </w:r>
      <w:r w:rsidR="00F65BEA">
        <w:rPr>
          <w:rStyle w:val="StyleAIBodytextAsianSimSunChar"/>
          <w:rFonts w:cs="Arial"/>
        </w:rPr>
        <w:t xml:space="preserve">, </w:t>
      </w:r>
      <w:r>
        <w:t>in the southwest of Russia</w:t>
      </w:r>
      <w:r w:rsidR="00F65BEA">
        <w:t>, for “interfering with the course of justice with the use of official position” (Article 294, part 3 of the Russian Criminal Code) and “slander with the use of official position” (Article 128, part 3 of the Russian Criminal Code) after he exposed violations in the judicial system. At a hearing on 28 June, the prosecution dropped the latter ‘slander’ charges</w:t>
      </w:r>
      <w:r w:rsidR="00012114">
        <w:rPr>
          <w:rStyle w:val="StyleAIBodytextAsianSimSunChar"/>
          <w:rFonts w:cs="Arial"/>
        </w:rPr>
        <w:t xml:space="preserve"> </w:t>
      </w:r>
      <w:r w:rsidR="00961B5C">
        <w:rPr>
          <w:rStyle w:val="StyleAIBodytextAsianSimSunChar"/>
          <w:rFonts w:cs="Arial"/>
        </w:rPr>
        <w:t>due to</w:t>
      </w:r>
      <w:r w:rsidR="00872585">
        <w:rPr>
          <w:rStyle w:val="StyleAIBodytextAsianSimSunChar"/>
          <w:rFonts w:cs="Arial"/>
        </w:rPr>
        <w:t xml:space="preserve"> a lack of evidence</w:t>
      </w:r>
      <w:r w:rsidR="003B45DD">
        <w:rPr>
          <w:rStyle w:val="StyleAIBodytextAsianSimSunChar"/>
          <w:rFonts w:cs="Arial"/>
        </w:rPr>
        <w:t xml:space="preserve"> </w:t>
      </w:r>
      <w:r w:rsidR="00961B5C">
        <w:rPr>
          <w:rStyle w:val="StyleAIBodytextAsianSimSunChar"/>
          <w:rFonts w:cs="Arial"/>
        </w:rPr>
        <w:t>th</w:t>
      </w:r>
      <w:r w:rsidR="00872585">
        <w:rPr>
          <w:rStyle w:val="StyleAIBodytextAsianSimSunChar"/>
          <w:rFonts w:cs="Arial"/>
        </w:rPr>
        <w:t>at a</w:t>
      </w:r>
      <w:r w:rsidR="00961B5C">
        <w:rPr>
          <w:rStyle w:val="StyleAIBodytextAsianSimSunChar"/>
          <w:rFonts w:cs="Arial"/>
        </w:rPr>
        <w:t xml:space="preserve"> crime</w:t>
      </w:r>
      <w:r w:rsidR="00872585">
        <w:rPr>
          <w:rStyle w:val="StyleAIBodytextAsianSimSunChar"/>
          <w:rFonts w:cs="Arial"/>
        </w:rPr>
        <w:t xml:space="preserve"> had been committed</w:t>
      </w:r>
      <w:r w:rsidR="00961B5C">
        <w:rPr>
          <w:rStyle w:val="StyleAIBodytextAsianSimSunChar"/>
          <w:rFonts w:cs="Arial"/>
        </w:rPr>
        <w:t>.</w:t>
      </w:r>
    </w:p>
    <w:p w:rsidR="00041C75" w:rsidRDefault="002E4234" w:rsidP="004372D5">
      <w:pPr>
        <w:pStyle w:val="AIBodytext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 xml:space="preserve">According to </w:t>
      </w:r>
      <w:r w:rsidR="001F548F">
        <w:rPr>
          <w:rStyle w:val="StyleAIBodytextAsianSimSunChar"/>
          <w:rFonts w:cs="Arial"/>
        </w:rPr>
        <w:t>Aleksandr Eivazov’s lawyer</w:t>
      </w:r>
      <w:r>
        <w:rPr>
          <w:rStyle w:val="StyleAIBodytextAsianSimSunChar"/>
          <w:rFonts w:cs="Arial"/>
        </w:rPr>
        <w:t xml:space="preserve">, the case was ‘political, not legal’, which </w:t>
      </w:r>
      <w:r w:rsidR="004D4C1A">
        <w:rPr>
          <w:rStyle w:val="StyleAIBodytextAsianSimSunChar"/>
          <w:rFonts w:cs="Arial"/>
        </w:rPr>
        <w:t>he</w:t>
      </w:r>
      <w:r>
        <w:rPr>
          <w:rStyle w:val="StyleAIBodytextAsianSimSunChar"/>
          <w:rFonts w:cs="Arial"/>
        </w:rPr>
        <w:t xml:space="preserve"> said explained why the sent</w:t>
      </w:r>
      <w:r w:rsidR="001F548F">
        <w:rPr>
          <w:rStyle w:val="StyleAIBodytextAsianSimSunChar"/>
          <w:rFonts w:cs="Arial"/>
        </w:rPr>
        <w:t>ence was harsh</w:t>
      </w:r>
      <w:r w:rsidR="00AC5047">
        <w:rPr>
          <w:rStyle w:val="StyleAIBodytextAsianSimSunChar"/>
          <w:rFonts w:cs="Arial"/>
        </w:rPr>
        <w:t xml:space="preserve"> – more than </w:t>
      </w:r>
      <w:r w:rsidR="0086030A">
        <w:rPr>
          <w:rStyle w:val="StyleAIBodytextAsianSimSunChar"/>
          <w:rFonts w:cs="Arial"/>
        </w:rPr>
        <w:t xml:space="preserve">what was </w:t>
      </w:r>
      <w:r w:rsidR="00AC5047">
        <w:rPr>
          <w:rStyle w:val="StyleAIBodytextAsianSimSunChar"/>
          <w:rFonts w:cs="Arial"/>
        </w:rPr>
        <w:t xml:space="preserve">asked </w:t>
      </w:r>
      <w:r w:rsidR="0086030A">
        <w:rPr>
          <w:rStyle w:val="StyleAIBodytextAsianSimSunChar"/>
          <w:rFonts w:cs="Arial"/>
        </w:rPr>
        <w:t xml:space="preserve">for </w:t>
      </w:r>
      <w:r w:rsidR="00AC5047">
        <w:rPr>
          <w:rStyle w:val="StyleAIBodytextAsianSimSunChar"/>
          <w:rFonts w:cs="Arial"/>
        </w:rPr>
        <w:t xml:space="preserve">by the prosecution and more than a court would normally give to </w:t>
      </w:r>
      <w:r w:rsidR="00041C75">
        <w:rPr>
          <w:rStyle w:val="StyleAIBodytextAsianSimSunChar"/>
          <w:rFonts w:cs="Arial"/>
        </w:rPr>
        <w:t>a person convicted on this charge for the</w:t>
      </w:r>
      <w:r w:rsidR="00AC5047">
        <w:rPr>
          <w:rStyle w:val="StyleAIBodytextAsianSimSunChar"/>
          <w:rFonts w:cs="Arial"/>
        </w:rPr>
        <w:t xml:space="preserve"> first time</w:t>
      </w:r>
      <w:r w:rsidR="000F3CEA">
        <w:rPr>
          <w:rStyle w:val="StyleAIBodytextAsianSimSunChar"/>
          <w:rFonts w:cs="Arial"/>
        </w:rPr>
        <w:t xml:space="preserve"> –</w:t>
      </w:r>
      <w:r w:rsidR="003E74D8">
        <w:rPr>
          <w:rStyle w:val="StyleAIBodytextAsianSimSunChar"/>
          <w:rFonts w:cs="Arial"/>
        </w:rPr>
        <w:t xml:space="preserve"> but was one that gave concessions to both sides and ultimately allowed </w:t>
      </w:r>
      <w:r w:rsidR="000A4102">
        <w:rPr>
          <w:rStyle w:val="StyleAIBodytextAsianSimSunChar"/>
          <w:rFonts w:cs="Arial"/>
        </w:rPr>
        <w:t xml:space="preserve">Aleksandr Eivazov to be released within a few days while </w:t>
      </w:r>
      <w:r w:rsidR="003E74D8">
        <w:rPr>
          <w:rStyle w:val="StyleAIBodytextAsianSimSunChar"/>
          <w:rFonts w:cs="Arial"/>
        </w:rPr>
        <w:t xml:space="preserve">still allowing the authorities, </w:t>
      </w:r>
      <w:r w:rsidR="000A4102">
        <w:rPr>
          <w:rStyle w:val="StyleAIBodytextAsianSimSunChar"/>
          <w:rFonts w:cs="Arial"/>
        </w:rPr>
        <w:t>who initiated the unjustified prosecution</w:t>
      </w:r>
      <w:r w:rsidR="003E74D8">
        <w:rPr>
          <w:rStyle w:val="StyleAIBodytextAsianSimSunChar"/>
          <w:rFonts w:cs="Arial"/>
        </w:rPr>
        <w:t>, to save face.</w:t>
      </w:r>
    </w:p>
    <w:p w:rsidR="0015392E" w:rsidRDefault="0015392E" w:rsidP="004372D5">
      <w:pPr>
        <w:pStyle w:val="AIBodytext"/>
      </w:pPr>
      <w:r w:rsidRPr="00D57121">
        <w:rPr>
          <w:b/>
        </w:rPr>
        <w:t>Thank you to all those who sent appeals. No further action is requested from the UA network.</w:t>
      </w:r>
    </w:p>
    <w:p w:rsidR="0026766F" w:rsidRPr="00C137BB" w:rsidRDefault="0015392E" w:rsidP="00C137BB">
      <w:pPr>
        <w:pStyle w:val="AIBodytext"/>
        <w:rPr>
          <w:rStyle w:val="StyleAIBodytextAsianSimSunChar"/>
          <w:rFonts w:cs="Arial"/>
          <w:sz w:val="18"/>
          <w:szCs w:val="18"/>
        </w:rPr>
        <w:sectPr w:rsidR="0026766F" w:rsidRPr="00C137BB" w:rsidSect="00C137B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>
        <w:rPr>
          <w:sz w:val="18"/>
          <w:szCs w:val="18"/>
        </w:rPr>
        <w:t>This is the second</w:t>
      </w:r>
      <w:r w:rsidRPr="00D57121">
        <w:rPr>
          <w:sz w:val="18"/>
          <w:szCs w:val="18"/>
        </w:rPr>
        <w:t xml:space="preserve"> update of</w:t>
      </w:r>
      <w:r>
        <w:rPr>
          <w:sz w:val="18"/>
          <w:szCs w:val="18"/>
        </w:rPr>
        <w:t xml:space="preserve"> UA 228</w:t>
      </w:r>
      <w:r w:rsidRPr="0015392E">
        <w:rPr>
          <w:sz w:val="18"/>
          <w:szCs w:val="18"/>
        </w:rPr>
        <w:t>/1</w:t>
      </w:r>
      <w:r>
        <w:rPr>
          <w:sz w:val="18"/>
          <w:szCs w:val="18"/>
        </w:rPr>
        <w:t>7</w:t>
      </w:r>
      <w:r w:rsidRPr="00D57121">
        <w:rPr>
          <w:sz w:val="18"/>
          <w:szCs w:val="18"/>
        </w:rPr>
        <w:t xml:space="preserve">. Further information </w:t>
      </w:r>
      <w:hyperlink r:id="rId12" w:history="1">
        <w:r w:rsidR="00C137BB" w:rsidRPr="005356A6">
          <w:rPr>
            <w:rStyle w:val="Hyperlink"/>
            <w:sz w:val="18"/>
            <w:szCs w:val="18"/>
          </w:rPr>
          <w:t>https://www.amnesty.org/en/documents/eur46/7911/2018/en</w:t>
        </w:r>
      </w:hyperlink>
      <w:r w:rsidR="00C137BB">
        <w:rPr>
          <w:sz w:val="18"/>
          <w:szCs w:val="18"/>
        </w:rPr>
        <w:t xml:space="preserve"> </w:t>
      </w:r>
      <w:r w:rsidR="00C137BB">
        <w:rPr>
          <w:sz w:val="18"/>
          <w:szCs w:val="18"/>
        </w:rPr>
        <w:br/>
      </w:r>
      <w:r w:rsidR="00C137BB">
        <w:rPr>
          <w:sz w:val="18"/>
          <w:szCs w:val="18"/>
        </w:rPr>
        <w:br/>
      </w:r>
      <w:r w:rsidR="0026766F" w:rsidRPr="00F95961">
        <w:rPr>
          <w:rFonts w:cs="Arial"/>
          <w:sz w:val="16"/>
          <w:szCs w:val="16"/>
        </w:rPr>
        <w:t>Name:</w:t>
      </w:r>
      <w:r w:rsidR="00881A05">
        <w:rPr>
          <w:rFonts w:cs="Arial"/>
          <w:sz w:val="16"/>
          <w:szCs w:val="16"/>
        </w:rPr>
        <w:t xml:space="preserve"> </w:t>
      </w:r>
      <w:proofErr w:type="spellStart"/>
      <w:r w:rsidR="00881A05">
        <w:rPr>
          <w:rFonts w:cs="Arial"/>
          <w:sz w:val="16"/>
          <w:szCs w:val="16"/>
        </w:rPr>
        <w:t>Aleksandr</w:t>
      </w:r>
      <w:proofErr w:type="spellEnd"/>
      <w:r w:rsidR="00881A05">
        <w:rPr>
          <w:rFonts w:cs="Arial"/>
          <w:sz w:val="16"/>
          <w:szCs w:val="16"/>
        </w:rPr>
        <w:t xml:space="preserve"> </w:t>
      </w:r>
      <w:proofErr w:type="spellStart"/>
      <w:r w:rsidR="00881A05">
        <w:rPr>
          <w:rFonts w:cs="Arial"/>
          <w:sz w:val="16"/>
          <w:szCs w:val="16"/>
        </w:rPr>
        <w:t>Eivaz</w:t>
      </w:r>
      <w:r w:rsidR="000F6BF0">
        <w:rPr>
          <w:rFonts w:cs="Arial"/>
          <w:sz w:val="16"/>
          <w:szCs w:val="16"/>
        </w:rPr>
        <w:t>ov</w:t>
      </w:r>
      <w:proofErr w:type="spellEnd"/>
      <w:r w:rsidR="00C137BB">
        <w:rPr>
          <w:rFonts w:cs="Arial"/>
          <w:sz w:val="16"/>
          <w:szCs w:val="16"/>
        </w:rPr>
        <w:br/>
      </w:r>
      <w:r w:rsidR="0026766F" w:rsidRPr="00F95961">
        <w:rPr>
          <w:rFonts w:cs="Arial"/>
          <w:sz w:val="16"/>
          <w:szCs w:val="16"/>
        </w:rPr>
        <w:t>Gender m/f</w:t>
      </w:r>
      <w:r w:rsidR="0026766F">
        <w:rPr>
          <w:rFonts w:cs="Arial"/>
          <w:sz w:val="16"/>
          <w:szCs w:val="16"/>
        </w:rPr>
        <w:t>:</w:t>
      </w:r>
      <w:r w:rsidR="000F6BF0">
        <w:rPr>
          <w:rFonts w:cs="Arial"/>
          <w:sz w:val="16"/>
          <w:szCs w:val="16"/>
        </w:rPr>
        <w:t xml:space="preserve"> </w:t>
      </w:r>
      <w:r w:rsidR="00C42296">
        <w:rPr>
          <w:rFonts w:cs="Arial"/>
          <w:sz w:val="16"/>
          <w:szCs w:val="16"/>
        </w:rPr>
        <w:t>m</w:t>
      </w:r>
    </w:p>
    <w:p w:rsidR="0026766F" w:rsidRPr="00F95961" w:rsidRDefault="0026766F" w:rsidP="0026766F">
      <w:pPr>
        <w:spacing w:line="240" w:lineRule="exac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0F6BF0">
        <w:rPr>
          <w:rFonts w:ascii="Arial" w:hAnsi="Arial" w:cs="Arial"/>
          <w:sz w:val="16"/>
          <w:szCs w:val="16"/>
        </w:rPr>
        <w:t>228/17</w:t>
      </w:r>
      <w:r w:rsidR="000F6BF0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>Index:</w:t>
      </w:r>
      <w:r w:rsidR="000F6BF0" w:rsidRPr="000F6BF0">
        <w:t xml:space="preserve"> </w:t>
      </w:r>
      <w:r w:rsidR="000F6BF0" w:rsidRPr="000F6BF0">
        <w:rPr>
          <w:rFonts w:ascii="Arial" w:hAnsi="Arial" w:cs="Arial"/>
          <w:sz w:val="16"/>
          <w:szCs w:val="16"/>
        </w:rPr>
        <w:t>EUR 46/8831/2018</w:t>
      </w:r>
      <w:r w:rsidR="000F6BF0" w:rsidRPr="000F6BF0" w:rsidDel="000F6BF0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FB3761">
        <w:rPr>
          <w:rFonts w:ascii="Arial" w:hAnsi="Arial" w:cs="Arial"/>
          <w:sz w:val="16"/>
          <w:szCs w:val="16"/>
        </w:rPr>
        <w:t>26</w:t>
      </w:r>
      <w:r w:rsidR="000F6BF0">
        <w:rPr>
          <w:rFonts w:ascii="Arial" w:hAnsi="Arial" w:cs="Arial"/>
          <w:sz w:val="16"/>
          <w:szCs w:val="16"/>
        </w:rPr>
        <w:t xml:space="preserve"> July 2018</w:t>
      </w:r>
    </w:p>
    <w:sectPr w:rsidR="0026766F" w:rsidRPr="00F95961" w:rsidSect="00C137BB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E7F" w:rsidRDefault="00EF1E7F">
      <w:r>
        <w:separator/>
      </w:r>
    </w:p>
  </w:endnote>
  <w:endnote w:type="continuationSeparator" w:id="0">
    <w:p w:rsidR="00EF1E7F" w:rsidRDefault="00EF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AF7" w:rsidRPr="00D0106D" w:rsidRDefault="00FC2AF7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AF7" w:rsidRDefault="00EF1E7F">
    <w:pPr>
      <w:pStyle w:val="Footer"/>
    </w:pPr>
    <w:r w:rsidRPr="00661572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E7F" w:rsidRDefault="00EF1E7F">
      <w:r>
        <w:separator/>
      </w:r>
    </w:p>
  </w:footnote>
  <w:footnote w:type="continuationSeparator" w:id="0">
    <w:p w:rsidR="00EF1E7F" w:rsidRDefault="00EF1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AF7" w:rsidRPr="00D0106D" w:rsidRDefault="00FC2AF7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AF7" w:rsidRDefault="00FC2AF7"/>
  <w:p w:rsidR="00FC2AF7" w:rsidRDefault="00FC2AF7"/>
  <w:p w:rsidR="00FC2AF7" w:rsidRPr="00817483" w:rsidRDefault="00FC2AF7" w:rsidP="00B4432F">
    <w:pPr>
      <w:tabs>
        <w:tab w:val="right" w:pos="10203"/>
      </w:tabs>
      <w:rPr>
        <w:rFonts w:ascii="Amnesty Trade Gothic" w:hAnsi="Amnesty Trade Gothic"/>
        <w:color w:val="FFFFFF"/>
      </w:rPr>
    </w:pPr>
    <w:r>
      <w:rPr>
        <w:rFonts w:ascii="Amnesty Trade Gothic" w:hAnsi="Amnesty Trade Gothic"/>
        <w:sz w:val="16"/>
        <w:szCs w:val="16"/>
      </w:rPr>
      <w:t xml:space="preserve">Further information on </w:t>
    </w: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228/17 Index: </w:t>
    </w:r>
    <w:r w:rsidRPr="000F6BF0">
      <w:rPr>
        <w:rFonts w:ascii="Amnesty Trade Gothic" w:hAnsi="Amnesty Trade Gothic"/>
        <w:sz w:val="16"/>
        <w:szCs w:val="16"/>
      </w:rPr>
      <w:t>EUR 46/8831/2018</w:t>
    </w:r>
    <w:r w:rsidRPr="000F6BF0" w:rsidDel="000F6BF0">
      <w:rPr>
        <w:rFonts w:ascii="Amnesty Trade Gothic" w:hAnsi="Amnesty Trade Gothic"/>
        <w:sz w:val="16"/>
        <w:szCs w:val="16"/>
      </w:rPr>
      <w:t xml:space="preserve"> </w:t>
    </w:r>
    <w:r>
      <w:rPr>
        <w:rFonts w:ascii="Amnesty Trade Gothic" w:hAnsi="Amnesty Trade Gothic"/>
        <w:sz w:val="16"/>
        <w:szCs w:val="16"/>
      </w:rPr>
      <w:t>Russian Federation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FB3761">
      <w:rPr>
        <w:rFonts w:ascii="Amnesty Trade Gothic" w:hAnsi="Amnesty Trade Gothic"/>
        <w:sz w:val="16"/>
        <w:szCs w:val="16"/>
      </w:rPr>
      <w:t>26</w:t>
    </w:r>
    <w:r>
      <w:rPr>
        <w:rFonts w:ascii="Amnesty Trade Gothic" w:hAnsi="Amnesty Trade Gothic"/>
        <w:sz w:val="16"/>
        <w:szCs w:val="16"/>
      </w:rPr>
      <w:t xml:space="preserve"> July 2018</w:t>
    </w:r>
  </w:p>
  <w:p w:rsidR="00FC2AF7" w:rsidRDefault="00FC2A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11"/>
    <w:rsid w:val="0000128A"/>
    <w:rsid w:val="00012114"/>
    <w:rsid w:val="00014DF3"/>
    <w:rsid w:val="00023EE0"/>
    <w:rsid w:val="00024716"/>
    <w:rsid w:val="00041C75"/>
    <w:rsid w:val="00071E5B"/>
    <w:rsid w:val="000A4102"/>
    <w:rsid w:val="000B23F7"/>
    <w:rsid w:val="000F11B8"/>
    <w:rsid w:val="000F3CEA"/>
    <w:rsid w:val="000F6BF0"/>
    <w:rsid w:val="00114598"/>
    <w:rsid w:val="001411BF"/>
    <w:rsid w:val="0015392E"/>
    <w:rsid w:val="001624EA"/>
    <w:rsid w:val="001671E0"/>
    <w:rsid w:val="00170D67"/>
    <w:rsid w:val="0019233C"/>
    <w:rsid w:val="001951FB"/>
    <w:rsid w:val="00196F3C"/>
    <w:rsid w:val="001B7B2B"/>
    <w:rsid w:val="001C0B0C"/>
    <w:rsid w:val="001E0993"/>
    <w:rsid w:val="001F548F"/>
    <w:rsid w:val="002503C4"/>
    <w:rsid w:val="0026766F"/>
    <w:rsid w:val="0027166B"/>
    <w:rsid w:val="002923B7"/>
    <w:rsid w:val="002932CE"/>
    <w:rsid w:val="002E4234"/>
    <w:rsid w:val="002E72B7"/>
    <w:rsid w:val="002F6911"/>
    <w:rsid w:val="00310926"/>
    <w:rsid w:val="00347243"/>
    <w:rsid w:val="00352969"/>
    <w:rsid w:val="003A2A73"/>
    <w:rsid w:val="003B45DD"/>
    <w:rsid w:val="003D377A"/>
    <w:rsid w:val="003E287D"/>
    <w:rsid w:val="003E74D8"/>
    <w:rsid w:val="00415A74"/>
    <w:rsid w:val="004372D5"/>
    <w:rsid w:val="00464250"/>
    <w:rsid w:val="00475586"/>
    <w:rsid w:val="00483E30"/>
    <w:rsid w:val="004A578B"/>
    <w:rsid w:val="004C493C"/>
    <w:rsid w:val="004D19C7"/>
    <w:rsid w:val="004D4C1A"/>
    <w:rsid w:val="004E6A6E"/>
    <w:rsid w:val="004F405B"/>
    <w:rsid w:val="005040F2"/>
    <w:rsid w:val="00504866"/>
    <w:rsid w:val="0050560B"/>
    <w:rsid w:val="005149A9"/>
    <w:rsid w:val="0053584A"/>
    <w:rsid w:val="005534BC"/>
    <w:rsid w:val="005846BA"/>
    <w:rsid w:val="005A58EB"/>
    <w:rsid w:val="005C2CBA"/>
    <w:rsid w:val="005C41FB"/>
    <w:rsid w:val="005E3947"/>
    <w:rsid w:val="005F0D06"/>
    <w:rsid w:val="005F29C5"/>
    <w:rsid w:val="00606C38"/>
    <w:rsid w:val="006111C7"/>
    <w:rsid w:val="00612D26"/>
    <w:rsid w:val="006511AF"/>
    <w:rsid w:val="0065348E"/>
    <w:rsid w:val="00661572"/>
    <w:rsid w:val="006814D6"/>
    <w:rsid w:val="006820E8"/>
    <w:rsid w:val="00683962"/>
    <w:rsid w:val="006C2190"/>
    <w:rsid w:val="006C3DE2"/>
    <w:rsid w:val="007179E8"/>
    <w:rsid w:val="00717AED"/>
    <w:rsid w:val="00736B40"/>
    <w:rsid w:val="007479B8"/>
    <w:rsid w:val="007620A6"/>
    <w:rsid w:val="0077354F"/>
    <w:rsid w:val="00795D45"/>
    <w:rsid w:val="007A1959"/>
    <w:rsid w:val="007A5DA8"/>
    <w:rsid w:val="007E0CAD"/>
    <w:rsid w:val="007E57A7"/>
    <w:rsid w:val="00800793"/>
    <w:rsid w:val="00815508"/>
    <w:rsid w:val="00817483"/>
    <w:rsid w:val="008224D0"/>
    <w:rsid w:val="008241AB"/>
    <w:rsid w:val="0086030A"/>
    <w:rsid w:val="00860EB2"/>
    <w:rsid w:val="0086100E"/>
    <w:rsid w:val="008633C5"/>
    <w:rsid w:val="0086363D"/>
    <w:rsid w:val="00872585"/>
    <w:rsid w:val="00875E19"/>
    <w:rsid w:val="00881A05"/>
    <w:rsid w:val="008C6392"/>
    <w:rsid w:val="008C6F89"/>
    <w:rsid w:val="008E48B0"/>
    <w:rsid w:val="008F64FC"/>
    <w:rsid w:val="008F6DC0"/>
    <w:rsid w:val="009144AA"/>
    <w:rsid w:val="00946781"/>
    <w:rsid w:val="00950C7F"/>
    <w:rsid w:val="00961B5C"/>
    <w:rsid w:val="00963CA3"/>
    <w:rsid w:val="00985339"/>
    <w:rsid w:val="00987C31"/>
    <w:rsid w:val="009915CC"/>
    <w:rsid w:val="009971C5"/>
    <w:rsid w:val="009C0BC3"/>
    <w:rsid w:val="009C4A34"/>
    <w:rsid w:val="009D5F0B"/>
    <w:rsid w:val="009E0910"/>
    <w:rsid w:val="009F4BB3"/>
    <w:rsid w:val="00A36B0E"/>
    <w:rsid w:val="00AC5047"/>
    <w:rsid w:val="00AF4CF9"/>
    <w:rsid w:val="00B043D9"/>
    <w:rsid w:val="00B06E79"/>
    <w:rsid w:val="00B22D7A"/>
    <w:rsid w:val="00B4432F"/>
    <w:rsid w:val="00B568EF"/>
    <w:rsid w:val="00B5712D"/>
    <w:rsid w:val="00B60FB0"/>
    <w:rsid w:val="00B811E7"/>
    <w:rsid w:val="00B84EF8"/>
    <w:rsid w:val="00B9147D"/>
    <w:rsid w:val="00BA31FC"/>
    <w:rsid w:val="00BD34A7"/>
    <w:rsid w:val="00BE4AEB"/>
    <w:rsid w:val="00C137BB"/>
    <w:rsid w:val="00C264C5"/>
    <w:rsid w:val="00C42296"/>
    <w:rsid w:val="00C55684"/>
    <w:rsid w:val="00C60268"/>
    <w:rsid w:val="00C64997"/>
    <w:rsid w:val="00CE6658"/>
    <w:rsid w:val="00CE6D60"/>
    <w:rsid w:val="00D0106D"/>
    <w:rsid w:val="00D03746"/>
    <w:rsid w:val="00D20DEB"/>
    <w:rsid w:val="00D467E7"/>
    <w:rsid w:val="00D57121"/>
    <w:rsid w:val="00D63AA5"/>
    <w:rsid w:val="00D6401F"/>
    <w:rsid w:val="00D83128"/>
    <w:rsid w:val="00D85FE8"/>
    <w:rsid w:val="00DC5FB0"/>
    <w:rsid w:val="00DD777F"/>
    <w:rsid w:val="00DF0C26"/>
    <w:rsid w:val="00E21218"/>
    <w:rsid w:val="00E23769"/>
    <w:rsid w:val="00E2387F"/>
    <w:rsid w:val="00E601DC"/>
    <w:rsid w:val="00E6735E"/>
    <w:rsid w:val="00E96397"/>
    <w:rsid w:val="00E97E64"/>
    <w:rsid w:val="00EA7847"/>
    <w:rsid w:val="00EB3D70"/>
    <w:rsid w:val="00EC130D"/>
    <w:rsid w:val="00EC2C85"/>
    <w:rsid w:val="00EC7A39"/>
    <w:rsid w:val="00ED61F1"/>
    <w:rsid w:val="00EE24FB"/>
    <w:rsid w:val="00EF1E7F"/>
    <w:rsid w:val="00F20743"/>
    <w:rsid w:val="00F25545"/>
    <w:rsid w:val="00F54365"/>
    <w:rsid w:val="00F65BEA"/>
    <w:rsid w:val="00F65CFB"/>
    <w:rsid w:val="00F77716"/>
    <w:rsid w:val="00F7781E"/>
    <w:rsid w:val="00F95961"/>
    <w:rsid w:val="00FB3761"/>
    <w:rsid w:val="00FC2AF7"/>
    <w:rsid w:val="00FD0871"/>
    <w:rsid w:val="00FF37F9"/>
    <w:rsid w:val="00FF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8ADDB44-6AC9-45D8-89F2-A69A2D89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961B5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61B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61B5C"/>
    <w:rPr>
      <w:rFonts w:cs="Times New Roman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61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61B5C"/>
    <w:rPr>
      <w:rFonts w:cs="Times New Roman"/>
      <w:b/>
      <w:bCs/>
      <w:lang w:val="x-none" w:eastAsia="zh-CN"/>
    </w:rPr>
  </w:style>
  <w:style w:type="paragraph" w:styleId="BalloonText">
    <w:name w:val="Balloon Text"/>
    <w:basedOn w:val="Normal"/>
    <w:link w:val="BalloonTextChar"/>
    <w:uiPriority w:val="99"/>
    <w:rsid w:val="00961B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61B5C"/>
    <w:rPr>
      <w:rFonts w:ascii="Segoe UI" w:hAnsi="Segoe UI" w:cs="Segoe UI"/>
      <w:sz w:val="18"/>
      <w:szCs w:val="18"/>
      <w:lang w:val="x-none" w:eastAsia="zh-CN"/>
    </w:rPr>
  </w:style>
  <w:style w:type="character" w:styleId="Hyperlink">
    <w:name w:val="Hyperlink"/>
    <w:basedOn w:val="DefaultParagraphFont"/>
    <w:uiPriority w:val="99"/>
    <w:rsid w:val="00881A05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1A05"/>
    <w:rPr>
      <w:rFonts w:cs="Times New Roman"/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rsid w:val="00881A05"/>
    <w:rPr>
      <w:rFonts w:cs="Times New Roman"/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568EF"/>
    <w:rPr>
      <w:sz w:val="24"/>
      <w:szCs w:val="24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mnesty.org/en/documents/eur46/7911/2018/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1B097-B492-4E61-8FC6-487F7110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1</TotalTime>
  <Pages>1</Pages>
  <Words>442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Natalia Prilutskaya</dc:creator>
  <cp:keywords/>
  <dc:description/>
  <cp:lastModifiedBy>iar3team</cp:lastModifiedBy>
  <cp:revision>3</cp:revision>
  <cp:lastPrinted>2018-07-26T14:25:00Z</cp:lastPrinted>
  <dcterms:created xsi:type="dcterms:W3CDTF">2018-07-26T14:24:00Z</dcterms:created>
  <dcterms:modified xsi:type="dcterms:W3CDTF">2018-07-26T14:25:00Z</dcterms:modified>
</cp:coreProperties>
</file>