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21E2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453E3" w:rsidP="00521E2D">
      <w:pPr>
        <w:rPr>
          <w:rStyle w:val="AIHeadline"/>
          <w:rFonts w:cs="Arial"/>
          <w:snapToGrid w:val="0"/>
          <w:sz w:val="38"/>
          <w:szCs w:val="38"/>
        </w:rPr>
      </w:pPr>
      <w:r>
        <w:rPr>
          <w:rStyle w:val="AIHeadline"/>
          <w:rFonts w:cs="Arial"/>
          <w:snapToGrid w:val="0"/>
          <w:sz w:val="38"/>
          <w:szCs w:val="38"/>
        </w:rPr>
        <w:t>attack against indigenous defender</w:t>
      </w:r>
    </w:p>
    <w:p w:rsidR="00FF6E0D" w:rsidRPr="00654E10" w:rsidRDefault="00A90C41" w:rsidP="00521E2D">
      <w:pPr>
        <w:pStyle w:val="AIintropara"/>
        <w:spacing w:line="240" w:lineRule="auto"/>
        <w:rPr>
          <w:rStyle w:val="StyleAIBodytextAsianSimSunChar"/>
          <w:rFonts w:cs="Arial"/>
        </w:rPr>
      </w:pPr>
      <w:r>
        <w:rPr>
          <w:rFonts w:cs="Arial"/>
        </w:rPr>
        <w:t xml:space="preserve">Patricia Gualinga, </w:t>
      </w:r>
      <w:r w:rsidR="00843A7E">
        <w:rPr>
          <w:rFonts w:cs="Arial"/>
        </w:rPr>
        <w:t xml:space="preserve">Indigenous </w:t>
      </w:r>
      <w:r w:rsidR="00A10E91">
        <w:rPr>
          <w:rFonts w:cs="Arial"/>
        </w:rPr>
        <w:t>human rights defender</w:t>
      </w:r>
      <w:r>
        <w:rPr>
          <w:rFonts w:cs="Arial"/>
        </w:rPr>
        <w:t>, reported that</w:t>
      </w:r>
      <w:r w:rsidR="00041E81">
        <w:rPr>
          <w:rFonts w:cs="Arial"/>
        </w:rPr>
        <w:t xml:space="preserve"> on 5 January</w:t>
      </w:r>
      <w:r>
        <w:rPr>
          <w:rFonts w:cs="Arial"/>
        </w:rPr>
        <w:t xml:space="preserve"> an unknown </w:t>
      </w:r>
      <w:r w:rsidR="00F24FD6">
        <w:rPr>
          <w:rFonts w:cs="Arial"/>
        </w:rPr>
        <w:t>man</w:t>
      </w:r>
      <w:r>
        <w:rPr>
          <w:rFonts w:cs="Arial"/>
        </w:rPr>
        <w:t xml:space="preserve"> attacked her home</w:t>
      </w:r>
      <w:r w:rsidR="00843A7E">
        <w:rPr>
          <w:rFonts w:cs="Arial"/>
        </w:rPr>
        <w:t xml:space="preserve"> in </w:t>
      </w:r>
      <w:r w:rsidR="00F24FD6">
        <w:rPr>
          <w:rFonts w:cs="Arial"/>
        </w:rPr>
        <w:t>Puyo</w:t>
      </w:r>
      <w:r w:rsidR="00A2725B">
        <w:rPr>
          <w:rFonts w:cs="Arial"/>
        </w:rPr>
        <w:t xml:space="preserve">, </w:t>
      </w:r>
      <w:r w:rsidR="00992521">
        <w:rPr>
          <w:rFonts w:cs="Arial"/>
        </w:rPr>
        <w:t>Pastaza province</w:t>
      </w:r>
      <w:r w:rsidR="00A2725B">
        <w:rPr>
          <w:rFonts w:cs="Arial"/>
        </w:rPr>
        <w:t>,</w:t>
      </w:r>
      <w:r w:rsidR="00992521">
        <w:rPr>
          <w:rFonts w:cs="Arial"/>
        </w:rPr>
        <w:t xml:space="preserve"> </w:t>
      </w:r>
      <w:r w:rsidR="00041E81">
        <w:rPr>
          <w:rFonts w:cs="Arial"/>
        </w:rPr>
        <w:t xml:space="preserve">throwing stones at the windows while yelling death </w:t>
      </w:r>
      <w:r>
        <w:rPr>
          <w:rFonts w:cs="Arial"/>
        </w:rPr>
        <w:t>threat</w:t>
      </w:r>
      <w:r w:rsidR="00041E81">
        <w:rPr>
          <w:rFonts w:cs="Arial"/>
        </w:rPr>
        <w:t>s</w:t>
      </w:r>
      <w:r>
        <w:rPr>
          <w:rFonts w:cs="Arial"/>
        </w:rPr>
        <w:t xml:space="preserve"> </w:t>
      </w:r>
      <w:r w:rsidR="00041E81">
        <w:rPr>
          <w:rFonts w:cs="Arial"/>
        </w:rPr>
        <w:t>against her</w:t>
      </w:r>
      <w:r>
        <w:rPr>
          <w:rFonts w:cs="Arial"/>
        </w:rPr>
        <w:t>.</w:t>
      </w:r>
    </w:p>
    <w:p w:rsidR="00A63B20" w:rsidRPr="00521E2D" w:rsidRDefault="00AD5B76" w:rsidP="00521E2D">
      <w:pPr>
        <w:pStyle w:val="AIBodytext"/>
        <w:tabs>
          <w:tab w:val="clear" w:pos="567"/>
        </w:tabs>
        <w:spacing w:line="240" w:lineRule="auto"/>
        <w:rPr>
          <w:rStyle w:val="StyleAIBodytextAsianSimSunChar"/>
          <w:rFonts w:cs="Arial"/>
          <w:sz w:val="19"/>
          <w:szCs w:val="19"/>
          <w:lang w:val="en-US"/>
        </w:rPr>
      </w:pPr>
      <w:r w:rsidRPr="00521E2D">
        <w:rPr>
          <w:rStyle w:val="StyleAIBodytextAsianSimSunChar"/>
          <w:rFonts w:cs="Arial"/>
          <w:sz w:val="19"/>
          <w:szCs w:val="19"/>
        </w:rPr>
        <w:t>E</w:t>
      </w:r>
      <w:bookmarkStart w:id="0" w:name="_GoBack"/>
      <w:bookmarkEnd w:id="0"/>
      <w:r w:rsidR="00A90C41" w:rsidRPr="00521E2D">
        <w:rPr>
          <w:rStyle w:val="StyleAIBodytextAsianSimSunChar"/>
          <w:rFonts w:cs="Arial"/>
          <w:sz w:val="19"/>
          <w:szCs w:val="19"/>
          <w:lang w:val="en-US"/>
        </w:rPr>
        <w:t xml:space="preserve">arly </w:t>
      </w:r>
      <w:r w:rsidRPr="00521E2D">
        <w:rPr>
          <w:rStyle w:val="StyleAIBodytextAsianSimSunChar"/>
          <w:rFonts w:cs="Arial"/>
          <w:sz w:val="19"/>
          <w:szCs w:val="19"/>
          <w:lang w:val="en-US"/>
        </w:rPr>
        <w:t>morning on</w:t>
      </w:r>
      <w:r w:rsidR="00A90C41" w:rsidRPr="00521E2D">
        <w:rPr>
          <w:rStyle w:val="StyleAIBodytextAsianSimSunChar"/>
          <w:rFonts w:cs="Arial"/>
          <w:sz w:val="19"/>
          <w:szCs w:val="19"/>
          <w:lang w:val="en-US"/>
        </w:rPr>
        <w:t xml:space="preserve"> 5 January</w:t>
      </w:r>
      <w:r w:rsidR="00843A7E" w:rsidRPr="00521E2D">
        <w:rPr>
          <w:rStyle w:val="StyleAIBodytextAsianSimSunChar"/>
          <w:rFonts w:cs="Arial"/>
          <w:sz w:val="19"/>
          <w:szCs w:val="19"/>
          <w:lang w:val="en-US"/>
        </w:rPr>
        <w:t xml:space="preserve">, an unknown </w:t>
      </w:r>
      <w:r w:rsidR="00992521" w:rsidRPr="00521E2D">
        <w:rPr>
          <w:rStyle w:val="StyleAIBodytextAsianSimSunChar"/>
          <w:rFonts w:cs="Arial"/>
          <w:sz w:val="19"/>
          <w:szCs w:val="19"/>
          <w:lang w:val="en-US"/>
        </w:rPr>
        <w:t>man</w:t>
      </w:r>
      <w:r w:rsidR="00843A7E" w:rsidRPr="00521E2D">
        <w:rPr>
          <w:rStyle w:val="StyleAIBodytextAsianSimSunChar"/>
          <w:rFonts w:cs="Arial"/>
          <w:sz w:val="19"/>
          <w:szCs w:val="19"/>
          <w:lang w:val="en-US"/>
        </w:rPr>
        <w:t xml:space="preserve"> attacke</w:t>
      </w:r>
      <w:r w:rsidRPr="00521E2D">
        <w:rPr>
          <w:rStyle w:val="StyleAIBodytextAsianSimSunChar"/>
          <w:rFonts w:cs="Arial"/>
          <w:sz w:val="19"/>
          <w:szCs w:val="19"/>
          <w:lang w:val="en-US"/>
        </w:rPr>
        <w:t xml:space="preserve">d </w:t>
      </w:r>
      <w:r w:rsidRPr="00521E2D">
        <w:rPr>
          <w:rStyle w:val="StyleAIBodytextAsianSimSunChar"/>
          <w:rFonts w:cs="Arial"/>
          <w:b/>
          <w:sz w:val="19"/>
          <w:szCs w:val="19"/>
          <w:lang w:val="en-US"/>
        </w:rPr>
        <w:t>Patricia Gualinga</w:t>
      </w:r>
      <w:r w:rsidRPr="00521E2D">
        <w:rPr>
          <w:rStyle w:val="StyleAIBodytextAsianSimSunChar"/>
          <w:rFonts w:cs="Arial"/>
          <w:sz w:val="19"/>
          <w:szCs w:val="19"/>
          <w:lang w:val="en-US"/>
        </w:rPr>
        <w:t>’s home</w:t>
      </w:r>
      <w:r w:rsidR="00A2725B" w:rsidRPr="00521E2D">
        <w:rPr>
          <w:rStyle w:val="StyleAIBodytextAsianSimSunChar"/>
          <w:rFonts w:cs="Arial"/>
          <w:sz w:val="19"/>
          <w:szCs w:val="19"/>
          <w:lang w:val="en-US"/>
        </w:rPr>
        <w:t xml:space="preserve"> in Puyo, Pastaza province</w:t>
      </w:r>
      <w:r w:rsidR="0001717C" w:rsidRPr="00521E2D">
        <w:rPr>
          <w:rStyle w:val="StyleAIBodytextAsianSimSunChar"/>
          <w:rFonts w:cs="Arial"/>
          <w:sz w:val="19"/>
          <w:szCs w:val="19"/>
          <w:lang w:val="en-US"/>
        </w:rPr>
        <w:t>,</w:t>
      </w:r>
      <w:r w:rsidRPr="00521E2D">
        <w:rPr>
          <w:rStyle w:val="StyleAIBodytextAsianSimSunChar"/>
          <w:rFonts w:cs="Arial"/>
          <w:sz w:val="19"/>
          <w:szCs w:val="19"/>
          <w:lang w:val="en-US"/>
        </w:rPr>
        <w:t xml:space="preserve"> throwing stones at </w:t>
      </w:r>
      <w:r w:rsidR="00843A7E" w:rsidRPr="00521E2D">
        <w:rPr>
          <w:rStyle w:val="StyleAIBodytextAsianSimSunChar"/>
          <w:rFonts w:cs="Arial"/>
          <w:sz w:val="19"/>
          <w:szCs w:val="19"/>
          <w:lang w:val="en-US"/>
        </w:rPr>
        <w:t>the windows</w:t>
      </w:r>
      <w:r w:rsidRPr="00521E2D">
        <w:rPr>
          <w:rStyle w:val="StyleAIBodytextAsianSimSunChar"/>
          <w:rFonts w:cs="Arial"/>
          <w:sz w:val="19"/>
          <w:szCs w:val="19"/>
          <w:lang w:val="en-US"/>
        </w:rPr>
        <w:t xml:space="preserve"> while yelling</w:t>
      </w:r>
      <w:r w:rsidR="00843A7E" w:rsidRPr="00521E2D">
        <w:rPr>
          <w:rStyle w:val="StyleAIBodytextAsianSimSunChar"/>
          <w:rFonts w:cs="Arial"/>
          <w:sz w:val="19"/>
          <w:szCs w:val="19"/>
          <w:lang w:val="en-US"/>
        </w:rPr>
        <w:t xml:space="preserve"> death threats at her</w:t>
      </w:r>
      <w:r w:rsidRPr="00521E2D">
        <w:rPr>
          <w:rStyle w:val="StyleAIBodytextAsianSimSunChar"/>
          <w:rFonts w:cs="Arial"/>
          <w:sz w:val="19"/>
          <w:szCs w:val="19"/>
          <w:lang w:val="en-US"/>
        </w:rPr>
        <w:t>. At that time</w:t>
      </w:r>
      <w:r w:rsidR="0001717C" w:rsidRPr="00521E2D">
        <w:rPr>
          <w:rStyle w:val="StyleAIBodytextAsianSimSunChar"/>
          <w:rFonts w:cs="Arial"/>
          <w:sz w:val="19"/>
          <w:szCs w:val="19"/>
          <w:lang w:val="en-US"/>
        </w:rPr>
        <w:t>, Patricia</w:t>
      </w:r>
      <w:r w:rsidRPr="00521E2D">
        <w:rPr>
          <w:rStyle w:val="StyleAIBodytextAsianSimSunChar"/>
          <w:rFonts w:cs="Arial"/>
          <w:sz w:val="19"/>
          <w:szCs w:val="19"/>
          <w:lang w:val="en-US"/>
        </w:rPr>
        <w:t xml:space="preserve"> Gualinga was at home with her parents and child. </w:t>
      </w:r>
      <w:r w:rsidR="00F24FD6" w:rsidRPr="00521E2D">
        <w:rPr>
          <w:rStyle w:val="StyleAIBodytextAsianSimSunChar"/>
          <w:rFonts w:cs="Arial"/>
          <w:sz w:val="19"/>
          <w:szCs w:val="19"/>
          <w:lang w:val="en-US"/>
        </w:rPr>
        <w:t>That same day</w:t>
      </w:r>
      <w:r w:rsidR="00843A7E" w:rsidRPr="00521E2D">
        <w:rPr>
          <w:rStyle w:val="StyleAIBodytextAsianSimSunChar"/>
          <w:rFonts w:cs="Arial"/>
          <w:sz w:val="19"/>
          <w:szCs w:val="19"/>
          <w:lang w:val="en-US"/>
        </w:rPr>
        <w:t xml:space="preserve"> she reported the incident to the </w:t>
      </w:r>
      <w:r w:rsidR="00992521" w:rsidRPr="00521E2D">
        <w:rPr>
          <w:rStyle w:val="StyleAIBodytextAsianSimSunChar"/>
          <w:rFonts w:cs="Arial"/>
          <w:sz w:val="19"/>
          <w:szCs w:val="19"/>
          <w:lang w:val="en-US"/>
        </w:rPr>
        <w:t xml:space="preserve">National </w:t>
      </w:r>
      <w:r w:rsidR="00843A7E" w:rsidRPr="00521E2D">
        <w:rPr>
          <w:rStyle w:val="StyleAIBodytextAsianSimSunChar"/>
          <w:rFonts w:cs="Arial"/>
          <w:sz w:val="19"/>
          <w:szCs w:val="19"/>
          <w:lang w:val="en-US"/>
        </w:rPr>
        <w:t>Police</w:t>
      </w:r>
      <w:r w:rsidR="00992521" w:rsidRPr="00521E2D">
        <w:rPr>
          <w:rStyle w:val="StyleAIBodytextAsianSimSunChar"/>
          <w:rFonts w:cs="Arial"/>
          <w:sz w:val="19"/>
          <w:szCs w:val="19"/>
          <w:lang w:val="en-US"/>
        </w:rPr>
        <w:t xml:space="preserve"> and filed a complaint before</w:t>
      </w:r>
      <w:r w:rsidR="00843A7E" w:rsidRPr="00521E2D">
        <w:rPr>
          <w:rStyle w:val="StyleAIBodytextAsianSimSunChar"/>
          <w:rFonts w:cs="Arial"/>
          <w:sz w:val="19"/>
          <w:szCs w:val="19"/>
          <w:lang w:val="en-US"/>
        </w:rPr>
        <w:t xml:space="preserve"> </w:t>
      </w:r>
      <w:r w:rsidR="00311570" w:rsidRPr="00521E2D">
        <w:rPr>
          <w:rStyle w:val="StyleAIBodytextAsianSimSunChar"/>
          <w:rFonts w:cs="Arial"/>
          <w:sz w:val="19"/>
          <w:szCs w:val="19"/>
          <w:lang w:val="en-US"/>
        </w:rPr>
        <w:t xml:space="preserve">the </w:t>
      </w:r>
      <w:r w:rsidR="00992521" w:rsidRPr="00521E2D">
        <w:rPr>
          <w:rStyle w:val="StyleAIBodytextAsianSimSunChar"/>
          <w:rFonts w:cs="Arial"/>
          <w:sz w:val="19"/>
          <w:szCs w:val="19"/>
          <w:lang w:val="en-US"/>
        </w:rPr>
        <w:t>Attorney General’s Office of</w:t>
      </w:r>
      <w:r w:rsidR="0061734A" w:rsidRPr="00521E2D">
        <w:rPr>
          <w:rStyle w:val="StyleAIBodytextAsianSimSunChar"/>
          <w:rFonts w:cs="Arial"/>
          <w:sz w:val="19"/>
          <w:szCs w:val="19"/>
          <w:lang w:val="en-US"/>
        </w:rPr>
        <w:t xml:space="preserve"> </w:t>
      </w:r>
      <w:r w:rsidR="00992521" w:rsidRPr="00521E2D">
        <w:rPr>
          <w:rStyle w:val="StyleAIBodytextAsianSimSunChar"/>
          <w:rFonts w:cs="Arial"/>
          <w:sz w:val="19"/>
          <w:szCs w:val="19"/>
          <w:lang w:val="en-US"/>
        </w:rPr>
        <w:t xml:space="preserve">Pastaza </w:t>
      </w:r>
      <w:r w:rsidR="00D854CD" w:rsidRPr="00521E2D">
        <w:rPr>
          <w:rStyle w:val="StyleAIBodytextAsianSimSunChar"/>
          <w:rFonts w:cs="Arial"/>
          <w:sz w:val="19"/>
          <w:szCs w:val="19"/>
          <w:lang w:val="en-US"/>
        </w:rPr>
        <w:t>p</w:t>
      </w:r>
      <w:r w:rsidR="00992521" w:rsidRPr="00521E2D">
        <w:rPr>
          <w:rStyle w:val="StyleAIBodytextAsianSimSunChar"/>
          <w:rFonts w:cs="Arial"/>
          <w:sz w:val="19"/>
          <w:szCs w:val="19"/>
          <w:lang w:val="en-US"/>
        </w:rPr>
        <w:t>rovince.</w:t>
      </w:r>
      <w:r w:rsidR="00A10E91" w:rsidRPr="00521E2D">
        <w:rPr>
          <w:rStyle w:val="StyleAIBodytextAsianSimSunChar"/>
          <w:rFonts w:cs="Arial"/>
          <w:sz w:val="19"/>
          <w:szCs w:val="19"/>
          <w:lang w:val="en-US"/>
        </w:rPr>
        <w:t xml:space="preserve"> </w:t>
      </w:r>
      <w:r w:rsidRPr="00521E2D">
        <w:rPr>
          <w:rStyle w:val="StyleAIBodytextAsianSimSunChar"/>
          <w:rFonts w:cs="Arial"/>
          <w:sz w:val="19"/>
          <w:szCs w:val="19"/>
          <w:lang w:val="en-US"/>
        </w:rPr>
        <w:t>To date</w:t>
      </w:r>
      <w:r w:rsidR="0001717C" w:rsidRPr="00521E2D">
        <w:rPr>
          <w:rStyle w:val="StyleAIBodytextAsianSimSunChar"/>
          <w:rFonts w:cs="Arial"/>
          <w:sz w:val="19"/>
          <w:szCs w:val="19"/>
          <w:lang w:val="en-US"/>
        </w:rPr>
        <w:t>,</w:t>
      </w:r>
      <w:r w:rsidRPr="00521E2D">
        <w:rPr>
          <w:rStyle w:val="StyleAIBodytextAsianSimSunChar"/>
          <w:rFonts w:cs="Arial"/>
          <w:sz w:val="19"/>
          <w:szCs w:val="19"/>
          <w:lang w:val="en-US"/>
        </w:rPr>
        <w:t xml:space="preserve"> </w:t>
      </w:r>
      <w:r w:rsidR="00A10E91" w:rsidRPr="00521E2D">
        <w:rPr>
          <w:rStyle w:val="StyleAIBodytextAsianSimSunChar"/>
          <w:rFonts w:cs="Arial"/>
          <w:sz w:val="19"/>
          <w:szCs w:val="19"/>
          <w:lang w:val="en-US"/>
        </w:rPr>
        <w:t>Patricia Gualinga and her family have not recei</w:t>
      </w:r>
      <w:r w:rsidRPr="00521E2D">
        <w:rPr>
          <w:rStyle w:val="StyleAIBodytextAsianSimSunChar"/>
          <w:rFonts w:cs="Arial"/>
          <w:sz w:val="19"/>
          <w:szCs w:val="19"/>
          <w:lang w:val="en-US"/>
        </w:rPr>
        <w:t xml:space="preserve">ved any protection measures </w:t>
      </w:r>
      <w:r w:rsidR="00A10E91" w:rsidRPr="00521E2D">
        <w:rPr>
          <w:rStyle w:val="StyleAIBodytextAsianSimSunChar"/>
          <w:rFonts w:cs="Arial"/>
          <w:sz w:val="19"/>
          <w:szCs w:val="19"/>
          <w:lang w:val="en-US"/>
        </w:rPr>
        <w:t xml:space="preserve">and there has been no </w:t>
      </w:r>
      <w:r w:rsidRPr="00521E2D">
        <w:rPr>
          <w:rStyle w:val="StyleAIBodytextAsianSimSunChar"/>
          <w:rFonts w:cs="Arial"/>
          <w:sz w:val="19"/>
          <w:szCs w:val="19"/>
          <w:lang w:val="en-US"/>
        </w:rPr>
        <w:t xml:space="preserve">significant </w:t>
      </w:r>
      <w:r w:rsidR="00A10E91" w:rsidRPr="00521E2D">
        <w:rPr>
          <w:rStyle w:val="StyleAIBodytextAsianSimSunChar"/>
          <w:rFonts w:cs="Arial"/>
          <w:sz w:val="19"/>
          <w:szCs w:val="19"/>
          <w:lang w:val="en-US"/>
        </w:rPr>
        <w:t>progress in the investigation.</w:t>
      </w:r>
    </w:p>
    <w:p w:rsidR="00A10E91" w:rsidRPr="00521E2D" w:rsidRDefault="00AD5B76" w:rsidP="00521E2D">
      <w:pPr>
        <w:pStyle w:val="AIBodytext"/>
        <w:tabs>
          <w:tab w:val="clear" w:pos="567"/>
        </w:tabs>
        <w:spacing w:line="240" w:lineRule="auto"/>
        <w:rPr>
          <w:rStyle w:val="StyleAIBodytextAsianSimSunChar"/>
          <w:sz w:val="19"/>
          <w:szCs w:val="19"/>
          <w:lang w:val="en-US"/>
        </w:rPr>
      </w:pPr>
      <w:r w:rsidRPr="00521E2D">
        <w:rPr>
          <w:rStyle w:val="StyleAIBodytextAsianSimSunChar"/>
          <w:rFonts w:cs="Arial"/>
          <w:sz w:val="19"/>
          <w:szCs w:val="19"/>
          <w:lang w:val="en-US"/>
        </w:rPr>
        <w:t>Patricia Gualinga is a Kichwa</w:t>
      </w:r>
      <w:r w:rsidR="002473F1" w:rsidRPr="00521E2D">
        <w:rPr>
          <w:rStyle w:val="StyleAIBodytextAsianSimSunChar"/>
          <w:rFonts w:cs="Arial"/>
          <w:sz w:val="19"/>
          <w:szCs w:val="19"/>
          <w:lang w:val="en-US"/>
        </w:rPr>
        <w:t xml:space="preserve"> </w:t>
      </w:r>
      <w:r w:rsidRPr="00521E2D">
        <w:rPr>
          <w:rStyle w:val="StyleAIBodytextAsianSimSunChar"/>
          <w:rFonts w:cs="Arial"/>
          <w:sz w:val="19"/>
          <w:szCs w:val="19"/>
          <w:lang w:val="en-US"/>
        </w:rPr>
        <w:t xml:space="preserve">leader of the </w:t>
      </w:r>
      <w:r w:rsidR="00311570" w:rsidRPr="00521E2D">
        <w:rPr>
          <w:rStyle w:val="StyleAIBodytextAsianSimSunChar"/>
          <w:rFonts w:cs="Arial"/>
          <w:sz w:val="19"/>
          <w:szCs w:val="19"/>
          <w:lang w:val="en-US"/>
        </w:rPr>
        <w:t>Sarayaku</w:t>
      </w:r>
      <w:r w:rsidRPr="00521E2D">
        <w:rPr>
          <w:rStyle w:val="StyleAIBodytextAsianSimSunChar"/>
          <w:rFonts w:cs="Arial"/>
          <w:sz w:val="19"/>
          <w:szCs w:val="19"/>
          <w:lang w:val="en-US"/>
        </w:rPr>
        <w:t xml:space="preserve"> Indigenous Peoples, w</w:t>
      </w:r>
      <w:r w:rsidR="00222FC6" w:rsidRPr="00521E2D">
        <w:rPr>
          <w:rStyle w:val="StyleAIBodytextAsianSimSunChar"/>
          <w:rFonts w:cs="Arial"/>
          <w:sz w:val="19"/>
          <w:szCs w:val="19"/>
          <w:lang w:val="en-US"/>
        </w:rPr>
        <w:t>hose ancestral lands are located</w:t>
      </w:r>
      <w:r w:rsidRPr="00521E2D">
        <w:rPr>
          <w:rStyle w:val="StyleAIBodytextAsianSimSunChar"/>
          <w:rFonts w:cs="Arial"/>
          <w:sz w:val="19"/>
          <w:szCs w:val="19"/>
          <w:lang w:val="en-US"/>
        </w:rPr>
        <w:t xml:space="preserve"> in </w:t>
      </w:r>
      <w:r w:rsidR="0001717C" w:rsidRPr="00521E2D">
        <w:rPr>
          <w:rStyle w:val="StyleAIBodytextAsianSimSunChar"/>
          <w:rFonts w:cs="Arial"/>
          <w:sz w:val="19"/>
          <w:szCs w:val="19"/>
          <w:lang w:val="en-US"/>
        </w:rPr>
        <w:t>e</w:t>
      </w:r>
      <w:r w:rsidR="00D854CD" w:rsidRPr="00521E2D">
        <w:rPr>
          <w:rStyle w:val="StyleAIBodytextAsianSimSunChar"/>
          <w:rFonts w:cs="Arial"/>
          <w:sz w:val="19"/>
          <w:szCs w:val="19"/>
          <w:lang w:val="en-US"/>
        </w:rPr>
        <w:t>astern Ecuador</w:t>
      </w:r>
      <w:r w:rsidR="0001717C" w:rsidRPr="00521E2D">
        <w:rPr>
          <w:rStyle w:val="StyleAIBodytextAsianSimSunChar"/>
          <w:rFonts w:cs="Arial"/>
          <w:sz w:val="19"/>
          <w:szCs w:val="19"/>
          <w:lang w:val="en-US"/>
        </w:rPr>
        <w:t>.</w:t>
      </w:r>
      <w:r w:rsidR="00311570" w:rsidRPr="00521E2D">
        <w:rPr>
          <w:rStyle w:val="StyleAIBodytextAsianSimSunChar"/>
          <w:rFonts w:cs="Arial"/>
          <w:sz w:val="19"/>
          <w:szCs w:val="19"/>
          <w:lang w:val="en-US"/>
        </w:rPr>
        <w:t xml:space="preserve"> </w:t>
      </w:r>
      <w:r w:rsidR="0001717C" w:rsidRPr="00521E2D">
        <w:rPr>
          <w:rStyle w:val="StyleAIBodytextAsianSimSunChar"/>
          <w:rFonts w:cs="Arial"/>
          <w:sz w:val="19"/>
          <w:szCs w:val="19"/>
          <w:lang w:val="en-US"/>
        </w:rPr>
        <w:t>She</w:t>
      </w:r>
      <w:r w:rsidR="00311570" w:rsidRPr="00521E2D">
        <w:rPr>
          <w:rStyle w:val="StyleAIBodytextAsianSimSunChar"/>
          <w:rFonts w:cs="Arial"/>
          <w:sz w:val="19"/>
          <w:szCs w:val="19"/>
          <w:lang w:val="en-US"/>
        </w:rPr>
        <w:t xml:space="preserve"> works to defend </w:t>
      </w:r>
      <w:r w:rsidR="00D854CD" w:rsidRPr="00521E2D">
        <w:rPr>
          <w:rStyle w:val="StyleAIBodytextAsianSimSunChar"/>
          <w:rFonts w:cs="Arial"/>
          <w:sz w:val="19"/>
          <w:szCs w:val="19"/>
          <w:lang w:val="en-US"/>
        </w:rPr>
        <w:t>rights</w:t>
      </w:r>
      <w:r w:rsidR="00381E1D" w:rsidRPr="00521E2D">
        <w:rPr>
          <w:rStyle w:val="StyleAIBodytextAsianSimSunChar"/>
          <w:rFonts w:cs="Arial"/>
          <w:sz w:val="19"/>
          <w:szCs w:val="19"/>
          <w:lang w:val="en-US"/>
        </w:rPr>
        <w:t xml:space="preserve"> related to </w:t>
      </w:r>
      <w:r w:rsidRPr="00521E2D">
        <w:rPr>
          <w:rStyle w:val="StyleAIBodytextAsianSimSunChar"/>
          <w:rFonts w:cs="Arial"/>
          <w:sz w:val="19"/>
          <w:szCs w:val="19"/>
          <w:lang w:val="en-US"/>
        </w:rPr>
        <w:t>land,</w:t>
      </w:r>
      <w:r w:rsidR="00381E1D" w:rsidRPr="00521E2D">
        <w:rPr>
          <w:rStyle w:val="StyleAIBodytextAsianSimSunChar"/>
          <w:rFonts w:cs="Arial"/>
          <w:sz w:val="19"/>
          <w:szCs w:val="19"/>
          <w:lang w:val="en-US"/>
        </w:rPr>
        <w:t xml:space="preserve"> territory and the environment</w:t>
      </w:r>
      <w:r w:rsidR="00D854CD" w:rsidRPr="00521E2D">
        <w:rPr>
          <w:rStyle w:val="StyleAIBodytextAsianSimSunChar"/>
          <w:rFonts w:cs="Arial"/>
          <w:sz w:val="19"/>
          <w:szCs w:val="19"/>
          <w:lang w:val="en-US"/>
        </w:rPr>
        <w:t xml:space="preserve"> in the context of </w:t>
      </w:r>
      <w:r w:rsidR="00311570" w:rsidRPr="00521E2D">
        <w:rPr>
          <w:rStyle w:val="StyleAIBodytextAsianSimSunChar"/>
          <w:rFonts w:cs="Arial"/>
          <w:sz w:val="19"/>
          <w:szCs w:val="19"/>
          <w:lang w:val="en-US"/>
        </w:rPr>
        <w:t>extractive</w:t>
      </w:r>
      <w:r w:rsidR="00CD7B3F" w:rsidRPr="00521E2D">
        <w:rPr>
          <w:rStyle w:val="StyleAIBodytextAsianSimSunChar"/>
          <w:rFonts w:cs="Arial"/>
          <w:sz w:val="19"/>
          <w:szCs w:val="19"/>
          <w:lang w:val="en-US"/>
        </w:rPr>
        <w:t xml:space="preserve"> projects</w:t>
      </w:r>
      <w:r w:rsidR="00D854CD" w:rsidRPr="00521E2D">
        <w:rPr>
          <w:rStyle w:val="StyleAIBodytextAsianSimSunChar"/>
          <w:rFonts w:cs="Arial"/>
          <w:sz w:val="19"/>
          <w:szCs w:val="19"/>
          <w:lang w:val="en-US"/>
        </w:rPr>
        <w:t xml:space="preserve"> in the Ecuadorian Amazon</w:t>
      </w:r>
      <w:r w:rsidR="00CD7B3F" w:rsidRPr="00521E2D">
        <w:rPr>
          <w:rStyle w:val="StyleAIBodytextAsianSimSunChar"/>
          <w:rFonts w:cs="Arial"/>
          <w:sz w:val="19"/>
          <w:szCs w:val="19"/>
          <w:lang w:val="en-US"/>
        </w:rPr>
        <w:t xml:space="preserve">, including </w:t>
      </w:r>
      <w:r w:rsidR="00381E1D" w:rsidRPr="00521E2D">
        <w:rPr>
          <w:rStyle w:val="StyleAIBodytextAsianSimSunChar"/>
          <w:rFonts w:cs="Arial"/>
          <w:sz w:val="19"/>
          <w:szCs w:val="19"/>
          <w:lang w:val="en-US"/>
        </w:rPr>
        <w:t xml:space="preserve">oil </w:t>
      </w:r>
      <w:r w:rsidRPr="00521E2D">
        <w:rPr>
          <w:rStyle w:val="StyleAIBodytextAsianSimSunChar"/>
          <w:sz w:val="19"/>
          <w:szCs w:val="19"/>
          <w:lang w:val="en-US"/>
        </w:rPr>
        <w:t>concessions</w:t>
      </w:r>
      <w:r w:rsidR="00CD7B3F" w:rsidRPr="00521E2D">
        <w:rPr>
          <w:rStyle w:val="StyleAIBodytextAsianSimSunChar"/>
          <w:sz w:val="19"/>
          <w:szCs w:val="19"/>
          <w:lang w:val="en-US"/>
        </w:rPr>
        <w:t xml:space="preserve"> </w:t>
      </w:r>
      <w:r w:rsidR="00D854CD" w:rsidRPr="00521E2D">
        <w:rPr>
          <w:rStyle w:val="StyleAIBodytextAsianSimSunChar"/>
          <w:sz w:val="19"/>
          <w:szCs w:val="19"/>
          <w:lang w:val="en-US"/>
        </w:rPr>
        <w:t>in the</w:t>
      </w:r>
      <w:r w:rsidR="00CD7B3F" w:rsidRPr="00521E2D">
        <w:rPr>
          <w:rStyle w:val="StyleAIBodytextAsianSimSunChar"/>
          <w:sz w:val="19"/>
          <w:szCs w:val="19"/>
          <w:lang w:val="en-US"/>
        </w:rPr>
        <w:t xml:space="preserve"> </w:t>
      </w:r>
      <w:r w:rsidR="00D854CD" w:rsidRPr="00521E2D">
        <w:rPr>
          <w:rStyle w:val="StyleAIBodytextAsianSimSunChar"/>
          <w:sz w:val="19"/>
          <w:szCs w:val="19"/>
          <w:lang w:val="en-US"/>
        </w:rPr>
        <w:t>ancestral</w:t>
      </w:r>
      <w:r w:rsidR="00CD7B3F" w:rsidRPr="00521E2D">
        <w:rPr>
          <w:rStyle w:val="StyleAIBodytextAsianSimSunChar"/>
          <w:sz w:val="19"/>
          <w:szCs w:val="19"/>
          <w:lang w:val="en-US"/>
        </w:rPr>
        <w:t xml:space="preserve"> </w:t>
      </w:r>
      <w:r w:rsidRPr="00521E2D">
        <w:rPr>
          <w:rStyle w:val="StyleAIBodytextAsianSimSunChar"/>
          <w:sz w:val="19"/>
          <w:szCs w:val="19"/>
          <w:lang w:val="en-US"/>
        </w:rPr>
        <w:t>lands</w:t>
      </w:r>
      <w:r w:rsidR="0061734A" w:rsidRPr="00521E2D">
        <w:rPr>
          <w:rStyle w:val="StyleAIBodytextAsianSimSunChar"/>
          <w:sz w:val="19"/>
          <w:szCs w:val="19"/>
          <w:lang w:val="en-US"/>
        </w:rPr>
        <w:t xml:space="preserve"> of Indigenous Peoples such as </w:t>
      </w:r>
      <w:r w:rsidRPr="00521E2D">
        <w:rPr>
          <w:rStyle w:val="StyleAIBodytextAsianSimSunChar"/>
          <w:sz w:val="19"/>
          <w:szCs w:val="19"/>
          <w:lang w:val="en-US"/>
        </w:rPr>
        <w:t xml:space="preserve">of </w:t>
      </w:r>
      <w:r w:rsidR="0061734A" w:rsidRPr="00521E2D">
        <w:rPr>
          <w:rStyle w:val="StyleAIBodytextAsianSimSunChar"/>
          <w:sz w:val="19"/>
          <w:szCs w:val="19"/>
          <w:lang w:val="en-US"/>
        </w:rPr>
        <w:t>the</w:t>
      </w:r>
      <w:r w:rsidR="00CD7B3F" w:rsidRPr="00521E2D">
        <w:rPr>
          <w:rStyle w:val="StyleAIBodytextAsianSimSunChar"/>
          <w:sz w:val="19"/>
          <w:szCs w:val="19"/>
          <w:lang w:val="en-US"/>
        </w:rPr>
        <w:t xml:space="preserve"> Kichwa of Sarayaku, the Sápara, Achuar Shuar, Shiwiar, the communities of Santa Clara, San Jacinto and th</w:t>
      </w:r>
      <w:r w:rsidR="00D854CD" w:rsidRPr="00521E2D">
        <w:rPr>
          <w:rStyle w:val="StyleAIBodytextAsianSimSunChar"/>
          <w:sz w:val="19"/>
          <w:szCs w:val="19"/>
          <w:lang w:val="en-US"/>
        </w:rPr>
        <w:t>e cities of Puyo and Shell-Mera</w:t>
      </w:r>
      <w:r w:rsidR="00381E1D" w:rsidRPr="00521E2D">
        <w:rPr>
          <w:rStyle w:val="StyleAIBodytextAsianSimSunChar"/>
          <w:sz w:val="19"/>
          <w:szCs w:val="19"/>
          <w:lang w:val="en-US"/>
        </w:rPr>
        <w:t>.</w:t>
      </w:r>
      <w:r w:rsidR="00D854CD" w:rsidRPr="00521E2D">
        <w:rPr>
          <w:rStyle w:val="StyleAIBodytextAsianSimSunChar"/>
          <w:sz w:val="19"/>
          <w:szCs w:val="19"/>
          <w:lang w:val="en-US"/>
        </w:rPr>
        <w:t xml:space="preserve"> </w:t>
      </w:r>
    </w:p>
    <w:p w:rsidR="00843A7E" w:rsidRPr="00521E2D" w:rsidRDefault="00381E1D" w:rsidP="00521E2D">
      <w:pPr>
        <w:pStyle w:val="AIBodytext"/>
        <w:tabs>
          <w:tab w:val="clear" w:pos="567"/>
        </w:tabs>
        <w:spacing w:line="240" w:lineRule="auto"/>
        <w:rPr>
          <w:rStyle w:val="StyleAIBodytextAsianSimSunChar"/>
          <w:rFonts w:cs="Arial"/>
          <w:sz w:val="19"/>
          <w:szCs w:val="19"/>
          <w:lang w:val="en-US"/>
        </w:rPr>
      </w:pPr>
      <w:r w:rsidRPr="00521E2D">
        <w:rPr>
          <w:rStyle w:val="StyleAIBodytextAsianSimSunChar"/>
          <w:sz w:val="19"/>
          <w:szCs w:val="19"/>
          <w:lang w:val="en-US"/>
        </w:rPr>
        <w:t>Many Indigenous leaders and human rights defenders from the aforementioned communities have expressed their concerns regarding the effects that oil explora</w:t>
      </w:r>
      <w:r w:rsidR="00AD5B76" w:rsidRPr="00521E2D">
        <w:rPr>
          <w:rStyle w:val="StyleAIBodytextAsianSimSunChar"/>
          <w:sz w:val="19"/>
          <w:szCs w:val="19"/>
          <w:lang w:val="en-US"/>
        </w:rPr>
        <w:t>tion and extraction could have o</w:t>
      </w:r>
      <w:r w:rsidRPr="00521E2D">
        <w:rPr>
          <w:rStyle w:val="StyleAIBodytextAsianSimSunChar"/>
          <w:sz w:val="19"/>
          <w:szCs w:val="19"/>
          <w:lang w:val="en-US"/>
        </w:rPr>
        <w:t>n their</w:t>
      </w:r>
      <w:r w:rsidR="00AD5B76" w:rsidRPr="00521E2D">
        <w:rPr>
          <w:rStyle w:val="StyleAIBodytextAsianSimSunChar"/>
          <w:sz w:val="19"/>
          <w:szCs w:val="19"/>
          <w:lang w:val="en-US"/>
        </w:rPr>
        <w:t xml:space="preserve"> lands, </w:t>
      </w:r>
      <w:r w:rsidRPr="00521E2D">
        <w:rPr>
          <w:rStyle w:val="StyleAIBodytextAsianSimSunChar"/>
          <w:sz w:val="19"/>
          <w:szCs w:val="19"/>
          <w:lang w:val="en-US"/>
        </w:rPr>
        <w:t>territories and</w:t>
      </w:r>
      <w:r w:rsidR="00D854CD" w:rsidRPr="00521E2D">
        <w:rPr>
          <w:rStyle w:val="StyleAIBodytextAsianSimSunChar"/>
          <w:sz w:val="19"/>
          <w:szCs w:val="19"/>
          <w:lang w:val="en-US"/>
        </w:rPr>
        <w:t xml:space="preserve"> </w:t>
      </w:r>
      <w:r w:rsidRPr="00521E2D">
        <w:rPr>
          <w:rStyle w:val="StyleAIBodytextAsianSimSunChar"/>
          <w:sz w:val="19"/>
          <w:szCs w:val="19"/>
          <w:lang w:val="en-US"/>
        </w:rPr>
        <w:t xml:space="preserve">water sources, such as </w:t>
      </w:r>
      <w:r w:rsidR="00D854CD" w:rsidRPr="00521E2D">
        <w:rPr>
          <w:rStyle w:val="StyleAIBodytextAsianSimSunChar"/>
          <w:sz w:val="19"/>
          <w:szCs w:val="19"/>
          <w:lang w:val="en-US"/>
        </w:rPr>
        <w:t>the</w:t>
      </w:r>
      <w:r w:rsidRPr="00521E2D">
        <w:rPr>
          <w:rStyle w:val="StyleAIBodytextAsianSimSunChar"/>
          <w:sz w:val="19"/>
          <w:szCs w:val="19"/>
          <w:lang w:val="en-US"/>
        </w:rPr>
        <w:t xml:space="preserve"> </w:t>
      </w:r>
      <w:r w:rsidR="00D854CD" w:rsidRPr="00521E2D">
        <w:rPr>
          <w:rStyle w:val="StyleAIBodytextAsianSimSunChar"/>
          <w:sz w:val="19"/>
          <w:szCs w:val="19"/>
          <w:lang w:val="en-US"/>
        </w:rPr>
        <w:t>Villano and Curaray river basins</w:t>
      </w:r>
      <w:r w:rsidR="00A10E91" w:rsidRPr="00521E2D">
        <w:rPr>
          <w:rStyle w:val="StyleAIBodytextAsianSimSunChar"/>
          <w:sz w:val="19"/>
          <w:szCs w:val="19"/>
          <w:lang w:val="en-US"/>
        </w:rPr>
        <w:t>, and have previously reported threats and harassment as a conseq</w:t>
      </w:r>
      <w:r w:rsidR="00AD5B76" w:rsidRPr="00521E2D">
        <w:rPr>
          <w:rStyle w:val="StyleAIBodytextAsianSimSunChar"/>
          <w:sz w:val="19"/>
          <w:szCs w:val="19"/>
          <w:lang w:val="en-US"/>
        </w:rPr>
        <w:t xml:space="preserve">uence of their human rights </w:t>
      </w:r>
      <w:r w:rsidR="0001717C" w:rsidRPr="00521E2D">
        <w:rPr>
          <w:rStyle w:val="StyleAIBodytextAsianSimSunChar"/>
          <w:sz w:val="19"/>
          <w:szCs w:val="19"/>
          <w:lang w:val="en-US"/>
        </w:rPr>
        <w:t>work</w:t>
      </w:r>
      <w:r w:rsidR="00A10E91" w:rsidRPr="00521E2D">
        <w:rPr>
          <w:rStyle w:val="StyleAIBodytextAsianSimSunChar"/>
          <w:sz w:val="19"/>
          <w:szCs w:val="19"/>
          <w:lang w:val="en-US"/>
        </w:rPr>
        <w:t>.</w:t>
      </w:r>
      <w:r w:rsidR="00F33FB7" w:rsidRPr="00521E2D">
        <w:rPr>
          <w:rStyle w:val="StyleAIBodytextAsianSimSunChar"/>
          <w:rFonts w:cs="Arial"/>
          <w:sz w:val="19"/>
          <w:szCs w:val="19"/>
          <w:lang w:val="en-US"/>
        </w:rPr>
        <w:t xml:space="preserve"> </w:t>
      </w:r>
      <w:r w:rsidR="00F24FD6" w:rsidRPr="00521E2D">
        <w:rPr>
          <w:rStyle w:val="StyleAIBodytextAsianSimSunChar"/>
          <w:rFonts w:cs="Arial"/>
          <w:sz w:val="19"/>
          <w:szCs w:val="19"/>
          <w:lang w:val="en-US"/>
        </w:rPr>
        <w:t>In</w:t>
      </w:r>
      <w:r w:rsidR="00311570" w:rsidRPr="00521E2D">
        <w:rPr>
          <w:rStyle w:val="StyleAIBodytextAsianSimSunChar"/>
          <w:rFonts w:cs="Arial"/>
          <w:sz w:val="19"/>
          <w:szCs w:val="19"/>
          <w:lang w:val="en-US"/>
        </w:rPr>
        <w:t xml:space="preserve"> December 2017, </w:t>
      </w:r>
      <w:r w:rsidR="00992853" w:rsidRPr="00521E2D">
        <w:rPr>
          <w:rStyle w:val="StyleAIBodytextAsianSimSunChar"/>
          <w:rFonts w:cs="Arial"/>
          <w:sz w:val="19"/>
          <w:szCs w:val="19"/>
          <w:lang w:val="en-US"/>
        </w:rPr>
        <w:t xml:space="preserve">after days of mobilizations and a meeting with the Ecuadorian Confederation of Indigenous Nationalities (Conaie), </w:t>
      </w:r>
      <w:r w:rsidR="00311570" w:rsidRPr="00521E2D">
        <w:rPr>
          <w:rStyle w:val="StyleAIBodytextAsianSimSunChar"/>
          <w:rFonts w:cs="Arial"/>
          <w:sz w:val="19"/>
          <w:szCs w:val="19"/>
          <w:lang w:val="en-US"/>
        </w:rPr>
        <w:t xml:space="preserve">President Lenin Morales </w:t>
      </w:r>
      <w:r w:rsidR="008C3C88" w:rsidRPr="00521E2D">
        <w:rPr>
          <w:rStyle w:val="StyleAIBodytextAsianSimSunChar"/>
          <w:rFonts w:cs="Arial"/>
          <w:sz w:val="19"/>
          <w:szCs w:val="19"/>
          <w:lang w:val="en-US"/>
        </w:rPr>
        <w:t>promised</w:t>
      </w:r>
      <w:r w:rsidR="00311570" w:rsidRPr="00521E2D">
        <w:rPr>
          <w:rStyle w:val="StyleAIBodytextAsianSimSunChar"/>
          <w:rFonts w:cs="Arial"/>
          <w:sz w:val="19"/>
          <w:szCs w:val="19"/>
          <w:lang w:val="en-US"/>
        </w:rPr>
        <w:t xml:space="preserve"> </w:t>
      </w:r>
      <w:r w:rsidR="00992853" w:rsidRPr="00521E2D">
        <w:rPr>
          <w:rStyle w:val="StyleAIBodytextAsianSimSunChar"/>
          <w:rFonts w:cs="Arial"/>
          <w:sz w:val="19"/>
          <w:szCs w:val="19"/>
          <w:lang w:val="en-US"/>
        </w:rPr>
        <w:t xml:space="preserve">the suspension of new </w:t>
      </w:r>
      <w:r w:rsidR="00D332C8" w:rsidRPr="00521E2D">
        <w:rPr>
          <w:rStyle w:val="StyleAIBodytextAsianSimSunChar"/>
          <w:rFonts w:cs="Arial"/>
          <w:sz w:val="19"/>
          <w:szCs w:val="19"/>
          <w:lang w:val="en-US"/>
        </w:rPr>
        <w:t xml:space="preserve">oil and </w:t>
      </w:r>
      <w:r w:rsidR="00992853" w:rsidRPr="00521E2D">
        <w:rPr>
          <w:rStyle w:val="StyleAIBodytextAsianSimSunChar"/>
          <w:rFonts w:cs="Arial"/>
          <w:sz w:val="19"/>
          <w:szCs w:val="19"/>
          <w:lang w:val="en-US"/>
        </w:rPr>
        <w:t>mining c</w:t>
      </w:r>
      <w:r w:rsidR="00311570" w:rsidRPr="00521E2D">
        <w:rPr>
          <w:rStyle w:val="StyleAIBodytextAsianSimSunChar"/>
          <w:rFonts w:cs="Arial"/>
          <w:sz w:val="19"/>
          <w:szCs w:val="19"/>
          <w:lang w:val="en-US"/>
        </w:rPr>
        <w:t>oncessions</w:t>
      </w:r>
      <w:r w:rsidR="00992853" w:rsidRPr="00521E2D">
        <w:rPr>
          <w:rStyle w:val="StyleAIBodytextAsianSimSunChar"/>
          <w:rFonts w:cs="Arial"/>
          <w:sz w:val="19"/>
          <w:szCs w:val="19"/>
          <w:lang w:val="en-US"/>
        </w:rPr>
        <w:t xml:space="preserve"> </w:t>
      </w:r>
      <w:r w:rsidR="00D332C8" w:rsidRPr="00521E2D">
        <w:rPr>
          <w:rStyle w:val="StyleAIBodytextAsianSimSunChar"/>
          <w:rFonts w:cs="Arial"/>
          <w:sz w:val="19"/>
          <w:szCs w:val="19"/>
          <w:lang w:val="en-US"/>
        </w:rPr>
        <w:t>i</w:t>
      </w:r>
      <w:r w:rsidR="00A10E91" w:rsidRPr="00521E2D">
        <w:rPr>
          <w:rStyle w:val="StyleAIBodytextAsianSimSunChar"/>
          <w:rFonts w:cs="Arial"/>
          <w:sz w:val="19"/>
          <w:szCs w:val="19"/>
          <w:lang w:val="en-US"/>
        </w:rPr>
        <w:t xml:space="preserve">n Indigenous </w:t>
      </w:r>
      <w:r w:rsidR="00AD5B76" w:rsidRPr="00521E2D">
        <w:rPr>
          <w:rStyle w:val="StyleAIBodytextAsianSimSunChar"/>
          <w:rFonts w:cs="Arial"/>
          <w:sz w:val="19"/>
          <w:szCs w:val="19"/>
          <w:lang w:val="en-US"/>
        </w:rPr>
        <w:t xml:space="preserve">lands </w:t>
      </w:r>
      <w:r w:rsidR="00C72E69" w:rsidRPr="00521E2D">
        <w:rPr>
          <w:rStyle w:val="StyleAIBodytextAsianSimSunChar"/>
          <w:rFonts w:cs="Arial"/>
          <w:sz w:val="19"/>
          <w:szCs w:val="19"/>
          <w:lang w:val="en-US"/>
        </w:rPr>
        <w:t xml:space="preserve">that have been accorded </w:t>
      </w:r>
      <w:r w:rsidR="008C3C88" w:rsidRPr="00521E2D">
        <w:rPr>
          <w:rStyle w:val="StyleAIBodytextAsianSimSunChar"/>
          <w:rFonts w:cs="Arial"/>
          <w:sz w:val="19"/>
          <w:szCs w:val="19"/>
          <w:lang w:val="en-US"/>
        </w:rPr>
        <w:t xml:space="preserve">without </w:t>
      </w:r>
      <w:r w:rsidR="00DF1339" w:rsidRPr="00521E2D">
        <w:rPr>
          <w:rStyle w:val="StyleAIBodytextAsianSimSunChar"/>
          <w:rFonts w:cs="Arial"/>
          <w:sz w:val="19"/>
          <w:szCs w:val="19"/>
          <w:lang w:val="en-US"/>
        </w:rPr>
        <w:t>“</w:t>
      </w:r>
      <w:r w:rsidR="008C3C88" w:rsidRPr="00521E2D">
        <w:rPr>
          <w:rStyle w:val="StyleAIBodytextAsianSimSunChar"/>
          <w:rFonts w:cs="Arial"/>
          <w:sz w:val="19"/>
          <w:szCs w:val="19"/>
          <w:lang w:val="en-US"/>
        </w:rPr>
        <w:t>prior consultation</w:t>
      </w:r>
      <w:r w:rsidR="00DF1339" w:rsidRPr="00521E2D">
        <w:rPr>
          <w:rStyle w:val="StyleAIBodytextAsianSimSunChar"/>
          <w:rFonts w:cs="Arial"/>
          <w:sz w:val="19"/>
          <w:szCs w:val="19"/>
          <w:lang w:val="en-US"/>
        </w:rPr>
        <w:t>”</w:t>
      </w:r>
      <w:r w:rsidR="00F24FD6" w:rsidRPr="00521E2D">
        <w:rPr>
          <w:rStyle w:val="StyleAIBodytextAsianSimSunChar"/>
          <w:rFonts w:cs="Arial"/>
          <w:sz w:val="19"/>
          <w:szCs w:val="19"/>
          <w:lang w:val="en-US"/>
        </w:rPr>
        <w:t>.</w:t>
      </w:r>
    </w:p>
    <w:p w:rsidR="00521E2D" w:rsidRPr="00E35808" w:rsidRDefault="00521E2D" w:rsidP="00521E2D">
      <w:pPr>
        <w:rPr>
          <w:rFonts w:ascii="Arial" w:eastAsia="Calibri" w:hAnsi="Arial" w:cs="Arial"/>
          <w:b/>
          <w:sz w:val="20"/>
          <w:szCs w:val="20"/>
        </w:rPr>
      </w:pPr>
      <w:r w:rsidRPr="00E35808">
        <w:rPr>
          <w:rFonts w:ascii="Arial" w:eastAsia="Calibri" w:hAnsi="Arial" w:cs="Arial"/>
          <w:b/>
          <w:sz w:val="20"/>
          <w:szCs w:val="20"/>
        </w:rPr>
        <w:t>1) TAKE ACTION</w:t>
      </w:r>
    </w:p>
    <w:p w:rsidR="00521E2D" w:rsidRPr="00E35808" w:rsidRDefault="00521E2D" w:rsidP="00521E2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2725B" w:rsidRPr="00521E2D" w:rsidRDefault="00136815" w:rsidP="00521E2D">
      <w:pPr>
        <w:numPr>
          <w:ilvl w:val="0"/>
          <w:numId w:val="4"/>
        </w:numPr>
        <w:tabs>
          <w:tab w:val="clear" w:pos="284"/>
        </w:tabs>
        <w:rPr>
          <w:rFonts w:ascii="Arial" w:hAnsi="Arial" w:cs="Arial"/>
          <w:sz w:val="19"/>
          <w:szCs w:val="19"/>
          <w:lang w:val="it-IT"/>
        </w:rPr>
      </w:pPr>
      <w:r w:rsidRPr="00521E2D">
        <w:rPr>
          <w:rFonts w:ascii="Arial" w:hAnsi="Arial"/>
          <w:sz w:val="19"/>
          <w:szCs w:val="19"/>
          <w:lang w:eastAsia="en-US"/>
        </w:rPr>
        <w:t>Calling on the</w:t>
      </w:r>
      <w:r w:rsidR="00EE2450" w:rsidRPr="00521E2D">
        <w:rPr>
          <w:rFonts w:ascii="Arial" w:hAnsi="Arial"/>
          <w:sz w:val="19"/>
          <w:szCs w:val="19"/>
          <w:lang w:eastAsia="en-US"/>
        </w:rPr>
        <w:t xml:space="preserve"> </w:t>
      </w:r>
      <w:r w:rsidR="00841DD2" w:rsidRPr="00521E2D">
        <w:rPr>
          <w:rFonts w:ascii="Arial" w:hAnsi="Arial"/>
          <w:sz w:val="19"/>
          <w:szCs w:val="19"/>
          <w:lang w:eastAsia="en-US"/>
        </w:rPr>
        <w:t>Minister of Interior</w:t>
      </w:r>
      <w:r w:rsidRPr="00521E2D">
        <w:rPr>
          <w:rFonts w:ascii="Arial" w:hAnsi="Arial"/>
          <w:sz w:val="19"/>
          <w:szCs w:val="19"/>
          <w:lang w:eastAsia="en-US"/>
        </w:rPr>
        <w:t xml:space="preserve"> to</w:t>
      </w:r>
      <w:r w:rsidR="00EE2450" w:rsidRPr="00521E2D">
        <w:rPr>
          <w:rFonts w:ascii="Arial" w:hAnsi="Arial"/>
          <w:sz w:val="19"/>
          <w:szCs w:val="19"/>
          <w:lang w:eastAsia="en-US"/>
        </w:rPr>
        <w:t xml:space="preserve"> </w:t>
      </w:r>
      <w:r w:rsidR="00AA02CD" w:rsidRPr="00521E2D">
        <w:rPr>
          <w:rFonts w:ascii="Arial" w:hAnsi="Arial"/>
          <w:sz w:val="19"/>
          <w:szCs w:val="19"/>
          <w:lang w:eastAsia="en-US"/>
        </w:rPr>
        <w:t>issue protection measures to safeguard the integrity of Patricia Gualinga and her family, in consultation with her</w:t>
      </w:r>
      <w:r w:rsidR="00A2725B" w:rsidRPr="00521E2D">
        <w:rPr>
          <w:rFonts w:ascii="Arial" w:hAnsi="Arial"/>
          <w:sz w:val="19"/>
          <w:szCs w:val="19"/>
          <w:lang w:eastAsia="en-US"/>
        </w:rPr>
        <w:t xml:space="preserve"> and in accordance with her wishes;</w:t>
      </w:r>
    </w:p>
    <w:p w:rsidR="00136815" w:rsidRPr="00521E2D" w:rsidRDefault="00A2725B" w:rsidP="00521E2D">
      <w:pPr>
        <w:numPr>
          <w:ilvl w:val="0"/>
          <w:numId w:val="4"/>
        </w:numPr>
        <w:tabs>
          <w:tab w:val="clear" w:pos="284"/>
        </w:tabs>
        <w:rPr>
          <w:rFonts w:ascii="Arial" w:hAnsi="Arial" w:cs="Arial"/>
          <w:sz w:val="19"/>
          <w:szCs w:val="19"/>
          <w:lang w:val="it-IT"/>
        </w:rPr>
      </w:pPr>
      <w:r w:rsidRPr="00521E2D">
        <w:rPr>
          <w:rFonts w:ascii="Arial" w:hAnsi="Arial"/>
          <w:sz w:val="19"/>
          <w:szCs w:val="19"/>
          <w:lang w:val="it-IT" w:eastAsia="en-US"/>
        </w:rPr>
        <w:t xml:space="preserve">Urging the </w:t>
      </w:r>
      <w:r w:rsidR="00F33FB7" w:rsidRPr="00521E2D">
        <w:rPr>
          <w:rFonts w:ascii="Arial" w:hAnsi="Arial"/>
          <w:sz w:val="19"/>
          <w:szCs w:val="19"/>
          <w:lang w:val="it-IT" w:eastAsia="en-US"/>
        </w:rPr>
        <w:t>Minister of Interior</w:t>
      </w:r>
      <w:r w:rsidR="00F33FB7" w:rsidRPr="00521E2D">
        <w:rPr>
          <w:rFonts w:ascii="Arial" w:hAnsi="Arial" w:cs="Arial"/>
          <w:sz w:val="19"/>
          <w:szCs w:val="19"/>
        </w:rPr>
        <w:t xml:space="preserve"> to</w:t>
      </w:r>
      <w:r w:rsidR="00AA02CD" w:rsidRPr="00521E2D">
        <w:rPr>
          <w:rFonts w:ascii="Arial" w:hAnsi="Arial" w:cs="Arial"/>
          <w:sz w:val="19"/>
          <w:szCs w:val="19"/>
          <w:lang w:val="it-IT"/>
        </w:rPr>
        <w:t xml:space="preserve"> </w:t>
      </w:r>
      <w:r w:rsidR="00AA02CD" w:rsidRPr="00521E2D">
        <w:rPr>
          <w:rFonts w:ascii="Arial" w:hAnsi="Arial"/>
          <w:sz w:val="19"/>
          <w:szCs w:val="19"/>
          <w:lang w:eastAsia="en-US"/>
        </w:rPr>
        <w:t xml:space="preserve">publicly recognize her legitimate work, and </w:t>
      </w:r>
      <w:r w:rsidR="00F33FB7" w:rsidRPr="00521E2D">
        <w:rPr>
          <w:rFonts w:ascii="Arial" w:hAnsi="Arial"/>
          <w:sz w:val="19"/>
          <w:szCs w:val="19"/>
          <w:lang w:eastAsia="en-US"/>
        </w:rPr>
        <w:t xml:space="preserve">the work of all </w:t>
      </w:r>
      <w:r w:rsidR="00AA02CD" w:rsidRPr="00521E2D">
        <w:rPr>
          <w:rFonts w:ascii="Arial" w:hAnsi="Arial"/>
          <w:sz w:val="19"/>
          <w:szCs w:val="19"/>
          <w:lang w:eastAsia="en-US"/>
        </w:rPr>
        <w:t>people who defend rights related to land, territory and the environment;</w:t>
      </w:r>
      <w:r w:rsidR="00AA02CD" w:rsidRPr="00521E2D">
        <w:rPr>
          <w:rFonts w:ascii="Arial" w:hAnsi="Arial" w:cs="Arial"/>
          <w:sz w:val="19"/>
          <w:szCs w:val="19"/>
          <w:lang w:val="it-IT"/>
        </w:rPr>
        <w:t xml:space="preserve"> </w:t>
      </w:r>
      <w:r w:rsidR="00AA02CD" w:rsidRPr="00521E2D">
        <w:rPr>
          <w:rFonts w:ascii="Arial" w:hAnsi="Arial"/>
          <w:sz w:val="19"/>
          <w:szCs w:val="19"/>
          <w:lang w:eastAsia="en-US"/>
        </w:rPr>
        <w:t>to ensure that human rights defenders enjoy a safe and enabling environment;</w:t>
      </w:r>
      <w:r w:rsidR="00AA02CD" w:rsidRPr="00521E2D">
        <w:rPr>
          <w:rFonts w:ascii="Arial" w:hAnsi="Arial" w:cs="Arial"/>
          <w:sz w:val="19"/>
          <w:szCs w:val="19"/>
          <w:lang w:val="it-IT"/>
        </w:rPr>
        <w:t xml:space="preserve"> </w:t>
      </w:r>
    </w:p>
    <w:p w:rsidR="00AA02CD" w:rsidRPr="00521E2D" w:rsidRDefault="00AA02CD" w:rsidP="00521E2D">
      <w:pPr>
        <w:numPr>
          <w:ilvl w:val="0"/>
          <w:numId w:val="4"/>
        </w:numPr>
        <w:tabs>
          <w:tab w:val="clear" w:pos="284"/>
        </w:tabs>
        <w:rPr>
          <w:rFonts w:ascii="Arial" w:hAnsi="Arial" w:cs="Arial"/>
          <w:sz w:val="19"/>
          <w:szCs w:val="19"/>
          <w:lang w:val="it-IT"/>
        </w:rPr>
      </w:pPr>
      <w:r w:rsidRPr="00521E2D">
        <w:rPr>
          <w:rFonts w:ascii="Arial" w:hAnsi="Arial"/>
          <w:sz w:val="19"/>
          <w:szCs w:val="19"/>
          <w:lang w:eastAsia="en-US"/>
        </w:rPr>
        <w:t xml:space="preserve">Calling on the Ombudsman to ensure </w:t>
      </w:r>
      <w:r w:rsidR="00F75014" w:rsidRPr="00521E2D">
        <w:rPr>
          <w:rFonts w:ascii="Arial" w:hAnsi="Arial"/>
          <w:sz w:val="19"/>
          <w:szCs w:val="19"/>
          <w:lang w:eastAsia="en-US"/>
        </w:rPr>
        <w:t xml:space="preserve">that </w:t>
      </w:r>
      <w:r w:rsidRPr="00521E2D">
        <w:rPr>
          <w:rFonts w:ascii="Arial" w:hAnsi="Arial"/>
          <w:sz w:val="19"/>
          <w:szCs w:val="19"/>
          <w:lang w:eastAsia="en-US"/>
        </w:rPr>
        <w:t>protection measures are taken to safeguard the integrity of Patricia Gualinga and her family</w:t>
      </w:r>
      <w:r w:rsidR="00F75014" w:rsidRPr="00521E2D">
        <w:rPr>
          <w:rFonts w:ascii="Arial" w:hAnsi="Arial"/>
          <w:sz w:val="19"/>
          <w:szCs w:val="19"/>
          <w:lang w:eastAsia="en-US"/>
        </w:rPr>
        <w:t xml:space="preserve"> and investigate</w:t>
      </w:r>
      <w:r w:rsidRPr="00521E2D">
        <w:rPr>
          <w:rFonts w:ascii="Arial" w:hAnsi="Arial"/>
          <w:sz w:val="19"/>
          <w:szCs w:val="19"/>
          <w:lang w:eastAsia="en-US"/>
        </w:rPr>
        <w:t xml:space="preserve"> the security situation of human right defenders particularly those who defend rights related to land, territory and the environment.</w:t>
      </w:r>
    </w:p>
    <w:p w:rsidR="00972BA6" w:rsidRPr="00521E2D" w:rsidRDefault="00972BA6" w:rsidP="00521E2D">
      <w:pPr>
        <w:numPr>
          <w:ilvl w:val="0"/>
          <w:numId w:val="4"/>
        </w:numPr>
        <w:tabs>
          <w:tab w:val="clear" w:pos="284"/>
        </w:tabs>
        <w:rPr>
          <w:rFonts w:ascii="Arial" w:hAnsi="Arial" w:cs="Arial"/>
          <w:sz w:val="19"/>
          <w:szCs w:val="19"/>
        </w:rPr>
      </w:pPr>
      <w:r w:rsidRPr="00521E2D">
        <w:rPr>
          <w:rFonts w:ascii="Arial" w:hAnsi="Arial"/>
          <w:sz w:val="19"/>
          <w:szCs w:val="19"/>
          <w:lang w:eastAsia="en-US"/>
        </w:rPr>
        <w:t>Calling on</w:t>
      </w:r>
      <w:r w:rsidR="003020EB" w:rsidRPr="00521E2D">
        <w:rPr>
          <w:rFonts w:ascii="Arial" w:hAnsi="Arial"/>
          <w:sz w:val="19"/>
          <w:szCs w:val="19"/>
          <w:lang w:eastAsia="en-US"/>
        </w:rPr>
        <w:t xml:space="preserve"> the </w:t>
      </w:r>
      <w:r w:rsidR="0061734A" w:rsidRPr="00521E2D">
        <w:rPr>
          <w:rFonts w:ascii="Arial" w:hAnsi="Arial"/>
          <w:sz w:val="19"/>
          <w:szCs w:val="19"/>
          <w:lang w:eastAsia="en-US"/>
        </w:rPr>
        <w:t xml:space="preserve">Attorney General </w:t>
      </w:r>
      <w:r w:rsidRPr="00521E2D">
        <w:rPr>
          <w:rFonts w:ascii="Arial" w:hAnsi="Arial"/>
          <w:sz w:val="19"/>
          <w:szCs w:val="19"/>
          <w:lang w:eastAsia="en-US"/>
        </w:rPr>
        <w:t xml:space="preserve">to promptly and thoroughly investigate </w:t>
      </w:r>
      <w:r w:rsidR="004C2F17" w:rsidRPr="00521E2D">
        <w:rPr>
          <w:rFonts w:ascii="Arial" w:hAnsi="Arial"/>
          <w:sz w:val="19"/>
          <w:szCs w:val="19"/>
          <w:lang w:eastAsia="en-US"/>
        </w:rPr>
        <w:t>the attack</w:t>
      </w:r>
      <w:r w:rsidR="00A2725B" w:rsidRPr="00521E2D">
        <w:rPr>
          <w:rFonts w:ascii="Arial" w:hAnsi="Arial"/>
          <w:sz w:val="19"/>
          <w:szCs w:val="19"/>
          <w:lang w:eastAsia="en-US"/>
        </w:rPr>
        <w:t>, make the results public</w:t>
      </w:r>
      <w:r w:rsidR="004C2F17" w:rsidRPr="00521E2D">
        <w:rPr>
          <w:rFonts w:ascii="Arial" w:hAnsi="Arial"/>
          <w:sz w:val="19"/>
          <w:szCs w:val="19"/>
          <w:lang w:eastAsia="en-US"/>
        </w:rPr>
        <w:t xml:space="preserve"> and bring </w:t>
      </w:r>
      <w:r w:rsidR="00A2725B" w:rsidRPr="00521E2D">
        <w:rPr>
          <w:rFonts w:ascii="Arial" w:hAnsi="Arial"/>
          <w:sz w:val="19"/>
          <w:szCs w:val="19"/>
          <w:lang w:eastAsia="en-US"/>
        </w:rPr>
        <w:t xml:space="preserve">the </w:t>
      </w:r>
      <w:r w:rsidR="004C2F17" w:rsidRPr="00521E2D">
        <w:rPr>
          <w:rFonts w:ascii="Arial" w:hAnsi="Arial"/>
          <w:sz w:val="19"/>
          <w:szCs w:val="19"/>
          <w:lang w:eastAsia="en-US"/>
        </w:rPr>
        <w:t>material and intellectual perpetrators to justice</w:t>
      </w:r>
      <w:r w:rsidR="00CD1018" w:rsidRPr="00521E2D">
        <w:rPr>
          <w:rFonts w:ascii="Arial" w:hAnsi="Arial"/>
          <w:sz w:val="19"/>
          <w:szCs w:val="19"/>
          <w:lang w:eastAsia="en-US"/>
        </w:rPr>
        <w:t>.</w:t>
      </w:r>
    </w:p>
    <w:p w:rsidR="0026766F" w:rsidRPr="00521E2D" w:rsidRDefault="0026766F" w:rsidP="00521E2D">
      <w:pPr>
        <w:pStyle w:val="AITableHeading"/>
        <w:tabs>
          <w:tab w:val="clear" w:pos="567"/>
        </w:tabs>
        <w:rPr>
          <w:rFonts w:cs="Arial"/>
          <w:color w:val="000000" w:themeColor="text1"/>
        </w:rPr>
      </w:pPr>
    </w:p>
    <w:p w:rsidR="00521E2D" w:rsidRPr="00521E2D" w:rsidRDefault="00521E2D" w:rsidP="00521E2D">
      <w:pPr>
        <w:rPr>
          <w:rFonts w:ascii="Arial" w:eastAsia="Calibri" w:hAnsi="Arial" w:cs="Arial"/>
          <w:b/>
          <w:color w:val="000000" w:themeColor="text1"/>
          <w:sz w:val="20"/>
          <w:szCs w:val="20"/>
        </w:rPr>
      </w:pPr>
      <w:r w:rsidRPr="00521E2D">
        <w:rPr>
          <w:rFonts w:ascii="Arial" w:eastAsia="Calibri" w:hAnsi="Arial" w:cs="Arial"/>
          <w:b/>
          <w:color w:val="000000" w:themeColor="text1"/>
          <w:sz w:val="20"/>
          <w:szCs w:val="20"/>
        </w:rPr>
        <w:t xml:space="preserve">Contact these two officials by </w:t>
      </w:r>
      <w:r w:rsidRPr="00521E2D">
        <w:rPr>
          <w:rFonts w:ascii="Arial" w:eastAsia="Calibri" w:hAnsi="Arial" w:cs="Arial"/>
          <w:b/>
          <w:color w:val="000000" w:themeColor="text1"/>
          <w:sz w:val="20"/>
          <w:szCs w:val="20"/>
        </w:rPr>
        <w:t>18 January</w:t>
      </w:r>
      <w:r w:rsidRPr="00521E2D">
        <w:rPr>
          <w:rFonts w:ascii="Arial" w:eastAsia="Calibri" w:hAnsi="Arial" w:cs="Arial"/>
          <w:b/>
          <w:color w:val="000000" w:themeColor="text1"/>
          <w:sz w:val="20"/>
          <w:szCs w:val="20"/>
        </w:rPr>
        <w:t>, 2018:</w:t>
      </w:r>
    </w:p>
    <w:p w:rsidR="005534BC" w:rsidRPr="00521E2D" w:rsidRDefault="005534BC" w:rsidP="00521E2D">
      <w:pPr>
        <w:pStyle w:val="AITableHeading"/>
        <w:tabs>
          <w:tab w:val="clear" w:pos="567"/>
        </w:tabs>
        <w:rPr>
          <w:rFonts w:cs="Arial"/>
          <w:color w:val="000000" w:themeColor="text1"/>
          <w:sz w:val="16"/>
          <w:szCs w:val="16"/>
        </w:rPr>
        <w:sectPr w:rsidR="005534BC" w:rsidRPr="00521E2D" w:rsidSect="00521E2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521E2D" w:rsidRDefault="005830AC" w:rsidP="00521E2D">
      <w:pPr>
        <w:pStyle w:val="AIAddressText"/>
        <w:tabs>
          <w:tab w:val="clear" w:pos="567"/>
        </w:tabs>
        <w:spacing w:line="240" w:lineRule="auto"/>
        <w:rPr>
          <w:rFonts w:cs="Arial"/>
          <w:color w:val="000000" w:themeColor="text1"/>
          <w:sz w:val="16"/>
          <w:szCs w:val="16"/>
          <w:lang w:val="es-PE"/>
        </w:rPr>
      </w:pPr>
      <w:r w:rsidRPr="00521E2D">
        <w:rPr>
          <w:rFonts w:cs="Arial"/>
          <w:color w:val="000000" w:themeColor="text1"/>
          <w:sz w:val="16"/>
          <w:szCs w:val="16"/>
          <w:u w:val="single"/>
          <w:lang w:val="es-PE"/>
        </w:rPr>
        <w:t>Minister of</w:t>
      </w:r>
      <w:r w:rsidR="00B95871" w:rsidRPr="00521E2D">
        <w:rPr>
          <w:rFonts w:cs="Arial"/>
          <w:color w:val="000000" w:themeColor="text1"/>
          <w:sz w:val="16"/>
          <w:szCs w:val="16"/>
          <w:u w:val="single"/>
          <w:lang w:val="es-PE"/>
        </w:rPr>
        <w:t xml:space="preserve"> Interior</w:t>
      </w:r>
      <w:r w:rsidR="005534BC" w:rsidRPr="00521E2D">
        <w:rPr>
          <w:rFonts w:cs="Arial"/>
          <w:color w:val="000000" w:themeColor="text1"/>
          <w:sz w:val="16"/>
          <w:szCs w:val="16"/>
          <w:lang w:val="es-PE"/>
        </w:rPr>
        <w:tab/>
      </w:r>
    </w:p>
    <w:p w:rsidR="005534BC" w:rsidRPr="00521E2D" w:rsidRDefault="00B95871" w:rsidP="00521E2D">
      <w:pPr>
        <w:pStyle w:val="AIAddressText"/>
        <w:tabs>
          <w:tab w:val="clear" w:pos="567"/>
        </w:tabs>
        <w:spacing w:line="240" w:lineRule="auto"/>
        <w:rPr>
          <w:color w:val="000000" w:themeColor="text1"/>
          <w:lang w:val="es-PE"/>
        </w:rPr>
      </w:pPr>
      <w:r w:rsidRPr="00521E2D">
        <w:rPr>
          <w:rFonts w:cs="Arial"/>
          <w:color w:val="000000" w:themeColor="text1"/>
          <w:sz w:val="16"/>
          <w:szCs w:val="16"/>
          <w:lang w:val="es-PE"/>
        </w:rPr>
        <w:t>César Navas Vera</w:t>
      </w:r>
    </w:p>
    <w:p w:rsidR="00B95871" w:rsidRPr="00521E2D" w:rsidRDefault="00B95871" w:rsidP="00521E2D">
      <w:pPr>
        <w:pStyle w:val="AIAddressText"/>
        <w:tabs>
          <w:tab w:val="clear" w:pos="567"/>
        </w:tabs>
        <w:spacing w:line="240" w:lineRule="auto"/>
        <w:rPr>
          <w:rFonts w:cs="Arial"/>
          <w:color w:val="000000" w:themeColor="text1"/>
          <w:sz w:val="16"/>
          <w:szCs w:val="16"/>
          <w:lang w:val="es-MX"/>
        </w:rPr>
      </w:pPr>
      <w:r w:rsidRPr="00521E2D">
        <w:rPr>
          <w:rFonts w:cs="Arial"/>
          <w:color w:val="000000" w:themeColor="text1"/>
          <w:sz w:val="16"/>
          <w:szCs w:val="16"/>
          <w:lang w:val="es-MX"/>
        </w:rPr>
        <w:t>Benalcázar N4-24 y Espejo</w:t>
      </w:r>
      <w:r w:rsidR="00C80DA2" w:rsidRPr="00521E2D">
        <w:rPr>
          <w:rFonts w:cs="Arial"/>
          <w:color w:val="000000" w:themeColor="text1"/>
          <w:sz w:val="16"/>
          <w:szCs w:val="16"/>
          <w:lang w:val="es-MX"/>
        </w:rPr>
        <w:t>,</w:t>
      </w:r>
    </w:p>
    <w:p w:rsidR="0017282B" w:rsidRPr="00521E2D" w:rsidRDefault="00B95871" w:rsidP="00521E2D">
      <w:pPr>
        <w:pStyle w:val="AIAddressText"/>
        <w:tabs>
          <w:tab w:val="clear" w:pos="567"/>
        </w:tabs>
        <w:spacing w:line="240" w:lineRule="auto"/>
        <w:rPr>
          <w:rFonts w:cs="Arial"/>
          <w:color w:val="000000" w:themeColor="text1"/>
          <w:sz w:val="16"/>
          <w:szCs w:val="16"/>
          <w:lang w:val="es-MX"/>
        </w:rPr>
      </w:pPr>
      <w:r w:rsidRPr="00521E2D">
        <w:rPr>
          <w:rFonts w:cs="Arial"/>
          <w:color w:val="000000" w:themeColor="text1"/>
          <w:sz w:val="16"/>
          <w:szCs w:val="16"/>
          <w:lang w:val="es-MX"/>
        </w:rPr>
        <w:t>C.P. 170401</w:t>
      </w:r>
      <w:r w:rsidRPr="00521E2D">
        <w:rPr>
          <w:rFonts w:cs="Arial"/>
          <w:color w:val="000000" w:themeColor="text1"/>
          <w:sz w:val="16"/>
          <w:szCs w:val="16"/>
          <w:lang w:val="es-MX"/>
        </w:rPr>
        <w:br/>
        <w:t>Quito, Ecuador</w:t>
      </w:r>
    </w:p>
    <w:p w:rsidR="005534BC" w:rsidRPr="00521E2D" w:rsidRDefault="005534BC" w:rsidP="00521E2D">
      <w:pPr>
        <w:pStyle w:val="AIAddressText"/>
        <w:tabs>
          <w:tab w:val="clear" w:pos="567"/>
        </w:tabs>
        <w:spacing w:line="240" w:lineRule="auto"/>
        <w:rPr>
          <w:rFonts w:cs="Arial"/>
          <w:color w:val="000000" w:themeColor="text1"/>
          <w:sz w:val="16"/>
          <w:szCs w:val="16"/>
          <w:lang w:val="es-PE"/>
        </w:rPr>
      </w:pPr>
      <w:r w:rsidRPr="00521E2D">
        <w:rPr>
          <w:rFonts w:cs="Arial"/>
          <w:color w:val="000000" w:themeColor="text1"/>
          <w:sz w:val="16"/>
          <w:szCs w:val="16"/>
          <w:lang w:val="es-PE"/>
        </w:rPr>
        <w:t xml:space="preserve">Email: </w:t>
      </w:r>
      <w:hyperlink r:id="rId12" w:history="1">
        <w:r w:rsidR="00D428D2" w:rsidRPr="00521E2D">
          <w:rPr>
            <w:rStyle w:val="Hyperlink"/>
            <w:rFonts w:cs="Arial"/>
            <w:color w:val="000000" w:themeColor="text1"/>
            <w:sz w:val="16"/>
            <w:szCs w:val="16"/>
            <w:lang w:val="es-PE"/>
          </w:rPr>
          <w:t>cesar.navas@mdi.gob.ec</w:t>
        </w:r>
      </w:hyperlink>
    </w:p>
    <w:p w:rsidR="00B12550" w:rsidRPr="00521E2D" w:rsidRDefault="00B12550"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Twitter: </w:t>
      </w:r>
      <w:r w:rsidR="00381B18" w:rsidRPr="00521E2D">
        <w:rPr>
          <w:rFonts w:cs="Arial"/>
          <w:color w:val="000000" w:themeColor="text1"/>
          <w:sz w:val="16"/>
          <w:szCs w:val="16"/>
          <w:lang w:val="es-MX"/>
        </w:rPr>
        <w:t>@MinInteriorEc, @NavasVeraCesar</w:t>
      </w:r>
    </w:p>
    <w:p w:rsidR="005534BC" w:rsidRPr="00521E2D" w:rsidRDefault="005534BC" w:rsidP="00521E2D">
      <w:pPr>
        <w:pStyle w:val="AITableHeading"/>
        <w:tabs>
          <w:tab w:val="clear" w:pos="567"/>
        </w:tabs>
        <w:rPr>
          <w:rFonts w:cs="Arial"/>
          <w:color w:val="000000" w:themeColor="text1"/>
          <w:sz w:val="16"/>
          <w:szCs w:val="16"/>
          <w:lang w:val="es-MX"/>
        </w:rPr>
      </w:pPr>
      <w:r w:rsidRPr="00521E2D">
        <w:rPr>
          <w:rFonts w:cs="Arial"/>
          <w:color w:val="000000" w:themeColor="text1"/>
          <w:sz w:val="16"/>
          <w:szCs w:val="16"/>
          <w:lang w:val="es-MX"/>
        </w:rPr>
        <w:t xml:space="preserve">Salutation: </w:t>
      </w:r>
      <w:r w:rsidR="00BB206D" w:rsidRPr="00521E2D">
        <w:rPr>
          <w:rFonts w:cs="Arial"/>
          <w:color w:val="000000" w:themeColor="text1"/>
          <w:sz w:val="16"/>
          <w:szCs w:val="16"/>
          <w:lang w:val="es-MX"/>
        </w:rPr>
        <w:t xml:space="preserve">Dear </w:t>
      </w:r>
      <w:r w:rsidR="00BC7BF8" w:rsidRPr="00521E2D">
        <w:rPr>
          <w:rFonts w:cs="Arial"/>
          <w:color w:val="000000" w:themeColor="text1"/>
          <w:sz w:val="16"/>
          <w:szCs w:val="16"/>
          <w:lang w:val="es-MX"/>
        </w:rPr>
        <w:t>Sir</w:t>
      </w:r>
      <w:r w:rsidR="00BB206D" w:rsidRPr="00521E2D">
        <w:rPr>
          <w:rFonts w:cs="Arial"/>
          <w:color w:val="000000" w:themeColor="text1"/>
          <w:sz w:val="16"/>
          <w:szCs w:val="16"/>
          <w:lang w:val="es-MX"/>
        </w:rPr>
        <w:t>/</w:t>
      </w:r>
      <w:r w:rsidR="00932410" w:rsidRPr="00521E2D">
        <w:rPr>
          <w:rFonts w:cs="Arial"/>
          <w:color w:val="000000" w:themeColor="text1"/>
          <w:sz w:val="16"/>
          <w:szCs w:val="16"/>
          <w:lang w:val="es-MX"/>
        </w:rPr>
        <w:t xml:space="preserve"> </w:t>
      </w:r>
      <w:r w:rsidR="00BB206D" w:rsidRPr="00521E2D">
        <w:rPr>
          <w:rFonts w:cs="Arial"/>
          <w:color w:val="000000" w:themeColor="text1"/>
          <w:sz w:val="16"/>
          <w:szCs w:val="16"/>
          <w:lang w:val="es-MX"/>
        </w:rPr>
        <w:t>Estimado Señor</w:t>
      </w:r>
    </w:p>
    <w:p w:rsidR="00C703E3" w:rsidRPr="00521E2D" w:rsidRDefault="00C703E3" w:rsidP="00521E2D">
      <w:pPr>
        <w:pStyle w:val="AIAddressText"/>
        <w:tabs>
          <w:tab w:val="clear" w:pos="567"/>
        </w:tabs>
        <w:spacing w:line="240" w:lineRule="auto"/>
        <w:rPr>
          <w:rFonts w:cs="Arial"/>
          <w:color w:val="000000" w:themeColor="text1"/>
          <w:sz w:val="16"/>
          <w:szCs w:val="16"/>
          <w:lang w:val="es-MX"/>
        </w:rPr>
      </w:pPr>
      <w:bookmarkStart w:id="1" w:name="Text17"/>
    </w:p>
    <w:bookmarkEnd w:id="1"/>
    <w:p w:rsidR="00521E2D" w:rsidRPr="00521E2D" w:rsidRDefault="00521E2D" w:rsidP="00521E2D">
      <w:pPr>
        <w:pStyle w:val="AIAddressText"/>
        <w:spacing w:line="240" w:lineRule="auto"/>
        <w:rPr>
          <w:rFonts w:cs="Arial"/>
          <w:color w:val="000000" w:themeColor="text1"/>
          <w:sz w:val="16"/>
          <w:szCs w:val="16"/>
          <w:u w:val="single"/>
          <w:lang w:val="es-MX"/>
        </w:rPr>
      </w:pPr>
      <w:r w:rsidRPr="00521E2D">
        <w:rPr>
          <w:rFonts w:cs="Arial"/>
          <w:color w:val="000000" w:themeColor="text1"/>
          <w:sz w:val="16"/>
          <w:szCs w:val="16"/>
          <w:u w:val="single"/>
          <w:lang w:val="es-MX"/>
        </w:rPr>
        <w:t>Ambassador Francisco Borja Cevallos, Embassy of Ecuador</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2535 15th St. NW, Washington DC 20009</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Phone: 202 234 7200 </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Fax: 202 333 2893</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Email: </w:t>
      </w:r>
      <w:hyperlink r:id="rId13" w:history="1">
        <w:r w:rsidRPr="00521E2D">
          <w:rPr>
            <w:rStyle w:val="Hyperlink"/>
            <w:rFonts w:cs="Arial"/>
            <w:color w:val="000000" w:themeColor="text1"/>
            <w:sz w:val="16"/>
            <w:szCs w:val="16"/>
            <w:lang w:val="es-MX"/>
          </w:rPr>
          <w:t>embassy@ecuador.org</w:t>
        </w:r>
      </w:hyperlink>
      <w:r w:rsidRPr="00521E2D">
        <w:rPr>
          <w:rFonts w:cs="Arial"/>
          <w:color w:val="000000" w:themeColor="text1"/>
          <w:sz w:val="16"/>
          <w:szCs w:val="16"/>
          <w:lang w:val="es-MX"/>
        </w:rPr>
        <w:t xml:space="preserve"> </w:t>
      </w:r>
    </w:p>
    <w:p w:rsidR="00521E2D" w:rsidRPr="00521E2D" w:rsidRDefault="00521E2D" w:rsidP="00521E2D">
      <w:pPr>
        <w:pStyle w:val="AIAddressText"/>
        <w:tabs>
          <w:tab w:val="clear" w:pos="567"/>
        </w:tabs>
        <w:spacing w:line="240" w:lineRule="auto"/>
        <w:rPr>
          <w:rFonts w:cs="Arial"/>
          <w:b/>
          <w:color w:val="000000" w:themeColor="text1"/>
          <w:sz w:val="16"/>
          <w:szCs w:val="16"/>
          <w:lang w:val="es-MX"/>
        </w:rPr>
        <w:sectPr w:rsidR="00521E2D" w:rsidRPr="00521E2D" w:rsidSect="00521E2D">
          <w:type w:val="continuous"/>
          <w:pgSz w:w="12240" w:h="15840" w:code="1"/>
          <w:pgMar w:top="720" w:right="720" w:bottom="2160" w:left="720" w:header="0" w:footer="567" w:gutter="0"/>
          <w:cols w:num="2" w:space="720"/>
          <w:titlePg/>
          <w:docGrid w:linePitch="360"/>
        </w:sectPr>
      </w:pPr>
      <w:r w:rsidRPr="00521E2D">
        <w:rPr>
          <w:rFonts w:cs="Arial"/>
          <w:b/>
          <w:color w:val="000000" w:themeColor="text1"/>
          <w:sz w:val="16"/>
          <w:szCs w:val="16"/>
          <w:lang w:val="es-MX"/>
        </w:rPr>
        <w:t>Salutation: Dear Ambassador</w:t>
      </w:r>
      <w:r w:rsidR="005534BC" w:rsidRPr="00521E2D">
        <w:rPr>
          <w:rFonts w:cs="Arial"/>
          <w:b/>
          <w:color w:val="000000" w:themeColor="text1"/>
          <w:sz w:val="16"/>
          <w:szCs w:val="16"/>
          <w:lang w:val="es-MX"/>
        </w:rPr>
        <w:tab/>
      </w:r>
    </w:p>
    <w:p w:rsidR="005534BC" w:rsidRPr="00521E2D" w:rsidRDefault="005534BC" w:rsidP="00521E2D">
      <w:pPr>
        <w:pStyle w:val="AIAddressText"/>
        <w:tabs>
          <w:tab w:val="clear" w:pos="567"/>
        </w:tabs>
        <w:spacing w:line="240" w:lineRule="auto"/>
        <w:rPr>
          <w:rFonts w:cs="Arial"/>
          <w:color w:val="000000" w:themeColor="text1"/>
          <w:sz w:val="16"/>
          <w:szCs w:val="16"/>
          <w:lang w:val="es-MX"/>
        </w:rPr>
      </w:pPr>
    </w:p>
    <w:p w:rsidR="00BB206D" w:rsidRPr="00521E2D" w:rsidRDefault="00BB206D" w:rsidP="00521E2D">
      <w:pPr>
        <w:pStyle w:val="AIAddressText"/>
        <w:tabs>
          <w:tab w:val="clear" w:pos="567"/>
        </w:tabs>
        <w:spacing w:line="240" w:lineRule="auto"/>
        <w:rPr>
          <w:rFonts w:cs="Arial"/>
          <w:color w:val="000000" w:themeColor="text1"/>
          <w:sz w:val="16"/>
          <w:szCs w:val="16"/>
          <w:lang w:val="es-MX"/>
        </w:rPr>
      </w:pPr>
    </w:p>
    <w:p w:rsidR="00BB206D" w:rsidRPr="00B95871" w:rsidRDefault="00BB206D" w:rsidP="00521E2D">
      <w:pPr>
        <w:pStyle w:val="AIAddressText"/>
        <w:tabs>
          <w:tab w:val="clear" w:pos="567"/>
        </w:tabs>
        <w:spacing w:line="240" w:lineRule="auto"/>
        <w:rPr>
          <w:rFonts w:cs="Arial"/>
          <w:sz w:val="16"/>
          <w:szCs w:val="16"/>
          <w:lang w:val="es-MX"/>
        </w:rPr>
        <w:sectPr w:rsidR="00BB206D" w:rsidRPr="00B95871" w:rsidSect="00521E2D">
          <w:type w:val="continuous"/>
          <w:pgSz w:w="12240" w:h="15840" w:code="1"/>
          <w:pgMar w:top="720" w:right="720" w:bottom="2160" w:left="720" w:header="0" w:footer="567" w:gutter="0"/>
          <w:cols w:num="3" w:space="720"/>
          <w:titlePg/>
          <w:docGrid w:linePitch="360"/>
        </w:sectPr>
      </w:pPr>
    </w:p>
    <w:p w:rsidR="00521E2D" w:rsidRPr="00EC6C17" w:rsidRDefault="00521E2D" w:rsidP="00521E2D">
      <w:pPr>
        <w:rPr>
          <w:rFonts w:ascii="Arial" w:eastAsia="Calibri" w:hAnsi="Arial" w:cs="Arial"/>
          <w:sz w:val="20"/>
          <w:szCs w:val="20"/>
        </w:rPr>
      </w:pPr>
    </w:p>
    <w:p w:rsidR="00521E2D" w:rsidRPr="009B1268" w:rsidRDefault="00521E2D" w:rsidP="00521E2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1E2D" w:rsidRPr="009B1268" w:rsidRDefault="00521E2D" w:rsidP="00521E2D">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8.18</w:t>
      </w:r>
      <w:r w:rsidRPr="009B1268">
        <w:rPr>
          <w:rFonts w:ascii="Arial" w:hAnsi="Arial" w:cs="Arial"/>
          <w:i/>
          <w:iCs/>
          <w:color w:val="000000"/>
          <w:sz w:val="20"/>
          <w:szCs w:val="20"/>
        </w:rPr>
        <w:t xml:space="preserve"> </w:t>
      </w:r>
    </w:p>
    <w:p w:rsidR="00521E2D" w:rsidRPr="00C27E96" w:rsidRDefault="00521E2D" w:rsidP="00521E2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21E2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381B18" w:rsidRPr="000F0AF1" w:rsidRDefault="00381B18" w:rsidP="00521E2D">
      <w:pPr>
        <w:rPr>
          <w:rStyle w:val="AIHeadline"/>
          <w:rFonts w:cs="Arial"/>
          <w:snapToGrid w:val="0"/>
          <w:sz w:val="38"/>
          <w:szCs w:val="38"/>
        </w:rPr>
      </w:pPr>
      <w:r>
        <w:rPr>
          <w:rStyle w:val="AIHeadline"/>
          <w:rFonts w:cs="Arial"/>
          <w:snapToGrid w:val="0"/>
          <w:sz w:val="38"/>
          <w:szCs w:val="38"/>
        </w:rPr>
        <w:t>attack against indigenous defender</w:t>
      </w:r>
    </w:p>
    <w:p w:rsidR="0026766F" w:rsidRPr="00F95961" w:rsidRDefault="0026766F" w:rsidP="00521E2D">
      <w:pPr>
        <w:pStyle w:val="Heading2"/>
        <w:spacing w:before="120" w:after="120" w:line="240" w:lineRule="auto"/>
        <w:rPr>
          <w:rFonts w:ascii="Arial" w:hAnsi="Arial" w:cs="Arial"/>
        </w:rPr>
      </w:pPr>
      <w:r w:rsidRPr="00F95961">
        <w:rPr>
          <w:rFonts w:ascii="Arial" w:hAnsi="Arial" w:cs="Arial"/>
        </w:rPr>
        <w:t>ADditional Information</w:t>
      </w:r>
    </w:p>
    <w:p w:rsidR="00C26877" w:rsidRPr="00C26877" w:rsidRDefault="002473F1" w:rsidP="00521E2D">
      <w:pPr>
        <w:pStyle w:val="AIBodytext"/>
        <w:spacing w:line="240" w:lineRule="auto"/>
        <w:rPr>
          <w:lang w:val="en-US"/>
        </w:rPr>
      </w:pPr>
      <w:r w:rsidRPr="001641B5">
        <w:rPr>
          <w:rStyle w:val="StyleAIBodytextAsianSimSunChar"/>
          <w:rFonts w:cs="Arial"/>
          <w:sz w:val="18"/>
          <w:szCs w:val="18"/>
          <w:lang w:val="en-US"/>
        </w:rPr>
        <w:t>In</w:t>
      </w:r>
      <w:r w:rsidR="004C2F17" w:rsidRPr="001641B5">
        <w:rPr>
          <w:rStyle w:val="StyleAIBodytextAsianSimSunChar"/>
          <w:rFonts w:cs="Arial"/>
          <w:sz w:val="18"/>
          <w:szCs w:val="18"/>
          <w:lang w:val="en-US"/>
        </w:rPr>
        <w:t xml:space="preserve"> </w:t>
      </w:r>
      <w:r w:rsidR="00D428D2">
        <w:rPr>
          <w:rStyle w:val="StyleAIBodytextAsianSimSunChar"/>
          <w:rFonts w:cs="Arial"/>
          <w:sz w:val="18"/>
          <w:szCs w:val="18"/>
          <w:lang w:val="en-US"/>
        </w:rPr>
        <w:t>June</w:t>
      </w:r>
      <w:r w:rsidR="004C2F17" w:rsidRPr="001641B5">
        <w:rPr>
          <w:rStyle w:val="StyleAIBodytextAsianSimSunChar"/>
          <w:rFonts w:cs="Arial"/>
          <w:sz w:val="18"/>
          <w:szCs w:val="18"/>
          <w:lang w:val="en-US"/>
        </w:rPr>
        <w:t xml:space="preserve"> 2012, the Inter-American Cou</w:t>
      </w:r>
      <w:r w:rsidR="003165D2" w:rsidRPr="001641B5">
        <w:rPr>
          <w:rStyle w:val="StyleAIBodytextAsianSimSunChar"/>
          <w:rFonts w:cs="Arial"/>
          <w:sz w:val="18"/>
          <w:szCs w:val="18"/>
          <w:lang w:val="en-US"/>
        </w:rPr>
        <w:t>rt of Human Rights (IAC</w:t>
      </w:r>
      <w:r w:rsidR="00C26877" w:rsidRPr="001641B5">
        <w:rPr>
          <w:rStyle w:val="StyleAIBodytextAsianSimSunChar"/>
          <w:rFonts w:cs="Arial"/>
          <w:sz w:val="18"/>
          <w:szCs w:val="18"/>
          <w:lang w:val="en-US"/>
        </w:rPr>
        <w:t>t</w:t>
      </w:r>
      <w:r w:rsidR="003165D2" w:rsidRPr="001641B5">
        <w:rPr>
          <w:rStyle w:val="StyleAIBodytextAsianSimSunChar"/>
          <w:rFonts w:cs="Arial"/>
          <w:sz w:val="18"/>
          <w:szCs w:val="18"/>
          <w:lang w:val="en-US"/>
        </w:rPr>
        <w:t xml:space="preserve">HR) issued a judgment against </w:t>
      </w:r>
      <w:r w:rsidR="004C2F17" w:rsidRPr="001641B5">
        <w:rPr>
          <w:rStyle w:val="StyleAIBodytextAsianSimSunChar"/>
          <w:sz w:val="18"/>
          <w:szCs w:val="18"/>
          <w:lang w:val="en-US"/>
        </w:rPr>
        <w:t>Ecuador</w:t>
      </w:r>
      <w:r w:rsidR="003165D2" w:rsidRPr="001641B5">
        <w:rPr>
          <w:rStyle w:val="StyleAIBodytextAsianSimSunChar"/>
          <w:sz w:val="18"/>
          <w:szCs w:val="18"/>
          <w:lang w:val="en-US"/>
        </w:rPr>
        <w:t xml:space="preserve"> in </w:t>
      </w:r>
      <w:r w:rsidR="001443AA">
        <w:rPr>
          <w:rStyle w:val="StyleAIBodytextAsianSimSunChar"/>
          <w:sz w:val="18"/>
          <w:szCs w:val="18"/>
          <w:lang w:val="en-US"/>
        </w:rPr>
        <w:t xml:space="preserve">a case concerning </w:t>
      </w:r>
      <w:r w:rsidR="003165D2" w:rsidRPr="001641B5">
        <w:rPr>
          <w:rStyle w:val="StyleAIBodytextAsianSimSunChar"/>
          <w:sz w:val="18"/>
          <w:szCs w:val="18"/>
          <w:lang w:val="en-US"/>
        </w:rPr>
        <w:t xml:space="preserve">the Sarayaku </w:t>
      </w:r>
      <w:r w:rsidR="001443AA">
        <w:rPr>
          <w:rStyle w:val="StyleAIBodytextAsianSimSunChar"/>
          <w:sz w:val="18"/>
          <w:szCs w:val="18"/>
          <w:lang w:val="en-US"/>
        </w:rPr>
        <w:t xml:space="preserve">Indigenous </w:t>
      </w:r>
      <w:r w:rsidR="003165D2" w:rsidRPr="001641B5">
        <w:rPr>
          <w:rStyle w:val="StyleAIBodytextAsianSimSunChar"/>
          <w:sz w:val="18"/>
          <w:szCs w:val="18"/>
          <w:lang w:val="en-US"/>
        </w:rPr>
        <w:t>People</w:t>
      </w:r>
      <w:r w:rsidR="001443AA">
        <w:rPr>
          <w:rStyle w:val="StyleAIBodytextAsianSimSunChar"/>
          <w:sz w:val="18"/>
          <w:szCs w:val="18"/>
          <w:lang w:val="en-US"/>
        </w:rPr>
        <w:t>,</w:t>
      </w:r>
      <w:r w:rsidR="00C26877" w:rsidRPr="001641B5">
        <w:rPr>
          <w:rStyle w:val="StyleAIBodytextAsianSimSunChar"/>
          <w:sz w:val="18"/>
          <w:szCs w:val="18"/>
          <w:lang w:val="en-US"/>
        </w:rPr>
        <w:t xml:space="preserve"> </w:t>
      </w:r>
      <w:r w:rsidR="00C26877" w:rsidRPr="001641B5">
        <w:rPr>
          <w:rFonts w:cs="Arial"/>
          <w:color w:val="000000"/>
          <w:sz w:val="18"/>
          <w:szCs w:val="18"/>
        </w:rPr>
        <w:t>after a foreign oil company was allowed to encroach on their traditional lands in the early 2000s without consultation with the Sarayaku.</w:t>
      </w:r>
      <w:r w:rsidR="003165D2" w:rsidRPr="001641B5">
        <w:rPr>
          <w:rStyle w:val="StyleAIBodytextAsianSimSunChar"/>
          <w:sz w:val="18"/>
          <w:szCs w:val="18"/>
          <w:lang w:val="en-US"/>
        </w:rPr>
        <w:t xml:space="preserve"> </w:t>
      </w:r>
      <w:r w:rsidR="00C26877" w:rsidRPr="001641B5">
        <w:rPr>
          <w:sz w:val="18"/>
          <w:szCs w:val="18"/>
          <w:lang w:val="en-US"/>
        </w:rPr>
        <w:t>The IACtHR found that the Ecuadorian state violated the community’s right to be consulted, as well as their community property rights and their cultural identity. The Court also found Ecuador responsible for putting the life and physical integrity of the Sarayaku at grave risk, after the oil company placed more than 1,400 kg of high-grade explosives on the Indigenous People’s territory. Ecuador has not yet fully complied with the judgment.</w:t>
      </w:r>
      <w:r w:rsidR="00D847BF">
        <w:rPr>
          <w:sz w:val="18"/>
          <w:szCs w:val="18"/>
          <w:lang w:val="en-US"/>
        </w:rPr>
        <w:t xml:space="preserve"> Patricia Gualinga was a key leader throughout this process.</w:t>
      </w:r>
    </w:p>
    <w:p w:rsidR="0026766F" w:rsidRPr="00B95871" w:rsidRDefault="0026766F" w:rsidP="00521E2D">
      <w:pPr>
        <w:rPr>
          <w:rFonts w:ascii="Arial" w:hAnsi="Arial" w:cs="Arial"/>
          <w:sz w:val="16"/>
          <w:szCs w:val="16"/>
          <w:lang w:val="en-US"/>
        </w:rPr>
      </w:pPr>
      <w:r w:rsidRPr="00B95871">
        <w:rPr>
          <w:rFonts w:ascii="Arial" w:hAnsi="Arial" w:cs="Arial"/>
          <w:sz w:val="16"/>
          <w:szCs w:val="16"/>
          <w:lang w:val="en-US"/>
        </w:rPr>
        <w:t>Name:</w:t>
      </w:r>
      <w:r w:rsidR="00B823FC" w:rsidRPr="00B95871">
        <w:rPr>
          <w:rFonts w:ascii="Arial" w:hAnsi="Arial" w:cs="Arial"/>
          <w:sz w:val="16"/>
          <w:szCs w:val="16"/>
          <w:lang w:val="en-US"/>
        </w:rPr>
        <w:t xml:space="preserve"> </w:t>
      </w:r>
      <w:r w:rsidR="004C2F17" w:rsidRPr="00B95871">
        <w:rPr>
          <w:rFonts w:ascii="Arial" w:hAnsi="Arial" w:cs="Arial"/>
          <w:sz w:val="16"/>
          <w:szCs w:val="16"/>
          <w:lang w:val="en-US"/>
        </w:rPr>
        <w:t>Patricia Gualinga</w:t>
      </w:r>
    </w:p>
    <w:p w:rsidR="0026766F" w:rsidRPr="00F95961" w:rsidRDefault="004C2F17" w:rsidP="00521E2D">
      <w:pPr>
        <w:rPr>
          <w:rFonts w:ascii="Arial" w:hAnsi="Arial" w:cs="Arial"/>
          <w:sz w:val="16"/>
          <w:szCs w:val="16"/>
        </w:rPr>
      </w:pPr>
      <w:r>
        <w:rPr>
          <w:rFonts w:ascii="Arial" w:hAnsi="Arial" w:cs="Arial"/>
          <w:sz w:val="16"/>
          <w:szCs w:val="16"/>
        </w:rPr>
        <w:t>Gender: f</w:t>
      </w:r>
    </w:p>
    <w:p w:rsidR="0026766F" w:rsidRPr="00F95961" w:rsidRDefault="0026766F" w:rsidP="00521E2D">
      <w:pPr>
        <w:rPr>
          <w:rFonts w:ascii="Arial" w:hAnsi="Arial" w:cs="Arial"/>
        </w:rPr>
      </w:pPr>
    </w:p>
    <w:p w:rsidR="0026766F" w:rsidRPr="00F95961" w:rsidRDefault="0026766F" w:rsidP="00521E2D">
      <w:pPr>
        <w:pStyle w:val="AITextSmallNoLineSpacing"/>
        <w:spacing w:line="240" w:lineRule="auto"/>
        <w:rPr>
          <w:rStyle w:val="StyleAIBodytextAsianSimSunChar"/>
          <w:rFonts w:cs="Arial"/>
          <w:sz w:val="18"/>
          <w:szCs w:val="18"/>
        </w:rPr>
        <w:sectPr w:rsidR="0026766F" w:rsidRPr="00F95961" w:rsidSect="00521E2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521E2D">
      <w:pPr>
        <w:pStyle w:val="AITextSmallNoLineSpacing"/>
        <w:spacing w:line="240" w:lineRule="auto"/>
        <w:jc w:val="right"/>
        <w:rPr>
          <w:rFonts w:cs="Arial"/>
          <w:sz w:val="18"/>
        </w:rPr>
      </w:pPr>
    </w:p>
    <w:p w:rsidR="0026766F" w:rsidRPr="00F95961" w:rsidRDefault="0026766F" w:rsidP="00521E2D">
      <w:pPr>
        <w:pStyle w:val="AITextSmallNoLineSpacing"/>
        <w:spacing w:line="240" w:lineRule="auto"/>
        <w:jc w:val="right"/>
        <w:rPr>
          <w:rFonts w:cs="Arial"/>
          <w:sz w:val="18"/>
        </w:rPr>
      </w:pPr>
    </w:p>
    <w:p w:rsidR="001624EA" w:rsidRDefault="0026766F" w:rsidP="00521E2D">
      <w:pPr>
        <w:rPr>
          <w:rFonts w:ascii="Arial" w:hAnsi="Arial" w:cs="Arial"/>
          <w:sz w:val="16"/>
          <w:szCs w:val="16"/>
        </w:rPr>
      </w:pPr>
      <w:r w:rsidRPr="00F95961">
        <w:rPr>
          <w:rFonts w:ascii="Arial" w:hAnsi="Arial" w:cs="Arial"/>
          <w:sz w:val="16"/>
          <w:szCs w:val="16"/>
        </w:rPr>
        <w:t xml:space="preserve">UA: </w:t>
      </w:r>
      <w:r w:rsidR="00A2725B">
        <w:rPr>
          <w:rFonts w:ascii="Arial" w:hAnsi="Arial" w:cs="Arial"/>
          <w:sz w:val="16"/>
          <w:szCs w:val="16"/>
        </w:rPr>
        <w:t>8</w:t>
      </w:r>
      <w:r w:rsidR="00BB206D">
        <w:rPr>
          <w:rFonts w:ascii="Arial" w:hAnsi="Arial" w:cs="Arial"/>
          <w:sz w:val="16"/>
          <w:szCs w:val="16"/>
        </w:rPr>
        <w:t>/</w:t>
      </w:r>
      <w:r w:rsidR="00381B18">
        <w:rPr>
          <w:rFonts w:ascii="Arial" w:hAnsi="Arial" w:cs="Arial"/>
          <w:sz w:val="16"/>
          <w:szCs w:val="16"/>
        </w:rPr>
        <w:t>18</w:t>
      </w:r>
      <w:r w:rsidR="00BB206D" w:rsidRPr="00F95961">
        <w:rPr>
          <w:rFonts w:ascii="Arial" w:hAnsi="Arial" w:cs="Arial"/>
          <w:sz w:val="16"/>
          <w:szCs w:val="16"/>
        </w:rPr>
        <w:t xml:space="preserve"> </w:t>
      </w:r>
      <w:r w:rsidRPr="00F95961">
        <w:rPr>
          <w:rFonts w:ascii="Arial" w:hAnsi="Arial" w:cs="Arial"/>
          <w:sz w:val="16"/>
          <w:szCs w:val="16"/>
        </w:rPr>
        <w:t xml:space="preserve">Index: </w:t>
      </w:r>
      <w:r w:rsidR="00BB206D">
        <w:rPr>
          <w:rFonts w:ascii="Arial" w:hAnsi="Arial" w:cs="Arial"/>
          <w:sz w:val="16"/>
          <w:szCs w:val="16"/>
        </w:rPr>
        <w:t xml:space="preserve">AMR </w:t>
      </w:r>
      <w:r w:rsidR="00381B18">
        <w:rPr>
          <w:rFonts w:ascii="Arial" w:hAnsi="Arial" w:cs="Arial"/>
          <w:sz w:val="16"/>
          <w:szCs w:val="16"/>
        </w:rPr>
        <w:t>28</w:t>
      </w:r>
      <w:r w:rsidR="00BB206D">
        <w:rPr>
          <w:rFonts w:ascii="Arial" w:hAnsi="Arial" w:cs="Arial"/>
          <w:sz w:val="16"/>
          <w:szCs w:val="16"/>
        </w:rPr>
        <w:t>/</w:t>
      </w:r>
      <w:r w:rsidR="00CB518A">
        <w:rPr>
          <w:rFonts w:ascii="Arial" w:hAnsi="Arial" w:cs="Arial"/>
          <w:sz w:val="16"/>
          <w:szCs w:val="16"/>
        </w:rPr>
        <w:t>7714</w:t>
      </w:r>
      <w:r w:rsidR="005B5380">
        <w:rPr>
          <w:rFonts w:ascii="Arial" w:hAnsi="Arial" w:cs="Arial"/>
          <w:sz w:val="16"/>
          <w:szCs w:val="16"/>
        </w:rPr>
        <w:t>/2018</w:t>
      </w:r>
      <w:r w:rsidR="00BB206D" w:rsidRPr="00F95961">
        <w:rPr>
          <w:rFonts w:ascii="Arial" w:hAnsi="Arial" w:cs="Arial"/>
          <w:sz w:val="16"/>
          <w:szCs w:val="16"/>
        </w:rPr>
        <w:t xml:space="preserve"> </w:t>
      </w:r>
      <w:r w:rsidRPr="00F95961">
        <w:rPr>
          <w:rFonts w:ascii="Arial" w:hAnsi="Arial" w:cs="Arial"/>
          <w:sz w:val="16"/>
          <w:szCs w:val="16"/>
        </w:rPr>
        <w:t xml:space="preserve">Issue Date: </w:t>
      </w:r>
      <w:r w:rsidR="008C73E1">
        <w:rPr>
          <w:rFonts w:ascii="Arial" w:hAnsi="Arial" w:cs="Arial"/>
          <w:sz w:val="16"/>
          <w:szCs w:val="16"/>
        </w:rPr>
        <w:t>11</w:t>
      </w:r>
      <w:r w:rsidR="00381B18">
        <w:rPr>
          <w:rFonts w:ascii="Arial" w:hAnsi="Arial" w:cs="Arial"/>
          <w:sz w:val="16"/>
          <w:szCs w:val="16"/>
        </w:rPr>
        <w:t xml:space="preserve"> January 2018</w:t>
      </w:r>
    </w:p>
    <w:p w:rsidR="0026766F" w:rsidRPr="00F95961" w:rsidRDefault="0026766F" w:rsidP="00521E2D">
      <w:pPr>
        <w:rPr>
          <w:rFonts w:ascii="Arial" w:hAnsi="Arial" w:cs="Arial"/>
          <w:sz w:val="16"/>
          <w:szCs w:val="16"/>
        </w:rPr>
      </w:pPr>
    </w:p>
    <w:sectPr w:rsidR="0026766F" w:rsidRPr="00F95961" w:rsidSect="00521E2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79" w:rsidRDefault="00E36C79">
      <w:r>
        <w:separator/>
      </w:r>
    </w:p>
  </w:endnote>
  <w:endnote w:type="continuationSeparator" w:id="0">
    <w:p w:rsidR="00E36C79" w:rsidRDefault="00E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36C79">
    <w:pPr>
      <w:pStyle w:val="Footer"/>
    </w:pPr>
    <w:r w:rsidRPr="00E36C79">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2D" w:rsidRPr="00D158C3" w:rsidRDefault="00521E2D" w:rsidP="00521E2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21E2D" w:rsidRPr="00D158C3" w:rsidRDefault="00521E2D" w:rsidP="00521E2D">
    <w:pPr>
      <w:jc w:val="center"/>
      <w:rPr>
        <w:rFonts w:ascii="Arial" w:hAnsi="Arial" w:cs="Arial"/>
        <w:sz w:val="16"/>
        <w:szCs w:val="16"/>
      </w:rPr>
    </w:pPr>
    <w:r w:rsidRPr="00D158C3">
      <w:rPr>
        <w:rFonts w:ascii="Arial" w:hAnsi="Arial" w:cs="Arial"/>
        <w:sz w:val="16"/>
        <w:szCs w:val="16"/>
      </w:rPr>
      <w:t>T (212) 807- 8400 | uan@aiusa.org | www.amnestyusa.org/uan</w:t>
    </w:r>
  </w:p>
  <w:p w:rsidR="00521E2D" w:rsidRDefault="00521E2D" w:rsidP="00521E2D">
    <w:pPr>
      <w:spacing w:line="300" w:lineRule="atLeast"/>
      <w:rPr>
        <w:rFonts w:ascii="Trebuchet MS" w:eastAsia="Times New Roman" w:hAnsi="Trebuchet MS"/>
        <w:b/>
        <w:bCs/>
        <w:sz w:val="20"/>
        <w:szCs w:val="20"/>
        <w:lang w:val="en"/>
      </w:rPr>
    </w:pPr>
  </w:p>
  <w:p w:rsidR="00521E2D" w:rsidRPr="00D0106D" w:rsidRDefault="00521E2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79" w:rsidRDefault="00E36C79">
      <w:r>
        <w:separator/>
      </w:r>
    </w:p>
  </w:footnote>
  <w:footnote w:type="continuationSeparator" w:id="0">
    <w:p w:rsidR="00E36C79" w:rsidRDefault="00E3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DC1288" w:rsidRDefault="0026766F" w:rsidP="00DC1288">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01717C">
      <w:rPr>
        <w:rFonts w:ascii="Arial" w:hAnsi="Arial" w:cs="Arial"/>
        <w:sz w:val="16"/>
        <w:szCs w:val="16"/>
      </w:rPr>
      <w:t>8</w:t>
    </w:r>
    <w:r w:rsidR="00BB206D">
      <w:rPr>
        <w:rFonts w:ascii="Arial" w:hAnsi="Arial" w:cs="Arial"/>
        <w:sz w:val="16"/>
        <w:szCs w:val="16"/>
      </w:rPr>
      <w:t>/</w:t>
    </w:r>
    <w:r w:rsidR="00F453E3">
      <w:rPr>
        <w:rFonts w:ascii="Arial" w:hAnsi="Arial" w:cs="Arial"/>
        <w:sz w:val="16"/>
        <w:szCs w:val="16"/>
      </w:rPr>
      <w:t>18</w:t>
    </w:r>
    <w:r w:rsidR="00BB206D" w:rsidRPr="00663D9C">
      <w:rPr>
        <w:rFonts w:ascii="Arial" w:hAnsi="Arial" w:cs="Arial"/>
        <w:sz w:val="16"/>
        <w:szCs w:val="16"/>
      </w:rPr>
      <w:t xml:space="preserve"> </w:t>
    </w:r>
    <w:r w:rsidR="009C3B95" w:rsidRPr="00663D9C">
      <w:rPr>
        <w:rFonts w:ascii="Arial" w:hAnsi="Arial" w:cs="Arial"/>
        <w:sz w:val="16"/>
        <w:szCs w:val="16"/>
      </w:rPr>
      <w:t xml:space="preserve">Index: </w:t>
    </w:r>
    <w:r w:rsidR="00F453E3">
      <w:rPr>
        <w:rFonts w:ascii="Arial" w:hAnsi="Arial" w:cs="Arial"/>
        <w:sz w:val="16"/>
        <w:szCs w:val="16"/>
      </w:rPr>
      <w:t>AMR 2</w:t>
    </w:r>
    <w:r w:rsidR="00BB206D">
      <w:rPr>
        <w:rFonts w:ascii="Arial" w:hAnsi="Arial" w:cs="Arial"/>
        <w:sz w:val="16"/>
        <w:szCs w:val="16"/>
      </w:rPr>
      <w:t>8/</w:t>
    </w:r>
    <w:r w:rsidR="00CB518A">
      <w:rPr>
        <w:rFonts w:ascii="Arial" w:hAnsi="Arial" w:cs="Arial"/>
        <w:sz w:val="16"/>
        <w:szCs w:val="16"/>
      </w:rPr>
      <w:t>7714</w:t>
    </w:r>
    <w:r w:rsidR="005B5380">
      <w:rPr>
        <w:rFonts w:ascii="Arial" w:hAnsi="Arial" w:cs="Arial"/>
        <w:sz w:val="16"/>
        <w:szCs w:val="16"/>
      </w:rPr>
      <w:t>/2018</w:t>
    </w:r>
    <w:r w:rsidR="00BB206D" w:rsidRPr="00663D9C">
      <w:rPr>
        <w:rFonts w:ascii="Arial" w:hAnsi="Arial" w:cs="Arial"/>
        <w:sz w:val="16"/>
        <w:szCs w:val="16"/>
      </w:rPr>
      <w:t xml:space="preserve"> </w:t>
    </w:r>
    <w:r w:rsidR="00F453E3">
      <w:rPr>
        <w:rFonts w:ascii="Arial" w:hAnsi="Arial" w:cs="Arial"/>
        <w:sz w:val="16"/>
        <w:szCs w:val="16"/>
      </w:rPr>
      <w:t>Ecuador</w:t>
    </w:r>
    <w:r w:rsidRPr="00663D9C">
      <w:rPr>
        <w:rFonts w:ascii="Arial" w:hAnsi="Arial" w:cs="Arial"/>
        <w:sz w:val="16"/>
        <w:szCs w:val="16"/>
      </w:rPr>
      <w:tab/>
      <w:t xml:space="preserve">Date: </w:t>
    </w:r>
    <w:r w:rsidR="00241126">
      <w:rPr>
        <w:rFonts w:ascii="Arial" w:hAnsi="Arial" w:cs="Arial"/>
        <w:sz w:val="16"/>
        <w:szCs w:val="16"/>
      </w:rPr>
      <w:t>11</w:t>
    </w:r>
    <w:r w:rsidR="000943D4">
      <w:rPr>
        <w:rFonts w:ascii="Arial" w:hAnsi="Arial" w:cs="Arial"/>
        <w:sz w:val="16"/>
        <w:szCs w:val="16"/>
      </w:rPr>
      <w:t xml:space="preserve"> </w:t>
    </w:r>
    <w:r w:rsidR="00F453E3">
      <w:rPr>
        <w:rFonts w:ascii="Arial" w:hAnsi="Arial" w:cs="Arial"/>
        <w:sz w:val="16"/>
        <w:szCs w:val="16"/>
      </w:rPr>
      <w:t>January</w:t>
    </w:r>
    <w:r w:rsidR="00BB206D">
      <w:rPr>
        <w:rFonts w:ascii="Arial" w:hAnsi="Arial" w:cs="Arial"/>
        <w:sz w:val="16"/>
        <w:szCs w:val="16"/>
      </w:rPr>
      <w:t xml:space="preserve"> 201</w:t>
    </w:r>
    <w:r w:rsidR="00F453E3">
      <w:rPr>
        <w:rFonts w:ascii="Arial" w:hAnsi="Arial" w:cs="Arial"/>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74AE"/>
    <w:rsid w:val="000612E3"/>
    <w:rsid w:val="000943D4"/>
    <w:rsid w:val="000A3B43"/>
    <w:rsid w:val="000B23F7"/>
    <w:rsid w:val="000B74E5"/>
    <w:rsid w:val="000D558C"/>
    <w:rsid w:val="000E1896"/>
    <w:rsid w:val="000E1BCC"/>
    <w:rsid w:val="000F0AF1"/>
    <w:rsid w:val="000F11B8"/>
    <w:rsid w:val="00112EB7"/>
    <w:rsid w:val="00114598"/>
    <w:rsid w:val="00136815"/>
    <w:rsid w:val="001411BF"/>
    <w:rsid w:val="001429BF"/>
    <w:rsid w:val="001443AA"/>
    <w:rsid w:val="0014512A"/>
    <w:rsid w:val="00145FF5"/>
    <w:rsid w:val="001624EA"/>
    <w:rsid w:val="001641B5"/>
    <w:rsid w:val="001671E0"/>
    <w:rsid w:val="001673DA"/>
    <w:rsid w:val="0017282B"/>
    <w:rsid w:val="0017506D"/>
    <w:rsid w:val="001951FB"/>
    <w:rsid w:val="00196F3C"/>
    <w:rsid w:val="001A7E70"/>
    <w:rsid w:val="001B7B2B"/>
    <w:rsid w:val="001E0993"/>
    <w:rsid w:val="001E0A18"/>
    <w:rsid w:val="001E1798"/>
    <w:rsid w:val="00222FC6"/>
    <w:rsid w:val="00241126"/>
    <w:rsid w:val="002473F1"/>
    <w:rsid w:val="00250D78"/>
    <w:rsid w:val="0026766F"/>
    <w:rsid w:val="0027166B"/>
    <w:rsid w:val="002835F2"/>
    <w:rsid w:val="002923B7"/>
    <w:rsid w:val="002932CE"/>
    <w:rsid w:val="002B36AE"/>
    <w:rsid w:val="002D3ED0"/>
    <w:rsid w:val="002F6C91"/>
    <w:rsid w:val="003020EB"/>
    <w:rsid w:val="00310926"/>
    <w:rsid w:val="00311570"/>
    <w:rsid w:val="00314973"/>
    <w:rsid w:val="003165D2"/>
    <w:rsid w:val="003212CE"/>
    <w:rsid w:val="00344CDE"/>
    <w:rsid w:val="00347243"/>
    <w:rsid w:val="00347599"/>
    <w:rsid w:val="00362B7D"/>
    <w:rsid w:val="00381B18"/>
    <w:rsid w:val="00381E1D"/>
    <w:rsid w:val="003911AF"/>
    <w:rsid w:val="003A11C5"/>
    <w:rsid w:val="003A22D3"/>
    <w:rsid w:val="003A2A73"/>
    <w:rsid w:val="003D377A"/>
    <w:rsid w:val="003E4A05"/>
    <w:rsid w:val="003F71D8"/>
    <w:rsid w:val="00415A74"/>
    <w:rsid w:val="0041751D"/>
    <w:rsid w:val="00421B06"/>
    <w:rsid w:val="004707C1"/>
    <w:rsid w:val="0047109E"/>
    <w:rsid w:val="00475586"/>
    <w:rsid w:val="004771C4"/>
    <w:rsid w:val="00483E30"/>
    <w:rsid w:val="00495575"/>
    <w:rsid w:val="004A232E"/>
    <w:rsid w:val="004C2F17"/>
    <w:rsid w:val="004D19C7"/>
    <w:rsid w:val="004E6A6E"/>
    <w:rsid w:val="005040F2"/>
    <w:rsid w:val="005149A9"/>
    <w:rsid w:val="00521E2D"/>
    <w:rsid w:val="0053584A"/>
    <w:rsid w:val="005534BC"/>
    <w:rsid w:val="00555DF0"/>
    <w:rsid w:val="005830AC"/>
    <w:rsid w:val="005B1E02"/>
    <w:rsid w:val="005B3148"/>
    <w:rsid w:val="005B5380"/>
    <w:rsid w:val="005C2CBA"/>
    <w:rsid w:val="005C41FB"/>
    <w:rsid w:val="005D159E"/>
    <w:rsid w:val="005D73E0"/>
    <w:rsid w:val="005E3947"/>
    <w:rsid w:val="005F0D06"/>
    <w:rsid w:val="005F29C5"/>
    <w:rsid w:val="00602E06"/>
    <w:rsid w:val="00606C38"/>
    <w:rsid w:val="0061734A"/>
    <w:rsid w:val="00617D75"/>
    <w:rsid w:val="0063663D"/>
    <w:rsid w:val="00654E10"/>
    <w:rsid w:val="00663D9C"/>
    <w:rsid w:val="0067221D"/>
    <w:rsid w:val="006814D6"/>
    <w:rsid w:val="006820E8"/>
    <w:rsid w:val="006C2190"/>
    <w:rsid w:val="006C3DE2"/>
    <w:rsid w:val="006F632B"/>
    <w:rsid w:val="00702C0D"/>
    <w:rsid w:val="007179E8"/>
    <w:rsid w:val="00736B40"/>
    <w:rsid w:val="007479B8"/>
    <w:rsid w:val="00751FB5"/>
    <w:rsid w:val="007620A6"/>
    <w:rsid w:val="007640CA"/>
    <w:rsid w:val="0077354F"/>
    <w:rsid w:val="007779C1"/>
    <w:rsid w:val="00781E9C"/>
    <w:rsid w:val="00782D43"/>
    <w:rsid w:val="007858C3"/>
    <w:rsid w:val="00786C5C"/>
    <w:rsid w:val="00792458"/>
    <w:rsid w:val="00795D45"/>
    <w:rsid w:val="007A1959"/>
    <w:rsid w:val="007A5DA8"/>
    <w:rsid w:val="007D0D51"/>
    <w:rsid w:val="007D108E"/>
    <w:rsid w:val="007D455E"/>
    <w:rsid w:val="007E0CAD"/>
    <w:rsid w:val="007E57A7"/>
    <w:rsid w:val="00803EA4"/>
    <w:rsid w:val="00813786"/>
    <w:rsid w:val="00815508"/>
    <w:rsid w:val="008224D0"/>
    <w:rsid w:val="008241AB"/>
    <w:rsid w:val="00827F3B"/>
    <w:rsid w:val="00841DD2"/>
    <w:rsid w:val="00843A7E"/>
    <w:rsid w:val="0086100E"/>
    <w:rsid w:val="0086363D"/>
    <w:rsid w:val="00875E19"/>
    <w:rsid w:val="00887668"/>
    <w:rsid w:val="008A06E2"/>
    <w:rsid w:val="008C3C88"/>
    <w:rsid w:val="008C6392"/>
    <w:rsid w:val="008C73E1"/>
    <w:rsid w:val="008D2EDA"/>
    <w:rsid w:val="008D564C"/>
    <w:rsid w:val="008E48B0"/>
    <w:rsid w:val="008E60AA"/>
    <w:rsid w:val="008F2F5E"/>
    <w:rsid w:val="008F64FC"/>
    <w:rsid w:val="009144AA"/>
    <w:rsid w:val="00932410"/>
    <w:rsid w:val="0093384A"/>
    <w:rsid w:val="0093413D"/>
    <w:rsid w:val="00946781"/>
    <w:rsid w:val="00950C7F"/>
    <w:rsid w:val="00963CA3"/>
    <w:rsid w:val="00972BA6"/>
    <w:rsid w:val="00985339"/>
    <w:rsid w:val="00987C31"/>
    <w:rsid w:val="00992521"/>
    <w:rsid w:val="00992853"/>
    <w:rsid w:val="009971C5"/>
    <w:rsid w:val="009B034F"/>
    <w:rsid w:val="009C0BC3"/>
    <w:rsid w:val="009C3B95"/>
    <w:rsid w:val="009D5F0B"/>
    <w:rsid w:val="009E0910"/>
    <w:rsid w:val="009E1F0B"/>
    <w:rsid w:val="009F0E9B"/>
    <w:rsid w:val="009F4BB3"/>
    <w:rsid w:val="00A10E91"/>
    <w:rsid w:val="00A173F3"/>
    <w:rsid w:val="00A2725B"/>
    <w:rsid w:val="00A439C7"/>
    <w:rsid w:val="00A54384"/>
    <w:rsid w:val="00A63B20"/>
    <w:rsid w:val="00A76AB8"/>
    <w:rsid w:val="00A839C6"/>
    <w:rsid w:val="00A90C41"/>
    <w:rsid w:val="00AA02CD"/>
    <w:rsid w:val="00AA0E8C"/>
    <w:rsid w:val="00AD5B76"/>
    <w:rsid w:val="00AF4CF9"/>
    <w:rsid w:val="00B02A37"/>
    <w:rsid w:val="00B043D9"/>
    <w:rsid w:val="00B04F5C"/>
    <w:rsid w:val="00B06E79"/>
    <w:rsid w:val="00B12550"/>
    <w:rsid w:val="00B17BC2"/>
    <w:rsid w:val="00B22D7A"/>
    <w:rsid w:val="00B373F5"/>
    <w:rsid w:val="00B4432F"/>
    <w:rsid w:val="00B60FB0"/>
    <w:rsid w:val="00B811E7"/>
    <w:rsid w:val="00B8194C"/>
    <w:rsid w:val="00B823FC"/>
    <w:rsid w:val="00B84EF8"/>
    <w:rsid w:val="00B9147D"/>
    <w:rsid w:val="00B95871"/>
    <w:rsid w:val="00BA31FC"/>
    <w:rsid w:val="00BB1489"/>
    <w:rsid w:val="00BB206D"/>
    <w:rsid w:val="00BC4721"/>
    <w:rsid w:val="00BC7BF8"/>
    <w:rsid w:val="00BD7911"/>
    <w:rsid w:val="00BD7F2D"/>
    <w:rsid w:val="00BE4AEB"/>
    <w:rsid w:val="00C156FE"/>
    <w:rsid w:val="00C264C5"/>
    <w:rsid w:val="00C26877"/>
    <w:rsid w:val="00C31329"/>
    <w:rsid w:val="00C331AB"/>
    <w:rsid w:val="00C64997"/>
    <w:rsid w:val="00C703E3"/>
    <w:rsid w:val="00C72E69"/>
    <w:rsid w:val="00C80DA2"/>
    <w:rsid w:val="00C90579"/>
    <w:rsid w:val="00C93FF8"/>
    <w:rsid w:val="00CA461F"/>
    <w:rsid w:val="00CB518A"/>
    <w:rsid w:val="00CD1018"/>
    <w:rsid w:val="00CD7B3F"/>
    <w:rsid w:val="00CE6658"/>
    <w:rsid w:val="00D0106D"/>
    <w:rsid w:val="00D03746"/>
    <w:rsid w:val="00D2007D"/>
    <w:rsid w:val="00D20DEB"/>
    <w:rsid w:val="00D332C8"/>
    <w:rsid w:val="00D428D2"/>
    <w:rsid w:val="00D43C86"/>
    <w:rsid w:val="00D54141"/>
    <w:rsid w:val="00D564C6"/>
    <w:rsid w:val="00D63AA5"/>
    <w:rsid w:val="00D6401F"/>
    <w:rsid w:val="00D750C5"/>
    <w:rsid w:val="00D847BF"/>
    <w:rsid w:val="00D854CD"/>
    <w:rsid w:val="00D85FE8"/>
    <w:rsid w:val="00D95AFA"/>
    <w:rsid w:val="00DB0538"/>
    <w:rsid w:val="00DC1288"/>
    <w:rsid w:val="00DC5FB0"/>
    <w:rsid w:val="00DD54E0"/>
    <w:rsid w:val="00DD777F"/>
    <w:rsid w:val="00DF0C26"/>
    <w:rsid w:val="00DF1339"/>
    <w:rsid w:val="00E21A7E"/>
    <w:rsid w:val="00E23769"/>
    <w:rsid w:val="00E2387F"/>
    <w:rsid w:val="00E36C79"/>
    <w:rsid w:val="00E601DC"/>
    <w:rsid w:val="00E61991"/>
    <w:rsid w:val="00E669D1"/>
    <w:rsid w:val="00E6735E"/>
    <w:rsid w:val="00E81396"/>
    <w:rsid w:val="00E92DE7"/>
    <w:rsid w:val="00E94C12"/>
    <w:rsid w:val="00E96397"/>
    <w:rsid w:val="00E97E64"/>
    <w:rsid w:val="00EA7847"/>
    <w:rsid w:val="00EB2B08"/>
    <w:rsid w:val="00EB3D70"/>
    <w:rsid w:val="00EC130D"/>
    <w:rsid w:val="00EC2C85"/>
    <w:rsid w:val="00ED61F1"/>
    <w:rsid w:val="00ED71DF"/>
    <w:rsid w:val="00EE2450"/>
    <w:rsid w:val="00F07E82"/>
    <w:rsid w:val="00F13BE9"/>
    <w:rsid w:val="00F20743"/>
    <w:rsid w:val="00F24FD6"/>
    <w:rsid w:val="00F25545"/>
    <w:rsid w:val="00F33FB7"/>
    <w:rsid w:val="00F453E3"/>
    <w:rsid w:val="00F50C30"/>
    <w:rsid w:val="00F52ECF"/>
    <w:rsid w:val="00F54365"/>
    <w:rsid w:val="00F54D1F"/>
    <w:rsid w:val="00F75014"/>
    <w:rsid w:val="00F7781E"/>
    <w:rsid w:val="00F913CB"/>
    <w:rsid w:val="00F9453B"/>
    <w:rsid w:val="00F95961"/>
    <w:rsid w:val="00F976C7"/>
    <w:rsid w:val="00FA0B3E"/>
    <w:rsid w:val="00FD69FF"/>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BCB883-75C9-4DD5-91D1-E1F898A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6540">
      <w:marLeft w:val="0"/>
      <w:marRight w:val="0"/>
      <w:marTop w:val="0"/>
      <w:marBottom w:val="0"/>
      <w:divBdr>
        <w:top w:val="none" w:sz="0" w:space="0" w:color="auto"/>
        <w:left w:val="none" w:sz="0" w:space="0" w:color="auto"/>
        <w:bottom w:val="none" w:sz="0" w:space="0" w:color="auto"/>
        <w:right w:val="none" w:sz="0" w:space="0" w:color="auto"/>
      </w:divBdr>
    </w:div>
    <w:div w:id="927496541">
      <w:marLeft w:val="0"/>
      <w:marRight w:val="0"/>
      <w:marTop w:val="0"/>
      <w:marBottom w:val="0"/>
      <w:divBdr>
        <w:top w:val="none" w:sz="0" w:space="0" w:color="auto"/>
        <w:left w:val="none" w:sz="0" w:space="0" w:color="auto"/>
        <w:bottom w:val="none" w:sz="0" w:space="0" w:color="auto"/>
        <w:right w:val="none" w:sz="0" w:space="0" w:color="auto"/>
      </w:divBdr>
    </w:div>
    <w:div w:id="927496543">
      <w:marLeft w:val="0"/>
      <w:marRight w:val="0"/>
      <w:marTop w:val="0"/>
      <w:marBottom w:val="0"/>
      <w:divBdr>
        <w:top w:val="none" w:sz="0" w:space="0" w:color="auto"/>
        <w:left w:val="none" w:sz="0" w:space="0" w:color="auto"/>
        <w:bottom w:val="none" w:sz="0" w:space="0" w:color="auto"/>
        <w:right w:val="none" w:sz="0" w:space="0" w:color="auto"/>
      </w:divBdr>
    </w:div>
    <w:div w:id="927496544">
      <w:marLeft w:val="0"/>
      <w:marRight w:val="0"/>
      <w:marTop w:val="0"/>
      <w:marBottom w:val="0"/>
      <w:divBdr>
        <w:top w:val="none" w:sz="0" w:space="0" w:color="auto"/>
        <w:left w:val="none" w:sz="0" w:space="0" w:color="auto"/>
        <w:bottom w:val="none" w:sz="0" w:space="0" w:color="auto"/>
        <w:right w:val="none" w:sz="0" w:space="0" w:color="auto"/>
      </w:divBdr>
    </w:div>
    <w:div w:id="927496545">
      <w:marLeft w:val="0"/>
      <w:marRight w:val="0"/>
      <w:marTop w:val="0"/>
      <w:marBottom w:val="0"/>
      <w:divBdr>
        <w:top w:val="none" w:sz="0" w:space="0" w:color="auto"/>
        <w:left w:val="none" w:sz="0" w:space="0" w:color="auto"/>
        <w:bottom w:val="none" w:sz="0" w:space="0" w:color="auto"/>
        <w:right w:val="none" w:sz="0" w:space="0" w:color="auto"/>
      </w:divBdr>
    </w:div>
    <w:div w:id="927496546">
      <w:marLeft w:val="0"/>
      <w:marRight w:val="0"/>
      <w:marTop w:val="0"/>
      <w:marBottom w:val="0"/>
      <w:divBdr>
        <w:top w:val="none" w:sz="0" w:space="0" w:color="auto"/>
        <w:left w:val="none" w:sz="0" w:space="0" w:color="auto"/>
        <w:bottom w:val="none" w:sz="0" w:space="0" w:color="auto"/>
        <w:right w:val="none" w:sz="0" w:space="0" w:color="auto"/>
      </w:divBdr>
      <w:divsChild>
        <w:div w:id="927496542">
          <w:marLeft w:val="0"/>
          <w:marRight w:val="0"/>
          <w:marTop w:val="0"/>
          <w:marBottom w:val="0"/>
          <w:divBdr>
            <w:top w:val="none" w:sz="0" w:space="0" w:color="auto"/>
            <w:left w:val="single" w:sz="6" w:space="31" w:color="F2F4F9"/>
            <w:bottom w:val="none" w:sz="0" w:space="0" w:color="auto"/>
            <w:right w:val="none" w:sz="0" w:space="0" w:color="auto"/>
          </w:divBdr>
        </w:div>
        <w:div w:id="927496547">
          <w:marLeft w:val="0"/>
          <w:marRight w:val="0"/>
          <w:marTop w:val="0"/>
          <w:marBottom w:val="0"/>
          <w:divBdr>
            <w:top w:val="none" w:sz="0" w:space="0" w:color="auto"/>
            <w:left w:val="single" w:sz="6" w:space="31" w:color="F2F4F9"/>
            <w:bottom w:val="none" w:sz="0" w:space="0" w:color="auto"/>
            <w:right w:val="none" w:sz="0" w:space="0" w:color="auto"/>
          </w:divBdr>
        </w:div>
      </w:divsChild>
    </w:div>
    <w:div w:id="927496548">
      <w:marLeft w:val="0"/>
      <w:marRight w:val="0"/>
      <w:marTop w:val="0"/>
      <w:marBottom w:val="0"/>
      <w:divBdr>
        <w:top w:val="none" w:sz="0" w:space="0" w:color="auto"/>
        <w:left w:val="none" w:sz="0" w:space="0" w:color="auto"/>
        <w:bottom w:val="none" w:sz="0" w:space="0" w:color="auto"/>
        <w:right w:val="none" w:sz="0" w:space="0" w:color="auto"/>
      </w:divBdr>
    </w:div>
    <w:div w:id="927496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cuad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sar.navas@mdi.gob.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1122-AF61-4802-87EE-2F3DE52F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711</Words>
  <Characters>4054</Characters>
  <Application>Microsoft Office Word</Application>
  <DocSecurity>4</DocSecurity>
  <Lines>33</Lines>
  <Paragraphs>9</Paragraphs>
  <ScaleCrop>false</ScaleCrop>
  <Company>Amnesty International</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IAR1Team</cp:lastModifiedBy>
  <cp:revision>2</cp:revision>
  <dcterms:created xsi:type="dcterms:W3CDTF">2018-01-12T15:02:00Z</dcterms:created>
  <dcterms:modified xsi:type="dcterms:W3CDTF">2018-01-12T15:02:00Z</dcterms:modified>
</cp:coreProperties>
</file>