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40660" w:rsidRDefault="0026766F" w:rsidP="0032260B">
      <w:pPr>
        <w:pStyle w:val="AIUrgentActionTopHeading"/>
        <w:tabs>
          <w:tab w:val="clear" w:pos="567"/>
        </w:tabs>
        <w:spacing w:line="240" w:lineRule="auto"/>
        <w:rPr>
          <w:rFonts w:cs="Arial"/>
          <w:color w:val="000000" w:themeColor="text1"/>
          <w:sz w:val="120"/>
          <w:szCs w:val="120"/>
        </w:rPr>
      </w:pPr>
      <w:r w:rsidRPr="00F40660">
        <w:rPr>
          <w:rFonts w:cs="Arial"/>
          <w:color w:val="000000" w:themeColor="text1"/>
          <w:sz w:val="120"/>
          <w:szCs w:val="120"/>
        </w:rPr>
        <w:t>URGENT ACTION</w:t>
      </w:r>
    </w:p>
    <w:p w:rsidR="00344004" w:rsidRPr="00F40660" w:rsidRDefault="0005318B" w:rsidP="0032260B">
      <w:pPr>
        <w:rPr>
          <w:rFonts w:ascii="Arial" w:hAnsi="Arial" w:cs="Arial"/>
          <w:b/>
          <w:color w:val="000000" w:themeColor="text1"/>
          <w:shd w:val="clear" w:color="auto" w:fill="FFFFFF"/>
        </w:rPr>
      </w:pPr>
      <w:r w:rsidRPr="00F40660">
        <w:rPr>
          <w:rStyle w:val="AIHeadline"/>
          <w:rFonts w:cs="Arial"/>
          <w:snapToGrid w:val="0"/>
          <w:color w:val="000000" w:themeColor="text1"/>
          <w:sz w:val="36"/>
          <w:szCs w:val="36"/>
        </w:rPr>
        <w:t>defenders denouncing violent repression at risk</w:t>
      </w:r>
      <w:r w:rsidR="004334C8" w:rsidRPr="00F40660">
        <w:rPr>
          <w:color w:val="000000" w:themeColor="text1"/>
        </w:rPr>
        <w:br/>
      </w:r>
      <w:r w:rsidR="004A41F7" w:rsidRPr="0032260B">
        <w:rPr>
          <w:rFonts w:ascii="Arial" w:hAnsi="Arial" w:cs="Arial"/>
          <w:b/>
          <w:color w:val="000000" w:themeColor="text1"/>
          <w:shd w:val="clear" w:color="auto" w:fill="FFFFFF"/>
        </w:rPr>
        <w:t>Honduran</w:t>
      </w:r>
      <w:r w:rsidR="009B5D8E" w:rsidRPr="0032260B">
        <w:rPr>
          <w:rFonts w:ascii="Arial" w:hAnsi="Arial" w:cs="Arial"/>
          <w:b/>
          <w:color w:val="000000" w:themeColor="text1"/>
          <w:shd w:val="clear" w:color="auto" w:fill="FFFFFF"/>
        </w:rPr>
        <w:t xml:space="preserve"> human rights organizations and </w:t>
      </w:r>
      <w:r w:rsidR="00144C20" w:rsidRPr="0032260B">
        <w:rPr>
          <w:rFonts w:ascii="Arial" w:hAnsi="Arial" w:cs="Arial"/>
          <w:b/>
          <w:color w:val="000000" w:themeColor="text1"/>
          <w:shd w:val="clear" w:color="auto" w:fill="FFFFFF"/>
        </w:rPr>
        <w:t xml:space="preserve">independent media </w:t>
      </w:r>
      <w:r w:rsidR="00F40660" w:rsidRPr="0032260B">
        <w:rPr>
          <w:rFonts w:ascii="Arial" w:hAnsi="Arial" w:cs="Arial"/>
          <w:b/>
          <w:color w:val="000000" w:themeColor="text1"/>
          <w:shd w:val="clear" w:color="auto" w:fill="FFFFFF"/>
        </w:rPr>
        <w:t xml:space="preserve">are </w:t>
      </w:r>
      <w:r w:rsidR="009B5D8E" w:rsidRPr="0032260B">
        <w:rPr>
          <w:rFonts w:ascii="Arial" w:hAnsi="Arial" w:cs="Arial"/>
          <w:b/>
          <w:color w:val="000000" w:themeColor="text1"/>
          <w:shd w:val="clear" w:color="auto" w:fill="FFFFFF"/>
        </w:rPr>
        <w:t>monitoring and denouncing the</w:t>
      </w:r>
      <w:r w:rsidR="004A41F7" w:rsidRPr="0032260B">
        <w:rPr>
          <w:rFonts w:ascii="Arial" w:hAnsi="Arial" w:cs="Arial"/>
          <w:b/>
          <w:color w:val="000000" w:themeColor="text1"/>
          <w:shd w:val="clear" w:color="auto" w:fill="FFFFFF"/>
        </w:rPr>
        <w:t xml:space="preserve"> violent</w:t>
      </w:r>
      <w:r w:rsidR="009B5D8E" w:rsidRPr="0032260B">
        <w:rPr>
          <w:rFonts w:ascii="Arial" w:hAnsi="Arial" w:cs="Arial"/>
          <w:b/>
          <w:color w:val="000000" w:themeColor="text1"/>
          <w:shd w:val="clear" w:color="auto" w:fill="FFFFFF"/>
        </w:rPr>
        <w:t xml:space="preserve"> repression </w:t>
      </w:r>
      <w:r w:rsidR="004A41F7" w:rsidRPr="0032260B">
        <w:rPr>
          <w:rFonts w:ascii="Arial" w:hAnsi="Arial" w:cs="Arial"/>
          <w:b/>
          <w:color w:val="000000" w:themeColor="text1"/>
          <w:shd w:val="clear" w:color="auto" w:fill="FFFFFF"/>
        </w:rPr>
        <w:t>of protest</w:t>
      </w:r>
      <w:r w:rsidR="00623942" w:rsidRPr="0032260B">
        <w:rPr>
          <w:rFonts w:ascii="Arial" w:hAnsi="Arial" w:cs="Arial"/>
          <w:b/>
          <w:color w:val="000000" w:themeColor="text1"/>
          <w:shd w:val="clear" w:color="auto" w:fill="FFFFFF"/>
        </w:rPr>
        <w:t>s</w:t>
      </w:r>
      <w:r w:rsidR="004A41F7" w:rsidRPr="0032260B">
        <w:rPr>
          <w:rFonts w:ascii="Arial" w:hAnsi="Arial" w:cs="Arial"/>
          <w:b/>
          <w:color w:val="000000" w:themeColor="text1"/>
          <w:shd w:val="clear" w:color="auto" w:fill="FFFFFF"/>
        </w:rPr>
        <w:t xml:space="preserve"> in the aftermath</w:t>
      </w:r>
      <w:r w:rsidR="00F41D76" w:rsidRPr="0032260B">
        <w:rPr>
          <w:rFonts w:ascii="Arial" w:hAnsi="Arial" w:cs="Arial"/>
          <w:b/>
          <w:color w:val="000000" w:themeColor="text1"/>
          <w:shd w:val="clear" w:color="auto" w:fill="FFFFFF"/>
        </w:rPr>
        <w:t xml:space="preserve"> of the presi</w:t>
      </w:r>
      <w:r w:rsidR="00A97B90" w:rsidRPr="0032260B">
        <w:rPr>
          <w:rFonts w:ascii="Arial" w:hAnsi="Arial" w:cs="Arial"/>
          <w:b/>
          <w:color w:val="000000" w:themeColor="text1"/>
          <w:shd w:val="clear" w:color="auto" w:fill="FFFFFF"/>
        </w:rPr>
        <w:t>dential election</w:t>
      </w:r>
      <w:r w:rsidR="00F40660" w:rsidRPr="0032260B">
        <w:rPr>
          <w:rFonts w:ascii="Arial" w:hAnsi="Arial" w:cs="Arial"/>
          <w:b/>
          <w:color w:val="000000" w:themeColor="text1"/>
          <w:shd w:val="clear" w:color="auto" w:fill="FFFFFF"/>
        </w:rPr>
        <w:t xml:space="preserve"> and</w:t>
      </w:r>
      <w:r w:rsidR="00A97B90" w:rsidRPr="0032260B">
        <w:rPr>
          <w:rFonts w:ascii="Arial" w:hAnsi="Arial" w:cs="Arial"/>
          <w:b/>
          <w:color w:val="000000" w:themeColor="text1"/>
          <w:shd w:val="clear" w:color="auto" w:fill="FFFFFF"/>
        </w:rPr>
        <w:t xml:space="preserve"> </w:t>
      </w:r>
      <w:r w:rsidR="00623942" w:rsidRPr="0032260B">
        <w:rPr>
          <w:rFonts w:ascii="Arial" w:hAnsi="Arial" w:cs="Arial"/>
          <w:b/>
          <w:color w:val="000000" w:themeColor="text1"/>
          <w:shd w:val="clear" w:color="auto" w:fill="FFFFFF"/>
        </w:rPr>
        <w:t xml:space="preserve">have </w:t>
      </w:r>
      <w:r w:rsidR="004A41F7" w:rsidRPr="0032260B">
        <w:rPr>
          <w:rFonts w:ascii="Arial" w:hAnsi="Arial" w:cs="Arial"/>
          <w:b/>
          <w:color w:val="000000" w:themeColor="text1"/>
          <w:shd w:val="clear" w:color="auto" w:fill="FFFFFF"/>
        </w:rPr>
        <w:t>reported</w:t>
      </w:r>
      <w:r w:rsidR="009B5D8E" w:rsidRPr="0032260B">
        <w:rPr>
          <w:rFonts w:ascii="Arial" w:hAnsi="Arial" w:cs="Arial"/>
          <w:b/>
          <w:color w:val="000000" w:themeColor="text1"/>
          <w:shd w:val="clear" w:color="auto" w:fill="FFFFFF"/>
        </w:rPr>
        <w:t xml:space="preserve"> </w:t>
      </w:r>
      <w:r w:rsidR="004A41F7" w:rsidRPr="0032260B">
        <w:rPr>
          <w:rFonts w:ascii="Arial" w:hAnsi="Arial" w:cs="Arial"/>
          <w:b/>
          <w:color w:val="000000" w:themeColor="text1"/>
          <w:shd w:val="clear" w:color="auto" w:fill="FFFFFF"/>
        </w:rPr>
        <w:t xml:space="preserve">a series of security incidents, including </w:t>
      </w:r>
      <w:r w:rsidR="009B5D8E" w:rsidRPr="0032260B">
        <w:rPr>
          <w:rFonts w:ascii="Arial" w:hAnsi="Arial" w:cs="Arial"/>
          <w:b/>
          <w:color w:val="000000" w:themeColor="text1"/>
          <w:shd w:val="clear" w:color="auto" w:fill="FFFFFF"/>
        </w:rPr>
        <w:t>threats and persecution</w:t>
      </w:r>
      <w:r w:rsidR="004A41F7" w:rsidRPr="0032260B">
        <w:rPr>
          <w:rFonts w:ascii="Arial" w:hAnsi="Arial" w:cs="Arial"/>
          <w:b/>
          <w:color w:val="000000" w:themeColor="text1"/>
          <w:shd w:val="clear" w:color="auto" w:fill="FFFFFF"/>
        </w:rPr>
        <w:t xml:space="preserve"> </w:t>
      </w:r>
      <w:r w:rsidR="00CD2D07" w:rsidRPr="0032260B">
        <w:rPr>
          <w:rFonts w:ascii="Arial" w:hAnsi="Arial" w:cs="Arial"/>
          <w:b/>
          <w:color w:val="000000" w:themeColor="text1"/>
          <w:shd w:val="clear" w:color="auto" w:fill="FFFFFF"/>
        </w:rPr>
        <w:t xml:space="preserve">of </w:t>
      </w:r>
      <w:r w:rsidR="004A41F7" w:rsidRPr="0032260B">
        <w:rPr>
          <w:rFonts w:ascii="Arial" w:hAnsi="Arial" w:cs="Arial"/>
          <w:b/>
          <w:color w:val="000000" w:themeColor="text1"/>
          <w:shd w:val="clear" w:color="auto" w:fill="FFFFFF"/>
        </w:rPr>
        <w:t xml:space="preserve">their members, illegal raids </w:t>
      </w:r>
      <w:r w:rsidR="009B5D8E" w:rsidRPr="0032260B">
        <w:rPr>
          <w:rFonts w:ascii="Arial" w:hAnsi="Arial" w:cs="Arial"/>
          <w:b/>
          <w:color w:val="000000" w:themeColor="text1"/>
          <w:shd w:val="clear" w:color="auto" w:fill="FFFFFF"/>
        </w:rPr>
        <w:t xml:space="preserve">and </w:t>
      </w:r>
      <w:r w:rsidR="009F57F4" w:rsidRPr="0032260B">
        <w:rPr>
          <w:rFonts w:ascii="Arial" w:hAnsi="Arial" w:cs="Arial"/>
          <w:b/>
          <w:color w:val="000000" w:themeColor="text1"/>
          <w:shd w:val="clear" w:color="auto" w:fill="FFFFFF"/>
        </w:rPr>
        <w:t xml:space="preserve">damaged </w:t>
      </w:r>
      <w:r w:rsidR="00AC0D2D" w:rsidRPr="0032260B">
        <w:rPr>
          <w:rFonts w:ascii="Arial" w:hAnsi="Arial" w:cs="Arial"/>
          <w:b/>
          <w:color w:val="000000" w:themeColor="text1"/>
          <w:shd w:val="clear" w:color="auto" w:fill="FFFFFF"/>
        </w:rPr>
        <w:t>facilities</w:t>
      </w:r>
      <w:r w:rsidR="009B5D8E" w:rsidRPr="0032260B">
        <w:rPr>
          <w:rFonts w:ascii="Arial" w:hAnsi="Arial" w:cs="Arial"/>
          <w:b/>
          <w:color w:val="000000" w:themeColor="text1"/>
          <w:shd w:val="clear" w:color="auto" w:fill="FFFFFF"/>
        </w:rPr>
        <w:t>.</w:t>
      </w:r>
    </w:p>
    <w:p w:rsidR="00623942" w:rsidRPr="00F40660" w:rsidRDefault="00623942" w:rsidP="0032260B">
      <w:pPr>
        <w:rPr>
          <w:rStyle w:val="StyleAIBodytextAsianSimSunChar"/>
          <w:rFonts w:cs="Arial"/>
          <w:color w:val="000000" w:themeColor="text1"/>
          <w:sz w:val="20"/>
          <w:szCs w:val="20"/>
        </w:rPr>
      </w:pPr>
    </w:p>
    <w:p w:rsidR="00AF6CF6" w:rsidRPr="0032260B" w:rsidRDefault="00144C20" w:rsidP="0032260B">
      <w:pPr>
        <w:pStyle w:val="AIBodytext"/>
        <w:tabs>
          <w:tab w:val="clear" w:pos="567"/>
        </w:tabs>
        <w:spacing w:line="240" w:lineRule="auto"/>
        <w:rPr>
          <w:rFonts w:cs="Arial"/>
          <w:color w:val="000000" w:themeColor="text1"/>
          <w:sz w:val="18"/>
          <w:szCs w:val="18"/>
        </w:rPr>
      </w:pPr>
      <w:r w:rsidRPr="00F40660">
        <w:rPr>
          <w:rFonts w:cs="Arial"/>
          <w:color w:val="000000" w:themeColor="text1"/>
          <w:sz w:val="18"/>
          <w:szCs w:val="18"/>
        </w:rPr>
        <w:t>P</w:t>
      </w:r>
      <w:r w:rsidR="00B505B7" w:rsidRPr="00F40660">
        <w:rPr>
          <w:rFonts w:cs="Arial"/>
          <w:color w:val="000000" w:themeColor="text1"/>
          <w:sz w:val="18"/>
          <w:szCs w:val="18"/>
        </w:rPr>
        <w:t>rotest</w:t>
      </w:r>
      <w:r w:rsidRPr="00F40660">
        <w:rPr>
          <w:rFonts w:cs="Arial"/>
          <w:color w:val="000000" w:themeColor="text1"/>
          <w:sz w:val="18"/>
          <w:szCs w:val="18"/>
        </w:rPr>
        <w:t>er</w:t>
      </w:r>
      <w:r w:rsidR="00B505B7" w:rsidRPr="00F40660">
        <w:rPr>
          <w:rFonts w:cs="Arial"/>
          <w:color w:val="000000" w:themeColor="text1"/>
          <w:sz w:val="18"/>
          <w:szCs w:val="18"/>
        </w:rPr>
        <w:t xml:space="preserve">s around the country </w:t>
      </w:r>
      <w:r w:rsidRPr="00F40660">
        <w:rPr>
          <w:rFonts w:cs="Arial"/>
          <w:color w:val="000000" w:themeColor="text1"/>
          <w:sz w:val="18"/>
          <w:szCs w:val="18"/>
        </w:rPr>
        <w:t xml:space="preserve">who took the streets due </w:t>
      </w:r>
      <w:r w:rsidR="00B505B7" w:rsidRPr="00F40660">
        <w:rPr>
          <w:rFonts w:cs="Arial"/>
          <w:color w:val="000000" w:themeColor="text1"/>
          <w:sz w:val="18"/>
          <w:szCs w:val="18"/>
        </w:rPr>
        <w:t xml:space="preserve">to the lack of transparency in processing and counting votes </w:t>
      </w:r>
      <w:r w:rsidR="00CD2D07" w:rsidRPr="00F40660">
        <w:rPr>
          <w:rFonts w:cs="Arial"/>
          <w:color w:val="000000" w:themeColor="text1"/>
          <w:sz w:val="18"/>
          <w:szCs w:val="18"/>
        </w:rPr>
        <w:t xml:space="preserve">from </w:t>
      </w:r>
      <w:r w:rsidR="00B505B7" w:rsidRPr="00F40660">
        <w:rPr>
          <w:rFonts w:cs="Arial"/>
          <w:color w:val="000000" w:themeColor="text1"/>
          <w:sz w:val="18"/>
          <w:szCs w:val="18"/>
        </w:rPr>
        <w:t>the presidential election held on</w:t>
      </w:r>
      <w:r w:rsidR="00623942" w:rsidRPr="00F40660">
        <w:rPr>
          <w:rFonts w:cs="Arial"/>
          <w:color w:val="000000" w:themeColor="text1"/>
          <w:sz w:val="18"/>
          <w:szCs w:val="18"/>
        </w:rPr>
        <w:t xml:space="preserve"> 26</w:t>
      </w:r>
      <w:r w:rsidR="00B505B7" w:rsidRPr="00F40660">
        <w:rPr>
          <w:rFonts w:cs="Arial"/>
          <w:color w:val="000000" w:themeColor="text1"/>
          <w:sz w:val="18"/>
          <w:szCs w:val="18"/>
        </w:rPr>
        <w:t xml:space="preserve"> November</w:t>
      </w:r>
      <w:r w:rsidRPr="00F40660">
        <w:rPr>
          <w:rFonts w:cs="Arial"/>
          <w:color w:val="000000" w:themeColor="text1"/>
          <w:sz w:val="18"/>
          <w:szCs w:val="18"/>
        </w:rPr>
        <w:t xml:space="preserve"> were met with violence and repression by Honduran security</w:t>
      </w:r>
      <w:r w:rsidR="009F57F4" w:rsidRPr="00F40660">
        <w:rPr>
          <w:rFonts w:cs="Arial"/>
          <w:color w:val="000000" w:themeColor="text1"/>
          <w:sz w:val="18"/>
          <w:szCs w:val="18"/>
        </w:rPr>
        <w:t xml:space="preserve"> forces</w:t>
      </w:r>
      <w:r w:rsidR="00F41D76" w:rsidRPr="00F40660">
        <w:rPr>
          <w:rFonts w:cs="Arial"/>
          <w:color w:val="000000" w:themeColor="text1"/>
          <w:sz w:val="18"/>
          <w:szCs w:val="18"/>
        </w:rPr>
        <w:t>.</w:t>
      </w:r>
      <w:r w:rsidR="009B5D8E" w:rsidRPr="00F40660">
        <w:rPr>
          <w:rFonts w:cs="Arial"/>
          <w:color w:val="000000" w:themeColor="text1"/>
          <w:sz w:val="18"/>
          <w:szCs w:val="18"/>
        </w:rPr>
        <w:t xml:space="preserve"> </w:t>
      </w:r>
      <w:r w:rsidR="00A97B90" w:rsidRPr="00F40660">
        <w:rPr>
          <w:rFonts w:cs="Arial"/>
          <w:color w:val="000000" w:themeColor="text1"/>
          <w:sz w:val="18"/>
          <w:szCs w:val="18"/>
        </w:rPr>
        <w:t>H</w:t>
      </w:r>
      <w:r w:rsidR="004A41F7" w:rsidRPr="00F40660">
        <w:rPr>
          <w:rFonts w:cs="Arial"/>
          <w:color w:val="000000" w:themeColor="text1"/>
          <w:sz w:val="18"/>
          <w:szCs w:val="18"/>
        </w:rPr>
        <w:t xml:space="preserve">uman </w:t>
      </w:r>
      <w:r w:rsidR="00623942" w:rsidRPr="00F40660">
        <w:rPr>
          <w:rFonts w:cs="Arial"/>
          <w:color w:val="000000" w:themeColor="text1"/>
          <w:sz w:val="18"/>
          <w:szCs w:val="18"/>
        </w:rPr>
        <w:t>r</w:t>
      </w:r>
      <w:r w:rsidR="004A41F7" w:rsidRPr="00F40660">
        <w:rPr>
          <w:rFonts w:cs="Arial"/>
          <w:color w:val="000000" w:themeColor="text1"/>
          <w:sz w:val="18"/>
          <w:szCs w:val="18"/>
        </w:rPr>
        <w:t xml:space="preserve">ights </w:t>
      </w:r>
      <w:r w:rsidR="00F41D76" w:rsidRPr="00F40660">
        <w:rPr>
          <w:rFonts w:cs="Arial"/>
          <w:color w:val="000000" w:themeColor="text1"/>
          <w:sz w:val="18"/>
          <w:szCs w:val="18"/>
        </w:rPr>
        <w:t>defenders</w:t>
      </w:r>
      <w:r w:rsidR="004A41F7" w:rsidRPr="00F40660">
        <w:rPr>
          <w:rFonts w:cs="Arial"/>
          <w:color w:val="000000" w:themeColor="text1"/>
          <w:sz w:val="18"/>
          <w:szCs w:val="18"/>
        </w:rPr>
        <w:t xml:space="preserve"> </w:t>
      </w:r>
      <w:r w:rsidR="00A97B90" w:rsidRPr="00F40660">
        <w:rPr>
          <w:rFonts w:cs="Arial"/>
          <w:color w:val="000000" w:themeColor="text1"/>
          <w:sz w:val="18"/>
          <w:szCs w:val="18"/>
        </w:rPr>
        <w:t xml:space="preserve">and organizations </w:t>
      </w:r>
      <w:r w:rsidR="00F41D76" w:rsidRPr="00F40660">
        <w:rPr>
          <w:rFonts w:cs="Arial"/>
          <w:color w:val="000000" w:themeColor="text1"/>
          <w:sz w:val="18"/>
          <w:szCs w:val="18"/>
        </w:rPr>
        <w:t xml:space="preserve">have been monitoring, documenting and </w:t>
      </w:r>
      <w:r w:rsidR="00623942" w:rsidRPr="00F40660">
        <w:rPr>
          <w:rFonts w:cs="Arial"/>
          <w:color w:val="000000" w:themeColor="text1"/>
          <w:sz w:val="18"/>
          <w:szCs w:val="18"/>
        </w:rPr>
        <w:t xml:space="preserve">publicly </w:t>
      </w:r>
      <w:r w:rsidR="00F41D76" w:rsidRPr="00F40660">
        <w:rPr>
          <w:rFonts w:cs="Arial"/>
          <w:color w:val="000000" w:themeColor="text1"/>
          <w:sz w:val="18"/>
          <w:szCs w:val="18"/>
        </w:rPr>
        <w:t xml:space="preserve">denouncing the human rights violations perpetrated </w:t>
      </w:r>
      <w:r w:rsidRPr="00F40660">
        <w:rPr>
          <w:rFonts w:cs="Arial"/>
          <w:color w:val="000000" w:themeColor="text1"/>
          <w:sz w:val="18"/>
          <w:szCs w:val="18"/>
        </w:rPr>
        <w:t xml:space="preserve">in this context </w:t>
      </w:r>
      <w:r w:rsidR="00F41D76" w:rsidRPr="00F40660">
        <w:rPr>
          <w:rFonts w:cs="Arial"/>
          <w:color w:val="000000" w:themeColor="text1"/>
          <w:sz w:val="18"/>
          <w:szCs w:val="18"/>
        </w:rPr>
        <w:t xml:space="preserve">and </w:t>
      </w:r>
      <w:r w:rsidRPr="00F40660">
        <w:rPr>
          <w:rFonts w:cs="Arial"/>
          <w:color w:val="000000" w:themeColor="text1"/>
          <w:sz w:val="18"/>
          <w:szCs w:val="18"/>
        </w:rPr>
        <w:t xml:space="preserve">under </w:t>
      </w:r>
      <w:r w:rsidR="00F41D76" w:rsidRPr="00F40660">
        <w:rPr>
          <w:rFonts w:cs="Arial"/>
          <w:color w:val="000000" w:themeColor="text1"/>
          <w:sz w:val="18"/>
          <w:szCs w:val="18"/>
        </w:rPr>
        <w:t xml:space="preserve">the curfew imposed on </w:t>
      </w:r>
      <w:r w:rsidR="00623942" w:rsidRPr="00F40660">
        <w:rPr>
          <w:rFonts w:cs="Arial"/>
          <w:color w:val="000000" w:themeColor="text1"/>
          <w:sz w:val="18"/>
          <w:szCs w:val="18"/>
        </w:rPr>
        <w:t xml:space="preserve">1 </w:t>
      </w:r>
      <w:r w:rsidR="00F41D76" w:rsidRPr="00F40660">
        <w:rPr>
          <w:rFonts w:cs="Arial"/>
          <w:color w:val="000000" w:themeColor="text1"/>
          <w:sz w:val="18"/>
          <w:szCs w:val="18"/>
        </w:rPr>
        <w:t xml:space="preserve">December. </w:t>
      </w:r>
      <w:r w:rsidR="0032260B">
        <w:rPr>
          <w:rFonts w:cs="Arial"/>
          <w:color w:val="000000" w:themeColor="text1"/>
          <w:sz w:val="18"/>
          <w:szCs w:val="18"/>
        </w:rPr>
        <w:br/>
      </w:r>
      <w:r w:rsidR="0032260B">
        <w:rPr>
          <w:rFonts w:cs="Arial"/>
          <w:color w:val="000000" w:themeColor="text1"/>
          <w:sz w:val="18"/>
          <w:szCs w:val="18"/>
        </w:rPr>
        <w:br/>
      </w:r>
      <w:r w:rsidR="00AF6CF6" w:rsidRPr="00F40660">
        <w:rPr>
          <w:color w:val="000000" w:themeColor="text1"/>
          <w:sz w:val="18"/>
          <w:szCs w:val="18"/>
          <w:shd w:val="clear" w:color="auto" w:fill="FFFFFF"/>
        </w:rPr>
        <w:t xml:space="preserve">The Broad Movement for Justice and Dignity (Movimiento Amplio por la Dignidad y la Justicia, </w:t>
      </w:r>
      <w:r w:rsidR="00AF6CF6" w:rsidRPr="00F40660">
        <w:rPr>
          <w:b/>
          <w:color w:val="000000" w:themeColor="text1"/>
          <w:sz w:val="18"/>
          <w:szCs w:val="18"/>
          <w:shd w:val="clear" w:color="auto" w:fill="FFFFFF"/>
        </w:rPr>
        <w:t>MADJ</w:t>
      </w:r>
      <w:r w:rsidR="00AF6CF6" w:rsidRPr="00F40660">
        <w:rPr>
          <w:color w:val="000000" w:themeColor="text1"/>
          <w:sz w:val="18"/>
          <w:szCs w:val="18"/>
          <w:shd w:val="clear" w:color="auto" w:fill="FFFFFF"/>
        </w:rPr>
        <w:t>)</w:t>
      </w:r>
      <w:r w:rsidR="00AF6CF6" w:rsidRPr="00F40660">
        <w:rPr>
          <w:color w:val="000000" w:themeColor="text1"/>
          <w:sz w:val="18"/>
          <w:szCs w:val="18"/>
          <w:lang w:val="en"/>
        </w:rPr>
        <w:t xml:space="preserve"> reported that security forces raided the house of MADJ members </w:t>
      </w:r>
      <w:r w:rsidR="00AF6CF6" w:rsidRPr="00F40660">
        <w:rPr>
          <w:b/>
          <w:color w:val="000000" w:themeColor="text1"/>
          <w:sz w:val="18"/>
          <w:szCs w:val="18"/>
          <w:lang w:val="en"/>
        </w:rPr>
        <w:t>Silvia Maribel Flores Chacón</w:t>
      </w:r>
      <w:r w:rsidR="00AF6CF6" w:rsidRPr="00F40660">
        <w:rPr>
          <w:color w:val="000000" w:themeColor="text1"/>
          <w:sz w:val="18"/>
          <w:szCs w:val="18"/>
          <w:lang w:val="en"/>
        </w:rPr>
        <w:t xml:space="preserve"> and </w:t>
      </w:r>
      <w:r w:rsidR="00AF6CF6" w:rsidRPr="00F40660">
        <w:rPr>
          <w:b/>
          <w:color w:val="000000" w:themeColor="text1"/>
          <w:sz w:val="18"/>
          <w:szCs w:val="18"/>
          <w:lang w:val="en"/>
        </w:rPr>
        <w:t>Oscar Alexi Guillén Paz</w:t>
      </w:r>
      <w:r w:rsidR="00AF6CF6" w:rsidRPr="00F40660">
        <w:rPr>
          <w:color w:val="000000" w:themeColor="text1"/>
          <w:sz w:val="18"/>
          <w:szCs w:val="18"/>
          <w:lang w:val="en"/>
        </w:rPr>
        <w:t xml:space="preserve"> on </w:t>
      </w:r>
      <w:r w:rsidR="00DB0F87" w:rsidRPr="00F40660">
        <w:rPr>
          <w:color w:val="000000" w:themeColor="text1"/>
          <w:sz w:val="18"/>
          <w:szCs w:val="18"/>
          <w:lang w:val="en"/>
        </w:rPr>
        <w:t>6 December</w:t>
      </w:r>
      <w:r w:rsidR="00AF6CF6" w:rsidRPr="00F40660">
        <w:rPr>
          <w:color w:val="000000" w:themeColor="text1"/>
          <w:sz w:val="18"/>
          <w:szCs w:val="18"/>
          <w:lang w:val="en"/>
        </w:rPr>
        <w:t>, and t</w:t>
      </w:r>
      <w:r w:rsidR="0032260B">
        <w:rPr>
          <w:color w:val="000000" w:themeColor="text1"/>
          <w:sz w:val="18"/>
          <w:szCs w:val="18"/>
          <w:lang w:val="en" w:eastAsia="es-MX"/>
        </w:rPr>
        <w:t>he MADJ center</w:t>
      </w:r>
      <w:r w:rsidR="00AF6CF6" w:rsidRPr="00F40660">
        <w:rPr>
          <w:color w:val="000000" w:themeColor="text1"/>
          <w:sz w:val="18"/>
          <w:szCs w:val="18"/>
          <w:lang w:val="en" w:eastAsia="es-MX"/>
        </w:rPr>
        <w:t xml:space="preserve"> </w:t>
      </w:r>
      <w:r w:rsidR="00AF6CF6" w:rsidRPr="00F40660">
        <w:rPr>
          <w:color w:val="000000" w:themeColor="text1"/>
          <w:sz w:val="18"/>
          <w:szCs w:val="18"/>
          <w:lang w:val="en"/>
        </w:rPr>
        <w:t xml:space="preserve">in the department of Atlántida on </w:t>
      </w:r>
      <w:r w:rsidR="00DB0F87" w:rsidRPr="00F40660">
        <w:rPr>
          <w:color w:val="000000" w:themeColor="text1"/>
          <w:sz w:val="18"/>
          <w:szCs w:val="18"/>
          <w:lang w:val="en"/>
        </w:rPr>
        <w:t>8 December</w:t>
      </w:r>
      <w:r w:rsidR="00AF6CF6" w:rsidRPr="00F40660">
        <w:rPr>
          <w:color w:val="000000" w:themeColor="text1"/>
          <w:sz w:val="18"/>
          <w:szCs w:val="18"/>
          <w:lang w:val="en"/>
        </w:rPr>
        <w:t>,</w:t>
      </w:r>
      <w:r w:rsidR="00AF6CF6" w:rsidRPr="00F40660">
        <w:rPr>
          <w:color w:val="000000" w:themeColor="text1"/>
          <w:sz w:val="18"/>
          <w:szCs w:val="18"/>
          <w:lang w:val="en" w:eastAsia="es-MX"/>
        </w:rPr>
        <w:t xml:space="preserve"> asking for MADJ’s general coordinator, </w:t>
      </w:r>
      <w:r w:rsidR="00AF6CF6" w:rsidRPr="00F40660">
        <w:rPr>
          <w:b/>
          <w:color w:val="000000" w:themeColor="text1"/>
          <w:sz w:val="18"/>
          <w:szCs w:val="18"/>
          <w:lang w:val="en" w:eastAsia="es-MX"/>
        </w:rPr>
        <w:t>Martín Fernández Guzman</w:t>
      </w:r>
      <w:r w:rsidR="00AF6CF6" w:rsidRPr="00F40660">
        <w:rPr>
          <w:color w:val="000000" w:themeColor="text1"/>
          <w:sz w:val="18"/>
          <w:szCs w:val="18"/>
          <w:shd w:val="clear" w:color="auto" w:fill="FFFFFF"/>
          <w:lang w:val="en-US"/>
        </w:rPr>
        <w:t xml:space="preserve">. </w:t>
      </w:r>
      <w:r w:rsidR="00AF6CF6" w:rsidRPr="00F40660">
        <w:rPr>
          <w:color w:val="000000" w:themeColor="text1"/>
          <w:sz w:val="18"/>
          <w:szCs w:val="18"/>
          <w:lang w:val="en" w:eastAsia="es-MX"/>
        </w:rPr>
        <w:t>According to local residents, security forces had already asked about his whereabouts in previous days, and t</w:t>
      </w:r>
      <w:r w:rsidR="00AF6CF6" w:rsidRPr="00F40660">
        <w:rPr>
          <w:color w:val="000000" w:themeColor="text1"/>
          <w:sz w:val="18"/>
          <w:szCs w:val="18"/>
          <w:lang w:val="en"/>
        </w:rPr>
        <w:t xml:space="preserve">hreats against him and MADJ member </w:t>
      </w:r>
      <w:r w:rsidR="00AF6CF6" w:rsidRPr="00F40660">
        <w:rPr>
          <w:b/>
          <w:color w:val="000000" w:themeColor="text1"/>
          <w:sz w:val="18"/>
          <w:szCs w:val="18"/>
          <w:lang w:val="en"/>
        </w:rPr>
        <w:t>Selvin Eduardo Merlo Linares</w:t>
      </w:r>
      <w:r w:rsidR="00AF6CF6" w:rsidRPr="00F40660">
        <w:rPr>
          <w:color w:val="000000" w:themeColor="text1"/>
          <w:sz w:val="18"/>
          <w:szCs w:val="18"/>
          <w:lang w:val="en"/>
        </w:rPr>
        <w:t xml:space="preserve"> were also posted on social media and heard during protests. Previously, </w:t>
      </w:r>
      <w:r w:rsidR="00AF6CF6" w:rsidRPr="00F40660">
        <w:rPr>
          <w:color w:val="000000" w:themeColor="text1"/>
          <w:sz w:val="18"/>
          <w:szCs w:val="18"/>
          <w:shd w:val="clear" w:color="auto" w:fill="FFFFFF"/>
          <w:lang w:val="en-US"/>
        </w:rPr>
        <w:t>MADJ reported their headquarters in San Pedro Sula were surrounded by security forces after the organization held a press conference to denounce the repression of protests on 4 December. O</w:t>
      </w:r>
      <w:r w:rsidR="00AF6CF6" w:rsidRPr="00F40660">
        <w:rPr>
          <w:color w:val="000000" w:themeColor="text1"/>
          <w:sz w:val="18"/>
          <w:szCs w:val="18"/>
          <w:lang w:val="en"/>
        </w:rPr>
        <w:t xml:space="preserve">n 6 December MADJ shut down their radio station in San Juan Pueblo, </w:t>
      </w:r>
      <w:r w:rsidR="00AF6CF6" w:rsidRPr="00F40660">
        <w:rPr>
          <w:b/>
          <w:color w:val="000000" w:themeColor="text1"/>
          <w:sz w:val="18"/>
          <w:szCs w:val="18"/>
          <w:lang w:val="en"/>
        </w:rPr>
        <w:t>Radio Dignidad</w:t>
      </w:r>
      <w:r w:rsidR="00AF6CF6" w:rsidRPr="00F40660">
        <w:rPr>
          <w:color w:val="000000" w:themeColor="text1"/>
          <w:sz w:val="18"/>
          <w:szCs w:val="18"/>
          <w:lang w:val="en"/>
        </w:rPr>
        <w:t>, as a precaution after military police surrounded it and two military helicopters were reportedly seen overhead</w:t>
      </w:r>
      <w:r w:rsidR="00AF6CF6" w:rsidRPr="00F40660">
        <w:rPr>
          <w:color w:val="000000" w:themeColor="text1"/>
          <w:sz w:val="18"/>
          <w:szCs w:val="18"/>
          <w:lang w:val="en" w:eastAsia="es-MX"/>
        </w:rPr>
        <w:t xml:space="preserve">. </w:t>
      </w:r>
    </w:p>
    <w:p w:rsidR="00AC0D2D" w:rsidRPr="00F40660" w:rsidRDefault="00CD2D07" w:rsidP="0032260B">
      <w:pPr>
        <w:pStyle w:val="HTMLPreformatted"/>
        <w:rPr>
          <w:rFonts w:ascii="Arial" w:hAnsi="Arial" w:cs="Arial"/>
          <w:b/>
          <w:color w:val="000000" w:themeColor="text1"/>
          <w:sz w:val="18"/>
          <w:szCs w:val="18"/>
          <w:lang w:val="en"/>
        </w:rPr>
      </w:pPr>
      <w:r w:rsidRPr="00F40660">
        <w:rPr>
          <w:rFonts w:ascii="Arial" w:hAnsi="Arial" w:cs="Arial"/>
          <w:color w:val="000000" w:themeColor="text1"/>
          <w:sz w:val="18"/>
          <w:szCs w:val="18"/>
          <w:shd w:val="clear" w:color="auto" w:fill="FFFFFF"/>
          <w:lang w:val="en-US"/>
        </w:rPr>
        <w:t xml:space="preserve">The </w:t>
      </w:r>
      <w:r w:rsidRPr="00F40660">
        <w:rPr>
          <w:rFonts w:ascii="Arial" w:hAnsi="Arial" w:cs="Arial"/>
          <w:b/>
          <w:color w:val="000000" w:themeColor="text1"/>
          <w:sz w:val="18"/>
          <w:szCs w:val="18"/>
          <w:shd w:val="clear" w:color="auto" w:fill="FFFFFF"/>
          <w:lang w:val="en-US"/>
        </w:rPr>
        <w:t xml:space="preserve">LGBT </w:t>
      </w:r>
      <w:r w:rsidR="001076F4" w:rsidRPr="00F40660">
        <w:rPr>
          <w:rFonts w:ascii="Arial" w:hAnsi="Arial" w:cs="Arial"/>
          <w:b/>
          <w:color w:val="000000" w:themeColor="text1"/>
          <w:sz w:val="18"/>
          <w:szCs w:val="18"/>
          <w:shd w:val="clear" w:color="auto" w:fill="FFFFFF"/>
          <w:lang w:val="en-US"/>
        </w:rPr>
        <w:t xml:space="preserve">Rainbow </w:t>
      </w:r>
      <w:r w:rsidRPr="00F40660">
        <w:rPr>
          <w:rFonts w:ascii="Arial" w:hAnsi="Arial" w:cs="Arial"/>
          <w:b/>
          <w:color w:val="000000" w:themeColor="text1"/>
          <w:sz w:val="18"/>
          <w:szCs w:val="18"/>
          <w:shd w:val="clear" w:color="auto" w:fill="FFFFFF"/>
          <w:lang w:val="en-US"/>
        </w:rPr>
        <w:t xml:space="preserve">Association </w:t>
      </w:r>
      <w:r w:rsidR="00D870AA" w:rsidRPr="00F40660">
        <w:rPr>
          <w:rStyle w:val="Emphasis"/>
          <w:rFonts w:ascii="Arial" w:hAnsi="Arial" w:cs="Arial"/>
          <w:bCs/>
          <w:i w:val="0"/>
          <w:color w:val="000000" w:themeColor="text1"/>
          <w:sz w:val="18"/>
          <w:szCs w:val="18"/>
          <w:shd w:val="clear" w:color="auto" w:fill="FFFFFF"/>
          <w:lang w:val="en-US"/>
        </w:rPr>
        <w:t xml:space="preserve">denounced several </w:t>
      </w:r>
      <w:r w:rsidR="004A2FFA" w:rsidRPr="00F40660">
        <w:rPr>
          <w:rStyle w:val="Emphasis"/>
          <w:rFonts w:ascii="Arial" w:hAnsi="Arial" w:cs="Arial"/>
          <w:bCs/>
          <w:i w:val="0"/>
          <w:color w:val="000000" w:themeColor="text1"/>
          <w:sz w:val="18"/>
          <w:szCs w:val="18"/>
          <w:shd w:val="clear" w:color="auto" w:fill="FFFFFF"/>
          <w:lang w:val="en-US"/>
        </w:rPr>
        <w:t xml:space="preserve">break-in </w:t>
      </w:r>
      <w:r w:rsidR="00D870AA" w:rsidRPr="00F40660">
        <w:rPr>
          <w:rStyle w:val="Emphasis"/>
          <w:rFonts w:ascii="Arial" w:hAnsi="Arial" w:cs="Arial"/>
          <w:bCs/>
          <w:i w:val="0"/>
          <w:color w:val="000000" w:themeColor="text1"/>
          <w:sz w:val="18"/>
          <w:szCs w:val="18"/>
          <w:shd w:val="clear" w:color="auto" w:fill="FFFFFF"/>
          <w:lang w:val="en-US"/>
        </w:rPr>
        <w:t xml:space="preserve">attempts into their office in Tegucigalpa between </w:t>
      </w:r>
      <w:r w:rsidR="00B446CD" w:rsidRPr="00F40660">
        <w:rPr>
          <w:rStyle w:val="Emphasis"/>
          <w:rFonts w:ascii="Arial" w:hAnsi="Arial" w:cs="Arial"/>
          <w:bCs/>
          <w:i w:val="0"/>
          <w:color w:val="000000" w:themeColor="text1"/>
          <w:sz w:val="18"/>
          <w:szCs w:val="18"/>
          <w:shd w:val="clear" w:color="auto" w:fill="FFFFFF"/>
          <w:lang w:val="en-US"/>
        </w:rPr>
        <w:t xml:space="preserve">28 </w:t>
      </w:r>
      <w:r w:rsidR="00D870AA" w:rsidRPr="00F40660">
        <w:rPr>
          <w:rStyle w:val="Emphasis"/>
          <w:rFonts w:ascii="Arial" w:hAnsi="Arial" w:cs="Arial"/>
          <w:bCs/>
          <w:i w:val="0"/>
          <w:color w:val="000000" w:themeColor="text1"/>
          <w:sz w:val="18"/>
          <w:szCs w:val="18"/>
          <w:shd w:val="clear" w:color="auto" w:fill="FFFFFF"/>
          <w:lang w:val="en-US"/>
        </w:rPr>
        <w:t xml:space="preserve">November and </w:t>
      </w:r>
      <w:r w:rsidR="00B446CD" w:rsidRPr="00F40660">
        <w:rPr>
          <w:rStyle w:val="Emphasis"/>
          <w:rFonts w:ascii="Arial" w:hAnsi="Arial" w:cs="Arial"/>
          <w:bCs/>
          <w:i w:val="0"/>
          <w:color w:val="000000" w:themeColor="text1"/>
          <w:sz w:val="18"/>
          <w:szCs w:val="18"/>
          <w:shd w:val="clear" w:color="auto" w:fill="FFFFFF"/>
          <w:lang w:val="en-US"/>
        </w:rPr>
        <w:t xml:space="preserve">4 </w:t>
      </w:r>
      <w:r w:rsidR="00D870AA" w:rsidRPr="00F40660">
        <w:rPr>
          <w:rStyle w:val="Emphasis"/>
          <w:rFonts w:ascii="Arial" w:hAnsi="Arial" w:cs="Arial"/>
          <w:bCs/>
          <w:i w:val="0"/>
          <w:color w:val="000000" w:themeColor="text1"/>
          <w:sz w:val="18"/>
          <w:szCs w:val="18"/>
          <w:shd w:val="clear" w:color="auto" w:fill="FFFFFF"/>
          <w:lang w:val="en-US"/>
        </w:rPr>
        <w:t>December</w:t>
      </w:r>
      <w:r w:rsidR="006471A5" w:rsidRPr="00F40660">
        <w:rPr>
          <w:rStyle w:val="Emphasis"/>
          <w:rFonts w:ascii="Arial" w:hAnsi="Arial" w:cs="Arial"/>
          <w:bCs/>
          <w:i w:val="0"/>
          <w:color w:val="000000" w:themeColor="text1"/>
          <w:sz w:val="18"/>
          <w:szCs w:val="18"/>
          <w:shd w:val="clear" w:color="auto" w:fill="FFFFFF"/>
          <w:lang w:val="en-US"/>
        </w:rPr>
        <w:t xml:space="preserve"> by unknown individuals who wrote a death threat to </w:t>
      </w:r>
      <w:r w:rsidR="00D870AA" w:rsidRPr="00F40660">
        <w:rPr>
          <w:rStyle w:val="Emphasis"/>
          <w:rFonts w:ascii="Arial" w:hAnsi="Arial" w:cs="Arial"/>
          <w:bCs/>
          <w:i w:val="0"/>
          <w:color w:val="000000" w:themeColor="text1"/>
          <w:sz w:val="18"/>
          <w:szCs w:val="18"/>
          <w:shd w:val="clear" w:color="auto" w:fill="FFFFFF"/>
          <w:lang w:val="en-US"/>
        </w:rPr>
        <w:t>Arco</w:t>
      </w:r>
      <w:r w:rsidR="00B446CD" w:rsidRPr="00F40660">
        <w:rPr>
          <w:rStyle w:val="Emphasis"/>
          <w:rFonts w:ascii="Arial" w:hAnsi="Arial" w:cs="Arial"/>
          <w:bCs/>
          <w:i w:val="0"/>
          <w:color w:val="000000" w:themeColor="text1"/>
          <w:sz w:val="18"/>
          <w:szCs w:val="18"/>
          <w:shd w:val="clear" w:color="auto" w:fill="FFFFFF"/>
          <w:lang w:val="en-US"/>
        </w:rPr>
        <w:t>i</w:t>
      </w:r>
      <w:r w:rsidR="00D870AA" w:rsidRPr="00F40660">
        <w:rPr>
          <w:rStyle w:val="Emphasis"/>
          <w:rFonts w:ascii="Arial" w:hAnsi="Arial" w:cs="Arial"/>
          <w:bCs/>
          <w:i w:val="0"/>
          <w:color w:val="000000" w:themeColor="text1"/>
          <w:sz w:val="18"/>
          <w:szCs w:val="18"/>
          <w:shd w:val="clear" w:color="auto" w:fill="FFFFFF"/>
          <w:lang w:val="en-US"/>
        </w:rPr>
        <w:t>ris</w:t>
      </w:r>
      <w:r w:rsidR="00B446CD" w:rsidRPr="00F40660">
        <w:rPr>
          <w:rStyle w:val="Emphasis"/>
          <w:rFonts w:ascii="Arial" w:hAnsi="Arial" w:cs="Arial"/>
          <w:bCs/>
          <w:i w:val="0"/>
          <w:color w:val="000000" w:themeColor="text1"/>
          <w:sz w:val="18"/>
          <w:szCs w:val="18"/>
          <w:shd w:val="clear" w:color="auto" w:fill="FFFFFF"/>
          <w:lang w:val="en-US"/>
        </w:rPr>
        <w:t>’</w:t>
      </w:r>
      <w:r w:rsidR="00D870AA" w:rsidRPr="00F40660">
        <w:rPr>
          <w:rStyle w:val="Emphasis"/>
          <w:rFonts w:ascii="Arial" w:hAnsi="Arial" w:cs="Arial"/>
          <w:bCs/>
          <w:i w:val="0"/>
          <w:color w:val="000000" w:themeColor="text1"/>
          <w:sz w:val="18"/>
          <w:szCs w:val="18"/>
          <w:shd w:val="clear" w:color="auto" w:fill="FFFFFF"/>
          <w:lang w:val="en-US"/>
        </w:rPr>
        <w:t xml:space="preserve"> director</w:t>
      </w:r>
      <w:r w:rsidR="00D870AA" w:rsidRPr="00F40660">
        <w:rPr>
          <w:rStyle w:val="Emphasis"/>
          <w:rFonts w:ascii="Arial" w:hAnsi="Arial" w:cs="Arial"/>
          <w:b/>
          <w:bCs/>
          <w:i w:val="0"/>
          <w:color w:val="000000" w:themeColor="text1"/>
          <w:sz w:val="18"/>
          <w:szCs w:val="18"/>
          <w:shd w:val="clear" w:color="auto" w:fill="FFFFFF"/>
          <w:lang w:val="en-US"/>
        </w:rPr>
        <w:t xml:space="preserve"> Donny Reyes</w:t>
      </w:r>
      <w:r w:rsidR="006471A5" w:rsidRPr="00F40660">
        <w:rPr>
          <w:rStyle w:val="Emphasis"/>
          <w:rFonts w:ascii="Arial" w:hAnsi="Arial" w:cs="Arial"/>
          <w:b/>
          <w:bCs/>
          <w:i w:val="0"/>
          <w:color w:val="000000" w:themeColor="text1"/>
          <w:sz w:val="18"/>
          <w:szCs w:val="18"/>
          <w:shd w:val="clear" w:color="auto" w:fill="FFFFFF"/>
          <w:lang w:val="en-US"/>
        </w:rPr>
        <w:t>.</w:t>
      </w:r>
    </w:p>
    <w:p w:rsidR="004A2FFA" w:rsidRPr="00F40660" w:rsidRDefault="004A2FFA" w:rsidP="0032260B">
      <w:pPr>
        <w:pStyle w:val="HTMLPreformatted"/>
        <w:rPr>
          <w:rFonts w:ascii="Arial" w:hAnsi="Arial" w:cs="Arial"/>
          <w:b/>
          <w:color w:val="000000" w:themeColor="text1"/>
          <w:sz w:val="18"/>
          <w:szCs w:val="18"/>
          <w:shd w:val="clear" w:color="auto" w:fill="FFFFFF"/>
          <w:lang w:val="en"/>
        </w:rPr>
      </w:pPr>
    </w:p>
    <w:p w:rsidR="004A2FFA" w:rsidRPr="00F40660" w:rsidRDefault="004A2FFA" w:rsidP="0032260B">
      <w:pPr>
        <w:pStyle w:val="HTMLPreformatted"/>
        <w:rPr>
          <w:rFonts w:ascii="Arial" w:hAnsi="Arial" w:cs="Arial"/>
          <w:color w:val="000000" w:themeColor="text1"/>
          <w:sz w:val="18"/>
          <w:szCs w:val="18"/>
          <w:shd w:val="clear" w:color="auto" w:fill="FFFFFF"/>
          <w:lang w:val="en-US"/>
        </w:rPr>
      </w:pPr>
      <w:r w:rsidRPr="00F40660">
        <w:rPr>
          <w:rFonts w:ascii="Arial" w:hAnsi="Arial" w:cs="Arial"/>
          <w:b/>
          <w:color w:val="000000" w:themeColor="text1"/>
          <w:sz w:val="18"/>
          <w:szCs w:val="18"/>
          <w:shd w:val="clear" w:color="auto" w:fill="FFFFFF"/>
          <w:lang w:val="en-US"/>
        </w:rPr>
        <w:t xml:space="preserve">Father Ismael Moreno Coto, </w:t>
      </w:r>
      <w:r w:rsidRPr="00F40660">
        <w:rPr>
          <w:rFonts w:ascii="Arial" w:hAnsi="Arial" w:cs="Arial"/>
          <w:color w:val="000000" w:themeColor="text1"/>
          <w:sz w:val="18"/>
          <w:szCs w:val="18"/>
          <w:shd w:val="clear" w:color="auto" w:fill="FFFFFF"/>
          <w:lang w:val="en-US"/>
        </w:rPr>
        <w:t>director of</w:t>
      </w:r>
      <w:r w:rsidRPr="00F40660">
        <w:rPr>
          <w:rFonts w:ascii="Arial" w:hAnsi="Arial" w:cs="Arial"/>
          <w:b/>
          <w:color w:val="000000" w:themeColor="text1"/>
          <w:sz w:val="18"/>
          <w:szCs w:val="18"/>
          <w:shd w:val="clear" w:color="auto" w:fill="FFFFFF"/>
          <w:lang w:val="en-US"/>
        </w:rPr>
        <w:t xml:space="preserve"> </w:t>
      </w:r>
      <w:r w:rsidRPr="00F40660">
        <w:rPr>
          <w:rFonts w:ascii="Arial" w:hAnsi="Arial" w:cs="Arial"/>
          <w:color w:val="000000" w:themeColor="text1"/>
          <w:sz w:val="18"/>
          <w:szCs w:val="18"/>
          <w:shd w:val="clear" w:color="auto" w:fill="FFFFFF"/>
          <w:lang w:val="en-US"/>
        </w:rPr>
        <w:t>the independent radio station</w:t>
      </w:r>
      <w:r w:rsidRPr="00F40660">
        <w:rPr>
          <w:rFonts w:ascii="Arial" w:hAnsi="Arial" w:cs="Arial"/>
          <w:b/>
          <w:color w:val="000000" w:themeColor="text1"/>
          <w:sz w:val="18"/>
          <w:szCs w:val="18"/>
          <w:shd w:val="clear" w:color="auto" w:fill="FFFFFF"/>
          <w:lang w:val="en-US"/>
        </w:rPr>
        <w:t xml:space="preserve"> Radio Progreso</w:t>
      </w:r>
      <w:r w:rsidR="00F578CE" w:rsidRPr="00F40660">
        <w:rPr>
          <w:rFonts w:ascii="Arial" w:hAnsi="Arial" w:cs="Arial"/>
          <w:color w:val="000000" w:themeColor="text1"/>
          <w:sz w:val="18"/>
          <w:szCs w:val="18"/>
          <w:shd w:val="clear" w:color="auto" w:fill="FFFFFF"/>
          <w:lang w:val="en-US"/>
        </w:rPr>
        <w:t>,</w:t>
      </w:r>
      <w:r w:rsidRPr="00F40660">
        <w:rPr>
          <w:rFonts w:ascii="Arial" w:hAnsi="Arial" w:cs="Arial"/>
          <w:color w:val="000000" w:themeColor="text1"/>
          <w:sz w:val="18"/>
          <w:szCs w:val="18"/>
          <w:shd w:val="clear" w:color="auto" w:fill="FFFFFF"/>
          <w:lang w:val="en-US"/>
        </w:rPr>
        <w:t xml:space="preserve"> told Amnesty International that their transmission in Tegucigalpa was interrupted starting on the evening of 9 December. A preliminary inspection carried out on 11 December concluded the radio antenna in Tegucigalpa was voluntarily damaged. </w:t>
      </w:r>
    </w:p>
    <w:p w:rsidR="00AF6CF6" w:rsidRPr="00F40660" w:rsidRDefault="00AF6CF6" w:rsidP="0032260B">
      <w:pPr>
        <w:pStyle w:val="HTMLPreformatted"/>
        <w:rPr>
          <w:rFonts w:ascii="Arial" w:hAnsi="Arial" w:cs="Arial"/>
          <w:color w:val="000000" w:themeColor="text1"/>
          <w:sz w:val="18"/>
          <w:szCs w:val="18"/>
          <w:lang w:val="en"/>
        </w:rPr>
      </w:pPr>
    </w:p>
    <w:p w:rsidR="00F40660" w:rsidRPr="00F40660" w:rsidRDefault="00AF6CF6" w:rsidP="0032260B">
      <w:pPr>
        <w:pStyle w:val="HTMLPreformatted"/>
        <w:rPr>
          <w:rFonts w:ascii="Arial" w:hAnsi="Arial" w:cs="Arial"/>
          <w:color w:val="000000" w:themeColor="text1"/>
          <w:sz w:val="18"/>
          <w:szCs w:val="18"/>
          <w:lang w:val="en"/>
        </w:rPr>
      </w:pPr>
      <w:r w:rsidRPr="00F40660">
        <w:rPr>
          <w:rFonts w:ascii="Arial" w:hAnsi="Arial" w:cs="Arial"/>
          <w:color w:val="000000" w:themeColor="text1"/>
          <w:sz w:val="18"/>
          <w:szCs w:val="18"/>
          <w:lang w:val="en"/>
        </w:rPr>
        <w:t xml:space="preserve">On 12 December, military forces in Siguatepeque, Comayagua </w:t>
      </w:r>
      <w:r w:rsidR="009F57F4" w:rsidRPr="00F40660">
        <w:rPr>
          <w:rFonts w:ascii="Arial" w:hAnsi="Arial" w:cs="Arial"/>
          <w:color w:val="000000" w:themeColor="text1"/>
          <w:sz w:val="18"/>
          <w:szCs w:val="18"/>
          <w:lang w:val="en"/>
        </w:rPr>
        <w:t xml:space="preserve">Department, </w:t>
      </w:r>
      <w:r w:rsidRPr="00F40660">
        <w:rPr>
          <w:rFonts w:ascii="Arial" w:hAnsi="Arial" w:cs="Arial"/>
          <w:color w:val="000000" w:themeColor="text1"/>
          <w:sz w:val="18"/>
          <w:szCs w:val="18"/>
          <w:lang w:val="en"/>
        </w:rPr>
        <w:t xml:space="preserve">stopped, registered and harassed approximately 30 members of the Civic Council of Popular and Indigenous Organizations of Honduras </w:t>
      </w:r>
      <w:r w:rsidRPr="00F40660">
        <w:rPr>
          <w:rFonts w:ascii="Arial" w:hAnsi="Arial" w:cs="Arial"/>
          <w:color w:val="000000" w:themeColor="text1"/>
          <w:sz w:val="18"/>
          <w:szCs w:val="18"/>
          <w:shd w:val="clear" w:color="auto" w:fill="F3F3F3"/>
          <w:lang w:val="en-US"/>
        </w:rPr>
        <w:t>(</w:t>
      </w:r>
      <w:r w:rsidRPr="00F40660">
        <w:rPr>
          <w:rFonts w:ascii="Arial" w:hAnsi="Arial" w:cs="Arial"/>
          <w:b/>
          <w:color w:val="000000" w:themeColor="text1"/>
          <w:sz w:val="18"/>
          <w:szCs w:val="18"/>
          <w:lang w:val="en"/>
        </w:rPr>
        <w:t>COPINH</w:t>
      </w:r>
      <w:r w:rsidRPr="00F40660">
        <w:rPr>
          <w:rFonts w:ascii="Arial" w:hAnsi="Arial" w:cs="Arial"/>
          <w:color w:val="000000" w:themeColor="text1"/>
          <w:sz w:val="18"/>
          <w:szCs w:val="18"/>
          <w:lang w:val="en"/>
        </w:rPr>
        <w:t>)</w:t>
      </w:r>
      <w:r w:rsidR="009F57F4" w:rsidRPr="00F40660">
        <w:rPr>
          <w:rFonts w:ascii="Arial" w:hAnsi="Arial" w:cs="Arial"/>
          <w:color w:val="000000" w:themeColor="text1"/>
          <w:sz w:val="18"/>
          <w:szCs w:val="18"/>
          <w:lang w:val="en"/>
        </w:rPr>
        <w:t>,</w:t>
      </w:r>
      <w:r w:rsidRPr="00F40660">
        <w:rPr>
          <w:rFonts w:ascii="Arial" w:hAnsi="Arial" w:cs="Arial"/>
          <w:color w:val="000000" w:themeColor="text1"/>
          <w:sz w:val="18"/>
          <w:szCs w:val="18"/>
          <w:lang w:val="en"/>
        </w:rPr>
        <w:t xml:space="preserve"> including its general coordinator </w:t>
      </w:r>
      <w:r w:rsidRPr="00F40660">
        <w:rPr>
          <w:rFonts w:ascii="Arial" w:hAnsi="Arial" w:cs="Arial"/>
          <w:b/>
          <w:color w:val="000000" w:themeColor="text1"/>
          <w:sz w:val="18"/>
          <w:szCs w:val="18"/>
          <w:lang w:val="en"/>
        </w:rPr>
        <w:t>Bertha Zuniga</w:t>
      </w:r>
      <w:r w:rsidR="009F57F4" w:rsidRPr="00F40660">
        <w:rPr>
          <w:rFonts w:ascii="Arial" w:hAnsi="Arial" w:cs="Arial"/>
          <w:color w:val="000000" w:themeColor="text1"/>
          <w:sz w:val="18"/>
          <w:szCs w:val="18"/>
          <w:lang w:val="en"/>
        </w:rPr>
        <w:t>,</w:t>
      </w:r>
      <w:r w:rsidRPr="00F40660">
        <w:rPr>
          <w:rFonts w:ascii="Arial" w:hAnsi="Arial" w:cs="Arial"/>
          <w:color w:val="000000" w:themeColor="text1"/>
          <w:sz w:val="18"/>
          <w:szCs w:val="18"/>
          <w:lang w:val="en"/>
        </w:rPr>
        <w:t xml:space="preserve"> in an attempt to prevent them from attending a demonstration.</w:t>
      </w:r>
    </w:p>
    <w:p w:rsidR="00F40660" w:rsidRPr="00F40660" w:rsidRDefault="00F40660" w:rsidP="0032260B">
      <w:pPr>
        <w:pStyle w:val="HTMLPreformatted"/>
        <w:rPr>
          <w:rFonts w:ascii="Arial" w:hAnsi="Arial" w:cs="Arial"/>
          <w:color w:val="000000" w:themeColor="text1"/>
          <w:sz w:val="18"/>
          <w:szCs w:val="18"/>
          <w:lang w:val="en"/>
        </w:rPr>
      </w:pPr>
    </w:p>
    <w:p w:rsidR="00F40660" w:rsidRPr="00F40660" w:rsidRDefault="00F40660" w:rsidP="0032260B">
      <w:pPr>
        <w:pStyle w:val="HTMLPreformatted"/>
        <w:rPr>
          <w:rFonts w:ascii="Arial" w:hAnsi="Arial" w:cs="Arial"/>
          <w:b/>
          <w:color w:val="000000" w:themeColor="text1"/>
          <w:sz w:val="18"/>
          <w:szCs w:val="18"/>
          <w:lang w:val="en"/>
        </w:rPr>
      </w:pPr>
      <w:r w:rsidRPr="00F40660">
        <w:rPr>
          <w:rFonts w:ascii="Arial" w:eastAsia="Calibri" w:hAnsi="Arial" w:cs="Arial"/>
          <w:b/>
          <w:color w:val="000000" w:themeColor="text1"/>
          <w:sz w:val="18"/>
          <w:szCs w:val="18"/>
        </w:rPr>
        <w:t>1) TAKE ACTION</w:t>
      </w:r>
    </w:p>
    <w:p w:rsidR="008F64EE" w:rsidRPr="00F40660" w:rsidRDefault="00F40660" w:rsidP="0032260B">
      <w:pPr>
        <w:rPr>
          <w:rFonts w:ascii="Arial" w:eastAsia="Calibri" w:hAnsi="Arial" w:cs="Arial"/>
          <w:b/>
          <w:color w:val="000000" w:themeColor="text1"/>
          <w:sz w:val="18"/>
          <w:szCs w:val="18"/>
        </w:rPr>
      </w:pPr>
      <w:r w:rsidRPr="00F40660">
        <w:rPr>
          <w:rFonts w:ascii="Arial" w:eastAsia="Calibri" w:hAnsi="Arial" w:cs="Arial"/>
          <w:b/>
          <w:color w:val="000000" w:themeColor="text1"/>
          <w:sz w:val="18"/>
          <w:szCs w:val="18"/>
        </w:rPr>
        <w:t>Write a letter, send an email, call, fax or tweet:</w:t>
      </w:r>
    </w:p>
    <w:p w:rsidR="00725E96" w:rsidRPr="00F40660" w:rsidRDefault="00CA6B79" w:rsidP="0032260B">
      <w:pPr>
        <w:numPr>
          <w:ilvl w:val="0"/>
          <w:numId w:val="5"/>
        </w:numPr>
        <w:rPr>
          <w:rFonts w:ascii="Arial" w:hAnsi="Arial" w:cs="Arial"/>
          <w:color w:val="000000" w:themeColor="text1"/>
          <w:sz w:val="18"/>
          <w:szCs w:val="18"/>
        </w:rPr>
      </w:pPr>
      <w:r w:rsidRPr="00F40660">
        <w:rPr>
          <w:rFonts w:ascii="Arial" w:hAnsi="Arial" w:cs="Arial"/>
          <w:color w:val="000000" w:themeColor="text1"/>
          <w:sz w:val="18"/>
          <w:szCs w:val="18"/>
        </w:rPr>
        <w:t xml:space="preserve">Calling on the authorities to initiate a prompt, thorough and impartial investigation into the </w:t>
      </w:r>
      <w:r w:rsidR="00221359" w:rsidRPr="00F40660">
        <w:rPr>
          <w:rFonts w:ascii="Arial" w:hAnsi="Arial" w:cs="Arial"/>
          <w:color w:val="000000" w:themeColor="text1"/>
          <w:sz w:val="18"/>
          <w:szCs w:val="18"/>
        </w:rPr>
        <w:t xml:space="preserve">illegal </w:t>
      </w:r>
      <w:r w:rsidRPr="00F40660">
        <w:rPr>
          <w:rFonts w:ascii="Arial" w:hAnsi="Arial" w:cs="Arial"/>
          <w:color w:val="000000" w:themeColor="text1"/>
          <w:sz w:val="18"/>
          <w:szCs w:val="18"/>
        </w:rPr>
        <w:t>raid</w:t>
      </w:r>
      <w:r w:rsidR="00221359" w:rsidRPr="00F40660">
        <w:rPr>
          <w:rFonts w:ascii="Arial" w:hAnsi="Arial" w:cs="Arial"/>
          <w:color w:val="000000" w:themeColor="text1"/>
          <w:sz w:val="18"/>
          <w:szCs w:val="18"/>
        </w:rPr>
        <w:t>s</w:t>
      </w:r>
      <w:r w:rsidR="00F41D76" w:rsidRPr="00F40660">
        <w:rPr>
          <w:rFonts w:ascii="Arial" w:hAnsi="Arial" w:cs="Arial"/>
          <w:color w:val="000000" w:themeColor="text1"/>
          <w:sz w:val="18"/>
          <w:szCs w:val="18"/>
        </w:rPr>
        <w:t xml:space="preserve">, persecution, threats and </w:t>
      </w:r>
      <w:r w:rsidR="009F57F4" w:rsidRPr="00F40660">
        <w:rPr>
          <w:rFonts w:ascii="Arial" w:hAnsi="Arial" w:cs="Arial"/>
          <w:color w:val="000000" w:themeColor="text1"/>
          <w:sz w:val="18"/>
          <w:szCs w:val="18"/>
        </w:rPr>
        <w:t>damaged facilities</w:t>
      </w:r>
      <w:r w:rsidR="00F41D76" w:rsidRPr="00F40660">
        <w:rPr>
          <w:rFonts w:ascii="Arial" w:hAnsi="Arial" w:cs="Arial"/>
          <w:color w:val="000000" w:themeColor="text1"/>
          <w:sz w:val="18"/>
          <w:szCs w:val="18"/>
        </w:rPr>
        <w:t xml:space="preserve"> reported by human rights defenders and organizations</w:t>
      </w:r>
      <w:r w:rsidRPr="00F40660">
        <w:rPr>
          <w:rFonts w:ascii="Arial" w:hAnsi="Arial" w:cs="Arial"/>
          <w:color w:val="000000" w:themeColor="text1"/>
          <w:sz w:val="18"/>
          <w:szCs w:val="18"/>
        </w:rPr>
        <w:t xml:space="preserve">, to make the results public and bring those responsible to justice; </w:t>
      </w:r>
    </w:p>
    <w:p w:rsidR="00725E96" w:rsidRPr="00F40660" w:rsidRDefault="00CA6B79" w:rsidP="0032260B">
      <w:pPr>
        <w:numPr>
          <w:ilvl w:val="0"/>
          <w:numId w:val="5"/>
        </w:numPr>
        <w:rPr>
          <w:rFonts w:ascii="Arial" w:hAnsi="Arial" w:cs="Arial"/>
          <w:color w:val="000000" w:themeColor="text1"/>
          <w:sz w:val="18"/>
          <w:szCs w:val="18"/>
        </w:rPr>
      </w:pPr>
      <w:r w:rsidRPr="00F40660">
        <w:rPr>
          <w:rFonts w:ascii="Arial" w:hAnsi="Arial" w:cs="Arial"/>
          <w:color w:val="000000" w:themeColor="text1"/>
          <w:sz w:val="18"/>
          <w:szCs w:val="18"/>
        </w:rPr>
        <w:t xml:space="preserve">Urging them to take all appropriate measures to guarantee the safety of </w:t>
      </w:r>
      <w:r w:rsidR="00F41D76" w:rsidRPr="00F40660">
        <w:rPr>
          <w:rFonts w:ascii="Arial" w:hAnsi="Arial" w:cs="Arial"/>
          <w:color w:val="000000" w:themeColor="text1"/>
          <w:sz w:val="18"/>
          <w:szCs w:val="18"/>
        </w:rPr>
        <w:t>human rights defenders at risk,</w:t>
      </w:r>
      <w:r w:rsidRPr="00F40660">
        <w:rPr>
          <w:rFonts w:ascii="Arial" w:hAnsi="Arial" w:cs="Arial"/>
          <w:color w:val="000000" w:themeColor="text1"/>
          <w:sz w:val="18"/>
          <w:szCs w:val="18"/>
        </w:rPr>
        <w:t xml:space="preserve"> in accordance with their wishes, in order to fulfil their obligation to protect them as set out in the precautionary measures granted by the Inter-American Commission on Human Rights</w:t>
      </w:r>
      <w:r w:rsidR="000A4C40" w:rsidRPr="00F40660">
        <w:rPr>
          <w:rFonts w:ascii="Arial" w:hAnsi="Arial" w:cs="Arial"/>
          <w:color w:val="000000" w:themeColor="text1"/>
          <w:sz w:val="18"/>
          <w:szCs w:val="18"/>
        </w:rPr>
        <w:t>;</w:t>
      </w:r>
      <w:r w:rsidRPr="00F40660">
        <w:rPr>
          <w:rFonts w:ascii="Arial" w:hAnsi="Arial" w:cs="Arial"/>
          <w:color w:val="000000" w:themeColor="text1"/>
          <w:sz w:val="18"/>
          <w:szCs w:val="18"/>
        </w:rPr>
        <w:t xml:space="preserve"> </w:t>
      </w:r>
    </w:p>
    <w:p w:rsidR="0026766F" w:rsidRPr="00F40660" w:rsidRDefault="00CA6B79" w:rsidP="0032260B">
      <w:pPr>
        <w:numPr>
          <w:ilvl w:val="0"/>
          <w:numId w:val="5"/>
        </w:numPr>
        <w:rPr>
          <w:rFonts w:ascii="Arial" w:hAnsi="Arial" w:cs="Arial"/>
          <w:color w:val="000000" w:themeColor="text1"/>
          <w:sz w:val="18"/>
          <w:szCs w:val="18"/>
        </w:rPr>
      </w:pPr>
      <w:r w:rsidRPr="00F40660">
        <w:rPr>
          <w:rFonts w:ascii="Arial" w:hAnsi="Arial" w:cs="Arial"/>
          <w:color w:val="000000" w:themeColor="text1"/>
          <w:sz w:val="18"/>
          <w:szCs w:val="18"/>
        </w:rPr>
        <w:t>Calling on them to publicly recognize the legitimate human rights work of human rights defenders in the country.</w:t>
      </w:r>
    </w:p>
    <w:p w:rsidR="00CA6B79" w:rsidRPr="00F40660" w:rsidRDefault="00CA6B79" w:rsidP="0032260B">
      <w:pPr>
        <w:rPr>
          <w:rFonts w:ascii="Arial" w:hAnsi="Arial" w:cs="Arial"/>
          <w:color w:val="000000" w:themeColor="text1"/>
          <w:sz w:val="18"/>
          <w:szCs w:val="18"/>
        </w:rPr>
      </w:pPr>
    </w:p>
    <w:p w:rsidR="005534BC" w:rsidRPr="00F40660" w:rsidRDefault="00F40660" w:rsidP="0032260B">
      <w:pPr>
        <w:pStyle w:val="AITableHeading"/>
        <w:tabs>
          <w:tab w:val="clear" w:pos="567"/>
        </w:tabs>
        <w:rPr>
          <w:color w:val="000000" w:themeColor="text1"/>
          <w:sz w:val="18"/>
          <w:szCs w:val="18"/>
        </w:rPr>
      </w:pPr>
      <w:r w:rsidRPr="00F40660">
        <w:rPr>
          <w:color w:val="000000" w:themeColor="text1"/>
          <w:sz w:val="18"/>
          <w:szCs w:val="18"/>
        </w:rPr>
        <w:t>Contact these two officials by</w:t>
      </w:r>
      <w:r w:rsidR="0026766F" w:rsidRPr="00F40660">
        <w:rPr>
          <w:color w:val="000000" w:themeColor="text1"/>
          <w:sz w:val="18"/>
          <w:szCs w:val="18"/>
        </w:rPr>
        <w:t xml:space="preserve"> </w:t>
      </w:r>
      <w:r w:rsidR="00623942" w:rsidRPr="00F40660">
        <w:rPr>
          <w:color w:val="000000" w:themeColor="text1"/>
          <w:sz w:val="18"/>
          <w:szCs w:val="18"/>
        </w:rPr>
        <w:t>23 J</w:t>
      </w:r>
      <w:r w:rsidRPr="00F40660">
        <w:rPr>
          <w:color w:val="000000" w:themeColor="text1"/>
          <w:sz w:val="18"/>
          <w:szCs w:val="18"/>
        </w:rPr>
        <w:t>anuary,</w:t>
      </w:r>
      <w:r w:rsidR="00623942" w:rsidRPr="00F40660">
        <w:rPr>
          <w:color w:val="000000" w:themeColor="text1"/>
          <w:sz w:val="18"/>
          <w:szCs w:val="18"/>
        </w:rPr>
        <w:t xml:space="preserve"> 2018</w:t>
      </w:r>
      <w:r w:rsidR="0026766F" w:rsidRPr="00F40660">
        <w:rPr>
          <w:color w:val="000000" w:themeColor="text1"/>
          <w:sz w:val="18"/>
          <w:szCs w:val="18"/>
        </w:rPr>
        <w:t>:</w:t>
      </w:r>
    </w:p>
    <w:p w:rsidR="005534BC" w:rsidRPr="00F40660" w:rsidRDefault="005534BC" w:rsidP="0032260B">
      <w:pPr>
        <w:pStyle w:val="AIAddressText"/>
        <w:tabs>
          <w:tab w:val="clear" w:pos="567"/>
        </w:tabs>
        <w:spacing w:line="240" w:lineRule="auto"/>
        <w:rPr>
          <w:rFonts w:cs="Arial"/>
          <w:color w:val="000000" w:themeColor="text1"/>
          <w:sz w:val="16"/>
          <w:szCs w:val="16"/>
        </w:rPr>
        <w:sectPr w:rsidR="005534BC" w:rsidRPr="00F40660" w:rsidSect="0032260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AD0B86" w:rsidRPr="00F40660" w:rsidRDefault="00AD0B86" w:rsidP="0032260B">
      <w:pPr>
        <w:pStyle w:val="AIAddressText"/>
        <w:tabs>
          <w:tab w:val="clear" w:pos="567"/>
        </w:tabs>
        <w:spacing w:line="240" w:lineRule="auto"/>
        <w:rPr>
          <w:color w:val="000000" w:themeColor="text1"/>
          <w:sz w:val="16"/>
          <w:szCs w:val="16"/>
          <w:u w:val="single"/>
          <w:lang w:val="en-US"/>
        </w:rPr>
      </w:pPr>
      <w:r w:rsidRPr="00F40660">
        <w:rPr>
          <w:color w:val="000000" w:themeColor="text1"/>
          <w:sz w:val="16"/>
          <w:szCs w:val="16"/>
          <w:u w:val="single"/>
          <w:lang w:val="en-US"/>
        </w:rPr>
        <w:t xml:space="preserve">Attorney General </w:t>
      </w:r>
    </w:p>
    <w:p w:rsidR="005534BC" w:rsidRPr="00F40660" w:rsidRDefault="00AC0D2D" w:rsidP="0032260B">
      <w:pPr>
        <w:pStyle w:val="AIAddressText"/>
        <w:tabs>
          <w:tab w:val="clear" w:pos="567"/>
        </w:tabs>
        <w:spacing w:line="240" w:lineRule="auto"/>
        <w:rPr>
          <w:rFonts w:cs="Arial"/>
          <w:color w:val="000000" w:themeColor="text1"/>
          <w:sz w:val="16"/>
          <w:szCs w:val="16"/>
          <w:u w:val="single"/>
          <w:lang w:val="es-MX"/>
        </w:rPr>
      </w:pPr>
      <w:r w:rsidRPr="00F40660">
        <w:rPr>
          <w:color w:val="000000" w:themeColor="text1"/>
          <w:sz w:val="16"/>
          <w:szCs w:val="16"/>
          <w:lang w:val="es-MX"/>
        </w:rPr>
        <w:t xml:space="preserve">Señor </w:t>
      </w:r>
      <w:r w:rsidR="00AD0B86" w:rsidRPr="00F40660">
        <w:rPr>
          <w:color w:val="000000" w:themeColor="text1"/>
          <w:sz w:val="16"/>
          <w:szCs w:val="16"/>
          <w:lang w:val="es-MX"/>
        </w:rPr>
        <w:t xml:space="preserve">Óscar Fernando Chinchilla </w:t>
      </w:r>
    </w:p>
    <w:p w:rsidR="00AC0D2D" w:rsidRPr="00F40660" w:rsidRDefault="00AC0D2D" w:rsidP="0032260B">
      <w:pPr>
        <w:pStyle w:val="AIAddressText"/>
        <w:tabs>
          <w:tab w:val="clear" w:pos="567"/>
        </w:tabs>
        <w:spacing w:line="240" w:lineRule="auto"/>
        <w:rPr>
          <w:color w:val="000000" w:themeColor="text1"/>
          <w:sz w:val="16"/>
          <w:szCs w:val="16"/>
          <w:lang w:val="es-MX"/>
        </w:rPr>
      </w:pPr>
      <w:r w:rsidRPr="00F40660">
        <w:rPr>
          <w:color w:val="000000" w:themeColor="text1"/>
          <w:sz w:val="16"/>
          <w:szCs w:val="16"/>
          <w:lang w:val="es-MX"/>
        </w:rPr>
        <w:t>Ministerio Público</w:t>
      </w:r>
    </w:p>
    <w:p w:rsidR="005534BC" w:rsidRPr="00F40660" w:rsidRDefault="00AD0B86" w:rsidP="0032260B">
      <w:pPr>
        <w:pStyle w:val="AIAddressText"/>
        <w:tabs>
          <w:tab w:val="clear" w:pos="567"/>
        </w:tabs>
        <w:spacing w:line="240" w:lineRule="auto"/>
        <w:rPr>
          <w:color w:val="000000" w:themeColor="text1"/>
          <w:sz w:val="16"/>
          <w:szCs w:val="16"/>
          <w:lang w:val="es-MX"/>
        </w:rPr>
      </w:pPr>
      <w:r w:rsidRPr="00F40660">
        <w:rPr>
          <w:color w:val="000000" w:themeColor="text1"/>
          <w:sz w:val="16"/>
          <w:szCs w:val="16"/>
          <w:lang w:val="es-MX"/>
        </w:rPr>
        <w:t xml:space="preserve">Lomas del Guijarro Tegucigalpa, Honduras </w:t>
      </w:r>
    </w:p>
    <w:p w:rsidR="00AD0B86" w:rsidRPr="005D66D5" w:rsidRDefault="005534BC" w:rsidP="0032260B">
      <w:pPr>
        <w:pStyle w:val="AIAddressText"/>
        <w:tabs>
          <w:tab w:val="clear" w:pos="567"/>
        </w:tabs>
        <w:spacing w:line="240" w:lineRule="auto"/>
        <w:rPr>
          <w:color w:val="000000" w:themeColor="text1"/>
          <w:sz w:val="16"/>
          <w:szCs w:val="16"/>
        </w:rPr>
      </w:pPr>
      <w:r w:rsidRPr="00F40660">
        <w:rPr>
          <w:rFonts w:cs="Arial"/>
          <w:color w:val="000000" w:themeColor="text1"/>
          <w:sz w:val="16"/>
          <w:szCs w:val="16"/>
          <w:lang w:val="en-US"/>
        </w:rPr>
        <w:t xml:space="preserve">Email: </w:t>
      </w:r>
      <w:hyperlink r:id="rId12" w:history="1">
        <w:r w:rsidR="00F40660" w:rsidRPr="00F40660">
          <w:rPr>
            <w:rStyle w:val="Hyperlink"/>
            <w:color w:val="000000" w:themeColor="text1"/>
            <w:sz w:val="16"/>
            <w:szCs w:val="16"/>
          </w:rPr>
          <w:t>mprelacionespublicas@gmail.com</w:t>
        </w:r>
      </w:hyperlink>
      <w:r w:rsidR="00F40660" w:rsidRPr="00F40660">
        <w:rPr>
          <w:color w:val="000000" w:themeColor="text1"/>
          <w:sz w:val="16"/>
          <w:szCs w:val="16"/>
        </w:rPr>
        <w:t xml:space="preserve"> </w:t>
      </w:r>
      <w:r w:rsidR="000D3A9B" w:rsidRPr="00F40660">
        <w:rPr>
          <w:color w:val="000000" w:themeColor="text1"/>
          <w:sz w:val="16"/>
          <w:szCs w:val="16"/>
        </w:rPr>
        <w:t xml:space="preserve">(with </w:t>
      </w:r>
      <w:hyperlink r:id="rId13" w:history="1">
        <w:r w:rsidR="00F40660" w:rsidRPr="00F40660">
          <w:rPr>
            <w:rStyle w:val="Hyperlink"/>
            <w:color w:val="000000" w:themeColor="text1"/>
            <w:sz w:val="16"/>
            <w:szCs w:val="16"/>
          </w:rPr>
          <w:t>walleskaz@gmail.com</w:t>
        </w:r>
      </w:hyperlink>
      <w:r w:rsidR="00F40660" w:rsidRPr="00F40660">
        <w:rPr>
          <w:color w:val="000000" w:themeColor="text1"/>
          <w:sz w:val="16"/>
          <w:szCs w:val="16"/>
        </w:rPr>
        <w:t xml:space="preserve"> </w:t>
      </w:r>
      <w:r w:rsidR="000D3A9B" w:rsidRPr="00F40660">
        <w:rPr>
          <w:color w:val="000000" w:themeColor="text1"/>
          <w:sz w:val="16"/>
          <w:szCs w:val="16"/>
        </w:rPr>
        <w:t xml:space="preserve">in copy) </w:t>
      </w:r>
    </w:p>
    <w:p w:rsidR="00F40660" w:rsidRPr="00F40660" w:rsidRDefault="00F40660" w:rsidP="0032260B">
      <w:pPr>
        <w:pStyle w:val="PlainText"/>
        <w:rPr>
          <w:rFonts w:ascii="Arial" w:hAnsi="Arial" w:cs="Arial"/>
          <w:color w:val="000000" w:themeColor="text1"/>
          <w:sz w:val="16"/>
          <w:szCs w:val="16"/>
          <w:u w:val="single"/>
        </w:rPr>
      </w:pPr>
      <w:r w:rsidRPr="00F40660">
        <w:rPr>
          <w:rFonts w:ascii="Arial" w:hAnsi="Arial" w:cs="Arial"/>
          <w:color w:val="000000" w:themeColor="text1"/>
          <w:sz w:val="16"/>
          <w:szCs w:val="16"/>
          <w:u w:val="single"/>
        </w:rPr>
        <w:t>Ambassador Marlon R.Tábora, Embassy of Honduras</w:t>
      </w:r>
    </w:p>
    <w:p w:rsidR="00F40660" w:rsidRPr="00F40660" w:rsidRDefault="00F40660" w:rsidP="0032260B">
      <w:pPr>
        <w:pStyle w:val="PlainText"/>
        <w:rPr>
          <w:rFonts w:ascii="Arial" w:hAnsi="Arial" w:cs="Arial"/>
          <w:color w:val="000000" w:themeColor="text1"/>
          <w:sz w:val="16"/>
          <w:szCs w:val="16"/>
        </w:rPr>
      </w:pPr>
      <w:r w:rsidRPr="00F40660">
        <w:rPr>
          <w:rFonts w:ascii="Arial" w:hAnsi="Arial" w:cs="Arial"/>
          <w:color w:val="000000" w:themeColor="text1"/>
          <w:sz w:val="16"/>
          <w:szCs w:val="16"/>
        </w:rPr>
        <w:t>3007 Tilden St. NW Suite 4M, Washington DC 20008</w:t>
      </w:r>
    </w:p>
    <w:p w:rsidR="00F40660" w:rsidRPr="00F40660" w:rsidRDefault="00F40660" w:rsidP="0032260B">
      <w:pPr>
        <w:pStyle w:val="PlainText"/>
        <w:rPr>
          <w:rFonts w:ascii="Arial" w:hAnsi="Arial" w:cs="Arial"/>
          <w:color w:val="000000" w:themeColor="text1"/>
          <w:sz w:val="16"/>
          <w:szCs w:val="16"/>
        </w:rPr>
      </w:pPr>
      <w:r w:rsidRPr="00F40660">
        <w:rPr>
          <w:rFonts w:ascii="Arial" w:hAnsi="Arial" w:cs="Arial"/>
          <w:color w:val="000000" w:themeColor="text1"/>
          <w:sz w:val="16"/>
          <w:szCs w:val="16"/>
        </w:rPr>
        <w:t>Phone: 202 966 2604 | Fax: 202 966 9751</w:t>
      </w:r>
    </w:p>
    <w:p w:rsidR="00F40660" w:rsidRPr="0032260B" w:rsidRDefault="00F40660" w:rsidP="0032260B">
      <w:pPr>
        <w:pStyle w:val="PlainText"/>
        <w:rPr>
          <w:rFonts w:ascii="Arial" w:hAnsi="Arial" w:cs="Arial"/>
          <w:color w:val="000000" w:themeColor="text1"/>
          <w:sz w:val="16"/>
          <w:szCs w:val="16"/>
        </w:rPr>
      </w:pPr>
      <w:r w:rsidRPr="00F40660">
        <w:rPr>
          <w:rFonts w:ascii="Arial" w:hAnsi="Arial" w:cs="Arial"/>
          <w:color w:val="000000" w:themeColor="text1"/>
          <w:sz w:val="16"/>
          <w:szCs w:val="16"/>
        </w:rPr>
        <w:t xml:space="preserve">Contact </w:t>
      </w:r>
      <w:r w:rsidRPr="0032260B">
        <w:rPr>
          <w:rFonts w:ascii="Arial" w:hAnsi="Arial" w:cs="Arial"/>
          <w:color w:val="000000" w:themeColor="text1"/>
          <w:sz w:val="16"/>
          <w:szCs w:val="16"/>
        </w:rPr>
        <w:t>Form:</w:t>
      </w:r>
      <w:r w:rsidR="0032260B" w:rsidRPr="0032260B">
        <w:rPr>
          <w:rFonts w:ascii="Arial" w:hAnsi="Arial" w:cs="Arial"/>
          <w:color w:val="000000" w:themeColor="text1"/>
          <w:sz w:val="16"/>
          <w:szCs w:val="16"/>
        </w:rPr>
        <w:t xml:space="preserve"> </w:t>
      </w:r>
      <w:hyperlink r:id="rId14" w:history="1">
        <w:r w:rsidR="0032260B" w:rsidRPr="0032260B">
          <w:rPr>
            <w:rStyle w:val="Hyperlink"/>
            <w:rFonts w:ascii="Arial" w:hAnsi="Arial" w:cs="Arial"/>
            <w:color w:val="000000" w:themeColor="text1"/>
            <w:sz w:val="16"/>
            <w:szCs w:val="16"/>
          </w:rPr>
          <w:t>goo.gl/9yuqCw</w:t>
        </w:r>
      </w:hyperlink>
      <w:r w:rsidR="0032260B">
        <w:rPr>
          <w:rFonts w:ascii="Arial" w:hAnsi="Arial" w:cs="Arial"/>
          <w:color w:val="000000" w:themeColor="text1"/>
          <w:sz w:val="16"/>
          <w:szCs w:val="16"/>
        </w:rPr>
        <w:t xml:space="preserve">  </w:t>
      </w:r>
    </w:p>
    <w:p w:rsidR="00F40660" w:rsidRPr="00F40660" w:rsidRDefault="00F40660" w:rsidP="0032260B">
      <w:pPr>
        <w:pStyle w:val="PlainText"/>
        <w:rPr>
          <w:rFonts w:ascii="Arial" w:hAnsi="Arial" w:cs="Arial"/>
          <w:b/>
          <w:color w:val="000000" w:themeColor="text1"/>
          <w:sz w:val="16"/>
          <w:szCs w:val="16"/>
        </w:rPr>
      </w:pPr>
      <w:r w:rsidRPr="00F40660">
        <w:rPr>
          <w:rFonts w:ascii="Arial" w:hAnsi="Arial" w:cs="Arial"/>
          <w:b/>
          <w:color w:val="000000" w:themeColor="text1"/>
          <w:sz w:val="16"/>
          <w:szCs w:val="16"/>
        </w:rPr>
        <w:t>Salutation: Dear Ambassador</w:t>
      </w:r>
    </w:p>
    <w:p w:rsidR="00F40660" w:rsidRPr="00F40660" w:rsidRDefault="00F40660" w:rsidP="0032260B">
      <w:pPr>
        <w:pStyle w:val="PlainText"/>
        <w:rPr>
          <w:rFonts w:ascii="Courier New" w:hAnsi="Courier New" w:cs="Courier New"/>
          <w:color w:val="000000" w:themeColor="text1"/>
        </w:rPr>
        <w:sectPr w:rsidR="00F40660" w:rsidRPr="00F40660" w:rsidSect="0032260B">
          <w:type w:val="continuous"/>
          <w:pgSz w:w="12240" w:h="15840" w:code="1"/>
          <w:pgMar w:top="720" w:right="720" w:bottom="2160" w:left="720" w:header="0" w:footer="567" w:gutter="0"/>
          <w:cols w:num="2" w:space="720"/>
          <w:titlePg/>
          <w:docGrid w:linePitch="360"/>
        </w:sectPr>
      </w:pPr>
    </w:p>
    <w:p w:rsidR="00F40660" w:rsidRPr="005D66D5" w:rsidRDefault="005D66D5" w:rsidP="0032260B">
      <w:pPr>
        <w:autoSpaceDE w:val="0"/>
        <w:autoSpaceDN w:val="0"/>
        <w:adjustRightInd w:val="0"/>
        <w:rPr>
          <w:rFonts w:ascii="Arial" w:hAnsi="Arial" w:cs="Arial"/>
          <w:b/>
          <w:color w:val="000000" w:themeColor="text1"/>
          <w:sz w:val="16"/>
          <w:szCs w:val="16"/>
          <w:lang w:val="en-US"/>
        </w:rPr>
      </w:pPr>
      <w:r w:rsidRPr="005D66D5">
        <w:rPr>
          <w:rFonts w:ascii="Arial" w:hAnsi="Arial" w:cs="Arial"/>
          <w:b/>
          <w:color w:val="000000" w:themeColor="text1"/>
          <w:sz w:val="16"/>
          <w:szCs w:val="16"/>
          <w:lang w:val="en-US"/>
        </w:rPr>
        <w:t>Salutation:</w:t>
      </w:r>
      <w:r w:rsidRPr="005D66D5">
        <w:rPr>
          <w:rFonts w:ascii="Arial" w:hAnsi="Arial" w:cs="Arial"/>
          <w:color w:val="000000" w:themeColor="text1"/>
          <w:sz w:val="16"/>
          <w:szCs w:val="16"/>
          <w:lang w:val="en-US"/>
        </w:rPr>
        <w:t xml:space="preserve"> </w:t>
      </w:r>
      <w:r w:rsidRPr="005D66D5">
        <w:rPr>
          <w:rFonts w:ascii="Arial" w:hAnsi="Arial" w:cs="Arial"/>
          <w:b/>
          <w:color w:val="000000" w:themeColor="text1"/>
          <w:sz w:val="16"/>
          <w:szCs w:val="16"/>
          <w:lang w:val="en-US"/>
        </w:rPr>
        <w:t>Dear Attorney General</w:t>
      </w:r>
    </w:p>
    <w:p w:rsidR="005D66D5" w:rsidRDefault="005D66D5" w:rsidP="0032260B">
      <w:pPr>
        <w:autoSpaceDE w:val="0"/>
        <w:autoSpaceDN w:val="0"/>
        <w:adjustRightInd w:val="0"/>
        <w:rPr>
          <w:rFonts w:ascii="Arial" w:hAnsi="Arial" w:cs="Arial"/>
          <w:b/>
          <w:color w:val="000000" w:themeColor="text1"/>
          <w:sz w:val="20"/>
          <w:szCs w:val="20"/>
        </w:rPr>
      </w:pPr>
      <w:bookmarkStart w:id="0" w:name="_GoBack"/>
      <w:bookmarkEnd w:id="0"/>
    </w:p>
    <w:p w:rsidR="00F40660" w:rsidRPr="00F40660" w:rsidRDefault="00F40660" w:rsidP="0032260B">
      <w:pPr>
        <w:autoSpaceDE w:val="0"/>
        <w:autoSpaceDN w:val="0"/>
        <w:adjustRightInd w:val="0"/>
        <w:rPr>
          <w:rFonts w:ascii="Arial" w:hAnsi="Arial" w:cs="Arial"/>
          <w:b/>
          <w:color w:val="000000" w:themeColor="text1"/>
          <w:sz w:val="18"/>
          <w:szCs w:val="18"/>
        </w:rPr>
      </w:pPr>
      <w:r w:rsidRPr="00F40660">
        <w:rPr>
          <w:rFonts w:ascii="Arial" w:hAnsi="Arial" w:cs="Arial"/>
          <w:b/>
          <w:color w:val="000000" w:themeColor="text1"/>
          <w:sz w:val="18"/>
          <w:szCs w:val="18"/>
        </w:rPr>
        <w:t xml:space="preserve">2) LET US KNOW YOU TOOK ACTION </w:t>
      </w:r>
    </w:p>
    <w:p w:rsidR="00F40660" w:rsidRPr="00F40660" w:rsidRDefault="00F40660" w:rsidP="0032260B">
      <w:pPr>
        <w:autoSpaceDE w:val="0"/>
        <w:autoSpaceDN w:val="0"/>
        <w:adjustRightInd w:val="0"/>
        <w:rPr>
          <w:rFonts w:ascii="Arial" w:hAnsi="Arial" w:cs="Arial"/>
          <w:color w:val="000000" w:themeColor="text1"/>
          <w:sz w:val="18"/>
          <w:szCs w:val="18"/>
        </w:rPr>
      </w:pPr>
      <w:hyperlink r:id="rId15" w:history="1">
        <w:r w:rsidRPr="00F40660">
          <w:rPr>
            <w:rStyle w:val="Hyperlink"/>
            <w:rFonts w:ascii="Arial" w:hAnsi="Arial" w:cs="Arial"/>
            <w:color w:val="000000" w:themeColor="text1"/>
            <w:sz w:val="18"/>
            <w:szCs w:val="18"/>
          </w:rPr>
          <w:t>Click here</w:t>
        </w:r>
      </w:hyperlink>
      <w:r w:rsidRPr="00F40660">
        <w:rPr>
          <w:rFonts w:ascii="Arial" w:hAnsi="Arial" w:cs="Arial"/>
          <w:color w:val="000000" w:themeColor="text1"/>
          <w:sz w:val="18"/>
          <w:szCs w:val="18"/>
        </w:rPr>
        <w:t xml:space="preserve"> to let us know if you took action on this case! </w:t>
      </w:r>
      <w:r w:rsidRPr="00F40660">
        <w:rPr>
          <w:rFonts w:ascii="Arial" w:hAnsi="Arial" w:cs="Arial"/>
          <w:i/>
          <w:iCs/>
          <w:color w:val="000000" w:themeColor="text1"/>
          <w:sz w:val="18"/>
          <w:szCs w:val="18"/>
        </w:rPr>
        <w:t xml:space="preserve">This is Urgent Action </w:t>
      </w:r>
      <w:r w:rsidRPr="00F40660">
        <w:rPr>
          <w:rFonts w:ascii="Arial" w:hAnsi="Arial" w:cs="Arial"/>
          <w:i/>
          <w:iCs/>
          <w:color w:val="000000" w:themeColor="text1"/>
          <w:sz w:val="18"/>
          <w:szCs w:val="18"/>
        </w:rPr>
        <w:t>271.17</w:t>
      </w:r>
    </w:p>
    <w:p w:rsidR="00F40660" w:rsidRPr="00F40660" w:rsidRDefault="00F40660" w:rsidP="0032260B">
      <w:pPr>
        <w:rPr>
          <w:rFonts w:ascii="Arial" w:hAnsi="Arial" w:cs="Arial"/>
          <w:color w:val="000000" w:themeColor="text1"/>
          <w:sz w:val="18"/>
          <w:szCs w:val="18"/>
        </w:rPr>
      </w:pPr>
      <w:r w:rsidRPr="00F40660">
        <w:rPr>
          <w:rFonts w:ascii="Arial" w:hAnsi="Arial" w:cs="Arial"/>
          <w:color w:val="000000" w:themeColor="text1"/>
          <w:sz w:val="18"/>
          <w:szCs w:val="18"/>
        </w:rPr>
        <w:t>Here's why it is so important to report your actions: we record the actions taken on each case—letters, emails, calls and tweets—and use that information in our advocacy.</w:t>
      </w:r>
    </w:p>
    <w:p w:rsidR="00F40660" w:rsidRPr="00F40660" w:rsidRDefault="00F40660" w:rsidP="0032260B">
      <w:pPr>
        <w:pStyle w:val="AIAddressText"/>
        <w:tabs>
          <w:tab w:val="clear" w:pos="567"/>
        </w:tabs>
        <w:spacing w:line="240" w:lineRule="auto"/>
        <w:rPr>
          <w:color w:val="000000" w:themeColor="text1"/>
          <w:sz w:val="16"/>
          <w:szCs w:val="16"/>
          <w:lang w:val="es-MX"/>
        </w:rPr>
        <w:sectPr w:rsidR="00F40660" w:rsidRPr="00F40660" w:rsidSect="0032260B">
          <w:type w:val="continuous"/>
          <w:pgSz w:w="12240" w:h="15840" w:code="1"/>
          <w:pgMar w:top="720" w:right="720" w:bottom="2160" w:left="720" w:header="0" w:footer="567" w:gutter="0"/>
          <w:cols w:space="720"/>
          <w:titlePg/>
          <w:docGrid w:linePitch="360"/>
        </w:sectPr>
      </w:pPr>
    </w:p>
    <w:p w:rsidR="009F57F4" w:rsidRPr="00F40660" w:rsidRDefault="009F57F4" w:rsidP="0032260B">
      <w:pPr>
        <w:pStyle w:val="AITextSmallNoLineSpacing"/>
        <w:spacing w:line="240" w:lineRule="auto"/>
        <w:rPr>
          <w:rFonts w:cs="Arial"/>
          <w:b/>
          <w:bCs/>
          <w:color w:val="000000" w:themeColor="text1"/>
          <w:lang w:val="es-MX"/>
        </w:rPr>
        <w:sectPr w:rsidR="009F57F4" w:rsidRPr="00F40660" w:rsidSect="0032260B">
          <w:type w:val="continuous"/>
          <w:pgSz w:w="12240" w:h="15840" w:code="1"/>
          <w:pgMar w:top="720" w:right="720" w:bottom="2160" w:left="720" w:header="0" w:footer="567" w:gutter="0"/>
          <w:cols w:num="3" w:space="720"/>
          <w:titlePg/>
          <w:docGrid w:linePitch="360"/>
        </w:sectPr>
      </w:pPr>
    </w:p>
    <w:p w:rsidR="0026766F" w:rsidRPr="00F40660" w:rsidRDefault="0026766F" w:rsidP="0032260B">
      <w:pPr>
        <w:pStyle w:val="AIUASecondHeading"/>
        <w:spacing w:line="240" w:lineRule="auto"/>
        <w:rPr>
          <w:rFonts w:ascii="Arial" w:hAnsi="Arial" w:cs="Arial"/>
          <w:color w:val="000000" w:themeColor="text1"/>
        </w:rPr>
      </w:pPr>
      <w:r w:rsidRPr="00F40660">
        <w:rPr>
          <w:rFonts w:ascii="Arial" w:hAnsi="Arial" w:cs="Arial"/>
          <w:color w:val="000000" w:themeColor="text1"/>
        </w:rPr>
        <w:t>URGENT ACTION</w:t>
      </w:r>
    </w:p>
    <w:p w:rsidR="0026766F" w:rsidRPr="00F40660" w:rsidRDefault="0005318B" w:rsidP="0032260B">
      <w:pPr>
        <w:rPr>
          <w:rStyle w:val="AIHeadline"/>
          <w:rFonts w:cs="Arial"/>
          <w:snapToGrid w:val="0"/>
          <w:color w:val="000000" w:themeColor="text1"/>
          <w:sz w:val="38"/>
          <w:szCs w:val="38"/>
        </w:rPr>
      </w:pPr>
      <w:r w:rsidRPr="00F40660">
        <w:rPr>
          <w:rStyle w:val="AIHeadline"/>
          <w:rFonts w:cs="Arial"/>
          <w:snapToGrid w:val="0"/>
          <w:color w:val="000000" w:themeColor="text1"/>
          <w:sz w:val="38"/>
          <w:szCs w:val="38"/>
        </w:rPr>
        <w:t>defenders douncing violent repression at risk</w:t>
      </w:r>
    </w:p>
    <w:p w:rsidR="0026766F" w:rsidRPr="00F40660" w:rsidRDefault="0026766F" w:rsidP="0032260B">
      <w:pPr>
        <w:pStyle w:val="Heading2"/>
        <w:spacing w:before="120" w:after="120" w:line="240" w:lineRule="auto"/>
        <w:rPr>
          <w:rFonts w:ascii="Arial" w:hAnsi="Arial" w:cs="Arial"/>
          <w:color w:val="000000" w:themeColor="text1"/>
        </w:rPr>
      </w:pPr>
      <w:r w:rsidRPr="00F40660">
        <w:rPr>
          <w:rFonts w:ascii="Arial" w:hAnsi="Arial" w:cs="Arial"/>
          <w:color w:val="000000" w:themeColor="text1"/>
        </w:rPr>
        <w:t>ADditional Information</w:t>
      </w:r>
    </w:p>
    <w:p w:rsidR="004427AB" w:rsidRPr="00F40660" w:rsidRDefault="004427AB" w:rsidP="0032260B">
      <w:pPr>
        <w:pStyle w:val="AIAdditionalinformationtext"/>
        <w:tabs>
          <w:tab w:val="clear" w:pos="567"/>
        </w:tabs>
        <w:spacing w:line="240" w:lineRule="auto"/>
        <w:rPr>
          <w:color w:val="000000" w:themeColor="text1"/>
        </w:rPr>
      </w:pPr>
      <w:r w:rsidRPr="00F40660">
        <w:rPr>
          <w:color w:val="000000" w:themeColor="text1"/>
        </w:rPr>
        <w:t xml:space="preserve">On 26 November 2017 presidential elections were held in Honduras. In the early morning of 27 November, the Supreme Electoral Tribunal (Tribunal Supremo Electoral, TSE) published an initial indication of results, based on the revision of 57 percent of the votes, which indicated that the opposition candidate Salvador Nasralla had a five-point lead against the current president of Honduras, Juan Orlando Hernández. Both candidates declared themselves winners. </w:t>
      </w:r>
    </w:p>
    <w:p w:rsidR="00AF6CF6" w:rsidRPr="00F40660" w:rsidRDefault="004427AB" w:rsidP="0032260B">
      <w:pPr>
        <w:pStyle w:val="AIAdditionalinformationtext"/>
        <w:tabs>
          <w:tab w:val="clear" w:pos="567"/>
        </w:tabs>
        <w:spacing w:line="240" w:lineRule="auto"/>
        <w:rPr>
          <w:color w:val="000000" w:themeColor="text1"/>
          <w:szCs w:val="18"/>
        </w:rPr>
      </w:pPr>
      <w:r w:rsidRPr="00F40660">
        <w:rPr>
          <w:color w:val="000000" w:themeColor="text1"/>
        </w:rPr>
        <w:t xml:space="preserve">According to the preliminary report from the Electoral Observation Mission of the Organization of American States in Honduras, published following the elections, “the system of publication of the results, available to the public online, was not updated [following the first announcement from the TSE] on 27 November. Upon review, the Mission observed how the difference between the candidates </w:t>
      </w:r>
      <w:r w:rsidRPr="00F40660">
        <w:rPr>
          <w:color w:val="000000" w:themeColor="text1"/>
          <w:szCs w:val="18"/>
        </w:rPr>
        <w:t xml:space="preserve">narrowed down”. In the afternoon of 29 November, the TSE announced a different result, pointing to the victory of Juan Orlando Hernández. </w:t>
      </w:r>
    </w:p>
    <w:p w:rsidR="00AF6CF6" w:rsidRPr="00F40660" w:rsidRDefault="00AF6CF6" w:rsidP="0032260B">
      <w:pPr>
        <w:pStyle w:val="AIAdditionalinformationtext"/>
        <w:tabs>
          <w:tab w:val="clear" w:pos="567"/>
        </w:tabs>
        <w:spacing w:line="240" w:lineRule="auto"/>
        <w:rPr>
          <w:color w:val="000000" w:themeColor="text1"/>
          <w:szCs w:val="18"/>
        </w:rPr>
      </w:pPr>
      <w:r w:rsidRPr="00F40660">
        <w:rPr>
          <w:color w:val="000000" w:themeColor="text1"/>
          <w:szCs w:val="18"/>
        </w:rPr>
        <w:t>This announcement gave rise to multiple and massive protests, which were violently repressed. A</w:t>
      </w:r>
      <w:r w:rsidRPr="00F40660">
        <w:rPr>
          <w:rFonts w:cs="Arial"/>
          <w:color w:val="000000" w:themeColor="text1"/>
          <w:szCs w:val="18"/>
        </w:rPr>
        <w:t xml:space="preserve">t least 14 people have reportedly been killed, scores of people detained and others injured. </w:t>
      </w:r>
      <w:r w:rsidRPr="00F40660">
        <w:rPr>
          <w:rFonts w:cs="Arial"/>
          <w:color w:val="000000" w:themeColor="text1"/>
          <w:szCs w:val="18"/>
          <w:shd w:val="clear" w:color="auto" w:fill="FFFFFF"/>
        </w:rPr>
        <w:t>H</w:t>
      </w:r>
      <w:r w:rsidR="00D47E05" w:rsidRPr="00F40660">
        <w:rPr>
          <w:rFonts w:cs="Arial"/>
          <w:color w:val="000000" w:themeColor="text1"/>
          <w:szCs w:val="18"/>
          <w:shd w:val="clear" w:color="auto" w:fill="FFFFFF"/>
        </w:rPr>
        <w:t xml:space="preserve">onduran human rights organizations and radio stations have been monitoring and denouncing the </w:t>
      </w:r>
      <w:r w:rsidRPr="00F40660">
        <w:rPr>
          <w:rFonts w:cs="Arial"/>
          <w:color w:val="000000" w:themeColor="text1"/>
          <w:szCs w:val="18"/>
          <w:shd w:val="clear" w:color="auto" w:fill="FFFFFF"/>
        </w:rPr>
        <w:t>excessive use of force and human rights violations perpetrated in</w:t>
      </w:r>
      <w:r w:rsidR="00D47E05" w:rsidRPr="00F40660">
        <w:rPr>
          <w:rFonts w:cs="Arial"/>
          <w:color w:val="000000" w:themeColor="text1"/>
          <w:szCs w:val="18"/>
          <w:shd w:val="clear" w:color="auto" w:fill="FFFFFF"/>
        </w:rPr>
        <w:t xml:space="preserve"> the aftermath of the presidential election</w:t>
      </w:r>
      <w:r w:rsidR="00D47E05" w:rsidRPr="00F40660">
        <w:rPr>
          <w:color w:val="000000" w:themeColor="text1"/>
          <w:szCs w:val="18"/>
        </w:rPr>
        <w:t xml:space="preserve">. </w:t>
      </w:r>
    </w:p>
    <w:p w:rsidR="00D47E05" w:rsidRPr="00F40660" w:rsidRDefault="004427AB" w:rsidP="0032260B">
      <w:pPr>
        <w:pStyle w:val="AIAdditionalinformationtext"/>
        <w:tabs>
          <w:tab w:val="clear" w:pos="567"/>
        </w:tabs>
        <w:spacing w:line="240" w:lineRule="auto"/>
        <w:rPr>
          <w:color w:val="000000" w:themeColor="text1"/>
          <w:lang w:val="en-US"/>
        </w:rPr>
      </w:pPr>
      <w:r w:rsidRPr="00F40660">
        <w:rPr>
          <w:color w:val="000000" w:themeColor="text1"/>
        </w:rPr>
        <w:t>Honduras is one of the most dangerous countries for human rights defenders, especially those working on territory, land and environmental rights issues.</w:t>
      </w:r>
    </w:p>
    <w:p w:rsidR="004454A4" w:rsidRPr="00F40660" w:rsidRDefault="004427AB" w:rsidP="0032260B">
      <w:pPr>
        <w:pStyle w:val="AIAdditionalinformationtext"/>
        <w:tabs>
          <w:tab w:val="clear" w:pos="567"/>
        </w:tabs>
        <w:spacing w:after="0" w:line="240" w:lineRule="auto"/>
        <w:rPr>
          <w:rFonts w:cs="Arial"/>
          <w:color w:val="000000" w:themeColor="text1"/>
          <w:szCs w:val="18"/>
          <w:shd w:val="clear" w:color="auto" w:fill="FFFFFF"/>
          <w:lang w:val="en-US"/>
        </w:rPr>
      </w:pPr>
      <w:r w:rsidRPr="00F40660">
        <w:rPr>
          <w:color w:val="000000" w:themeColor="text1"/>
        </w:rPr>
        <w:t xml:space="preserve">In </w:t>
      </w:r>
      <w:r w:rsidR="00AD0B86" w:rsidRPr="00F40660">
        <w:rPr>
          <w:color w:val="000000" w:themeColor="text1"/>
        </w:rPr>
        <w:t>2016, MADJ reported several security incidents to the authorities, including surveillance, threats and harassment, in particular against its General Coordinator Martín Fernández.</w:t>
      </w:r>
      <w:r w:rsidR="00F41D76" w:rsidRPr="00F40660">
        <w:rPr>
          <w:color w:val="000000" w:themeColor="text1"/>
        </w:rPr>
        <w:t xml:space="preserve"> </w:t>
      </w:r>
      <w:r w:rsidR="00AD0B86" w:rsidRPr="00F40660">
        <w:rPr>
          <w:color w:val="000000" w:themeColor="text1"/>
        </w:rPr>
        <w:t xml:space="preserve">MADJ provides legal representation on several </w:t>
      </w:r>
      <w:r w:rsidR="00AD0B86" w:rsidRPr="00F40660">
        <w:rPr>
          <w:color w:val="000000" w:themeColor="text1"/>
          <w:szCs w:val="18"/>
        </w:rPr>
        <w:t xml:space="preserve">paradigmatic and grave cases of attacks against territory, land and environmental rights defenders in Honduras. Due to the high profile of these cases and the related risks, the Inter-American Commission for Human Rights </w:t>
      </w:r>
      <w:r w:rsidR="00DB0F87" w:rsidRPr="00F40660">
        <w:rPr>
          <w:color w:val="000000" w:themeColor="text1"/>
          <w:szCs w:val="18"/>
        </w:rPr>
        <w:t xml:space="preserve">(IACHR) </w:t>
      </w:r>
      <w:r w:rsidR="00AD0B86" w:rsidRPr="00F40660">
        <w:rPr>
          <w:color w:val="000000" w:themeColor="text1"/>
          <w:szCs w:val="18"/>
        </w:rPr>
        <w:t>issued precautionary me</w:t>
      </w:r>
      <w:r w:rsidR="004454A4" w:rsidRPr="00F40660">
        <w:rPr>
          <w:color w:val="000000" w:themeColor="text1"/>
          <w:szCs w:val="18"/>
        </w:rPr>
        <w:t xml:space="preserve">asures for MADJ members in 2013, including Martin </w:t>
      </w:r>
      <w:r w:rsidR="00AF6CF6" w:rsidRPr="00F40660">
        <w:rPr>
          <w:color w:val="000000" w:themeColor="text1"/>
          <w:szCs w:val="18"/>
        </w:rPr>
        <w:t xml:space="preserve">Fernández </w:t>
      </w:r>
      <w:r w:rsidR="004454A4" w:rsidRPr="00F40660">
        <w:rPr>
          <w:color w:val="000000" w:themeColor="text1"/>
          <w:szCs w:val="18"/>
        </w:rPr>
        <w:t>and Selvin</w:t>
      </w:r>
      <w:r w:rsidR="00AF6CF6" w:rsidRPr="00F40660">
        <w:rPr>
          <w:color w:val="000000" w:themeColor="text1"/>
          <w:szCs w:val="18"/>
        </w:rPr>
        <w:t xml:space="preserve"> Merlo</w:t>
      </w:r>
      <w:r w:rsidR="00D32C36" w:rsidRPr="00F40660">
        <w:rPr>
          <w:color w:val="000000" w:themeColor="text1"/>
          <w:szCs w:val="18"/>
        </w:rPr>
        <w:t>.</w:t>
      </w:r>
    </w:p>
    <w:p w:rsidR="00DB0F87" w:rsidRPr="00F40660" w:rsidRDefault="00DB0F87" w:rsidP="0032260B">
      <w:pPr>
        <w:pStyle w:val="HTMLPreformatted"/>
        <w:shd w:val="clear" w:color="auto" w:fill="FFFFFF"/>
        <w:rPr>
          <w:rFonts w:ascii="Arial" w:hAnsi="Arial" w:cs="Arial"/>
          <w:color w:val="000000" w:themeColor="text1"/>
          <w:sz w:val="18"/>
          <w:szCs w:val="18"/>
          <w:shd w:val="clear" w:color="auto" w:fill="FFFFFF"/>
          <w:lang w:val="en-US"/>
        </w:rPr>
      </w:pPr>
    </w:p>
    <w:p w:rsidR="004454A4" w:rsidRPr="00F40660" w:rsidRDefault="00D47E05" w:rsidP="0032260B">
      <w:pPr>
        <w:pStyle w:val="HTMLPreformatted"/>
        <w:shd w:val="clear" w:color="auto" w:fill="FFFFFF"/>
        <w:rPr>
          <w:rFonts w:ascii="Arial" w:hAnsi="Arial" w:cs="Arial"/>
          <w:color w:val="000000" w:themeColor="text1"/>
          <w:sz w:val="18"/>
          <w:szCs w:val="18"/>
          <w:shd w:val="clear" w:color="auto" w:fill="FFFFFF"/>
          <w:lang w:val="en-US"/>
        </w:rPr>
      </w:pPr>
      <w:r w:rsidRPr="00F40660">
        <w:rPr>
          <w:rFonts w:ascii="Arial" w:hAnsi="Arial" w:cs="Arial"/>
          <w:color w:val="000000" w:themeColor="text1"/>
          <w:sz w:val="18"/>
          <w:szCs w:val="18"/>
          <w:shd w:val="clear" w:color="auto" w:fill="FFFFFF"/>
          <w:lang w:val="en-US"/>
        </w:rPr>
        <w:t xml:space="preserve">Radio Progreso has been covering the elections and the repression that followed from their headquarters located in El Progreso. </w:t>
      </w:r>
      <w:r w:rsidR="00DB0F87" w:rsidRPr="00F40660">
        <w:rPr>
          <w:rFonts w:ascii="Arial" w:hAnsi="Arial" w:cs="Arial"/>
          <w:color w:val="000000" w:themeColor="text1"/>
          <w:sz w:val="18"/>
          <w:szCs w:val="18"/>
          <w:shd w:val="clear" w:color="auto" w:fill="FFFFFF"/>
          <w:lang w:val="en-US"/>
        </w:rPr>
        <w:t xml:space="preserve">Several </w:t>
      </w:r>
      <w:r w:rsidR="004454A4" w:rsidRPr="00F40660">
        <w:rPr>
          <w:rFonts w:ascii="Arial" w:hAnsi="Arial" w:cs="Arial"/>
          <w:color w:val="000000" w:themeColor="text1"/>
          <w:sz w:val="18"/>
          <w:szCs w:val="18"/>
          <w:shd w:val="clear" w:color="auto" w:fill="FFFFFF"/>
          <w:lang w:val="en-US"/>
        </w:rPr>
        <w:t xml:space="preserve">members of Radio Progreso are beneficiaries of protection measures ordered by </w:t>
      </w:r>
      <w:r w:rsidR="00DB0F87" w:rsidRPr="00F40660">
        <w:rPr>
          <w:rFonts w:ascii="Arial" w:hAnsi="Arial" w:cs="Arial"/>
          <w:color w:val="000000" w:themeColor="text1"/>
          <w:sz w:val="18"/>
          <w:szCs w:val="18"/>
          <w:shd w:val="clear" w:color="auto" w:fill="FFFFFF"/>
          <w:lang w:val="en-US"/>
        </w:rPr>
        <w:t xml:space="preserve">the </w:t>
      </w:r>
      <w:r w:rsidR="004454A4" w:rsidRPr="00F40660">
        <w:rPr>
          <w:rFonts w:ascii="Arial" w:hAnsi="Arial" w:cs="Arial"/>
          <w:color w:val="000000" w:themeColor="text1"/>
          <w:sz w:val="18"/>
          <w:szCs w:val="18"/>
          <w:shd w:val="clear" w:color="auto" w:fill="FFFFFF"/>
          <w:lang w:val="en-US"/>
        </w:rPr>
        <w:t xml:space="preserve">IACHR, as a consequence of the harassment and threats and they had received after the coup in </w:t>
      </w:r>
      <w:r w:rsidR="00725E96" w:rsidRPr="00F40660">
        <w:rPr>
          <w:rFonts w:ascii="Arial" w:hAnsi="Arial" w:cs="Arial"/>
          <w:color w:val="000000" w:themeColor="text1"/>
          <w:sz w:val="18"/>
          <w:szCs w:val="18"/>
          <w:shd w:val="clear" w:color="auto" w:fill="FFFFFF"/>
          <w:lang w:val="en-US"/>
        </w:rPr>
        <w:t xml:space="preserve">Honduras in </w:t>
      </w:r>
      <w:r w:rsidR="004454A4" w:rsidRPr="00F40660">
        <w:rPr>
          <w:rFonts w:ascii="Arial" w:hAnsi="Arial" w:cs="Arial"/>
          <w:color w:val="000000" w:themeColor="text1"/>
          <w:sz w:val="18"/>
          <w:szCs w:val="18"/>
          <w:shd w:val="clear" w:color="auto" w:fill="FFFFFF"/>
          <w:lang w:val="en-US"/>
        </w:rPr>
        <w:t>2009.</w:t>
      </w:r>
    </w:p>
    <w:p w:rsidR="001076F4" w:rsidRPr="00F40660" w:rsidRDefault="001076F4" w:rsidP="0032260B">
      <w:pPr>
        <w:pStyle w:val="HTMLPreformatted"/>
        <w:shd w:val="clear" w:color="auto" w:fill="FFFFFF"/>
        <w:rPr>
          <w:rFonts w:ascii="Arial" w:hAnsi="Arial" w:cs="Arial"/>
          <w:color w:val="000000" w:themeColor="text1"/>
          <w:sz w:val="18"/>
          <w:szCs w:val="18"/>
          <w:shd w:val="clear" w:color="auto" w:fill="FFFFFF"/>
          <w:lang w:val="en-US"/>
        </w:rPr>
      </w:pPr>
    </w:p>
    <w:p w:rsidR="001076F4" w:rsidRPr="00F40660" w:rsidRDefault="00AF6CF6" w:rsidP="0032260B">
      <w:pPr>
        <w:pStyle w:val="AIAdditionalinformationtext"/>
        <w:tabs>
          <w:tab w:val="clear" w:pos="567"/>
        </w:tabs>
        <w:spacing w:after="0" w:line="240" w:lineRule="auto"/>
        <w:rPr>
          <w:color w:val="000000" w:themeColor="text1"/>
          <w:lang w:val="en-US"/>
        </w:rPr>
      </w:pPr>
      <w:r w:rsidRPr="00F40660">
        <w:rPr>
          <w:color w:val="000000" w:themeColor="text1"/>
          <w:lang w:val="en-US"/>
        </w:rPr>
        <w:t>COPINH members also registered several security incidents in 2016 and 2017</w:t>
      </w:r>
      <w:r w:rsidR="000D3A9B" w:rsidRPr="00F40660">
        <w:rPr>
          <w:color w:val="000000" w:themeColor="text1"/>
          <w:lang w:val="en-US"/>
        </w:rPr>
        <w:t xml:space="preserve">, </w:t>
      </w:r>
      <w:r w:rsidR="000D3A9B" w:rsidRPr="00F40660">
        <w:rPr>
          <w:color w:val="000000" w:themeColor="text1"/>
        </w:rPr>
        <w:t xml:space="preserve">which are directly connected to COPINH’s fight for Lenca Indigenous peoples’ rights, including their right to free, prior and informed consent in relation to a proposal for a hydroelectric plant that might force them out of their ancestral lands. </w:t>
      </w:r>
      <w:r w:rsidR="001076F4" w:rsidRPr="00F40660">
        <w:rPr>
          <w:color w:val="000000" w:themeColor="text1"/>
          <w:lang w:val="en-US"/>
        </w:rPr>
        <w:t xml:space="preserve">Several </w:t>
      </w:r>
      <w:r w:rsidR="001076F4" w:rsidRPr="00F40660">
        <w:rPr>
          <w:color w:val="000000" w:themeColor="text1"/>
        </w:rPr>
        <w:t xml:space="preserve">COPINH members </w:t>
      </w:r>
      <w:r w:rsidR="001076F4" w:rsidRPr="00F40660">
        <w:rPr>
          <w:rFonts w:cs="Arial"/>
          <w:color w:val="000000" w:themeColor="text1"/>
          <w:szCs w:val="18"/>
          <w:shd w:val="clear" w:color="auto" w:fill="FFFFFF"/>
          <w:lang w:val="en-US"/>
        </w:rPr>
        <w:t xml:space="preserve">are beneficiaries of protection measures ordered by </w:t>
      </w:r>
      <w:r w:rsidR="00DB0F87" w:rsidRPr="00F40660">
        <w:rPr>
          <w:rFonts w:cs="Arial"/>
          <w:color w:val="000000" w:themeColor="text1"/>
          <w:szCs w:val="18"/>
          <w:shd w:val="clear" w:color="auto" w:fill="FFFFFF"/>
          <w:lang w:val="en-US"/>
        </w:rPr>
        <w:t xml:space="preserve">the </w:t>
      </w:r>
      <w:r w:rsidR="001076F4" w:rsidRPr="00F40660">
        <w:rPr>
          <w:rFonts w:cs="Arial"/>
          <w:color w:val="000000" w:themeColor="text1"/>
          <w:szCs w:val="18"/>
          <w:shd w:val="clear" w:color="auto" w:fill="FFFFFF"/>
          <w:lang w:val="en-US"/>
        </w:rPr>
        <w:t>IACHR</w:t>
      </w:r>
      <w:r w:rsidR="001076F4" w:rsidRPr="00F40660">
        <w:rPr>
          <w:color w:val="000000" w:themeColor="text1"/>
        </w:rPr>
        <w:t xml:space="preserve"> due to the threats, attacks and harassment they are targeted with</w:t>
      </w:r>
      <w:r w:rsidR="000D3A9B" w:rsidRPr="00F40660">
        <w:rPr>
          <w:color w:val="000000" w:themeColor="text1"/>
        </w:rPr>
        <w:t>.</w:t>
      </w:r>
      <w:r w:rsidR="001076F4" w:rsidRPr="00F40660">
        <w:rPr>
          <w:color w:val="000000" w:themeColor="text1"/>
        </w:rPr>
        <w:t xml:space="preserve"> Berta Cáceres, leader and co</w:t>
      </w:r>
      <w:r w:rsidR="00DB0F87" w:rsidRPr="00F40660">
        <w:rPr>
          <w:color w:val="000000" w:themeColor="text1"/>
        </w:rPr>
        <w:t>-</w:t>
      </w:r>
      <w:r w:rsidR="001076F4" w:rsidRPr="00F40660">
        <w:rPr>
          <w:color w:val="000000" w:themeColor="text1"/>
        </w:rPr>
        <w:t xml:space="preserve">founder of COPINH, was shot dead on 2 March 2016. COPINH members have been attending protests </w:t>
      </w:r>
      <w:r w:rsidR="001076F4" w:rsidRPr="00F40660">
        <w:rPr>
          <w:rFonts w:cs="Arial"/>
          <w:color w:val="000000" w:themeColor="text1"/>
          <w:shd w:val="clear" w:color="auto" w:fill="FFFFFF"/>
        </w:rPr>
        <w:t>in several departments in the aftermath of the presidential election.</w:t>
      </w:r>
    </w:p>
    <w:p w:rsidR="00DB0F87" w:rsidRPr="00F40660" w:rsidRDefault="00DB0F87" w:rsidP="0032260B">
      <w:pPr>
        <w:pStyle w:val="AIAdditionalinformationtext"/>
        <w:tabs>
          <w:tab w:val="clear" w:pos="567"/>
        </w:tabs>
        <w:spacing w:after="0" w:line="240" w:lineRule="auto"/>
        <w:rPr>
          <w:color w:val="000000" w:themeColor="text1"/>
          <w:lang w:val="en-US"/>
        </w:rPr>
      </w:pPr>
    </w:p>
    <w:p w:rsidR="001076F4" w:rsidRPr="00F40660" w:rsidRDefault="001076F4" w:rsidP="0032260B">
      <w:pPr>
        <w:pStyle w:val="AIAdditionalinformationtext"/>
        <w:tabs>
          <w:tab w:val="clear" w:pos="567"/>
        </w:tabs>
        <w:spacing w:after="0" w:line="240" w:lineRule="auto"/>
        <w:rPr>
          <w:color w:val="000000" w:themeColor="text1"/>
          <w:lang w:val="en-US"/>
        </w:rPr>
      </w:pPr>
      <w:r w:rsidRPr="00F40660">
        <w:rPr>
          <w:color w:val="000000" w:themeColor="text1"/>
          <w:lang w:val="en-US"/>
        </w:rPr>
        <w:t>Donny Reyes, director of the LGB</w:t>
      </w:r>
      <w:r w:rsidR="00DB0F87" w:rsidRPr="00F40660">
        <w:rPr>
          <w:color w:val="000000" w:themeColor="text1"/>
          <w:lang w:val="en-US"/>
        </w:rPr>
        <w:t>T</w:t>
      </w:r>
      <w:r w:rsidRPr="00F40660">
        <w:rPr>
          <w:color w:val="000000" w:themeColor="text1"/>
          <w:lang w:val="en-US"/>
        </w:rPr>
        <w:t xml:space="preserve"> Rainbow Association of Honduras</w:t>
      </w:r>
      <w:r w:rsidR="00DB0F87" w:rsidRPr="00F40660">
        <w:rPr>
          <w:color w:val="000000" w:themeColor="text1"/>
          <w:lang w:val="en-US"/>
        </w:rPr>
        <w:t>,</w:t>
      </w:r>
      <w:r w:rsidRPr="00F40660">
        <w:rPr>
          <w:color w:val="000000" w:themeColor="text1"/>
          <w:lang w:val="en-US"/>
        </w:rPr>
        <w:t xml:space="preserve"> was granted precautionary measures from the IACHR in 2009.</w:t>
      </w:r>
    </w:p>
    <w:p w:rsidR="00DB0F87" w:rsidRPr="00F40660" w:rsidRDefault="00DB0F87" w:rsidP="0032260B">
      <w:pPr>
        <w:rPr>
          <w:rFonts w:ascii="Arial" w:hAnsi="Arial" w:cs="Arial"/>
          <w:color w:val="000000" w:themeColor="text1"/>
          <w:sz w:val="16"/>
          <w:szCs w:val="16"/>
          <w:lang w:val="en-US"/>
        </w:rPr>
      </w:pPr>
    </w:p>
    <w:p w:rsidR="0026766F" w:rsidRPr="00F40660" w:rsidRDefault="0026766F" w:rsidP="0032260B">
      <w:pPr>
        <w:rPr>
          <w:rFonts w:ascii="Arial" w:hAnsi="Arial" w:cs="Arial"/>
          <w:color w:val="000000" w:themeColor="text1"/>
          <w:sz w:val="16"/>
          <w:szCs w:val="16"/>
          <w:lang w:val="en-US"/>
        </w:rPr>
      </w:pPr>
      <w:r w:rsidRPr="00F40660">
        <w:rPr>
          <w:rFonts w:ascii="Arial" w:hAnsi="Arial" w:cs="Arial"/>
          <w:color w:val="000000" w:themeColor="text1"/>
          <w:sz w:val="16"/>
          <w:szCs w:val="16"/>
          <w:lang w:val="en-US"/>
        </w:rPr>
        <w:t>Name:</w:t>
      </w:r>
      <w:r w:rsidR="00725E96" w:rsidRPr="00F40660">
        <w:rPr>
          <w:rFonts w:ascii="Arial" w:hAnsi="Arial" w:cs="Arial"/>
          <w:color w:val="000000" w:themeColor="text1"/>
          <w:sz w:val="16"/>
          <w:szCs w:val="16"/>
          <w:lang w:val="en-US"/>
        </w:rPr>
        <w:t xml:space="preserve"> Silvia Maribel Flores Chacón (f), Oscar Alexi Guillén Paz (m), </w:t>
      </w:r>
      <w:r w:rsidR="00725E96" w:rsidRPr="00F40660">
        <w:rPr>
          <w:rFonts w:ascii="Arial" w:hAnsi="Arial" w:cs="Arial"/>
          <w:color w:val="000000" w:themeColor="text1"/>
          <w:sz w:val="16"/>
          <w:szCs w:val="16"/>
          <w:lang w:val="en-US" w:eastAsia="es-MX"/>
        </w:rPr>
        <w:t xml:space="preserve">Martín Fernández Guzman (m), </w:t>
      </w:r>
      <w:r w:rsidR="00725E96" w:rsidRPr="00F40660">
        <w:rPr>
          <w:rFonts w:ascii="Arial" w:hAnsi="Arial" w:cs="Arial"/>
          <w:color w:val="000000" w:themeColor="text1"/>
          <w:sz w:val="16"/>
          <w:szCs w:val="16"/>
          <w:lang w:val="en-US"/>
        </w:rPr>
        <w:t xml:space="preserve">Selvin Eduardo Merlo Linares (m), </w:t>
      </w:r>
      <w:r w:rsidR="00725E96" w:rsidRPr="00F40660">
        <w:rPr>
          <w:rFonts w:ascii="Arial" w:hAnsi="Arial" w:cs="Arial"/>
          <w:color w:val="000000" w:themeColor="text1"/>
          <w:sz w:val="16"/>
          <w:szCs w:val="16"/>
          <w:shd w:val="clear" w:color="auto" w:fill="FFFFFF"/>
          <w:lang w:val="en-US"/>
        </w:rPr>
        <w:t xml:space="preserve">Father Ismael Moreno Coto (m), </w:t>
      </w:r>
      <w:r w:rsidR="00725E96" w:rsidRPr="00F40660">
        <w:rPr>
          <w:rStyle w:val="Emphasis"/>
          <w:rFonts w:ascii="Arial" w:hAnsi="Arial" w:cs="Arial"/>
          <w:bCs/>
          <w:i w:val="0"/>
          <w:color w:val="000000" w:themeColor="text1"/>
          <w:sz w:val="16"/>
          <w:szCs w:val="16"/>
          <w:shd w:val="clear" w:color="auto" w:fill="FFFFFF"/>
          <w:lang w:val="en-US"/>
        </w:rPr>
        <w:t xml:space="preserve">Donny Reyes (m), </w:t>
      </w:r>
      <w:r w:rsidR="009D7476" w:rsidRPr="00F40660">
        <w:rPr>
          <w:rStyle w:val="Emphasis"/>
          <w:rFonts w:ascii="Arial" w:hAnsi="Arial" w:cs="Arial"/>
          <w:bCs/>
          <w:i w:val="0"/>
          <w:color w:val="000000" w:themeColor="text1"/>
          <w:sz w:val="16"/>
          <w:szCs w:val="16"/>
          <w:shd w:val="clear" w:color="auto" w:fill="FFFFFF"/>
          <w:lang w:val="en-US"/>
        </w:rPr>
        <w:t xml:space="preserve">Berta Zuniga (f) </w:t>
      </w:r>
      <w:r w:rsidR="00725E96" w:rsidRPr="00F40660">
        <w:rPr>
          <w:rStyle w:val="Emphasis"/>
          <w:rFonts w:ascii="Arial" w:hAnsi="Arial" w:cs="Arial"/>
          <w:bCs/>
          <w:i w:val="0"/>
          <w:color w:val="000000" w:themeColor="text1"/>
          <w:sz w:val="16"/>
          <w:szCs w:val="16"/>
          <w:shd w:val="clear" w:color="auto" w:fill="FFFFFF"/>
          <w:lang w:val="en-US"/>
        </w:rPr>
        <w:t>and members of MADJ, Radio Dignidad, Radio Progreso</w:t>
      </w:r>
      <w:r w:rsidR="009D7476" w:rsidRPr="00F40660">
        <w:rPr>
          <w:rStyle w:val="Emphasis"/>
          <w:rFonts w:ascii="Arial" w:hAnsi="Arial" w:cs="Arial"/>
          <w:bCs/>
          <w:i w:val="0"/>
          <w:color w:val="000000" w:themeColor="text1"/>
          <w:sz w:val="16"/>
          <w:szCs w:val="16"/>
          <w:shd w:val="clear" w:color="auto" w:fill="FFFFFF"/>
          <w:lang w:val="en-US"/>
        </w:rPr>
        <w:t>, COPINH</w:t>
      </w:r>
      <w:r w:rsidR="00725E96" w:rsidRPr="00F40660">
        <w:rPr>
          <w:rStyle w:val="Emphasis"/>
          <w:rFonts w:ascii="Arial" w:hAnsi="Arial" w:cs="Arial"/>
          <w:bCs/>
          <w:i w:val="0"/>
          <w:color w:val="000000" w:themeColor="text1"/>
          <w:sz w:val="16"/>
          <w:szCs w:val="16"/>
          <w:shd w:val="clear" w:color="auto" w:fill="FFFFFF"/>
          <w:lang w:val="en-US"/>
        </w:rPr>
        <w:t xml:space="preserve"> and </w:t>
      </w:r>
      <w:r w:rsidR="009F57F4" w:rsidRPr="00F40660">
        <w:rPr>
          <w:rStyle w:val="Emphasis"/>
          <w:rFonts w:ascii="Arial" w:hAnsi="Arial" w:cs="Arial"/>
          <w:bCs/>
          <w:i w:val="0"/>
          <w:color w:val="000000" w:themeColor="text1"/>
          <w:sz w:val="16"/>
          <w:szCs w:val="16"/>
          <w:shd w:val="clear" w:color="auto" w:fill="FFFFFF"/>
          <w:lang w:val="en-US"/>
        </w:rPr>
        <w:t>the LGBT Rainbow</w:t>
      </w:r>
      <w:r w:rsidR="00CD2D07" w:rsidRPr="00F40660">
        <w:rPr>
          <w:rStyle w:val="Emphasis"/>
          <w:rFonts w:ascii="Arial" w:hAnsi="Arial" w:cs="Arial"/>
          <w:bCs/>
          <w:i w:val="0"/>
          <w:color w:val="000000" w:themeColor="text1"/>
          <w:sz w:val="16"/>
          <w:szCs w:val="16"/>
          <w:shd w:val="clear" w:color="auto" w:fill="FFFFFF"/>
          <w:lang w:val="en-US"/>
        </w:rPr>
        <w:t xml:space="preserve"> Association.</w:t>
      </w:r>
    </w:p>
    <w:p w:rsidR="0026766F" w:rsidRPr="00F40660" w:rsidRDefault="0026766F" w:rsidP="0032260B">
      <w:pPr>
        <w:rPr>
          <w:rFonts w:ascii="Arial" w:hAnsi="Arial" w:cs="Arial"/>
          <w:color w:val="000000" w:themeColor="text1"/>
          <w:sz w:val="16"/>
          <w:szCs w:val="16"/>
        </w:rPr>
      </w:pPr>
      <w:r w:rsidRPr="00F40660">
        <w:rPr>
          <w:rFonts w:ascii="Arial" w:hAnsi="Arial" w:cs="Arial"/>
          <w:color w:val="000000" w:themeColor="text1"/>
          <w:sz w:val="16"/>
          <w:szCs w:val="16"/>
        </w:rPr>
        <w:t>Gender m/f:</w:t>
      </w:r>
      <w:r w:rsidR="00725E96" w:rsidRPr="00F40660">
        <w:rPr>
          <w:rFonts w:ascii="Arial" w:hAnsi="Arial" w:cs="Arial"/>
          <w:color w:val="000000" w:themeColor="text1"/>
          <w:sz w:val="16"/>
          <w:szCs w:val="16"/>
        </w:rPr>
        <w:t xml:space="preserve"> all</w:t>
      </w:r>
    </w:p>
    <w:p w:rsidR="0026766F" w:rsidRPr="00F40660" w:rsidRDefault="0026766F" w:rsidP="0032260B">
      <w:pPr>
        <w:rPr>
          <w:rFonts w:ascii="Arial" w:hAnsi="Arial" w:cs="Arial"/>
          <w:color w:val="000000" w:themeColor="text1"/>
        </w:rPr>
      </w:pPr>
    </w:p>
    <w:p w:rsidR="0026766F" w:rsidRPr="00F40660" w:rsidRDefault="0026766F" w:rsidP="0032260B">
      <w:pPr>
        <w:pStyle w:val="AITextSmallNoLineSpacing"/>
        <w:spacing w:line="240" w:lineRule="auto"/>
        <w:rPr>
          <w:rStyle w:val="StyleAIBodytextAsianSimSunChar"/>
          <w:rFonts w:cs="Arial"/>
          <w:color w:val="000000" w:themeColor="text1"/>
          <w:sz w:val="18"/>
          <w:szCs w:val="18"/>
        </w:rPr>
        <w:sectPr w:rsidR="0026766F" w:rsidRPr="00F40660" w:rsidSect="0032260B">
          <w:footerReference w:type="first" r:id="rId16"/>
          <w:type w:val="continuous"/>
          <w:pgSz w:w="12240" w:h="15840" w:code="1"/>
          <w:pgMar w:top="720" w:right="720" w:bottom="2160" w:left="720" w:header="0" w:footer="567" w:gutter="0"/>
          <w:cols w:space="567"/>
          <w:titlePg/>
          <w:docGrid w:linePitch="360"/>
        </w:sectPr>
      </w:pPr>
    </w:p>
    <w:p w:rsidR="0026766F" w:rsidRPr="00F40660" w:rsidRDefault="0026766F" w:rsidP="0032260B">
      <w:pPr>
        <w:pStyle w:val="AITextSmallNoLineSpacing"/>
        <w:spacing w:line="240" w:lineRule="auto"/>
        <w:jc w:val="right"/>
        <w:rPr>
          <w:rFonts w:cs="Arial"/>
          <w:color w:val="000000" w:themeColor="text1"/>
          <w:sz w:val="18"/>
        </w:rPr>
      </w:pPr>
    </w:p>
    <w:p w:rsidR="0026766F" w:rsidRPr="00F40660" w:rsidRDefault="0026766F" w:rsidP="0032260B">
      <w:pPr>
        <w:pStyle w:val="AITextSmallNoLineSpacing"/>
        <w:spacing w:line="240" w:lineRule="auto"/>
        <w:jc w:val="right"/>
        <w:rPr>
          <w:rFonts w:cs="Arial"/>
          <w:color w:val="000000" w:themeColor="text1"/>
          <w:sz w:val="18"/>
        </w:rPr>
      </w:pPr>
    </w:p>
    <w:p w:rsidR="001624EA" w:rsidRPr="00F40660" w:rsidRDefault="0026766F" w:rsidP="0032260B">
      <w:pPr>
        <w:rPr>
          <w:rFonts w:ascii="Arial" w:hAnsi="Arial" w:cs="Arial"/>
          <w:color w:val="000000" w:themeColor="text1"/>
          <w:sz w:val="16"/>
          <w:szCs w:val="16"/>
        </w:rPr>
      </w:pPr>
      <w:r w:rsidRPr="00F40660">
        <w:rPr>
          <w:rFonts w:ascii="Arial" w:hAnsi="Arial" w:cs="Arial"/>
          <w:color w:val="000000" w:themeColor="text1"/>
          <w:sz w:val="16"/>
          <w:szCs w:val="16"/>
        </w:rPr>
        <w:t xml:space="preserve">UA: </w:t>
      </w:r>
      <w:r w:rsidR="00623942" w:rsidRPr="00F40660">
        <w:rPr>
          <w:rFonts w:ascii="Arial" w:hAnsi="Arial" w:cs="Arial"/>
          <w:color w:val="000000" w:themeColor="text1"/>
          <w:sz w:val="16"/>
          <w:szCs w:val="16"/>
        </w:rPr>
        <w:t xml:space="preserve">271/17 </w:t>
      </w:r>
      <w:r w:rsidRPr="00F40660">
        <w:rPr>
          <w:rFonts w:ascii="Arial" w:hAnsi="Arial" w:cs="Arial"/>
          <w:color w:val="000000" w:themeColor="text1"/>
          <w:sz w:val="16"/>
          <w:szCs w:val="16"/>
        </w:rPr>
        <w:t xml:space="preserve">Index: </w:t>
      </w:r>
      <w:r w:rsidR="00623942" w:rsidRPr="00F40660">
        <w:rPr>
          <w:rFonts w:ascii="Arial" w:hAnsi="Arial" w:cs="Arial"/>
          <w:color w:val="000000" w:themeColor="text1"/>
          <w:sz w:val="16"/>
          <w:szCs w:val="16"/>
        </w:rPr>
        <w:t xml:space="preserve">AMR 37/7595/2017 </w:t>
      </w:r>
      <w:r w:rsidRPr="00F40660">
        <w:rPr>
          <w:rFonts w:ascii="Arial" w:hAnsi="Arial" w:cs="Arial"/>
          <w:color w:val="000000" w:themeColor="text1"/>
          <w:sz w:val="16"/>
          <w:szCs w:val="16"/>
        </w:rPr>
        <w:t xml:space="preserve">Issue Date: </w:t>
      </w:r>
      <w:r w:rsidR="00623942" w:rsidRPr="00F40660">
        <w:rPr>
          <w:rFonts w:ascii="Arial" w:hAnsi="Arial" w:cs="Arial"/>
          <w:color w:val="000000" w:themeColor="text1"/>
          <w:sz w:val="16"/>
          <w:szCs w:val="16"/>
        </w:rPr>
        <w:t>12 December 2017</w:t>
      </w:r>
    </w:p>
    <w:p w:rsidR="0026766F" w:rsidRPr="00F40660" w:rsidRDefault="0026766F" w:rsidP="0032260B">
      <w:pPr>
        <w:rPr>
          <w:rFonts w:ascii="Arial" w:hAnsi="Arial" w:cs="Arial"/>
          <w:color w:val="000000" w:themeColor="text1"/>
          <w:sz w:val="16"/>
          <w:szCs w:val="16"/>
        </w:rPr>
      </w:pPr>
    </w:p>
    <w:sectPr w:rsidR="0026766F" w:rsidRPr="00F40660" w:rsidSect="0032260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CB" w:rsidRDefault="00046CCB">
      <w:r>
        <w:separator/>
      </w:r>
    </w:p>
  </w:endnote>
  <w:endnote w:type="continuationSeparator" w:id="0">
    <w:p w:rsidR="00046CCB" w:rsidRDefault="0004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80" w:rsidRPr="00D0106D" w:rsidRDefault="00D2108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80" w:rsidRDefault="00046CCB">
    <w:pPr>
      <w:pStyle w:val="Footer"/>
    </w:pPr>
    <w:r w:rsidRPr="00046CCB">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0B" w:rsidRPr="00D158C3" w:rsidRDefault="0032260B" w:rsidP="0032260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2260B" w:rsidRPr="00D158C3" w:rsidRDefault="0032260B" w:rsidP="0032260B">
    <w:pPr>
      <w:jc w:val="center"/>
      <w:rPr>
        <w:rFonts w:ascii="Arial" w:hAnsi="Arial" w:cs="Arial"/>
        <w:sz w:val="16"/>
        <w:szCs w:val="16"/>
      </w:rPr>
    </w:pPr>
    <w:r w:rsidRPr="00D158C3">
      <w:rPr>
        <w:rFonts w:ascii="Arial" w:hAnsi="Arial" w:cs="Arial"/>
        <w:sz w:val="16"/>
        <w:szCs w:val="16"/>
      </w:rPr>
      <w:t>T (212) 807- 8400 | uan@aiusa.org | www.amnestyusa.org/uan</w:t>
    </w:r>
  </w:p>
  <w:p w:rsidR="0032260B" w:rsidRDefault="00322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CB" w:rsidRDefault="00046CCB">
      <w:r>
        <w:separator/>
      </w:r>
    </w:p>
  </w:footnote>
  <w:footnote w:type="continuationSeparator" w:id="0">
    <w:p w:rsidR="00046CCB" w:rsidRDefault="0004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80" w:rsidRPr="00D0106D" w:rsidRDefault="00D2108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80" w:rsidRPr="00663D9C" w:rsidRDefault="00D21080">
    <w:pPr>
      <w:rPr>
        <w:rFonts w:ascii="Arial" w:hAnsi="Arial" w:cs="Arial"/>
      </w:rPr>
    </w:pPr>
  </w:p>
  <w:p w:rsidR="00D21080" w:rsidRPr="00663D9C" w:rsidRDefault="00D21080" w:rsidP="00AC0D2D">
    <w:pPr>
      <w:tabs>
        <w:tab w:val="right" w:pos="10203"/>
      </w:tabs>
      <w:rPr>
        <w:rFonts w:ascii="Arial" w:hAnsi="Arial" w:cs="Arial"/>
      </w:rPr>
    </w:pPr>
    <w:r w:rsidRPr="00663D9C">
      <w:rPr>
        <w:rFonts w:ascii="Arial" w:hAnsi="Arial" w:cs="Arial"/>
        <w:sz w:val="16"/>
        <w:szCs w:val="16"/>
      </w:rPr>
      <w:t xml:space="preserve">UA: </w:t>
    </w:r>
    <w:r w:rsidR="00623942">
      <w:rPr>
        <w:rFonts w:ascii="Arial" w:hAnsi="Arial" w:cs="Arial"/>
        <w:sz w:val="16"/>
        <w:szCs w:val="16"/>
      </w:rPr>
      <w:t>271/17</w:t>
    </w:r>
    <w:r w:rsidR="00623942" w:rsidRPr="00663D9C">
      <w:rPr>
        <w:rFonts w:ascii="Arial" w:hAnsi="Arial" w:cs="Arial"/>
        <w:sz w:val="16"/>
        <w:szCs w:val="16"/>
      </w:rPr>
      <w:t xml:space="preserve"> </w:t>
    </w:r>
    <w:r w:rsidRPr="00663D9C">
      <w:rPr>
        <w:rFonts w:ascii="Arial" w:hAnsi="Arial" w:cs="Arial"/>
        <w:sz w:val="16"/>
        <w:szCs w:val="16"/>
      </w:rPr>
      <w:t xml:space="preserve">Index: </w:t>
    </w:r>
    <w:r w:rsidR="00623942">
      <w:rPr>
        <w:rFonts w:ascii="Arial" w:hAnsi="Arial" w:cs="Arial"/>
        <w:sz w:val="16"/>
        <w:szCs w:val="16"/>
      </w:rPr>
      <w:t>AMR 37/7595/2017</w:t>
    </w:r>
    <w:r w:rsidR="00623942" w:rsidRPr="00663D9C">
      <w:rPr>
        <w:rFonts w:ascii="Arial" w:hAnsi="Arial" w:cs="Arial"/>
        <w:sz w:val="16"/>
        <w:szCs w:val="16"/>
      </w:rPr>
      <w:t xml:space="preserve"> </w:t>
    </w:r>
    <w:r w:rsidR="00623942">
      <w:rPr>
        <w:rFonts w:ascii="Arial" w:hAnsi="Arial" w:cs="Arial"/>
        <w:sz w:val="16"/>
        <w:szCs w:val="16"/>
      </w:rPr>
      <w:t>Honduras</w:t>
    </w:r>
    <w:r w:rsidRPr="00663D9C">
      <w:rPr>
        <w:rFonts w:ascii="Arial" w:hAnsi="Arial" w:cs="Arial"/>
        <w:sz w:val="16"/>
        <w:szCs w:val="16"/>
      </w:rPr>
      <w:tab/>
      <w:t xml:space="preserve">Date: </w:t>
    </w:r>
    <w:r w:rsidR="00623942">
      <w:rPr>
        <w:rFonts w:ascii="Arial" w:hAnsi="Arial" w:cs="Arial"/>
        <w:sz w:val="16"/>
        <w:szCs w:val="16"/>
      </w:rPr>
      <w:t>12 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CCB"/>
    <w:rsid w:val="0005318B"/>
    <w:rsid w:val="00062A21"/>
    <w:rsid w:val="000916D7"/>
    <w:rsid w:val="000A4C40"/>
    <w:rsid w:val="000B23F7"/>
    <w:rsid w:val="000C517C"/>
    <w:rsid w:val="000D3A9B"/>
    <w:rsid w:val="000E43BD"/>
    <w:rsid w:val="000F0AF1"/>
    <w:rsid w:val="000F11B8"/>
    <w:rsid w:val="001076F4"/>
    <w:rsid w:val="00114598"/>
    <w:rsid w:val="001411BF"/>
    <w:rsid w:val="00144C20"/>
    <w:rsid w:val="001624EA"/>
    <w:rsid w:val="001671E0"/>
    <w:rsid w:val="001951FB"/>
    <w:rsid w:val="00196F3C"/>
    <w:rsid w:val="001B7B2B"/>
    <w:rsid w:val="001E0993"/>
    <w:rsid w:val="00211ED7"/>
    <w:rsid w:val="00221359"/>
    <w:rsid w:val="00244D76"/>
    <w:rsid w:val="002517A5"/>
    <w:rsid w:val="0026766F"/>
    <w:rsid w:val="0027166B"/>
    <w:rsid w:val="002923B7"/>
    <w:rsid w:val="002932CE"/>
    <w:rsid w:val="0029392A"/>
    <w:rsid w:val="002F6C91"/>
    <w:rsid w:val="003033CF"/>
    <w:rsid w:val="00310926"/>
    <w:rsid w:val="003168F9"/>
    <w:rsid w:val="003212CE"/>
    <w:rsid w:val="0032260B"/>
    <w:rsid w:val="00344004"/>
    <w:rsid w:val="00347243"/>
    <w:rsid w:val="003A2A73"/>
    <w:rsid w:val="003B0E2C"/>
    <w:rsid w:val="003D377A"/>
    <w:rsid w:val="00415A74"/>
    <w:rsid w:val="004334C8"/>
    <w:rsid w:val="004427AB"/>
    <w:rsid w:val="004454A4"/>
    <w:rsid w:val="00467CDB"/>
    <w:rsid w:val="00475586"/>
    <w:rsid w:val="00483E30"/>
    <w:rsid w:val="004A2FFA"/>
    <w:rsid w:val="004A41F7"/>
    <w:rsid w:val="004D19C7"/>
    <w:rsid w:val="004D3EE9"/>
    <w:rsid w:val="004E6A6E"/>
    <w:rsid w:val="005040F2"/>
    <w:rsid w:val="005149A9"/>
    <w:rsid w:val="0053584A"/>
    <w:rsid w:val="005534BC"/>
    <w:rsid w:val="005A088A"/>
    <w:rsid w:val="005C2CBA"/>
    <w:rsid w:val="005C41FB"/>
    <w:rsid w:val="005C74F2"/>
    <w:rsid w:val="005D66D5"/>
    <w:rsid w:val="005E3947"/>
    <w:rsid w:val="005F0D06"/>
    <w:rsid w:val="005F29C5"/>
    <w:rsid w:val="00606C38"/>
    <w:rsid w:val="00623942"/>
    <w:rsid w:val="006471A5"/>
    <w:rsid w:val="00663D9C"/>
    <w:rsid w:val="006814D6"/>
    <w:rsid w:val="006820E8"/>
    <w:rsid w:val="006A1D38"/>
    <w:rsid w:val="006A6EAC"/>
    <w:rsid w:val="006C2190"/>
    <w:rsid w:val="006C3DE2"/>
    <w:rsid w:val="006C6DA5"/>
    <w:rsid w:val="007179E8"/>
    <w:rsid w:val="00725E96"/>
    <w:rsid w:val="00734B57"/>
    <w:rsid w:val="00736B40"/>
    <w:rsid w:val="00743591"/>
    <w:rsid w:val="007479B8"/>
    <w:rsid w:val="007620A6"/>
    <w:rsid w:val="00771242"/>
    <w:rsid w:val="0077354F"/>
    <w:rsid w:val="00782D43"/>
    <w:rsid w:val="00795D45"/>
    <w:rsid w:val="007A1959"/>
    <w:rsid w:val="007A5DA8"/>
    <w:rsid w:val="007E0CAD"/>
    <w:rsid w:val="007E289A"/>
    <w:rsid w:val="007E57A7"/>
    <w:rsid w:val="00815508"/>
    <w:rsid w:val="0082018F"/>
    <w:rsid w:val="008224D0"/>
    <w:rsid w:val="008241AB"/>
    <w:rsid w:val="0086100E"/>
    <w:rsid w:val="0086363D"/>
    <w:rsid w:val="00867D1D"/>
    <w:rsid w:val="00875E19"/>
    <w:rsid w:val="008A443F"/>
    <w:rsid w:val="008C6392"/>
    <w:rsid w:val="008E48B0"/>
    <w:rsid w:val="008F64EE"/>
    <w:rsid w:val="008F64FC"/>
    <w:rsid w:val="009144AA"/>
    <w:rsid w:val="00920005"/>
    <w:rsid w:val="00946781"/>
    <w:rsid w:val="00950C7F"/>
    <w:rsid w:val="00963CA3"/>
    <w:rsid w:val="00972E0D"/>
    <w:rsid w:val="00985339"/>
    <w:rsid w:val="00987C31"/>
    <w:rsid w:val="009971C5"/>
    <w:rsid w:val="00997561"/>
    <w:rsid w:val="009B5D8E"/>
    <w:rsid w:val="009C0BC3"/>
    <w:rsid w:val="009C3B95"/>
    <w:rsid w:val="009D5F0B"/>
    <w:rsid w:val="009D7476"/>
    <w:rsid w:val="009E0910"/>
    <w:rsid w:val="009F4BB3"/>
    <w:rsid w:val="009F57F4"/>
    <w:rsid w:val="00A97B90"/>
    <w:rsid w:val="00AC0D2D"/>
    <w:rsid w:val="00AD0B86"/>
    <w:rsid w:val="00AE7685"/>
    <w:rsid w:val="00AF4CF9"/>
    <w:rsid w:val="00AF6CF6"/>
    <w:rsid w:val="00B043D9"/>
    <w:rsid w:val="00B06E79"/>
    <w:rsid w:val="00B17BC2"/>
    <w:rsid w:val="00B22D7A"/>
    <w:rsid w:val="00B4432F"/>
    <w:rsid w:val="00B446CD"/>
    <w:rsid w:val="00B505B7"/>
    <w:rsid w:val="00B60FB0"/>
    <w:rsid w:val="00B720B5"/>
    <w:rsid w:val="00B811E7"/>
    <w:rsid w:val="00B84EF8"/>
    <w:rsid w:val="00B9147D"/>
    <w:rsid w:val="00B9199E"/>
    <w:rsid w:val="00BA31FC"/>
    <w:rsid w:val="00BC4721"/>
    <w:rsid w:val="00BE4AEB"/>
    <w:rsid w:val="00C24572"/>
    <w:rsid w:val="00C264C5"/>
    <w:rsid w:val="00C64997"/>
    <w:rsid w:val="00CA6B79"/>
    <w:rsid w:val="00CD2D07"/>
    <w:rsid w:val="00CE32E5"/>
    <w:rsid w:val="00CE6658"/>
    <w:rsid w:val="00D0106D"/>
    <w:rsid w:val="00D03746"/>
    <w:rsid w:val="00D20DEB"/>
    <w:rsid w:val="00D21080"/>
    <w:rsid w:val="00D32C36"/>
    <w:rsid w:val="00D47E05"/>
    <w:rsid w:val="00D564C6"/>
    <w:rsid w:val="00D6072C"/>
    <w:rsid w:val="00D63AA5"/>
    <w:rsid w:val="00D6401F"/>
    <w:rsid w:val="00D80A1B"/>
    <w:rsid w:val="00D85FE8"/>
    <w:rsid w:val="00D870AA"/>
    <w:rsid w:val="00DB0F87"/>
    <w:rsid w:val="00DC5FB0"/>
    <w:rsid w:val="00DD777F"/>
    <w:rsid w:val="00DF0C26"/>
    <w:rsid w:val="00E23769"/>
    <w:rsid w:val="00E2387F"/>
    <w:rsid w:val="00E45B24"/>
    <w:rsid w:val="00E601DC"/>
    <w:rsid w:val="00E60385"/>
    <w:rsid w:val="00E6735E"/>
    <w:rsid w:val="00E76E5D"/>
    <w:rsid w:val="00E80F93"/>
    <w:rsid w:val="00E96397"/>
    <w:rsid w:val="00E97E64"/>
    <w:rsid w:val="00EA7847"/>
    <w:rsid w:val="00EB3D70"/>
    <w:rsid w:val="00EC130D"/>
    <w:rsid w:val="00EC2C85"/>
    <w:rsid w:val="00ED61F1"/>
    <w:rsid w:val="00F13BE9"/>
    <w:rsid w:val="00F20743"/>
    <w:rsid w:val="00F25545"/>
    <w:rsid w:val="00F26AAA"/>
    <w:rsid w:val="00F40660"/>
    <w:rsid w:val="00F41D76"/>
    <w:rsid w:val="00F54365"/>
    <w:rsid w:val="00F54D1F"/>
    <w:rsid w:val="00F578CE"/>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BEAEBA-13A3-4CE2-B75B-BB853953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AD0B86"/>
    <w:rPr>
      <w:color w:val="0563C1"/>
      <w:u w:val="single"/>
    </w:rPr>
  </w:style>
  <w:style w:type="paragraph" w:styleId="HTMLPreformatted">
    <w:name w:val="HTML Preformatted"/>
    <w:basedOn w:val="Normal"/>
    <w:link w:val="HTMLPreformattedChar"/>
    <w:uiPriority w:val="99"/>
    <w:unhideWhenUsed/>
    <w:rsid w:val="003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PreformattedChar">
    <w:name w:val="HTML Preformatted Char"/>
    <w:basedOn w:val="DefaultParagraphFont"/>
    <w:link w:val="HTMLPreformatted"/>
    <w:uiPriority w:val="99"/>
    <w:locked/>
    <w:rsid w:val="00344004"/>
    <w:rPr>
      <w:rFonts w:ascii="Courier New" w:hAnsi="Courier New"/>
    </w:rPr>
  </w:style>
  <w:style w:type="character" w:styleId="Emphasis">
    <w:name w:val="Emphasis"/>
    <w:basedOn w:val="DefaultParagraphFont"/>
    <w:uiPriority w:val="20"/>
    <w:qFormat/>
    <w:rsid w:val="00E76E5D"/>
    <w:rPr>
      <w:i/>
    </w:rPr>
  </w:style>
  <w:style w:type="paragraph" w:styleId="BalloonText">
    <w:name w:val="Balloon Text"/>
    <w:basedOn w:val="Normal"/>
    <w:link w:val="BalloonTextChar"/>
    <w:uiPriority w:val="99"/>
    <w:rsid w:val="00623942"/>
    <w:rPr>
      <w:rFonts w:ascii="Segoe UI" w:hAnsi="Segoe UI" w:cs="Segoe UI"/>
      <w:sz w:val="18"/>
      <w:szCs w:val="18"/>
    </w:rPr>
  </w:style>
  <w:style w:type="character" w:customStyle="1" w:styleId="BalloonTextChar">
    <w:name w:val="Balloon Text Char"/>
    <w:basedOn w:val="DefaultParagraphFont"/>
    <w:link w:val="BalloonText"/>
    <w:uiPriority w:val="99"/>
    <w:locked/>
    <w:rsid w:val="00623942"/>
    <w:rPr>
      <w:rFonts w:ascii="Segoe UI" w:hAnsi="Segoe UI"/>
      <w:sz w:val="18"/>
      <w:lang w:val="en-GB" w:eastAsia="zh-CN"/>
    </w:rPr>
  </w:style>
  <w:style w:type="character" w:styleId="CommentReference">
    <w:name w:val="annotation reference"/>
    <w:basedOn w:val="DefaultParagraphFont"/>
    <w:uiPriority w:val="99"/>
    <w:rsid w:val="00623942"/>
    <w:rPr>
      <w:sz w:val="16"/>
    </w:rPr>
  </w:style>
  <w:style w:type="paragraph" w:styleId="CommentText">
    <w:name w:val="annotation text"/>
    <w:basedOn w:val="Normal"/>
    <w:link w:val="CommentTextChar"/>
    <w:uiPriority w:val="99"/>
    <w:rsid w:val="00623942"/>
    <w:rPr>
      <w:sz w:val="20"/>
      <w:szCs w:val="20"/>
    </w:rPr>
  </w:style>
  <w:style w:type="character" w:customStyle="1" w:styleId="CommentTextChar">
    <w:name w:val="Comment Text Char"/>
    <w:basedOn w:val="DefaultParagraphFont"/>
    <w:link w:val="CommentText"/>
    <w:uiPriority w:val="99"/>
    <w:locked/>
    <w:rsid w:val="00623942"/>
    <w:rPr>
      <w:lang w:val="en-GB" w:eastAsia="zh-CN"/>
    </w:rPr>
  </w:style>
  <w:style w:type="paragraph" w:styleId="CommentSubject">
    <w:name w:val="annotation subject"/>
    <w:basedOn w:val="CommentText"/>
    <w:next w:val="CommentText"/>
    <w:link w:val="CommentSubjectChar"/>
    <w:uiPriority w:val="99"/>
    <w:rsid w:val="00623942"/>
    <w:rPr>
      <w:b/>
      <w:bCs/>
    </w:rPr>
  </w:style>
  <w:style w:type="character" w:customStyle="1" w:styleId="CommentSubjectChar">
    <w:name w:val="Comment Subject Char"/>
    <w:basedOn w:val="CommentTextChar"/>
    <w:link w:val="CommentSubject"/>
    <w:uiPriority w:val="99"/>
    <w:locked/>
    <w:rsid w:val="00623942"/>
    <w:rPr>
      <w:b/>
      <w:lang w:val="en-GB" w:eastAsia="zh-CN"/>
    </w:rPr>
  </w:style>
  <w:style w:type="paragraph" w:styleId="Revision">
    <w:name w:val="Revision"/>
    <w:hidden/>
    <w:uiPriority w:val="99"/>
    <w:semiHidden/>
    <w:rsid w:val="00725E96"/>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4066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40660"/>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8614">
      <w:marLeft w:val="0"/>
      <w:marRight w:val="0"/>
      <w:marTop w:val="0"/>
      <w:marBottom w:val="0"/>
      <w:divBdr>
        <w:top w:val="none" w:sz="0" w:space="0" w:color="auto"/>
        <w:left w:val="none" w:sz="0" w:space="0" w:color="auto"/>
        <w:bottom w:val="none" w:sz="0" w:space="0" w:color="auto"/>
        <w:right w:val="none" w:sz="0" w:space="0" w:color="auto"/>
      </w:divBdr>
    </w:div>
    <w:div w:id="148328615">
      <w:marLeft w:val="0"/>
      <w:marRight w:val="0"/>
      <w:marTop w:val="0"/>
      <w:marBottom w:val="0"/>
      <w:divBdr>
        <w:top w:val="none" w:sz="0" w:space="0" w:color="auto"/>
        <w:left w:val="none" w:sz="0" w:space="0" w:color="auto"/>
        <w:bottom w:val="none" w:sz="0" w:space="0" w:color="auto"/>
        <w:right w:val="none" w:sz="0" w:space="0" w:color="auto"/>
      </w:divBdr>
    </w:div>
    <w:div w:id="148328616">
      <w:marLeft w:val="0"/>
      <w:marRight w:val="0"/>
      <w:marTop w:val="0"/>
      <w:marBottom w:val="0"/>
      <w:divBdr>
        <w:top w:val="none" w:sz="0" w:space="0" w:color="auto"/>
        <w:left w:val="none" w:sz="0" w:space="0" w:color="auto"/>
        <w:bottom w:val="none" w:sz="0" w:space="0" w:color="auto"/>
        <w:right w:val="none" w:sz="0" w:space="0" w:color="auto"/>
      </w:divBdr>
      <w:divsChild>
        <w:div w:id="148328617">
          <w:marLeft w:val="-45"/>
          <w:marRight w:val="0"/>
          <w:marTop w:val="0"/>
          <w:marBottom w:val="0"/>
          <w:divBdr>
            <w:top w:val="single" w:sz="6" w:space="0" w:color="FFFFFF"/>
            <w:left w:val="single" w:sz="6" w:space="0" w:color="FFFFFF"/>
            <w:bottom w:val="single" w:sz="6" w:space="0" w:color="FFFFFF"/>
            <w:right w:val="single" w:sz="6" w:space="0" w:color="FFFFFF"/>
          </w:divBdr>
        </w:div>
        <w:div w:id="148328618">
          <w:marLeft w:val="0"/>
          <w:marRight w:val="0"/>
          <w:marTop w:val="0"/>
          <w:marBottom w:val="0"/>
          <w:divBdr>
            <w:top w:val="none" w:sz="0" w:space="0" w:color="auto"/>
            <w:left w:val="none" w:sz="0" w:space="0" w:color="auto"/>
            <w:bottom w:val="none" w:sz="0" w:space="0" w:color="auto"/>
            <w:right w:val="none" w:sz="0" w:space="0" w:color="auto"/>
          </w:divBdr>
        </w:div>
      </w:divsChild>
    </w:div>
    <w:div w:id="148328619">
      <w:marLeft w:val="0"/>
      <w:marRight w:val="0"/>
      <w:marTop w:val="0"/>
      <w:marBottom w:val="0"/>
      <w:divBdr>
        <w:top w:val="none" w:sz="0" w:space="0" w:color="auto"/>
        <w:left w:val="none" w:sz="0" w:space="0" w:color="auto"/>
        <w:bottom w:val="none" w:sz="0" w:space="0" w:color="auto"/>
        <w:right w:val="none" w:sz="0" w:space="0" w:color="auto"/>
      </w:divBdr>
    </w:div>
    <w:div w:id="148328620">
      <w:marLeft w:val="0"/>
      <w:marRight w:val="0"/>
      <w:marTop w:val="0"/>
      <w:marBottom w:val="0"/>
      <w:divBdr>
        <w:top w:val="none" w:sz="0" w:space="0" w:color="auto"/>
        <w:left w:val="none" w:sz="0" w:space="0" w:color="auto"/>
        <w:bottom w:val="none" w:sz="0" w:space="0" w:color="auto"/>
        <w:right w:val="none" w:sz="0" w:space="0" w:color="auto"/>
      </w:divBdr>
    </w:div>
    <w:div w:id="148328621">
      <w:marLeft w:val="0"/>
      <w:marRight w:val="0"/>
      <w:marTop w:val="0"/>
      <w:marBottom w:val="0"/>
      <w:divBdr>
        <w:top w:val="none" w:sz="0" w:space="0" w:color="auto"/>
        <w:left w:val="none" w:sz="0" w:space="0" w:color="auto"/>
        <w:bottom w:val="none" w:sz="0" w:space="0" w:color="auto"/>
        <w:right w:val="none" w:sz="0" w:space="0" w:color="auto"/>
      </w:divBdr>
    </w:div>
    <w:div w:id="148328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lleskaz@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elacionespublica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iar2team.INTERNAL\AppData\Local\Microsoft\Windows\INetCache\Content.Outlook\TQEB8RKH\goo.gl\9yuqC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9659-038F-4C32-A86B-09A7D16C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1173</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2017-12-12T20:37:00Z</cp:lastPrinted>
  <dcterms:created xsi:type="dcterms:W3CDTF">2017-12-12T20:48:00Z</dcterms:created>
  <dcterms:modified xsi:type="dcterms:W3CDTF">2017-12-12T20:48:00Z</dcterms:modified>
</cp:coreProperties>
</file>