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A227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939BF" w:rsidRDefault="008939BF" w:rsidP="003A2271">
      <w:pPr>
        <w:rPr>
          <w:rStyle w:val="AIHeadline"/>
          <w:rFonts w:cs="Arial"/>
          <w:snapToGrid w:val="0"/>
          <w:sz w:val="36"/>
          <w:szCs w:val="36"/>
        </w:rPr>
      </w:pPr>
      <w:r w:rsidRPr="008939BF">
        <w:rPr>
          <w:rStyle w:val="AIHeadline"/>
          <w:rFonts w:cs="Arial"/>
          <w:snapToGrid w:val="0"/>
          <w:sz w:val="36"/>
          <w:szCs w:val="36"/>
        </w:rPr>
        <w:t>HUMAN RIGHTS DEFENDER ACQUITTED OF ALL CHARGES</w:t>
      </w:r>
    </w:p>
    <w:p w:rsidR="0026766F" w:rsidRPr="008939BF" w:rsidRDefault="008939BF" w:rsidP="003A2271">
      <w:pPr>
        <w:pStyle w:val="AIintropara"/>
        <w:spacing w:line="240" w:lineRule="auto"/>
        <w:rPr>
          <w:rFonts w:cs="Arial"/>
        </w:rPr>
      </w:pPr>
      <w:r w:rsidRPr="008939BF">
        <w:rPr>
          <w:rFonts w:cs="Arial"/>
        </w:rPr>
        <w:t xml:space="preserve">Pastor Evan </w:t>
      </w:r>
      <w:proofErr w:type="spellStart"/>
      <w:r w:rsidRPr="008939BF">
        <w:rPr>
          <w:rFonts w:cs="Arial"/>
        </w:rPr>
        <w:t>Mawarire</w:t>
      </w:r>
      <w:proofErr w:type="spellEnd"/>
      <w:r w:rsidRPr="008939BF">
        <w:rPr>
          <w:rFonts w:cs="Arial"/>
        </w:rPr>
        <w:t xml:space="preserve">, </w:t>
      </w:r>
      <w:r w:rsidRPr="008939BF">
        <w:rPr>
          <w:rFonts w:cs="Arial"/>
          <w:bCs/>
        </w:rPr>
        <w:t>a human rights defender in Zimbabwe,</w:t>
      </w:r>
      <w:r w:rsidRPr="008939BF">
        <w:rPr>
          <w:rFonts w:cs="Arial"/>
        </w:rPr>
        <w:t xml:space="preserve"> was acquitted of the charge of </w:t>
      </w:r>
      <w:r w:rsidRPr="008939BF">
        <w:rPr>
          <w:rFonts w:cs="Arial"/>
          <w:bCs/>
        </w:rPr>
        <w:t xml:space="preserve">‘subversion of constitutional elected government’ on 29 </w:t>
      </w:r>
      <w:bookmarkStart w:id="0" w:name="_GoBack"/>
      <w:bookmarkEnd w:id="0"/>
      <w:r w:rsidRPr="008939BF">
        <w:rPr>
          <w:rFonts w:cs="Arial"/>
          <w:bCs/>
        </w:rPr>
        <w:t>November</w:t>
      </w:r>
      <w:r w:rsidRPr="008939BF">
        <w:rPr>
          <w:rFonts w:cs="Arial"/>
        </w:rPr>
        <w:t>.</w:t>
      </w:r>
    </w:p>
    <w:p w:rsidR="008939BF" w:rsidRPr="00ED276E" w:rsidRDefault="008939BF" w:rsidP="003A2271">
      <w:pPr>
        <w:spacing w:after="240"/>
        <w:rPr>
          <w:rFonts w:ascii="Arial" w:hAnsi="Arial" w:cs="Arial"/>
          <w:sz w:val="20"/>
          <w:szCs w:val="20"/>
        </w:rPr>
      </w:pPr>
      <w:r w:rsidRPr="00C6241C">
        <w:rPr>
          <w:rFonts w:ascii="Arial" w:hAnsi="Arial" w:cs="Arial"/>
          <w:b/>
          <w:sz w:val="20"/>
          <w:szCs w:val="20"/>
        </w:rPr>
        <w:t xml:space="preserve">Evan </w:t>
      </w:r>
      <w:proofErr w:type="spellStart"/>
      <w:r w:rsidRPr="00C6241C">
        <w:rPr>
          <w:rFonts w:ascii="Arial" w:hAnsi="Arial" w:cs="Arial"/>
          <w:b/>
          <w:sz w:val="20"/>
          <w:szCs w:val="20"/>
        </w:rPr>
        <w:t>Mawarire</w:t>
      </w:r>
      <w:proofErr w:type="spellEnd"/>
      <w:r w:rsidRPr="00ED276E">
        <w:rPr>
          <w:rFonts w:ascii="Arial" w:hAnsi="Arial" w:cs="Arial"/>
          <w:sz w:val="20"/>
          <w:szCs w:val="20"/>
        </w:rPr>
        <w:t xml:space="preserve">, a </w:t>
      </w:r>
      <w:r>
        <w:rPr>
          <w:rFonts w:ascii="Arial" w:hAnsi="Arial" w:cs="Arial"/>
          <w:sz w:val="20"/>
          <w:szCs w:val="20"/>
        </w:rPr>
        <w:t xml:space="preserve">pastor, </w:t>
      </w:r>
      <w:r w:rsidRPr="00ED276E">
        <w:rPr>
          <w:rFonts w:ascii="Arial" w:hAnsi="Arial" w:cs="Arial"/>
          <w:sz w:val="20"/>
          <w:szCs w:val="20"/>
        </w:rPr>
        <w:t>human rights defender and leader of the #</w:t>
      </w:r>
      <w:proofErr w:type="spellStart"/>
      <w:r w:rsidRPr="00ED276E">
        <w:rPr>
          <w:rFonts w:ascii="Arial" w:hAnsi="Arial" w:cs="Arial"/>
          <w:sz w:val="20"/>
          <w:szCs w:val="20"/>
        </w:rPr>
        <w:t>ThisFlag</w:t>
      </w:r>
      <w:proofErr w:type="spellEnd"/>
      <w:r w:rsidRPr="00ED276E">
        <w:rPr>
          <w:rFonts w:ascii="Arial" w:hAnsi="Arial" w:cs="Arial"/>
          <w:sz w:val="20"/>
          <w:szCs w:val="20"/>
        </w:rPr>
        <w:t xml:space="preserve"> movement, was acquitted of the </w:t>
      </w:r>
      <w:r w:rsidRPr="00ED276E">
        <w:rPr>
          <w:rFonts w:ascii="Arial" w:hAnsi="Arial" w:cs="Arial"/>
          <w:bCs/>
          <w:sz w:val="20"/>
          <w:szCs w:val="20"/>
        </w:rPr>
        <w:t>‘subversion of constitutional elected government’</w:t>
      </w:r>
      <w:r w:rsidRPr="00ED276E">
        <w:rPr>
          <w:rFonts w:ascii="Arial" w:hAnsi="Arial" w:cs="Arial"/>
          <w:sz w:val="20"/>
          <w:szCs w:val="20"/>
        </w:rPr>
        <w:t xml:space="preserve"> charge by the High Court on 29 November. If he had been found guilty he risked a 20 year prison term.</w:t>
      </w:r>
    </w:p>
    <w:p w:rsidR="008939BF" w:rsidRPr="008939BF" w:rsidRDefault="008939BF" w:rsidP="003A2271">
      <w:pPr>
        <w:spacing w:after="240"/>
        <w:rPr>
          <w:rFonts w:ascii="Arial" w:hAnsi="Arial" w:cs="Arial"/>
          <w:sz w:val="20"/>
          <w:szCs w:val="20"/>
          <w:lang w:eastAsia="en-US"/>
        </w:rPr>
      </w:pPr>
      <w:r w:rsidRPr="00ED276E">
        <w:rPr>
          <w:rFonts w:ascii="Arial" w:hAnsi="Arial" w:cs="Arial"/>
          <w:sz w:val="20"/>
          <w:szCs w:val="20"/>
        </w:rPr>
        <w:t xml:space="preserve">Evan </w:t>
      </w:r>
      <w:proofErr w:type="spellStart"/>
      <w:r w:rsidRPr="00ED276E">
        <w:rPr>
          <w:rFonts w:ascii="Arial" w:hAnsi="Arial" w:cs="Arial"/>
          <w:sz w:val="20"/>
          <w:szCs w:val="20"/>
        </w:rPr>
        <w:t>Mawarire</w:t>
      </w:r>
      <w:proofErr w:type="spellEnd"/>
      <w:r w:rsidRPr="00ED276E">
        <w:rPr>
          <w:rFonts w:ascii="Arial" w:hAnsi="Arial" w:cs="Arial"/>
          <w:sz w:val="20"/>
          <w:szCs w:val="20"/>
        </w:rPr>
        <w:t xml:space="preserve"> had been arrested on 1 February upon arrival at Harare International Airport. He and his family had fled the country fearing for their safety. He was charged with </w:t>
      </w:r>
      <w:r w:rsidRPr="00ED276E">
        <w:rPr>
          <w:rFonts w:ascii="Arial" w:hAnsi="Arial" w:cs="Arial"/>
          <w:bCs/>
          <w:sz w:val="20"/>
          <w:szCs w:val="20"/>
        </w:rPr>
        <w:t>‘subversion of constitutional elected government’</w:t>
      </w:r>
      <w:r w:rsidRPr="00ED276E">
        <w:rPr>
          <w:rFonts w:ascii="Arial" w:hAnsi="Arial" w:cs="Arial"/>
          <w:sz w:val="20"/>
          <w:szCs w:val="20"/>
        </w:rPr>
        <w:t xml:space="preserve"> and “insulting the national flag of Zimbabwe”. The latter charge was dropped. These charges were in relation to #</w:t>
      </w:r>
      <w:proofErr w:type="spellStart"/>
      <w:r w:rsidRPr="00ED276E">
        <w:rPr>
          <w:rFonts w:ascii="Arial" w:hAnsi="Arial" w:cs="Arial"/>
          <w:sz w:val="20"/>
          <w:szCs w:val="20"/>
        </w:rPr>
        <w:t>ThisFlag’s</w:t>
      </w:r>
      <w:proofErr w:type="spellEnd"/>
      <w:r w:rsidRPr="00ED276E">
        <w:rPr>
          <w:rFonts w:ascii="Arial" w:hAnsi="Arial" w:cs="Arial"/>
          <w:sz w:val="20"/>
          <w:szCs w:val="20"/>
        </w:rPr>
        <w:t xml:space="preserve"> role in calling for a national shutdown down in Zimbabwe </w:t>
      </w:r>
      <w:r w:rsidR="00060F25">
        <w:rPr>
          <w:rFonts w:ascii="Arial" w:hAnsi="Arial" w:cs="Arial"/>
          <w:sz w:val="20"/>
          <w:szCs w:val="20"/>
        </w:rPr>
        <w:t>in July</w:t>
      </w:r>
      <w:r w:rsidRPr="00ED276E">
        <w:rPr>
          <w:rFonts w:ascii="Arial" w:hAnsi="Arial" w:cs="Arial"/>
          <w:sz w:val="20"/>
          <w:szCs w:val="20"/>
        </w:rPr>
        <w:t xml:space="preserve"> 2016 in protest against corruption and the deteriorating socio-economic conditions in the country. He was later released on USD 300 bail.</w:t>
      </w:r>
    </w:p>
    <w:p w:rsidR="008939BF" w:rsidRPr="00ED276E" w:rsidRDefault="008939BF" w:rsidP="003A2271">
      <w:pPr>
        <w:pStyle w:val="Default"/>
        <w:spacing w:after="240"/>
        <w:rPr>
          <w:sz w:val="20"/>
          <w:szCs w:val="20"/>
        </w:rPr>
      </w:pPr>
      <w:r w:rsidRPr="00ED276E">
        <w:rPr>
          <w:sz w:val="20"/>
          <w:szCs w:val="20"/>
        </w:rPr>
        <w:t xml:space="preserve">Earlier in the year on 26 June, Evan </w:t>
      </w:r>
      <w:proofErr w:type="spellStart"/>
      <w:r w:rsidRPr="00ED276E">
        <w:rPr>
          <w:sz w:val="20"/>
          <w:szCs w:val="20"/>
        </w:rPr>
        <w:t>Mawarire</w:t>
      </w:r>
      <w:proofErr w:type="spellEnd"/>
      <w:r w:rsidRPr="00ED276E">
        <w:rPr>
          <w:sz w:val="20"/>
          <w:szCs w:val="20"/>
        </w:rPr>
        <w:t xml:space="preserve"> was arrested for holding prayers with University of Zimbabwe medical students who were protesting against fee increases. He was charged with ‘inciting public violence’ and ‘disorderly conduct’ at the University of Zimbabwe and released on bail. He went on trial and on 29 September, the Magistrates’ Court acquitted him of the charges.</w:t>
      </w:r>
      <w:r w:rsidR="00060F25">
        <w:rPr>
          <w:sz w:val="20"/>
          <w:szCs w:val="20"/>
        </w:rPr>
        <w:t xml:space="preserve"> He was also arrested on 24 September for posting videos on social media, criticizing the deteriorating economic situation</w:t>
      </w:r>
      <w:r w:rsidR="00C6241C">
        <w:rPr>
          <w:sz w:val="20"/>
          <w:szCs w:val="20"/>
        </w:rPr>
        <w:t xml:space="preserve"> in the country</w:t>
      </w:r>
      <w:r w:rsidR="00060F25">
        <w:rPr>
          <w:sz w:val="20"/>
          <w:szCs w:val="20"/>
        </w:rPr>
        <w:t>. He was released after the state failed to bring him to court before</w:t>
      </w:r>
      <w:r w:rsidR="00137BF4">
        <w:rPr>
          <w:sz w:val="20"/>
          <w:szCs w:val="20"/>
        </w:rPr>
        <w:t xml:space="preserve"> the</w:t>
      </w:r>
      <w:r w:rsidR="00060F25">
        <w:rPr>
          <w:sz w:val="20"/>
          <w:szCs w:val="20"/>
        </w:rPr>
        <w:t xml:space="preserve"> 48</w:t>
      </w:r>
      <w:r w:rsidR="00137BF4">
        <w:rPr>
          <w:sz w:val="20"/>
          <w:szCs w:val="20"/>
        </w:rPr>
        <w:t xml:space="preserve"> </w:t>
      </w:r>
      <w:r w:rsidR="00060F25">
        <w:rPr>
          <w:sz w:val="20"/>
          <w:szCs w:val="20"/>
        </w:rPr>
        <w:t>hour</w:t>
      </w:r>
      <w:r w:rsidR="00137BF4">
        <w:rPr>
          <w:sz w:val="20"/>
          <w:szCs w:val="20"/>
        </w:rPr>
        <w:t xml:space="preserve"> period prescribed in law</w:t>
      </w:r>
      <w:r w:rsidR="00060F25">
        <w:rPr>
          <w:sz w:val="20"/>
          <w:szCs w:val="20"/>
        </w:rPr>
        <w:t>.</w:t>
      </w:r>
    </w:p>
    <w:p w:rsidR="0026766F" w:rsidRDefault="00137BF4" w:rsidP="003A2271">
      <w:pPr>
        <w:pStyle w:val="AIBodytext"/>
        <w:tabs>
          <w:tab w:val="clear" w:pos="567"/>
        </w:tabs>
        <w:spacing w:line="240" w:lineRule="auto"/>
      </w:pPr>
      <w:r>
        <w:t xml:space="preserve">“The work you (Amnesty International) do for people like me, all the international campaigning… you may not see it on the ground, but it keeps people like me safe. Thank you.” Pastor Evan </w:t>
      </w:r>
      <w:proofErr w:type="spellStart"/>
      <w:r>
        <w:t>Mawarire</w:t>
      </w:r>
      <w:proofErr w:type="spellEnd"/>
      <w:r>
        <w:t>.</w:t>
      </w:r>
    </w:p>
    <w:p w:rsidR="00597217" w:rsidRPr="00597217" w:rsidRDefault="00597217" w:rsidP="003A2271">
      <w:pPr>
        <w:pStyle w:val="AIBodytext"/>
        <w:tabs>
          <w:tab w:val="clear" w:pos="567"/>
        </w:tabs>
        <w:spacing w:line="240" w:lineRule="auto"/>
        <w:rPr>
          <w:b/>
          <w:bCs/>
        </w:rPr>
      </w:pPr>
      <w:r w:rsidRPr="00597217">
        <w:rPr>
          <w:b/>
          <w:bCs/>
        </w:rPr>
        <w:t>Thank you to all those who sent appeals. No further action is requested from the UA network.</w:t>
      </w:r>
    </w:p>
    <w:p w:rsidR="00597217" w:rsidRDefault="00597217" w:rsidP="003A2271">
      <w:pPr>
        <w:rPr>
          <w:rFonts w:ascii="Arial" w:hAnsi="Arial" w:cs="Arial"/>
          <w:sz w:val="16"/>
          <w:szCs w:val="16"/>
        </w:rPr>
      </w:pPr>
    </w:p>
    <w:p w:rsidR="0026766F" w:rsidRPr="008939BF" w:rsidRDefault="0026766F" w:rsidP="003A2271">
      <w:pPr>
        <w:rPr>
          <w:rFonts w:ascii="Arial" w:hAnsi="Arial" w:cs="Arial"/>
          <w:sz w:val="16"/>
          <w:szCs w:val="16"/>
        </w:rPr>
      </w:pPr>
      <w:r w:rsidRPr="008939BF">
        <w:rPr>
          <w:rFonts w:ascii="Arial" w:hAnsi="Arial" w:cs="Arial"/>
          <w:sz w:val="16"/>
          <w:szCs w:val="16"/>
        </w:rPr>
        <w:t>Name:</w:t>
      </w:r>
      <w:r w:rsidR="008939BF" w:rsidRPr="008939BF">
        <w:rPr>
          <w:rFonts w:ascii="Arial" w:hAnsi="Arial" w:cs="Arial"/>
          <w:sz w:val="16"/>
          <w:szCs w:val="16"/>
        </w:rPr>
        <w:t xml:space="preserve"> Evan </w:t>
      </w:r>
      <w:proofErr w:type="spellStart"/>
      <w:r w:rsidR="008939BF" w:rsidRPr="008939BF">
        <w:rPr>
          <w:rFonts w:ascii="Arial" w:hAnsi="Arial" w:cs="Arial"/>
          <w:sz w:val="16"/>
          <w:szCs w:val="16"/>
        </w:rPr>
        <w:t>Mawarire</w:t>
      </w:r>
      <w:proofErr w:type="spellEnd"/>
    </w:p>
    <w:p w:rsidR="0026766F" w:rsidRPr="008939BF" w:rsidRDefault="0026766F" w:rsidP="003A2271">
      <w:pPr>
        <w:rPr>
          <w:rFonts w:ascii="Arial" w:hAnsi="Arial" w:cs="Arial"/>
          <w:sz w:val="16"/>
          <w:szCs w:val="16"/>
        </w:rPr>
      </w:pPr>
      <w:r w:rsidRPr="008939BF">
        <w:rPr>
          <w:rFonts w:ascii="Arial" w:hAnsi="Arial" w:cs="Arial"/>
          <w:sz w:val="16"/>
          <w:szCs w:val="16"/>
        </w:rPr>
        <w:t>Gender m/f:</w:t>
      </w:r>
      <w:r w:rsidR="008939BF" w:rsidRPr="008939BF">
        <w:rPr>
          <w:rFonts w:ascii="Arial" w:hAnsi="Arial" w:cs="Arial"/>
          <w:sz w:val="16"/>
          <w:szCs w:val="16"/>
        </w:rPr>
        <w:t xml:space="preserve"> Male</w:t>
      </w:r>
    </w:p>
    <w:p w:rsidR="0026766F" w:rsidRPr="00F95961" w:rsidRDefault="0026766F" w:rsidP="003A2271">
      <w:pPr>
        <w:rPr>
          <w:rFonts w:ascii="Arial" w:hAnsi="Arial" w:cs="Arial"/>
        </w:rPr>
      </w:pPr>
    </w:p>
    <w:p w:rsidR="0026766F" w:rsidRPr="00F95961" w:rsidRDefault="0026766F" w:rsidP="003A2271">
      <w:pPr>
        <w:pStyle w:val="AITextSmallNoLineSpacing"/>
        <w:spacing w:line="240" w:lineRule="auto"/>
        <w:rPr>
          <w:rStyle w:val="StyleAIBodytextAsianSimSunChar"/>
          <w:rFonts w:cs="Arial"/>
          <w:sz w:val="18"/>
          <w:szCs w:val="18"/>
        </w:rPr>
        <w:sectPr w:rsidR="0026766F" w:rsidRPr="00F95961" w:rsidSect="003A227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6766F" w:rsidRPr="00F95961" w:rsidRDefault="0026766F" w:rsidP="003A2271">
      <w:pPr>
        <w:pStyle w:val="AITextSmallNoLineSpacing"/>
        <w:spacing w:line="240" w:lineRule="auto"/>
        <w:jc w:val="right"/>
        <w:rPr>
          <w:rFonts w:cs="Arial"/>
          <w:sz w:val="18"/>
        </w:rPr>
      </w:pPr>
    </w:p>
    <w:p w:rsidR="0026766F" w:rsidRPr="00F95961" w:rsidRDefault="0026766F" w:rsidP="003A2271">
      <w:pPr>
        <w:pStyle w:val="AITextSmallNoLineSpacing"/>
        <w:spacing w:line="240" w:lineRule="auto"/>
        <w:jc w:val="right"/>
        <w:rPr>
          <w:rFonts w:cs="Arial"/>
          <w:sz w:val="18"/>
        </w:rPr>
      </w:pPr>
    </w:p>
    <w:p w:rsidR="0026766F" w:rsidRPr="008939BF" w:rsidRDefault="0026766F" w:rsidP="003A2271">
      <w:pPr>
        <w:rPr>
          <w:color w:val="000000"/>
        </w:rPr>
      </w:pPr>
      <w:r w:rsidRPr="00F95961">
        <w:rPr>
          <w:rFonts w:ascii="Arial" w:hAnsi="Arial" w:cs="Arial"/>
          <w:sz w:val="16"/>
          <w:szCs w:val="16"/>
        </w:rPr>
        <w:t xml:space="preserve">Further information on UA: </w:t>
      </w:r>
      <w:r w:rsidR="008939BF">
        <w:rPr>
          <w:rFonts w:ascii="Arial" w:hAnsi="Arial" w:cs="Arial"/>
          <w:sz w:val="16"/>
          <w:szCs w:val="16"/>
        </w:rPr>
        <w:t xml:space="preserve">169/16 </w:t>
      </w:r>
      <w:r w:rsidRPr="00F95961">
        <w:rPr>
          <w:rFonts w:ascii="Arial" w:hAnsi="Arial" w:cs="Arial"/>
          <w:sz w:val="16"/>
          <w:szCs w:val="16"/>
        </w:rPr>
        <w:t xml:space="preserve">Index: </w:t>
      </w:r>
      <w:r w:rsidR="008939BF" w:rsidRPr="008939BF">
        <w:rPr>
          <w:rFonts w:ascii="Arial" w:hAnsi="Arial" w:cs="Arial"/>
          <w:color w:val="000000"/>
          <w:sz w:val="16"/>
          <w:szCs w:val="16"/>
        </w:rPr>
        <w:t>AFR 46/7520/2017</w:t>
      </w:r>
      <w:r w:rsidRPr="00F95961">
        <w:rPr>
          <w:rFonts w:ascii="Arial" w:hAnsi="Arial" w:cs="Arial"/>
          <w:sz w:val="16"/>
          <w:szCs w:val="16"/>
        </w:rPr>
        <w:t xml:space="preserve"> Issue Date: </w:t>
      </w:r>
      <w:r w:rsidR="00C6241C">
        <w:rPr>
          <w:rFonts w:ascii="Arial" w:hAnsi="Arial" w:cs="Arial"/>
          <w:sz w:val="16"/>
          <w:szCs w:val="16"/>
        </w:rPr>
        <w:t>6</w:t>
      </w:r>
      <w:r w:rsidR="00137BF4">
        <w:rPr>
          <w:rFonts w:ascii="Arial" w:hAnsi="Arial" w:cs="Arial"/>
          <w:sz w:val="16"/>
          <w:szCs w:val="16"/>
        </w:rPr>
        <w:t xml:space="preserve"> December</w:t>
      </w:r>
      <w:r w:rsidR="008939BF">
        <w:rPr>
          <w:rFonts w:ascii="Arial" w:hAnsi="Arial" w:cs="Arial"/>
          <w:sz w:val="16"/>
          <w:szCs w:val="16"/>
        </w:rPr>
        <w:t xml:space="preserve"> 2017</w:t>
      </w:r>
    </w:p>
    <w:sectPr w:rsidR="0026766F" w:rsidRPr="008939BF" w:rsidSect="003A227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46" w:rsidRDefault="00233546">
      <w:r>
        <w:separator/>
      </w:r>
    </w:p>
  </w:endnote>
  <w:endnote w:type="continuationSeparator" w:id="0">
    <w:p w:rsidR="00233546" w:rsidRDefault="0023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33546">
    <w:pPr>
      <w:pStyle w:val="Footer"/>
    </w:pPr>
    <w:r w:rsidRPr="00233546">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46" w:rsidRDefault="00233546">
      <w:r>
        <w:separator/>
      </w:r>
    </w:p>
  </w:footnote>
  <w:footnote w:type="continuationSeparator" w:id="0">
    <w:p w:rsidR="00233546" w:rsidRDefault="00233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 xml:space="preserve">UA: </w:t>
    </w:r>
    <w:r w:rsidR="008939BF">
      <w:rPr>
        <w:rFonts w:ascii="Arial" w:hAnsi="Arial" w:cs="Arial"/>
        <w:sz w:val="16"/>
        <w:szCs w:val="16"/>
      </w:rPr>
      <w:t>169/16</w:t>
    </w:r>
    <w:r w:rsidR="0026766F" w:rsidRPr="00B96C0B">
      <w:rPr>
        <w:rFonts w:ascii="Arial" w:hAnsi="Arial" w:cs="Arial"/>
        <w:sz w:val="16"/>
        <w:szCs w:val="16"/>
      </w:rPr>
      <w:t xml:space="preserve"> Index: </w:t>
    </w:r>
    <w:r w:rsidR="008939BF" w:rsidRPr="008939BF">
      <w:rPr>
        <w:rFonts w:ascii="Arial" w:hAnsi="Arial" w:cs="Arial"/>
        <w:color w:val="000000"/>
        <w:sz w:val="16"/>
        <w:szCs w:val="16"/>
      </w:rPr>
      <w:t>AFR 46/7520/2017</w:t>
    </w:r>
    <w:r w:rsidR="0026766F" w:rsidRPr="00B96C0B">
      <w:rPr>
        <w:rFonts w:ascii="Arial" w:hAnsi="Arial" w:cs="Arial"/>
        <w:sz w:val="16"/>
        <w:szCs w:val="16"/>
      </w:rPr>
      <w:t xml:space="preserve"> </w:t>
    </w:r>
    <w:r w:rsidR="008939BF">
      <w:rPr>
        <w:rFonts w:ascii="Arial" w:hAnsi="Arial" w:cs="Arial"/>
        <w:sz w:val="16"/>
        <w:szCs w:val="16"/>
      </w:rPr>
      <w:t>Zimbabwe</w:t>
    </w:r>
    <w:r w:rsidR="0026766F" w:rsidRPr="00B96C0B">
      <w:rPr>
        <w:rFonts w:ascii="Arial" w:hAnsi="Arial" w:cs="Arial"/>
        <w:sz w:val="16"/>
        <w:szCs w:val="16"/>
      </w:rPr>
      <w:tab/>
      <w:t xml:space="preserve">Date: </w:t>
    </w:r>
    <w:r w:rsidR="00C6241C">
      <w:rPr>
        <w:rFonts w:ascii="Arial" w:hAnsi="Arial" w:cs="Arial"/>
        <w:sz w:val="16"/>
        <w:szCs w:val="16"/>
      </w:rPr>
      <w:t>6</w:t>
    </w:r>
    <w:r w:rsidR="00137BF4">
      <w:rPr>
        <w:rFonts w:ascii="Arial" w:hAnsi="Arial" w:cs="Arial"/>
        <w:sz w:val="16"/>
        <w:szCs w:val="16"/>
      </w:rPr>
      <w:t xml:space="preserve"> December</w:t>
    </w:r>
    <w:r w:rsidR="008939BF">
      <w:rPr>
        <w:rFonts w:ascii="Arial" w:hAnsi="Arial" w:cs="Arial"/>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60F25"/>
    <w:rsid w:val="000877B5"/>
    <w:rsid w:val="000B23F7"/>
    <w:rsid w:val="000B7003"/>
    <w:rsid w:val="000F11B8"/>
    <w:rsid w:val="00114598"/>
    <w:rsid w:val="00137BF4"/>
    <w:rsid w:val="001411BF"/>
    <w:rsid w:val="001624EA"/>
    <w:rsid w:val="001671E0"/>
    <w:rsid w:val="00175738"/>
    <w:rsid w:val="001951FB"/>
    <w:rsid w:val="00196F3C"/>
    <w:rsid w:val="001B7B2B"/>
    <w:rsid w:val="001E0993"/>
    <w:rsid w:val="00233546"/>
    <w:rsid w:val="0026766F"/>
    <w:rsid w:val="0027166B"/>
    <w:rsid w:val="002923B7"/>
    <w:rsid w:val="002932CE"/>
    <w:rsid w:val="00310926"/>
    <w:rsid w:val="00347243"/>
    <w:rsid w:val="003A2271"/>
    <w:rsid w:val="003A2A73"/>
    <w:rsid w:val="003D377A"/>
    <w:rsid w:val="00415A74"/>
    <w:rsid w:val="00475586"/>
    <w:rsid w:val="00483E30"/>
    <w:rsid w:val="004D19C7"/>
    <w:rsid w:val="004E6A6E"/>
    <w:rsid w:val="005040F2"/>
    <w:rsid w:val="005149A9"/>
    <w:rsid w:val="0053584A"/>
    <w:rsid w:val="005534BC"/>
    <w:rsid w:val="00597217"/>
    <w:rsid w:val="005C2CBA"/>
    <w:rsid w:val="005C41FB"/>
    <w:rsid w:val="005E3947"/>
    <w:rsid w:val="005F0D06"/>
    <w:rsid w:val="005F29C5"/>
    <w:rsid w:val="00606C38"/>
    <w:rsid w:val="006814D6"/>
    <w:rsid w:val="006820E8"/>
    <w:rsid w:val="006C2190"/>
    <w:rsid w:val="006C3DE2"/>
    <w:rsid w:val="007179E8"/>
    <w:rsid w:val="00736B40"/>
    <w:rsid w:val="007459C2"/>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939BF"/>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F4CF9"/>
    <w:rsid w:val="00B043D9"/>
    <w:rsid w:val="00B06E79"/>
    <w:rsid w:val="00B22D7A"/>
    <w:rsid w:val="00B4432F"/>
    <w:rsid w:val="00B60FB0"/>
    <w:rsid w:val="00B811E7"/>
    <w:rsid w:val="00B84EF8"/>
    <w:rsid w:val="00B9147D"/>
    <w:rsid w:val="00B96C0B"/>
    <w:rsid w:val="00BA31FC"/>
    <w:rsid w:val="00BD03F3"/>
    <w:rsid w:val="00BE4AEB"/>
    <w:rsid w:val="00C264C5"/>
    <w:rsid w:val="00C6241C"/>
    <w:rsid w:val="00C64997"/>
    <w:rsid w:val="00C64C0F"/>
    <w:rsid w:val="00CE6658"/>
    <w:rsid w:val="00D0106D"/>
    <w:rsid w:val="00D03746"/>
    <w:rsid w:val="00D20DEB"/>
    <w:rsid w:val="00D63AA5"/>
    <w:rsid w:val="00D6401F"/>
    <w:rsid w:val="00D85FE8"/>
    <w:rsid w:val="00DC5FB0"/>
    <w:rsid w:val="00DD3A1D"/>
    <w:rsid w:val="00DD777F"/>
    <w:rsid w:val="00DF0C26"/>
    <w:rsid w:val="00E23769"/>
    <w:rsid w:val="00E2387F"/>
    <w:rsid w:val="00E601DC"/>
    <w:rsid w:val="00E6735E"/>
    <w:rsid w:val="00E96397"/>
    <w:rsid w:val="00E97E64"/>
    <w:rsid w:val="00EA7847"/>
    <w:rsid w:val="00EB3D70"/>
    <w:rsid w:val="00EC130D"/>
    <w:rsid w:val="00EC2C85"/>
    <w:rsid w:val="00ED276E"/>
    <w:rsid w:val="00ED61F1"/>
    <w:rsid w:val="00F20743"/>
    <w:rsid w:val="00F25545"/>
    <w:rsid w:val="00F54365"/>
    <w:rsid w:val="00F7781E"/>
    <w:rsid w:val="00F95961"/>
    <w:rsid w:val="00FE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DE38E8-7857-48BB-966E-560A1B2A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8939BF"/>
    <w:pPr>
      <w:autoSpaceDE w:val="0"/>
      <w:autoSpaceDN w:val="0"/>
      <w:adjustRightInd w:val="0"/>
    </w:pPr>
    <w:rPr>
      <w:rFonts w:ascii="Arial" w:hAnsi="Arial" w:cs="Arial"/>
      <w:color w:val="000000"/>
      <w:sz w:val="24"/>
      <w:szCs w:val="24"/>
      <w:lang w:eastAsia="en-GB"/>
    </w:rPr>
  </w:style>
  <w:style w:type="character" w:styleId="CommentReference">
    <w:name w:val="annotation reference"/>
    <w:basedOn w:val="DefaultParagraphFont"/>
    <w:uiPriority w:val="99"/>
    <w:rsid w:val="008939BF"/>
    <w:rPr>
      <w:sz w:val="16"/>
    </w:rPr>
  </w:style>
  <w:style w:type="paragraph" w:styleId="CommentText">
    <w:name w:val="annotation text"/>
    <w:basedOn w:val="Normal"/>
    <w:link w:val="CommentTextChar"/>
    <w:uiPriority w:val="99"/>
    <w:rsid w:val="008939BF"/>
    <w:rPr>
      <w:sz w:val="20"/>
      <w:szCs w:val="20"/>
    </w:rPr>
  </w:style>
  <w:style w:type="character" w:customStyle="1" w:styleId="CommentTextChar">
    <w:name w:val="Comment Text Char"/>
    <w:basedOn w:val="DefaultParagraphFont"/>
    <w:link w:val="CommentText"/>
    <w:uiPriority w:val="99"/>
    <w:locked/>
    <w:rsid w:val="008939BF"/>
    <w:rPr>
      <w:lang w:val="en-GB" w:eastAsia="zh-CN"/>
    </w:rPr>
  </w:style>
  <w:style w:type="paragraph" w:styleId="CommentSubject">
    <w:name w:val="annotation subject"/>
    <w:basedOn w:val="CommentText"/>
    <w:next w:val="CommentText"/>
    <w:link w:val="CommentSubjectChar"/>
    <w:uiPriority w:val="99"/>
    <w:rsid w:val="008939BF"/>
    <w:rPr>
      <w:b/>
      <w:bCs/>
    </w:rPr>
  </w:style>
  <w:style w:type="character" w:customStyle="1" w:styleId="CommentSubjectChar">
    <w:name w:val="Comment Subject Char"/>
    <w:basedOn w:val="CommentTextChar"/>
    <w:link w:val="CommentSubject"/>
    <w:uiPriority w:val="99"/>
    <w:locked/>
    <w:rsid w:val="008939BF"/>
    <w:rPr>
      <w:b/>
      <w:lang w:val="en-GB" w:eastAsia="zh-CN"/>
    </w:rPr>
  </w:style>
  <w:style w:type="paragraph" w:styleId="BalloonText">
    <w:name w:val="Balloon Text"/>
    <w:basedOn w:val="Normal"/>
    <w:link w:val="BalloonTextChar"/>
    <w:uiPriority w:val="99"/>
    <w:rsid w:val="008939BF"/>
    <w:rPr>
      <w:rFonts w:ascii="Segoe UI" w:hAnsi="Segoe UI" w:cs="Segoe UI"/>
      <w:sz w:val="18"/>
      <w:szCs w:val="18"/>
    </w:rPr>
  </w:style>
  <w:style w:type="character" w:customStyle="1" w:styleId="BalloonTextChar">
    <w:name w:val="Balloon Text Char"/>
    <w:basedOn w:val="DefaultParagraphFont"/>
    <w:link w:val="BalloonText"/>
    <w:uiPriority w:val="99"/>
    <w:locked/>
    <w:rsid w:val="008939BF"/>
    <w:rPr>
      <w:rFonts w:ascii="Segoe UI" w:hAnsi="Segoe UI"/>
      <w:sz w:val="18"/>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F33D-45BC-46D5-A189-64B1F268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1</Pages>
  <Words>309</Words>
  <Characters>1765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2017-12-06T18:31:00Z</dcterms:created>
  <dcterms:modified xsi:type="dcterms:W3CDTF">2017-12-06T18:31:00Z</dcterms:modified>
</cp:coreProperties>
</file>