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951D02" w:rsidRDefault="0026766F" w:rsidP="001C61BE">
      <w:pPr>
        <w:pStyle w:val="AIUrgentActionTopHeading"/>
        <w:tabs>
          <w:tab w:val="clear" w:pos="567"/>
        </w:tabs>
        <w:spacing w:line="240" w:lineRule="auto"/>
        <w:rPr>
          <w:rFonts w:cs="Arial"/>
          <w:sz w:val="120"/>
          <w:szCs w:val="120"/>
        </w:rPr>
      </w:pPr>
      <w:r w:rsidRPr="00951D02">
        <w:rPr>
          <w:rFonts w:cs="Arial"/>
          <w:sz w:val="120"/>
          <w:szCs w:val="120"/>
        </w:rPr>
        <w:t>URGENT ACTION</w:t>
      </w:r>
    </w:p>
    <w:p w:rsidR="0026766F" w:rsidRPr="00951D02" w:rsidRDefault="0065699D" w:rsidP="001C61BE">
      <w:pPr>
        <w:rPr>
          <w:rStyle w:val="AIHeadline"/>
          <w:rFonts w:cs="Arial"/>
          <w:snapToGrid w:val="0"/>
          <w:sz w:val="38"/>
          <w:szCs w:val="38"/>
        </w:rPr>
      </w:pPr>
      <w:r w:rsidRPr="00951D02">
        <w:rPr>
          <w:rStyle w:val="AIHeadline"/>
          <w:rFonts w:cs="Arial"/>
          <w:snapToGrid w:val="0"/>
          <w:sz w:val="38"/>
          <w:szCs w:val="38"/>
        </w:rPr>
        <w:t>violence against protestors escalates</w:t>
      </w:r>
    </w:p>
    <w:p w:rsidR="0026766F" w:rsidRPr="006B56DB" w:rsidRDefault="004B08DC" w:rsidP="001C61BE">
      <w:pPr>
        <w:pStyle w:val="AIintropara"/>
        <w:spacing w:line="240" w:lineRule="auto"/>
        <w:rPr>
          <w:rFonts w:cs="Arial"/>
          <w:color w:val="4472C4" w:themeColor="accent5"/>
        </w:rPr>
      </w:pPr>
      <w:r w:rsidRPr="00951D02">
        <w:t xml:space="preserve">At least </w:t>
      </w:r>
      <w:r w:rsidR="00951D02">
        <w:t>20</w:t>
      </w:r>
      <w:r w:rsidR="00951D02" w:rsidRPr="00951D02">
        <w:t xml:space="preserve"> </w:t>
      </w:r>
      <w:r w:rsidRPr="00951D02">
        <w:t xml:space="preserve">people have reportedly been killed, hundreds detained and others injured </w:t>
      </w:r>
      <w:r w:rsidR="00763737" w:rsidRPr="00951D02">
        <w:t xml:space="preserve">following the </w:t>
      </w:r>
      <w:r w:rsidRPr="00951D02">
        <w:t>violent</w:t>
      </w:r>
      <w:r>
        <w:t xml:space="preserve"> repression of protests </w:t>
      </w:r>
      <w:r w:rsidR="00763737">
        <w:t>regarding</w:t>
      </w:r>
      <w:r w:rsidR="00763737" w:rsidRPr="00763737">
        <w:t xml:space="preserve"> the processing and counting of votes </w:t>
      </w:r>
      <w:r w:rsidR="00CA7CB4">
        <w:t>following</w:t>
      </w:r>
      <w:r w:rsidR="00763737">
        <w:t xml:space="preserve"> </w:t>
      </w:r>
      <w:r>
        <w:t>the presidential election</w:t>
      </w:r>
      <w:r w:rsidR="00CA7CB4">
        <w:t>s</w:t>
      </w:r>
      <w:r>
        <w:t xml:space="preserve"> in Honduras on 26 November.</w:t>
      </w:r>
    </w:p>
    <w:p w:rsidR="008776DF" w:rsidRPr="00E53883" w:rsidRDefault="00763737" w:rsidP="001C61BE">
      <w:pPr>
        <w:pStyle w:val="AIBodytext"/>
        <w:tabs>
          <w:tab w:val="clear" w:pos="567"/>
        </w:tabs>
        <w:spacing w:line="240" w:lineRule="auto"/>
        <w:rPr>
          <w:sz w:val="18"/>
          <w:szCs w:val="18"/>
        </w:rPr>
      </w:pPr>
      <w:r w:rsidRPr="00E53883">
        <w:rPr>
          <w:sz w:val="18"/>
          <w:szCs w:val="18"/>
        </w:rPr>
        <w:t>Honduras has submerged into a deep crisis</w:t>
      </w:r>
      <w:r w:rsidR="00951D02" w:rsidRPr="00E53883">
        <w:rPr>
          <w:sz w:val="18"/>
          <w:szCs w:val="18"/>
        </w:rPr>
        <w:t xml:space="preserve"> in the aftermath of the presidential election</w:t>
      </w:r>
      <w:r w:rsidR="0065699D" w:rsidRPr="00E53883">
        <w:rPr>
          <w:sz w:val="18"/>
          <w:szCs w:val="18"/>
        </w:rPr>
        <w:t>, with continued and escalating violence by security forces reported</w:t>
      </w:r>
      <w:r w:rsidRPr="00E53883">
        <w:rPr>
          <w:sz w:val="18"/>
          <w:szCs w:val="18"/>
        </w:rPr>
        <w:t xml:space="preserve">. </w:t>
      </w:r>
      <w:r w:rsidR="00B40820" w:rsidRPr="00E53883">
        <w:rPr>
          <w:sz w:val="18"/>
          <w:szCs w:val="18"/>
        </w:rPr>
        <w:t>T</w:t>
      </w:r>
      <w:r w:rsidR="0096413C" w:rsidRPr="00E53883">
        <w:rPr>
          <w:sz w:val="18"/>
          <w:szCs w:val="18"/>
        </w:rPr>
        <w:t xml:space="preserve">he lack of transparency </w:t>
      </w:r>
      <w:r w:rsidRPr="00E53883">
        <w:rPr>
          <w:sz w:val="18"/>
          <w:szCs w:val="18"/>
        </w:rPr>
        <w:t xml:space="preserve">regarding how votes are </w:t>
      </w:r>
      <w:r w:rsidR="0096413C" w:rsidRPr="00E53883">
        <w:rPr>
          <w:sz w:val="18"/>
          <w:szCs w:val="18"/>
        </w:rPr>
        <w:t>process</w:t>
      </w:r>
      <w:r w:rsidRPr="00E53883">
        <w:rPr>
          <w:sz w:val="18"/>
          <w:szCs w:val="18"/>
        </w:rPr>
        <w:t xml:space="preserve">ed and counted has led to numerous protests and street barricades around the country. </w:t>
      </w:r>
      <w:r w:rsidR="00B40820" w:rsidRPr="00E53883">
        <w:rPr>
          <w:sz w:val="18"/>
          <w:szCs w:val="18"/>
        </w:rPr>
        <w:t xml:space="preserve">Honduran security forces </w:t>
      </w:r>
      <w:r w:rsidRPr="00E53883">
        <w:rPr>
          <w:sz w:val="18"/>
          <w:szCs w:val="18"/>
        </w:rPr>
        <w:t>have responded with</w:t>
      </w:r>
      <w:r w:rsidR="00B40820" w:rsidRPr="00E53883">
        <w:rPr>
          <w:sz w:val="18"/>
          <w:szCs w:val="18"/>
        </w:rPr>
        <w:t xml:space="preserve"> violent repress</w:t>
      </w:r>
      <w:r w:rsidRPr="00E53883">
        <w:rPr>
          <w:sz w:val="18"/>
          <w:szCs w:val="18"/>
        </w:rPr>
        <w:t xml:space="preserve">ion, </w:t>
      </w:r>
      <w:r w:rsidR="006B56DB" w:rsidRPr="00E53883">
        <w:rPr>
          <w:sz w:val="18"/>
          <w:szCs w:val="18"/>
        </w:rPr>
        <w:t xml:space="preserve">putting </w:t>
      </w:r>
      <w:r w:rsidRPr="00E53883">
        <w:rPr>
          <w:sz w:val="18"/>
          <w:szCs w:val="18"/>
        </w:rPr>
        <w:t xml:space="preserve">the life and integrity of hundreds of people </w:t>
      </w:r>
      <w:r w:rsidR="006B56DB" w:rsidRPr="00E53883">
        <w:rPr>
          <w:sz w:val="18"/>
          <w:szCs w:val="18"/>
        </w:rPr>
        <w:t>at risk.</w:t>
      </w:r>
    </w:p>
    <w:p w:rsidR="00E938CA" w:rsidRPr="00E53883" w:rsidRDefault="00763737" w:rsidP="001C61BE">
      <w:pPr>
        <w:pStyle w:val="AIBodytext"/>
        <w:tabs>
          <w:tab w:val="clear" w:pos="567"/>
        </w:tabs>
        <w:spacing w:line="240" w:lineRule="auto"/>
        <w:rPr>
          <w:sz w:val="18"/>
          <w:szCs w:val="18"/>
        </w:rPr>
      </w:pPr>
      <w:r w:rsidRPr="00E53883">
        <w:rPr>
          <w:sz w:val="18"/>
          <w:szCs w:val="18"/>
        </w:rPr>
        <w:t>The l</w:t>
      </w:r>
      <w:r w:rsidR="00FC0097" w:rsidRPr="00E53883">
        <w:rPr>
          <w:sz w:val="18"/>
          <w:szCs w:val="18"/>
        </w:rPr>
        <w:t xml:space="preserve">evels of violence displayed by security forces increased since </w:t>
      </w:r>
      <w:r w:rsidR="006D46A3" w:rsidRPr="00E53883">
        <w:rPr>
          <w:sz w:val="18"/>
          <w:szCs w:val="18"/>
        </w:rPr>
        <w:t>15 December</w:t>
      </w:r>
      <w:r w:rsidRPr="00E53883">
        <w:rPr>
          <w:sz w:val="18"/>
          <w:szCs w:val="18"/>
        </w:rPr>
        <w:t>,</w:t>
      </w:r>
      <w:r w:rsidR="006D46A3" w:rsidRPr="00E53883">
        <w:rPr>
          <w:sz w:val="18"/>
          <w:szCs w:val="18"/>
        </w:rPr>
        <w:t xml:space="preserve"> </w:t>
      </w:r>
      <w:r w:rsidR="00A77F78" w:rsidRPr="00E53883">
        <w:rPr>
          <w:sz w:val="18"/>
          <w:szCs w:val="18"/>
        </w:rPr>
        <w:t xml:space="preserve">through the brutal repression of </w:t>
      </w:r>
      <w:r w:rsidR="006D46A3" w:rsidRPr="00E53883">
        <w:rPr>
          <w:sz w:val="18"/>
          <w:szCs w:val="18"/>
        </w:rPr>
        <w:t xml:space="preserve">massive demonstrations organized as part of a </w:t>
      </w:r>
      <w:r w:rsidR="00280692" w:rsidRPr="00E53883">
        <w:rPr>
          <w:sz w:val="18"/>
          <w:szCs w:val="18"/>
        </w:rPr>
        <w:t>national</w:t>
      </w:r>
      <w:r w:rsidR="006D46A3" w:rsidRPr="00E53883">
        <w:rPr>
          <w:sz w:val="18"/>
          <w:szCs w:val="18"/>
        </w:rPr>
        <w:t xml:space="preserve"> strike</w:t>
      </w:r>
      <w:r w:rsidR="008A494F" w:rsidRPr="00E53883">
        <w:rPr>
          <w:sz w:val="18"/>
          <w:szCs w:val="18"/>
        </w:rPr>
        <w:t xml:space="preserve">. </w:t>
      </w:r>
      <w:r w:rsidR="008776DF" w:rsidRPr="00E53883">
        <w:rPr>
          <w:sz w:val="18"/>
          <w:szCs w:val="18"/>
        </w:rPr>
        <w:t>According to local organizations,</w:t>
      </w:r>
      <w:r w:rsidR="00CB4AA9" w:rsidRPr="00E53883">
        <w:rPr>
          <w:sz w:val="18"/>
          <w:szCs w:val="18"/>
        </w:rPr>
        <w:t xml:space="preserve"> </w:t>
      </w:r>
      <w:r w:rsidR="00A77F78" w:rsidRPr="00E53883">
        <w:rPr>
          <w:sz w:val="18"/>
          <w:szCs w:val="18"/>
        </w:rPr>
        <w:t>police</w:t>
      </w:r>
      <w:r w:rsidR="00951D02" w:rsidRPr="00E53883">
        <w:rPr>
          <w:sz w:val="18"/>
          <w:szCs w:val="18"/>
        </w:rPr>
        <w:t xml:space="preserve">, </w:t>
      </w:r>
      <w:r w:rsidR="00A77F78" w:rsidRPr="00E53883">
        <w:rPr>
          <w:sz w:val="18"/>
          <w:szCs w:val="18"/>
        </w:rPr>
        <w:t>military police</w:t>
      </w:r>
      <w:r w:rsidR="00951D02" w:rsidRPr="00E53883">
        <w:rPr>
          <w:sz w:val="18"/>
          <w:szCs w:val="18"/>
        </w:rPr>
        <w:t xml:space="preserve"> and the army</w:t>
      </w:r>
      <w:r w:rsidR="00A77F78" w:rsidRPr="00E53883">
        <w:rPr>
          <w:sz w:val="18"/>
          <w:szCs w:val="18"/>
        </w:rPr>
        <w:t xml:space="preserve"> </w:t>
      </w:r>
      <w:r w:rsidR="00CB4AA9" w:rsidRPr="00E53883">
        <w:rPr>
          <w:sz w:val="18"/>
          <w:szCs w:val="18"/>
        </w:rPr>
        <w:t>have</w:t>
      </w:r>
      <w:r w:rsidRPr="00E53883">
        <w:rPr>
          <w:sz w:val="18"/>
          <w:szCs w:val="18"/>
        </w:rPr>
        <w:t xml:space="preserve"> used </w:t>
      </w:r>
      <w:r w:rsidR="00CB4AA9" w:rsidRPr="00E53883">
        <w:rPr>
          <w:sz w:val="18"/>
          <w:szCs w:val="18"/>
        </w:rPr>
        <w:t>e</w:t>
      </w:r>
      <w:r w:rsidR="008D0EBF" w:rsidRPr="00E53883">
        <w:rPr>
          <w:sz w:val="18"/>
          <w:szCs w:val="18"/>
        </w:rPr>
        <w:t xml:space="preserve">xcessive </w:t>
      </w:r>
      <w:r w:rsidR="00CB4AA9" w:rsidRPr="00E53883">
        <w:rPr>
          <w:sz w:val="18"/>
          <w:szCs w:val="18"/>
        </w:rPr>
        <w:t>force</w:t>
      </w:r>
      <w:r w:rsidR="00FC0097" w:rsidRPr="00E53883">
        <w:rPr>
          <w:sz w:val="18"/>
          <w:szCs w:val="18"/>
        </w:rPr>
        <w:t>,</w:t>
      </w:r>
      <w:r w:rsidR="002763DE" w:rsidRPr="00E53883">
        <w:rPr>
          <w:sz w:val="18"/>
          <w:szCs w:val="18"/>
        </w:rPr>
        <w:t xml:space="preserve"> </w:t>
      </w:r>
      <w:r w:rsidR="00873B1C" w:rsidRPr="00E53883">
        <w:rPr>
          <w:sz w:val="18"/>
          <w:szCs w:val="18"/>
        </w:rPr>
        <w:t>routinely</w:t>
      </w:r>
      <w:r w:rsidRPr="00E53883">
        <w:rPr>
          <w:sz w:val="18"/>
          <w:szCs w:val="18"/>
        </w:rPr>
        <w:t xml:space="preserve"> resorting</w:t>
      </w:r>
      <w:r w:rsidR="00873B1C" w:rsidRPr="00E53883">
        <w:rPr>
          <w:sz w:val="18"/>
          <w:szCs w:val="18"/>
        </w:rPr>
        <w:t xml:space="preserve"> </w:t>
      </w:r>
      <w:r w:rsidR="002763DE" w:rsidRPr="00E53883">
        <w:rPr>
          <w:sz w:val="18"/>
          <w:szCs w:val="18"/>
        </w:rPr>
        <w:t xml:space="preserve">to </w:t>
      </w:r>
      <w:r w:rsidRPr="00E53883">
        <w:rPr>
          <w:sz w:val="18"/>
          <w:szCs w:val="18"/>
        </w:rPr>
        <w:t xml:space="preserve">the use of </w:t>
      </w:r>
      <w:r w:rsidR="002763DE" w:rsidRPr="00E53883">
        <w:rPr>
          <w:sz w:val="18"/>
          <w:szCs w:val="18"/>
        </w:rPr>
        <w:t xml:space="preserve">lethal </w:t>
      </w:r>
      <w:r w:rsidR="00BE69F6" w:rsidRPr="00E53883">
        <w:rPr>
          <w:sz w:val="18"/>
          <w:szCs w:val="18"/>
        </w:rPr>
        <w:t xml:space="preserve">weapons </w:t>
      </w:r>
      <w:r w:rsidR="00873B1C" w:rsidRPr="00E53883">
        <w:rPr>
          <w:sz w:val="18"/>
          <w:szCs w:val="18"/>
        </w:rPr>
        <w:t>to disperse protesters</w:t>
      </w:r>
      <w:r w:rsidR="00DC36CC" w:rsidRPr="00E53883">
        <w:rPr>
          <w:sz w:val="18"/>
          <w:szCs w:val="18"/>
        </w:rPr>
        <w:t>.</w:t>
      </w:r>
    </w:p>
    <w:p w:rsidR="0065699D" w:rsidRPr="00E53883" w:rsidRDefault="00E938CA" w:rsidP="001C61BE">
      <w:pPr>
        <w:pStyle w:val="AIBodytext"/>
        <w:tabs>
          <w:tab w:val="clear" w:pos="567"/>
        </w:tabs>
        <w:spacing w:line="240" w:lineRule="auto"/>
        <w:rPr>
          <w:sz w:val="18"/>
          <w:szCs w:val="18"/>
        </w:rPr>
      </w:pPr>
      <w:r w:rsidRPr="00E53883">
        <w:rPr>
          <w:sz w:val="18"/>
          <w:szCs w:val="18"/>
        </w:rPr>
        <w:t xml:space="preserve">Between </w:t>
      </w:r>
      <w:r w:rsidR="001D5F87" w:rsidRPr="00E53883">
        <w:rPr>
          <w:sz w:val="18"/>
          <w:szCs w:val="18"/>
        </w:rPr>
        <w:t xml:space="preserve">15 and 20 </w:t>
      </w:r>
      <w:r w:rsidRPr="00E53883">
        <w:rPr>
          <w:sz w:val="18"/>
          <w:szCs w:val="18"/>
        </w:rPr>
        <w:t>December at</w:t>
      </w:r>
      <w:r w:rsidR="00DC36CC" w:rsidRPr="00E53883">
        <w:rPr>
          <w:sz w:val="18"/>
          <w:szCs w:val="18"/>
        </w:rPr>
        <w:t xml:space="preserve"> least </w:t>
      </w:r>
      <w:r w:rsidR="00951D02" w:rsidRPr="00E53883">
        <w:rPr>
          <w:sz w:val="18"/>
          <w:szCs w:val="18"/>
        </w:rPr>
        <w:t>6</w:t>
      </w:r>
      <w:r w:rsidR="00DC36CC" w:rsidRPr="00E53883">
        <w:rPr>
          <w:sz w:val="18"/>
          <w:szCs w:val="18"/>
        </w:rPr>
        <w:t xml:space="preserve"> </w:t>
      </w:r>
      <w:r w:rsidR="005A7DFE" w:rsidRPr="00E53883">
        <w:rPr>
          <w:sz w:val="18"/>
          <w:szCs w:val="18"/>
        </w:rPr>
        <w:t xml:space="preserve">new </w:t>
      </w:r>
      <w:r w:rsidR="00DC36CC" w:rsidRPr="00E53883">
        <w:rPr>
          <w:sz w:val="18"/>
          <w:szCs w:val="18"/>
        </w:rPr>
        <w:t xml:space="preserve">deaths </w:t>
      </w:r>
      <w:r w:rsidR="0065699D" w:rsidRPr="00E53883">
        <w:rPr>
          <w:sz w:val="18"/>
          <w:szCs w:val="18"/>
        </w:rPr>
        <w:t xml:space="preserve">were </w:t>
      </w:r>
      <w:r w:rsidRPr="00E53883">
        <w:rPr>
          <w:sz w:val="18"/>
          <w:szCs w:val="18"/>
        </w:rPr>
        <w:t>registered</w:t>
      </w:r>
      <w:r w:rsidR="0065699D" w:rsidRPr="00E53883">
        <w:rPr>
          <w:sz w:val="18"/>
          <w:szCs w:val="18"/>
        </w:rPr>
        <w:t>,</w:t>
      </w:r>
      <w:r w:rsidRPr="00E53883">
        <w:rPr>
          <w:sz w:val="18"/>
          <w:szCs w:val="18"/>
        </w:rPr>
        <w:t xml:space="preserve"> </w:t>
      </w:r>
      <w:r w:rsidR="00763737" w:rsidRPr="00E53883">
        <w:rPr>
          <w:sz w:val="18"/>
          <w:szCs w:val="18"/>
        </w:rPr>
        <w:t>as t</w:t>
      </w:r>
      <w:r w:rsidRPr="00E53883">
        <w:rPr>
          <w:sz w:val="18"/>
          <w:szCs w:val="18"/>
        </w:rPr>
        <w:t xml:space="preserve">he result of violent repression; </w:t>
      </w:r>
      <w:r w:rsidR="00BE69F6" w:rsidRPr="00E53883">
        <w:rPr>
          <w:sz w:val="18"/>
          <w:szCs w:val="18"/>
        </w:rPr>
        <w:t xml:space="preserve">multiple cases of people injured by firearms or </w:t>
      </w:r>
      <w:r w:rsidR="00D25DB4" w:rsidRPr="00E53883">
        <w:rPr>
          <w:sz w:val="18"/>
          <w:szCs w:val="18"/>
        </w:rPr>
        <w:t>brutally</w:t>
      </w:r>
      <w:r w:rsidR="00BE69F6" w:rsidRPr="00E53883">
        <w:rPr>
          <w:sz w:val="18"/>
          <w:szCs w:val="18"/>
        </w:rPr>
        <w:t xml:space="preserve"> beaten by security forces </w:t>
      </w:r>
      <w:r w:rsidR="00E64586" w:rsidRPr="00E53883">
        <w:rPr>
          <w:sz w:val="18"/>
          <w:szCs w:val="18"/>
        </w:rPr>
        <w:t xml:space="preserve">were </w:t>
      </w:r>
      <w:r w:rsidR="00840FA4" w:rsidRPr="00E53883">
        <w:rPr>
          <w:sz w:val="18"/>
          <w:szCs w:val="18"/>
        </w:rPr>
        <w:t>also reported</w:t>
      </w:r>
      <w:r w:rsidR="00CB5AA6" w:rsidRPr="00E53883">
        <w:rPr>
          <w:sz w:val="18"/>
          <w:szCs w:val="18"/>
        </w:rPr>
        <w:t xml:space="preserve">, </w:t>
      </w:r>
      <w:r w:rsidR="00CB5AA6" w:rsidRPr="00E53883">
        <w:rPr>
          <w:sz w:val="18"/>
          <w:szCs w:val="18"/>
          <w:lang w:val="en-US"/>
        </w:rPr>
        <w:t>as well as cases that could amount to torture and other cruel, inhumane and degrading treatment</w:t>
      </w:r>
      <w:r w:rsidR="00840FA4" w:rsidRPr="00E53883">
        <w:rPr>
          <w:sz w:val="18"/>
          <w:szCs w:val="18"/>
        </w:rPr>
        <w:t xml:space="preserve">. </w:t>
      </w:r>
      <w:r w:rsidR="00A77F78" w:rsidRPr="00E53883">
        <w:rPr>
          <w:sz w:val="18"/>
          <w:szCs w:val="18"/>
        </w:rPr>
        <w:t>Local human rights organizations confirm</w:t>
      </w:r>
      <w:r w:rsidR="00951D02" w:rsidRPr="00E53883">
        <w:rPr>
          <w:sz w:val="18"/>
          <w:szCs w:val="18"/>
        </w:rPr>
        <w:t>ed</w:t>
      </w:r>
      <w:r w:rsidR="00A77F78" w:rsidRPr="00E53883">
        <w:rPr>
          <w:sz w:val="18"/>
          <w:szCs w:val="18"/>
        </w:rPr>
        <w:t xml:space="preserve"> the s</w:t>
      </w:r>
      <w:r w:rsidRPr="00E53883">
        <w:rPr>
          <w:sz w:val="18"/>
          <w:szCs w:val="18"/>
        </w:rPr>
        <w:t>ubstantial</w:t>
      </w:r>
      <w:r w:rsidR="008A494F" w:rsidRPr="00E53883">
        <w:rPr>
          <w:sz w:val="18"/>
          <w:szCs w:val="18"/>
        </w:rPr>
        <w:t xml:space="preserve"> and indiscriminate use of tear gas, including </w:t>
      </w:r>
      <w:r w:rsidRPr="00E53883">
        <w:rPr>
          <w:sz w:val="18"/>
          <w:szCs w:val="18"/>
        </w:rPr>
        <w:t xml:space="preserve">tear </w:t>
      </w:r>
      <w:r w:rsidR="008A494F" w:rsidRPr="00E53883">
        <w:rPr>
          <w:sz w:val="18"/>
          <w:szCs w:val="18"/>
        </w:rPr>
        <w:t>ga</w:t>
      </w:r>
      <w:r w:rsidRPr="00E53883">
        <w:rPr>
          <w:sz w:val="18"/>
          <w:szCs w:val="18"/>
        </w:rPr>
        <w:t>s dispensers</w:t>
      </w:r>
      <w:r w:rsidR="008A494F" w:rsidRPr="00E53883">
        <w:rPr>
          <w:sz w:val="18"/>
          <w:szCs w:val="18"/>
        </w:rPr>
        <w:t xml:space="preserve"> thrown from helicopters</w:t>
      </w:r>
      <w:r w:rsidRPr="00E53883">
        <w:rPr>
          <w:sz w:val="18"/>
          <w:szCs w:val="18"/>
        </w:rPr>
        <w:t xml:space="preserve"> and</w:t>
      </w:r>
      <w:r w:rsidR="008A494F" w:rsidRPr="00E53883">
        <w:rPr>
          <w:sz w:val="18"/>
          <w:szCs w:val="18"/>
        </w:rPr>
        <w:t xml:space="preserve"> into houses, resulting in several pe</w:t>
      </w:r>
      <w:r w:rsidRPr="00E53883">
        <w:rPr>
          <w:sz w:val="18"/>
          <w:szCs w:val="18"/>
        </w:rPr>
        <w:t>ople</w:t>
      </w:r>
      <w:r w:rsidR="008A494F" w:rsidRPr="00E53883">
        <w:rPr>
          <w:sz w:val="18"/>
          <w:szCs w:val="18"/>
        </w:rPr>
        <w:t xml:space="preserve"> </w:t>
      </w:r>
      <w:r w:rsidRPr="00E53883">
        <w:rPr>
          <w:sz w:val="18"/>
          <w:szCs w:val="18"/>
        </w:rPr>
        <w:t xml:space="preserve">experiencing </w:t>
      </w:r>
      <w:r w:rsidR="008A494F" w:rsidRPr="00E53883">
        <w:rPr>
          <w:sz w:val="18"/>
          <w:szCs w:val="18"/>
        </w:rPr>
        <w:t>respiratory troubles</w:t>
      </w:r>
      <w:r w:rsidRPr="00E53883">
        <w:rPr>
          <w:sz w:val="18"/>
          <w:szCs w:val="18"/>
        </w:rPr>
        <w:t xml:space="preserve"> -</w:t>
      </w:r>
      <w:r w:rsidR="008A494F" w:rsidRPr="00E53883">
        <w:rPr>
          <w:sz w:val="18"/>
          <w:szCs w:val="18"/>
        </w:rPr>
        <w:t xml:space="preserve"> including children.</w:t>
      </w:r>
    </w:p>
    <w:p w:rsidR="00BE69F6" w:rsidRPr="00E53883" w:rsidRDefault="005A7DFE" w:rsidP="001C61BE">
      <w:pPr>
        <w:pStyle w:val="AIBodytext"/>
        <w:tabs>
          <w:tab w:val="clear" w:pos="567"/>
        </w:tabs>
        <w:spacing w:line="240" w:lineRule="auto"/>
        <w:rPr>
          <w:sz w:val="18"/>
          <w:szCs w:val="18"/>
        </w:rPr>
      </w:pPr>
      <w:r w:rsidRPr="00E53883">
        <w:rPr>
          <w:sz w:val="18"/>
          <w:szCs w:val="18"/>
        </w:rPr>
        <w:t xml:space="preserve">Hundreds of people </w:t>
      </w:r>
      <w:r w:rsidR="00E938CA" w:rsidRPr="00E53883">
        <w:rPr>
          <w:sz w:val="18"/>
          <w:szCs w:val="18"/>
        </w:rPr>
        <w:t>have</w:t>
      </w:r>
      <w:r w:rsidRPr="00E53883">
        <w:rPr>
          <w:sz w:val="18"/>
          <w:szCs w:val="18"/>
        </w:rPr>
        <w:t xml:space="preserve"> </w:t>
      </w:r>
      <w:r w:rsidR="0065699D" w:rsidRPr="00E53883">
        <w:rPr>
          <w:sz w:val="18"/>
          <w:szCs w:val="18"/>
        </w:rPr>
        <w:t xml:space="preserve">been </w:t>
      </w:r>
      <w:r w:rsidRPr="00E53883">
        <w:rPr>
          <w:sz w:val="18"/>
          <w:szCs w:val="18"/>
        </w:rPr>
        <w:t xml:space="preserve">arrested or detained during protests since </w:t>
      </w:r>
      <w:r w:rsidR="00446D1A" w:rsidRPr="00E53883">
        <w:rPr>
          <w:sz w:val="18"/>
          <w:szCs w:val="18"/>
        </w:rPr>
        <w:t xml:space="preserve">29 </w:t>
      </w:r>
      <w:r w:rsidRPr="00E53883">
        <w:rPr>
          <w:sz w:val="18"/>
          <w:szCs w:val="18"/>
        </w:rPr>
        <w:t>November.</w:t>
      </w:r>
      <w:r w:rsidR="00DC36CC" w:rsidRPr="00E53883">
        <w:rPr>
          <w:sz w:val="18"/>
          <w:szCs w:val="18"/>
        </w:rPr>
        <w:t xml:space="preserve"> </w:t>
      </w:r>
      <w:r w:rsidR="001F309E" w:rsidRPr="00E53883">
        <w:rPr>
          <w:sz w:val="18"/>
          <w:szCs w:val="18"/>
        </w:rPr>
        <w:t>Amnesty International also received information of i</w:t>
      </w:r>
      <w:r w:rsidR="00BE69F6" w:rsidRPr="00E53883">
        <w:rPr>
          <w:sz w:val="18"/>
          <w:szCs w:val="18"/>
        </w:rPr>
        <w:t xml:space="preserve">llegal raids carried out </w:t>
      </w:r>
      <w:r w:rsidR="001F309E" w:rsidRPr="00E53883">
        <w:rPr>
          <w:sz w:val="18"/>
          <w:szCs w:val="18"/>
        </w:rPr>
        <w:t>into houses at night by security forces.</w:t>
      </w:r>
    </w:p>
    <w:p w:rsidR="001C61BE" w:rsidRPr="00E53883" w:rsidRDefault="001C61BE" w:rsidP="001C61BE">
      <w:pPr>
        <w:rPr>
          <w:rFonts w:ascii="Arial" w:eastAsia="Calibri" w:hAnsi="Arial" w:cs="Arial"/>
          <w:b/>
          <w:sz w:val="18"/>
          <w:szCs w:val="18"/>
          <w:lang w:val="en-US" w:eastAsia="en-US"/>
        </w:rPr>
      </w:pPr>
      <w:r w:rsidRPr="00E53883">
        <w:rPr>
          <w:rFonts w:ascii="Arial" w:eastAsia="Calibri" w:hAnsi="Arial" w:cs="Arial"/>
          <w:b/>
          <w:sz w:val="18"/>
          <w:szCs w:val="18"/>
          <w:lang w:val="en-US" w:eastAsia="en-US"/>
        </w:rPr>
        <w:t>1) TAKE ACTION</w:t>
      </w:r>
    </w:p>
    <w:p w:rsidR="0026766F" w:rsidRPr="00E53883" w:rsidRDefault="001C61BE" w:rsidP="001C61BE">
      <w:pPr>
        <w:pStyle w:val="AITableHeading"/>
        <w:tabs>
          <w:tab w:val="clear" w:pos="567"/>
        </w:tabs>
        <w:rPr>
          <w:rFonts w:cs="Arial"/>
          <w:sz w:val="18"/>
          <w:szCs w:val="18"/>
        </w:rPr>
      </w:pPr>
      <w:r w:rsidRPr="00E53883">
        <w:rPr>
          <w:rFonts w:eastAsia="Calibri" w:cs="Arial"/>
          <w:bCs w:val="0"/>
          <w:sz w:val="18"/>
          <w:szCs w:val="18"/>
          <w:lang w:val="en-US" w:eastAsia="en-US"/>
        </w:rPr>
        <w:t>Write a letter, send an email, call, fax or tweet:</w:t>
      </w:r>
    </w:p>
    <w:p w:rsidR="000C71AC" w:rsidRPr="00E53883" w:rsidRDefault="000C71AC" w:rsidP="001C61BE">
      <w:pPr>
        <w:numPr>
          <w:ilvl w:val="0"/>
          <w:numId w:val="2"/>
        </w:numPr>
        <w:tabs>
          <w:tab w:val="clear" w:pos="284"/>
        </w:tabs>
        <w:rPr>
          <w:rFonts w:ascii="Arial" w:hAnsi="Arial" w:cs="Arial"/>
          <w:sz w:val="18"/>
          <w:szCs w:val="18"/>
        </w:rPr>
      </w:pPr>
      <w:r w:rsidRPr="00E53883">
        <w:rPr>
          <w:rFonts w:ascii="Arial" w:hAnsi="Arial" w:cs="Arial"/>
          <w:sz w:val="18"/>
          <w:szCs w:val="18"/>
        </w:rPr>
        <w:t xml:space="preserve">Calling on the authorities to refrain from disproportionate use of force and to fully respect the right to freedom of expression and peaceful assembly; </w:t>
      </w:r>
    </w:p>
    <w:p w:rsidR="000C71AC" w:rsidRPr="00E53883" w:rsidRDefault="000C71AC" w:rsidP="001C61BE">
      <w:pPr>
        <w:numPr>
          <w:ilvl w:val="0"/>
          <w:numId w:val="2"/>
        </w:numPr>
        <w:tabs>
          <w:tab w:val="clear" w:pos="284"/>
        </w:tabs>
        <w:rPr>
          <w:rFonts w:ascii="Arial" w:hAnsi="Arial" w:cs="Arial"/>
          <w:sz w:val="18"/>
          <w:szCs w:val="18"/>
        </w:rPr>
      </w:pPr>
      <w:r w:rsidRPr="00E53883">
        <w:rPr>
          <w:rFonts w:ascii="Arial" w:hAnsi="Arial" w:cs="Arial"/>
          <w:sz w:val="18"/>
          <w:szCs w:val="18"/>
        </w:rPr>
        <w:t>Requesting that all those detained only for exercising their right to peaceful protest are released immediately and that anyone charge</w:t>
      </w:r>
      <w:r w:rsidR="0009521B" w:rsidRPr="00E53883">
        <w:rPr>
          <w:rFonts w:ascii="Arial" w:hAnsi="Arial" w:cs="Arial"/>
          <w:sz w:val="18"/>
          <w:szCs w:val="18"/>
        </w:rPr>
        <w:t>d</w:t>
      </w:r>
      <w:r w:rsidRPr="00E53883">
        <w:rPr>
          <w:rFonts w:ascii="Arial" w:hAnsi="Arial" w:cs="Arial"/>
          <w:sz w:val="18"/>
          <w:szCs w:val="18"/>
        </w:rPr>
        <w:t xml:space="preserve"> with a crime is guaranteed their right to due process, the right to defence, medical attention, and access to family and lawyers of their choosing</w:t>
      </w:r>
      <w:r w:rsidR="00007CC8" w:rsidRPr="00E53883">
        <w:rPr>
          <w:rFonts w:ascii="Arial" w:hAnsi="Arial" w:cs="Arial"/>
          <w:sz w:val="18"/>
          <w:szCs w:val="18"/>
        </w:rPr>
        <w:t>;</w:t>
      </w:r>
      <w:r w:rsidRPr="00E53883">
        <w:rPr>
          <w:rFonts w:ascii="Arial" w:hAnsi="Arial" w:cs="Arial"/>
          <w:sz w:val="18"/>
          <w:szCs w:val="18"/>
        </w:rPr>
        <w:t xml:space="preserve"> </w:t>
      </w:r>
    </w:p>
    <w:p w:rsidR="0026766F" w:rsidRPr="00E53883" w:rsidRDefault="000C71AC" w:rsidP="001C61BE">
      <w:pPr>
        <w:numPr>
          <w:ilvl w:val="0"/>
          <w:numId w:val="2"/>
        </w:numPr>
        <w:tabs>
          <w:tab w:val="clear" w:pos="284"/>
        </w:tabs>
        <w:rPr>
          <w:rFonts w:ascii="Arial" w:hAnsi="Arial" w:cs="Arial"/>
          <w:sz w:val="18"/>
          <w:szCs w:val="18"/>
        </w:rPr>
      </w:pPr>
      <w:r w:rsidRPr="00E53883">
        <w:rPr>
          <w:rFonts w:ascii="Arial" w:hAnsi="Arial" w:cs="Arial"/>
          <w:sz w:val="18"/>
          <w:szCs w:val="18"/>
        </w:rPr>
        <w:t xml:space="preserve">Demanding that a comprehensive, impartial and independent investigation by civilian authorities is immediately opened into all the cases of violent deaths </w:t>
      </w:r>
      <w:r w:rsidR="00840FA4" w:rsidRPr="00E53883">
        <w:rPr>
          <w:rFonts w:ascii="Arial" w:hAnsi="Arial" w:cs="Arial"/>
          <w:sz w:val="18"/>
          <w:szCs w:val="18"/>
        </w:rPr>
        <w:t>and other cases of</w:t>
      </w:r>
      <w:r w:rsidR="008D0EBF" w:rsidRPr="00E53883">
        <w:rPr>
          <w:rFonts w:ascii="Arial" w:hAnsi="Arial" w:cs="Arial"/>
          <w:sz w:val="18"/>
          <w:szCs w:val="18"/>
        </w:rPr>
        <w:t xml:space="preserve"> excessive use of force </w:t>
      </w:r>
      <w:r w:rsidRPr="00E53883">
        <w:rPr>
          <w:rFonts w:ascii="Arial" w:hAnsi="Arial" w:cs="Arial"/>
          <w:sz w:val="18"/>
          <w:szCs w:val="18"/>
        </w:rPr>
        <w:t>which occurred in the context of repression of the protests; that the results are made public and those suspected of criminal responsibility are brought to justice before ordinary civilian courts.</w:t>
      </w:r>
    </w:p>
    <w:p w:rsidR="0026766F" w:rsidRPr="00E53883" w:rsidRDefault="0026766F" w:rsidP="001C61BE">
      <w:pPr>
        <w:pStyle w:val="AITableHeading"/>
        <w:tabs>
          <w:tab w:val="clear" w:pos="567"/>
        </w:tabs>
        <w:rPr>
          <w:rFonts w:cs="Arial"/>
          <w:sz w:val="18"/>
          <w:szCs w:val="18"/>
        </w:rPr>
      </w:pPr>
    </w:p>
    <w:p w:rsidR="005534BC" w:rsidRPr="00E53883" w:rsidRDefault="001C61BE" w:rsidP="001C61BE">
      <w:pPr>
        <w:pStyle w:val="AITableHeading"/>
        <w:tabs>
          <w:tab w:val="clear" w:pos="567"/>
        </w:tabs>
        <w:rPr>
          <w:sz w:val="18"/>
          <w:szCs w:val="18"/>
        </w:rPr>
      </w:pPr>
      <w:r w:rsidRPr="00E53883">
        <w:rPr>
          <w:sz w:val="18"/>
          <w:szCs w:val="18"/>
        </w:rPr>
        <w:t>Contact these two officials by</w:t>
      </w:r>
      <w:r w:rsidR="0026766F" w:rsidRPr="00E53883">
        <w:rPr>
          <w:sz w:val="18"/>
          <w:szCs w:val="18"/>
        </w:rPr>
        <w:t xml:space="preserve"> </w:t>
      </w:r>
      <w:r w:rsidRPr="00E53883">
        <w:rPr>
          <w:sz w:val="18"/>
          <w:szCs w:val="18"/>
        </w:rPr>
        <w:t>31 January,</w:t>
      </w:r>
      <w:r w:rsidR="0065699D" w:rsidRPr="00E53883">
        <w:rPr>
          <w:sz w:val="18"/>
          <w:szCs w:val="18"/>
        </w:rPr>
        <w:t xml:space="preserve"> 2018</w:t>
      </w:r>
      <w:r w:rsidR="0026766F" w:rsidRPr="00E53883">
        <w:rPr>
          <w:sz w:val="18"/>
          <w:szCs w:val="18"/>
        </w:rPr>
        <w:t>:</w:t>
      </w:r>
    </w:p>
    <w:p w:rsidR="005534BC" w:rsidRPr="00280692" w:rsidRDefault="005534BC" w:rsidP="001C61BE">
      <w:pPr>
        <w:pStyle w:val="AIAddressText"/>
        <w:tabs>
          <w:tab w:val="clear" w:pos="567"/>
        </w:tabs>
        <w:spacing w:line="240" w:lineRule="auto"/>
        <w:rPr>
          <w:rFonts w:cs="Arial"/>
          <w:sz w:val="16"/>
          <w:szCs w:val="16"/>
        </w:rPr>
        <w:sectPr w:rsidR="005534BC" w:rsidRPr="00280692" w:rsidSect="001C61B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E53883" w:rsidRPr="00E53883" w:rsidRDefault="00E53883" w:rsidP="00E53883">
      <w:pPr>
        <w:pStyle w:val="AITableHeading"/>
        <w:rPr>
          <w:b w:val="0"/>
          <w:bCs w:val="0"/>
          <w:sz w:val="16"/>
          <w:szCs w:val="16"/>
          <w:u w:val="single"/>
          <w:lang w:val="es-MX" w:eastAsia="en-US"/>
        </w:rPr>
      </w:pPr>
      <w:r w:rsidRPr="00E53883">
        <w:rPr>
          <w:b w:val="0"/>
          <w:bCs w:val="0"/>
          <w:sz w:val="16"/>
          <w:szCs w:val="16"/>
          <w:u w:val="single"/>
          <w:lang w:val="es-MX" w:eastAsia="en-US"/>
        </w:rPr>
        <w:t xml:space="preserve">Minister of Security </w:t>
      </w:r>
    </w:p>
    <w:p w:rsidR="00E53883" w:rsidRPr="00E53883" w:rsidRDefault="00E53883" w:rsidP="00E53883">
      <w:pPr>
        <w:pStyle w:val="AITableHeading"/>
        <w:rPr>
          <w:b w:val="0"/>
          <w:bCs w:val="0"/>
          <w:sz w:val="16"/>
          <w:szCs w:val="16"/>
          <w:lang w:val="es-MX" w:eastAsia="en-US"/>
        </w:rPr>
      </w:pPr>
      <w:r w:rsidRPr="00E53883">
        <w:rPr>
          <w:b w:val="0"/>
          <w:bCs w:val="0"/>
          <w:sz w:val="16"/>
          <w:szCs w:val="16"/>
          <w:lang w:val="es-MX" w:eastAsia="en-US"/>
        </w:rPr>
        <w:t xml:space="preserve">Julián Pacheco Tinoco </w:t>
      </w:r>
    </w:p>
    <w:p w:rsidR="00E53883" w:rsidRPr="00E53883" w:rsidRDefault="00E53883" w:rsidP="00E53883">
      <w:pPr>
        <w:pStyle w:val="AITableHeading"/>
        <w:rPr>
          <w:b w:val="0"/>
          <w:bCs w:val="0"/>
          <w:sz w:val="16"/>
          <w:szCs w:val="16"/>
          <w:lang w:val="es-MX" w:eastAsia="en-US"/>
        </w:rPr>
      </w:pPr>
      <w:r w:rsidRPr="00E53883">
        <w:rPr>
          <w:b w:val="0"/>
          <w:bCs w:val="0"/>
          <w:sz w:val="16"/>
          <w:szCs w:val="16"/>
          <w:lang w:val="es-MX" w:eastAsia="en-US"/>
        </w:rPr>
        <w:t>Secretaría de Estado en el Despacho de Seguridad</w:t>
      </w:r>
    </w:p>
    <w:p w:rsidR="00E53883" w:rsidRPr="00E53883" w:rsidRDefault="00E53883" w:rsidP="00E53883">
      <w:pPr>
        <w:pStyle w:val="AITableHeading"/>
        <w:rPr>
          <w:b w:val="0"/>
          <w:bCs w:val="0"/>
          <w:sz w:val="16"/>
          <w:szCs w:val="16"/>
          <w:lang w:val="es-MX" w:eastAsia="en-US"/>
        </w:rPr>
      </w:pPr>
      <w:r w:rsidRPr="00E53883">
        <w:rPr>
          <w:b w:val="0"/>
          <w:bCs w:val="0"/>
          <w:sz w:val="16"/>
          <w:szCs w:val="16"/>
          <w:lang w:val="es-MX" w:eastAsia="en-US"/>
        </w:rPr>
        <w:t xml:space="preserve">Aldea el Ocotal Antiguo Local de Academia de Policía (ANAPO) </w:t>
      </w:r>
    </w:p>
    <w:p w:rsidR="00E53883" w:rsidRPr="00E53883" w:rsidRDefault="00E53883" w:rsidP="00E53883">
      <w:pPr>
        <w:pStyle w:val="AITableHeading"/>
        <w:rPr>
          <w:b w:val="0"/>
          <w:bCs w:val="0"/>
          <w:sz w:val="16"/>
          <w:szCs w:val="16"/>
          <w:lang w:val="es-MX" w:eastAsia="en-US"/>
        </w:rPr>
      </w:pPr>
      <w:r w:rsidRPr="00E53883">
        <w:rPr>
          <w:b w:val="0"/>
          <w:bCs w:val="0"/>
          <w:sz w:val="16"/>
          <w:szCs w:val="16"/>
          <w:lang w:val="es-MX" w:eastAsia="en-US"/>
        </w:rPr>
        <w:t>Tegucigalpa, Honduras</w:t>
      </w:r>
      <w:bookmarkStart w:id="0" w:name="_GoBack"/>
      <w:bookmarkEnd w:id="0"/>
    </w:p>
    <w:p w:rsidR="00E53883" w:rsidRPr="00E53883" w:rsidRDefault="00E53883" w:rsidP="00E53883">
      <w:pPr>
        <w:pStyle w:val="AITableHeading"/>
        <w:rPr>
          <w:b w:val="0"/>
          <w:bCs w:val="0"/>
          <w:sz w:val="16"/>
          <w:szCs w:val="16"/>
          <w:lang w:val="es-MX" w:eastAsia="en-US"/>
        </w:rPr>
      </w:pPr>
      <w:r w:rsidRPr="00E53883">
        <w:rPr>
          <w:b w:val="0"/>
          <w:bCs w:val="0"/>
          <w:sz w:val="16"/>
          <w:szCs w:val="16"/>
          <w:lang w:val="es-MX" w:eastAsia="en-US"/>
        </w:rPr>
        <w:t xml:space="preserve">Fax: +504 2220 44352 </w:t>
      </w:r>
    </w:p>
    <w:p w:rsidR="00E53883" w:rsidRPr="00E53883" w:rsidRDefault="00E53883" w:rsidP="00E53883">
      <w:pPr>
        <w:pStyle w:val="AITableHeading"/>
        <w:rPr>
          <w:b w:val="0"/>
          <w:bCs w:val="0"/>
          <w:sz w:val="16"/>
          <w:szCs w:val="16"/>
          <w:lang w:val="es-MX" w:eastAsia="en-US"/>
        </w:rPr>
      </w:pPr>
      <w:r w:rsidRPr="00E53883">
        <w:rPr>
          <w:b w:val="0"/>
          <w:bCs w:val="0"/>
          <w:sz w:val="16"/>
          <w:szCs w:val="16"/>
          <w:lang w:val="es-MX" w:eastAsia="en-US"/>
        </w:rPr>
        <w:t xml:space="preserve">Email: </w:t>
      </w:r>
      <w:hyperlink r:id="rId11" w:history="1">
        <w:r w:rsidRPr="00E53883">
          <w:rPr>
            <w:rStyle w:val="Hyperlink"/>
            <w:b w:val="0"/>
            <w:bCs w:val="0"/>
            <w:color w:val="auto"/>
            <w:sz w:val="16"/>
            <w:szCs w:val="16"/>
            <w:lang w:val="es-MX" w:eastAsia="en-US"/>
          </w:rPr>
          <w:t>oaseguridad@hotmail.com</w:t>
        </w:r>
      </w:hyperlink>
      <w:r w:rsidRPr="00E53883">
        <w:rPr>
          <w:b w:val="0"/>
          <w:bCs w:val="0"/>
          <w:sz w:val="16"/>
          <w:szCs w:val="16"/>
          <w:lang w:val="es-MX" w:eastAsia="en-US"/>
        </w:rPr>
        <w:t xml:space="preserve"> OR </w:t>
      </w:r>
      <w:hyperlink r:id="rId12" w:history="1">
        <w:r w:rsidRPr="00E53883">
          <w:rPr>
            <w:rStyle w:val="Hyperlink"/>
            <w:b w:val="0"/>
            <w:bCs w:val="0"/>
            <w:color w:val="auto"/>
            <w:sz w:val="16"/>
            <w:szCs w:val="16"/>
            <w:lang w:val="es-MX" w:eastAsia="en-US"/>
          </w:rPr>
          <w:t>sedsdespachohn@gmail.com</w:t>
        </w:r>
      </w:hyperlink>
      <w:r w:rsidRPr="00E53883">
        <w:rPr>
          <w:b w:val="0"/>
          <w:bCs w:val="0"/>
          <w:sz w:val="16"/>
          <w:szCs w:val="16"/>
          <w:lang w:val="es-MX" w:eastAsia="en-US"/>
        </w:rPr>
        <w:t xml:space="preserve"> </w:t>
      </w:r>
    </w:p>
    <w:p w:rsidR="008D7A5C" w:rsidRPr="00E53883" w:rsidRDefault="00E53883" w:rsidP="00E53883">
      <w:pPr>
        <w:pStyle w:val="AITableHeading"/>
        <w:tabs>
          <w:tab w:val="clear" w:pos="567"/>
        </w:tabs>
        <w:rPr>
          <w:rFonts w:cs="Arial"/>
          <w:sz w:val="16"/>
          <w:szCs w:val="16"/>
          <w:lang w:val="es-MX"/>
        </w:rPr>
      </w:pPr>
      <w:r w:rsidRPr="00E53883">
        <w:rPr>
          <w:bCs w:val="0"/>
          <w:sz w:val="16"/>
          <w:szCs w:val="16"/>
          <w:lang w:val="es-MX" w:eastAsia="en-US"/>
        </w:rPr>
        <w:t>Salutation: Dear Minister/Sr. Ministro</w:t>
      </w:r>
    </w:p>
    <w:p w:rsidR="001C61BE" w:rsidRPr="008D5655" w:rsidRDefault="001C61BE" w:rsidP="0012431E">
      <w:pPr>
        <w:pStyle w:val="PlainText"/>
        <w:rPr>
          <w:rFonts w:ascii="Arial" w:hAnsi="Arial" w:cs="Arial"/>
          <w:sz w:val="16"/>
          <w:szCs w:val="16"/>
          <w:u w:val="single"/>
        </w:rPr>
      </w:pPr>
      <w:r w:rsidRPr="008D5655">
        <w:rPr>
          <w:rFonts w:ascii="Arial" w:hAnsi="Arial" w:cs="Arial"/>
          <w:sz w:val="16"/>
          <w:szCs w:val="16"/>
          <w:u w:val="single"/>
        </w:rPr>
        <w:t>Ambassador Marlon R.Tábora, Embassy of Honduras</w:t>
      </w:r>
    </w:p>
    <w:p w:rsidR="001C61BE" w:rsidRPr="008D5655" w:rsidRDefault="001C61BE" w:rsidP="0012431E">
      <w:pPr>
        <w:pStyle w:val="PlainText"/>
        <w:rPr>
          <w:rFonts w:ascii="Arial" w:hAnsi="Arial" w:cs="Arial"/>
          <w:sz w:val="16"/>
          <w:szCs w:val="16"/>
        </w:rPr>
      </w:pPr>
      <w:r w:rsidRPr="008D5655">
        <w:rPr>
          <w:rFonts w:ascii="Arial" w:hAnsi="Arial" w:cs="Arial"/>
          <w:sz w:val="16"/>
          <w:szCs w:val="16"/>
        </w:rPr>
        <w:t>3007 Tilden St. NW Suite 4M, Washington DC 20008</w:t>
      </w:r>
    </w:p>
    <w:p w:rsidR="001C61BE" w:rsidRPr="008D5655" w:rsidRDefault="001C61BE" w:rsidP="0012431E">
      <w:pPr>
        <w:pStyle w:val="PlainText"/>
        <w:rPr>
          <w:rFonts w:ascii="Arial" w:hAnsi="Arial" w:cs="Arial"/>
          <w:sz w:val="16"/>
          <w:szCs w:val="16"/>
        </w:rPr>
      </w:pPr>
      <w:r w:rsidRPr="008D5655">
        <w:rPr>
          <w:rFonts w:ascii="Arial" w:hAnsi="Arial" w:cs="Arial"/>
          <w:sz w:val="16"/>
          <w:szCs w:val="16"/>
        </w:rPr>
        <w:t>Phone: 202 966 2604 | Fax: 202 966 9751</w:t>
      </w:r>
    </w:p>
    <w:p w:rsidR="001C61BE" w:rsidRPr="008D5655" w:rsidRDefault="001C61BE" w:rsidP="0012431E">
      <w:pPr>
        <w:pStyle w:val="PlainText"/>
        <w:rPr>
          <w:rFonts w:ascii="Arial" w:hAnsi="Arial" w:cs="Arial"/>
          <w:sz w:val="16"/>
          <w:szCs w:val="16"/>
        </w:rPr>
      </w:pPr>
      <w:r w:rsidRPr="008D5655">
        <w:rPr>
          <w:rFonts w:ascii="Arial" w:hAnsi="Arial" w:cs="Arial"/>
          <w:sz w:val="16"/>
          <w:szCs w:val="16"/>
        </w:rPr>
        <w:t xml:space="preserve">Contact Form: </w:t>
      </w:r>
      <w:hyperlink r:id="rId13" w:history="1">
        <w:r w:rsidRPr="008D5655">
          <w:rPr>
            <w:rStyle w:val="Hyperlink"/>
            <w:rFonts w:ascii="Arial" w:hAnsi="Arial" w:cs="Arial"/>
            <w:color w:val="auto"/>
            <w:sz w:val="16"/>
            <w:szCs w:val="16"/>
          </w:rPr>
          <w:t>http://www.hondurasemb.org/site/index.php/2015-08-31-08-04-49</w:t>
        </w:r>
      </w:hyperlink>
    </w:p>
    <w:p w:rsidR="001C61BE" w:rsidRPr="008D5655" w:rsidRDefault="001C61BE" w:rsidP="0012431E">
      <w:pPr>
        <w:pStyle w:val="PlainText"/>
        <w:rPr>
          <w:rFonts w:ascii="Arial" w:hAnsi="Arial" w:cs="Arial"/>
          <w:b/>
          <w:sz w:val="16"/>
          <w:szCs w:val="16"/>
        </w:rPr>
      </w:pPr>
      <w:r w:rsidRPr="008D5655">
        <w:rPr>
          <w:rFonts w:ascii="Arial" w:hAnsi="Arial" w:cs="Arial"/>
          <w:b/>
          <w:sz w:val="16"/>
          <w:szCs w:val="16"/>
        </w:rPr>
        <w:t>Salutation: Dear Ambassador</w:t>
      </w:r>
    </w:p>
    <w:p w:rsidR="001C61BE" w:rsidRPr="008D5655" w:rsidRDefault="001C61BE" w:rsidP="0012431E">
      <w:pPr>
        <w:pStyle w:val="PlainText"/>
        <w:rPr>
          <w:rFonts w:ascii="Arial" w:hAnsi="Arial" w:cs="Arial"/>
          <w:sz w:val="16"/>
          <w:szCs w:val="16"/>
        </w:rPr>
      </w:pPr>
    </w:p>
    <w:p w:rsidR="001C61BE" w:rsidRPr="008D5655" w:rsidRDefault="001C61BE" w:rsidP="0012431E">
      <w:pPr>
        <w:pStyle w:val="PlainText"/>
        <w:rPr>
          <w:rFonts w:ascii="Arial" w:hAnsi="Arial" w:cs="Arial"/>
          <w:sz w:val="16"/>
          <w:szCs w:val="16"/>
        </w:rPr>
        <w:sectPr w:rsidR="001C61BE" w:rsidRPr="008D5655" w:rsidSect="001C61BE">
          <w:type w:val="continuous"/>
          <w:pgSz w:w="12240" w:h="15840" w:code="1"/>
          <w:pgMar w:top="720" w:right="720" w:bottom="2160" w:left="720" w:header="0" w:footer="567" w:gutter="0"/>
          <w:cols w:num="2" w:space="567"/>
          <w:titlePg/>
          <w:docGrid w:linePitch="360"/>
        </w:sectPr>
      </w:pPr>
    </w:p>
    <w:p w:rsidR="00E53883" w:rsidRDefault="00E53883" w:rsidP="001C61BE">
      <w:pPr>
        <w:autoSpaceDE w:val="0"/>
        <w:autoSpaceDN w:val="0"/>
        <w:adjustRightInd w:val="0"/>
        <w:rPr>
          <w:rFonts w:ascii="Arial" w:hAnsi="Arial" w:cs="Arial"/>
          <w:b/>
          <w:color w:val="000000"/>
          <w:sz w:val="20"/>
          <w:szCs w:val="20"/>
        </w:rPr>
      </w:pPr>
    </w:p>
    <w:p w:rsidR="001C61BE" w:rsidRPr="00E53883" w:rsidRDefault="001C61BE" w:rsidP="001C61BE">
      <w:pPr>
        <w:autoSpaceDE w:val="0"/>
        <w:autoSpaceDN w:val="0"/>
        <w:adjustRightInd w:val="0"/>
        <w:rPr>
          <w:rFonts w:ascii="Arial" w:hAnsi="Arial" w:cs="Arial"/>
          <w:b/>
          <w:color w:val="000000"/>
          <w:sz w:val="18"/>
          <w:szCs w:val="18"/>
        </w:rPr>
      </w:pPr>
      <w:r w:rsidRPr="00E53883">
        <w:rPr>
          <w:rFonts w:ascii="Arial" w:hAnsi="Arial" w:cs="Arial"/>
          <w:b/>
          <w:color w:val="000000"/>
          <w:sz w:val="18"/>
          <w:szCs w:val="18"/>
        </w:rPr>
        <w:t xml:space="preserve">2) LET US KNOW YOU TOOK ACTION </w:t>
      </w:r>
    </w:p>
    <w:p w:rsidR="001C61BE" w:rsidRPr="00E53883" w:rsidRDefault="00E53883" w:rsidP="001C61BE">
      <w:pPr>
        <w:autoSpaceDE w:val="0"/>
        <w:autoSpaceDN w:val="0"/>
        <w:adjustRightInd w:val="0"/>
        <w:rPr>
          <w:rFonts w:ascii="Arial" w:hAnsi="Arial" w:cs="Arial"/>
          <w:color w:val="000000"/>
          <w:sz w:val="18"/>
          <w:szCs w:val="18"/>
        </w:rPr>
      </w:pPr>
      <w:hyperlink r:id="rId14" w:history="1">
        <w:r w:rsidR="001C61BE" w:rsidRPr="00E53883">
          <w:rPr>
            <w:rStyle w:val="Hyperlink"/>
            <w:rFonts w:ascii="Arial" w:hAnsi="Arial" w:cs="Arial"/>
            <w:sz w:val="18"/>
            <w:szCs w:val="18"/>
          </w:rPr>
          <w:t>Click here</w:t>
        </w:r>
      </w:hyperlink>
      <w:r w:rsidR="001C61BE" w:rsidRPr="00E53883">
        <w:rPr>
          <w:rFonts w:ascii="Arial" w:hAnsi="Arial" w:cs="Arial"/>
          <w:color w:val="000000"/>
          <w:sz w:val="18"/>
          <w:szCs w:val="18"/>
        </w:rPr>
        <w:t xml:space="preserve"> to let us know if you took action on this case! </w:t>
      </w:r>
      <w:r w:rsidR="001C61BE" w:rsidRPr="00E53883">
        <w:rPr>
          <w:rFonts w:ascii="Arial" w:hAnsi="Arial" w:cs="Arial"/>
          <w:i/>
          <w:iCs/>
          <w:color w:val="000000"/>
          <w:sz w:val="18"/>
          <w:szCs w:val="18"/>
        </w:rPr>
        <w:t xml:space="preserve">This is Urgent Action 264.17 </w:t>
      </w:r>
    </w:p>
    <w:p w:rsidR="001C61BE" w:rsidRPr="00E53883" w:rsidRDefault="001C61BE" w:rsidP="001C61BE">
      <w:pPr>
        <w:rPr>
          <w:rFonts w:ascii="Courier New" w:hAnsi="Courier New" w:cs="Courier New"/>
          <w:sz w:val="18"/>
          <w:szCs w:val="18"/>
        </w:rPr>
      </w:pPr>
      <w:r w:rsidRPr="00E53883">
        <w:rPr>
          <w:rFonts w:ascii="Arial" w:hAnsi="Arial" w:cs="Arial"/>
          <w:color w:val="000000"/>
          <w:sz w:val="18"/>
          <w:szCs w:val="18"/>
        </w:rPr>
        <w:t>Here's why it is so important to report your actions: we record the actions taken on each case—letters, emails, calls and tweets—and use that information in our advocacy.</w:t>
      </w:r>
    </w:p>
    <w:p w:rsidR="001C61BE" w:rsidRDefault="001C61BE" w:rsidP="0012431E">
      <w:pPr>
        <w:pStyle w:val="PlainText"/>
        <w:rPr>
          <w:rFonts w:ascii="Courier New" w:hAnsi="Courier New" w:cs="Courier New"/>
        </w:rPr>
      </w:pPr>
    </w:p>
    <w:p w:rsidR="00CA7CB4" w:rsidRPr="00F95961" w:rsidRDefault="00CA7CB4" w:rsidP="001C61BE">
      <w:pPr>
        <w:pStyle w:val="AIUASecondHeading"/>
        <w:spacing w:line="240" w:lineRule="auto"/>
        <w:rPr>
          <w:rFonts w:ascii="Arial" w:hAnsi="Arial" w:cs="Arial"/>
        </w:rPr>
      </w:pPr>
      <w:r w:rsidRPr="00F95961">
        <w:rPr>
          <w:rFonts w:ascii="Arial" w:hAnsi="Arial" w:cs="Arial"/>
        </w:rPr>
        <w:lastRenderedPageBreak/>
        <w:t>URGENT ACTION</w:t>
      </w:r>
    </w:p>
    <w:p w:rsidR="00CA7CB4" w:rsidRPr="000F0AF1" w:rsidRDefault="00CA7CB4" w:rsidP="001C61BE">
      <w:pPr>
        <w:rPr>
          <w:rStyle w:val="AIHeadline"/>
          <w:rFonts w:cs="Arial"/>
          <w:snapToGrid w:val="0"/>
          <w:sz w:val="38"/>
          <w:szCs w:val="38"/>
        </w:rPr>
      </w:pPr>
      <w:r>
        <w:rPr>
          <w:rStyle w:val="AIHeadline"/>
          <w:rFonts w:cs="Arial"/>
          <w:snapToGrid w:val="0"/>
          <w:sz w:val="38"/>
          <w:szCs w:val="38"/>
        </w:rPr>
        <w:t>violence against protestors escalates</w:t>
      </w:r>
    </w:p>
    <w:p w:rsidR="00CA7CB4" w:rsidRPr="00F95961" w:rsidRDefault="00CA7CB4" w:rsidP="001C61BE">
      <w:pPr>
        <w:pStyle w:val="Heading2"/>
        <w:spacing w:before="120" w:after="120" w:line="240" w:lineRule="auto"/>
        <w:rPr>
          <w:rFonts w:ascii="Arial" w:hAnsi="Arial" w:cs="Arial"/>
        </w:rPr>
      </w:pPr>
      <w:r w:rsidRPr="00F95961">
        <w:rPr>
          <w:rFonts w:ascii="Arial" w:hAnsi="Arial" w:cs="Arial"/>
        </w:rPr>
        <w:t>ADditional Information</w:t>
      </w:r>
    </w:p>
    <w:p w:rsidR="00CA7CB4" w:rsidRDefault="00CA7CB4" w:rsidP="001C61BE">
      <w:pPr>
        <w:pStyle w:val="AIAdditionalinformationtext"/>
        <w:tabs>
          <w:tab w:val="clear" w:pos="567"/>
        </w:tabs>
        <w:spacing w:line="240" w:lineRule="auto"/>
      </w:pPr>
      <w:r>
        <w:t>On 26 November 2017 presidential elections were held in Honduras. In the early morning of 27 November, the Supreme Electoral Tribunal (Tribunal Supremo Electoral, TSE) published an initial indication of results, based on the revision of 57 percent of the votes, which indicated that the opposition candidate Salvador Nasralla had a five-point lead against the current president of Honduras, Juan Orlando Hernández. Both candidates declared themselves winners.</w:t>
      </w:r>
    </w:p>
    <w:p w:rsidR="00CA7CB4" w:rsidRDefault="00CA7CB4" w:rsidP="001C61BE">
      <w:pPr>
        <w:pStyle w:val="AIAdditionalinformationtext"/>
        <w:tabs>
          <w:tab w:val="clear" w:pos="567"/>
        </w:tabs>
        <w:spacing w:line="240" w:lineRule="auto"/>
      </w:pPr>
      <w:r w:rsidRPr="00280692">
        <w:t xml:space="preserve">In the afternoon of 29 November, after a long </w:t>
      </w:r>
      <w:r>
        <w:t xml:space="preserve">and controversial </w:t>
      </w:r>
      <w:r w:rsidRPr="00280692">
        <w:t>period without releasing updates, the TSE announced a different result, pointing to the victory of Juan Orlando Hernández. This announcement</w:t>
      </w:r>
      <w:r>
        <w:t xml:space="preserve"> gave rise to multiple and massive protests for days all over the country, as a reaction to the lack of transparency in the processing and counting of votes. Since then, protests have been violently repressed. On 1 December, the authorities declared a state of emergency for a period of 10 days. The Decree establishes a curfew restricting the right to free movement at night and could involve the participation of the armed forces to support the national police force in maintaining security and order.</w:t>
      </w:r>
    </w:p>
    <w:p w:rsidR="00CA7CB4" w:rsidRDefault="00CA7CB4" w:rsidP="001C61BE">
      <w:pPr>
        <w:pStyle w:val="AIAdditionalinformationtext"/>
        <w:tabs>
          <w:tab w:val="clear" w:pos="567"/>
        </w:tabs>
        <w:spacing w:line="240" w:lineRule="auto"/>
      </w:pPr>
      <w:r>
        <w:t>Honduran human rights organizations and radio stations have been monitoring and denouncing the excessive use of force and human rights violations perpetrated in the aftermath of the presidential election.</w:t>
      </w:r>
    </w:p>
    <w:p w:rsidR="00CA7CB4" w:rsidRDefault="00CA7CB4" w:rsidP="001C61BE">
      <w:pPr>
        <w:pStyle w:val="AIAdditionalinformationtext"/>
        <w:tabs>
          <w:tab w:val="clear" w:pos="567"/>
        </w:tabs>
        <w:spacing w:line="240" w:lineRule="auto"/>
      </w:pPr>
      <w:r w:rsidRPr="00280692">
        <w:t xml:space="preserve">On December 17, Juan Orlando Hernández was declared the winner by the TSE. The same day, the Secretary General of the Organization of American States, </w:t>
      </w:r>
      <w:r w:rsidR="00951D02">
        <w:t>one of the</w:t>
      </w:r>
      <w:r w:rsidRPr="00280692">
        <w:t xml:space="preserve"> international organization</w:t>
      </w:r>
      <w:r w:rsidR="00951D02">
        <w:t>s</w:t>
      </w:r>
      <w:r w:rsidRPr="00280692">
        <w:t xml:space="preserve"> that sent election observer mission</w:t>
      </w:r>
      <w:r w:rsidR="00A729E1">
        <w:t>s</w:t>
      </w:r>
      <w:r w:rsidRPr="00280692">
        <w:t xml:space="preserve"> to monitor the Honduran electoral contest</w:t>
      </w:r>
      <w:r w:rsidR="00A729E1">
        <w:t>,</w:t>
      </w:r>
      <w:r w:rsidRPr="00280692">
        <w:t xml:space="preserve"> </w:t>
      </w:r>
      <w:r>
        <w:t>declared</w:t>
      </w:r>
      <w:r w:rsidRPr="00280692">
        <w:t xml:space="preserve"> the </w:t>
      </w:r>
      <w:r>
        <w:t xml:space="preserve">election </w:t>
      </w:r>
      <w:r w:rsidRPr="00280692">
        <w:t>process was plagued by irregularities, and called for new elections.</w:t>
      </w:r>
      <w:r>
        <w:t xml:space="preserve"> Protests have continued since these announcements, with at least 100 protests and roads blocked on 19 December. </w:t>
      </w:r>
    </w:p>
    <w:p w:rsidR="00CA7CB4" w:rsidRDefault="00CA7CB4" w:rsidP="001C61BE">
      <w:pPr>
        <w:pStyle w:val="AIAdditionalinformationtext"/>
        <w:tabs>
          <w:tab w:val="clear" w:pos="567"/>
        </w:tabs>
        <w:spacing w:line="240" w:lineRule="auto"/>
      </w:pPr>
      <w:r>
        <w:t>Honduras is one of the most violent countries in the world, with high rates of murder and insecurity. There is a high level of mistrust of institutions, fuelled by the fact that impunity prevails in the majority of crimes, and by repeated signs of corruption or the involvement of state forces in criminal activities.</w:t>
      </w:r>
    </w:p>
    <w:p w:rsidR="00CA7CB4" w:rsidRDefault="00CA7CB4" w:rsidP="001C61BE">
      <w:pPr>
        <w:pStyle w:val="AIAdditionalinformationtext"/>
        <w:tabs>
          <w:tab w:val="clear" w:pos="567"/>
        </w:tabs>
        <w:spacing w:line="240" w:lineRule="auto"/>
        <w:rPr>
          <w:rFonts w:cs="Arial"/>
        </w:rPr>
      </w:pPr>
      <w:r>
        <w:t>As a result of the coup of 28 June 2009, during which various states of exception and curfews were approved, serious human rights violations on the part of Honduran security forces were reported.</w:t>
      </w:r>
    </w:p>
    <w:p w:rsidR="00CA7CB4" w:rsidRPr="00F95961" w:rsidRDefault="00CA7CB4" w:rsidP="001C61BE">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Protestors in Honduras</w:t>
      </w:r>
    </w:p>
    <w:p w:rsidR="00CA7CB4" w:rsidRPr="00F95961" w:rsidRDefault="00CA7CB4" w:rsidP="001C61BE">
      <w:pPr>
        <w:rPr>
          <w:rFonts w:ascii="Arial" w:hAnsi="Arial" w:cs="Arial"/>
          <w:sz w:val="16"/>
          <w:szCs w:val="16"/>
        </w:rPr>
      </w:pPr>
      <w:r w:rsidRPr="00F95961">
        <w:rPr>
          <w:rFonts w:ascii="Arial" w:hAnsi="Arial" w:cs="Arial"/>
          <w:sz w:val="16"/>
          <w:szCs w:val="16"/>
        </w:rPr>
        <w:t>Gender m/f</w:t>
      </w:r>
      <w:r>
        <w:rPr>
          <w:rFonts w:ascii="Arial" w:hAnsi="Arial" w:cs="Arial"/>
          <w:sz w:val="16"/>
          <w:szCs w:val="16"/>
        </w:rPr>
        <w:t>: all</w:t>
      </w:r>
    </w:p>
    <w:p w:rsidR="00CA7CB4" w:rsidRPr="00F95961" w:rsidRDefault="00CA7CB4" w:rsidP="001C61BE">
      <w:pPr>
        <w:rPr>
          <w:rFonts w:ascii="Arial" w:hAnsi="Arial" w:cs="Arial"/>
        </w:rPr>
      </w:pPr>
    </w:p>
    <w:p w:rsidR="00CA7CB4" w:rsidRPr="00F95961" w:rsidRDefault="00CA7CB4" w:rsidP="001C61BE">
      <w:pPr>
        <w:pStyle w:val="AITextSmallNoLineSpacing"/>
        <w:spacing w:line="240" w:lineRule="auto"/>
        <w:rPr>
          <w:rStyle w:val="StyleAIBodytextAsianSimSunChar"/>
          <w:rFonts w:cs="Arial"/>
          <w:sz w:val="18"/>
          <w:szCs w:val="18"/>
        </w:rPr>
        <w:sectPr w:rsidR="00CA7CB4" w:rsidRPr="00F95961" w:rsidSect="001C61BE">
          <w:type w:val="continuous"/>
          <w:pgSz w:w="12240" w:h="15840" w:code="1"/>
          <w:pgMar w:top="720" w:right="720" w:bottom="2160" w:left="720" w:header="0" w:footer="567" w:gutter="0"/>
          <w:cols w:space="567"/>
          <w:titlePg/>
          <w:docGrid w:linePitch="360"/>
        </w:sectPr>
      </w:pPr>
    </w:p>
    <w:p w:rsidR="00CA7CB4" w:rsidRPr="00F95961" w:rsidRDefault="00CA7CB4" w:rsidP="001C61BE">
      <w:pPr>
        <w:pStyle w:val="AITextSmallNoLineSpacing"/>
        <w:spacing w:line="240" w:lineRule="auto"/>
        <w:jc w:val="right"/>
        <w:rPr>
          <w:rFonts w:cs="Arial"/>
          <w:sz w:val="18"/>
        </w:rPr>
      </w:pPr>
    </w:p>
    <w:p w:rsidR="00CA7CB4" w:rsidRPr="00F95961" w:rsidRDefault="00CA7CB4" w:rsidP="001C61BE">
      <w:pPr>
        <w:pStyle w:val="AITextSmallNoLineSpacing"/>
        <w:spacing w:line="240" w:lineRule="auto"/>
        <w:jc w:val="right"/>
        <w:rPr>
          <w:rFonts w:cs="Arial"/>
          <w:sz w:val="18"/>
        </w:rPr>
      </w:pPr>
    </w:p>
    <w:p w:rsidR="00CA7CB4" w:rsidRDefault="00CA7CB4" w:rsidP="001C61BE">
      <w:pPr>
        <w:rPr>
          <w:rFonts w:ascii="Arial" w:hAnsi="Arial" w:cs="Arial"/>
          <w:sz w:val="16"/>
          <w:szCs w:val="16"/>
        </w:rPr>
      </w:pPr>
      <w:r w:rsidRPr="00007CC8">
        <w:rPr>
          <w:rFonts w:ascii="Arial" w:hAnsi="Arial" w:cs="Arial"/>
          <w:sz w:val="16"/>
          <w:szCs w:val="16"/>
        </w:rPr>
        <w:t xml:space="preserve">Further information on UA: 264/17 </w:t>
      </w:r>
      <w:r w:rsidRPr="00A2429B">
        <w:rPr>
          <w:rFonts w:ascii="Arial" w:hAnsi="Arial" w:cs="Arial"/>
          <w:sz w:val="16"/>
          <w:szCs w:val="16"/>
        </w:rPr>
        <w:t xml:space="preserve">Index: </w:t>
      </w:r>
      <w:r w:rsidR="00007CC8" w:rsidRPr="00A2429B">
        <w:rPr>
          <w:rFonts w:ascii="Arial" w:hAnsi="Arial" w:cs="Arial"/>
          <w:sz w:val="16"/>
          <w:szCs w:val="16"/>
        </w:rPr>
        <w:t>AMR 37/</w:t>
      </w:r>
      <w:r w:rsidR="00007CC8" w:rsidRPr="00A2429B">
        <w:rPr>
          <w:rFonts w:ascii="Arial" w:hAnsi="Arial" w:cs="Arial"/>
          <w:bCs/>
          <w:sz w:val="16"/>
          <w:szCs w:val="16"/>
        </w:rPr>
        <w:t>7637/2017</w:t>
      </w:r>
      <w:r w:rsidRPr="00007CC8">
        <w:rPr>
          <w:rFonts w:ascii="Arial" w:hAnsi="Arial" w:cs="Arial"/>
          <w:sz w:val="16"/>
          <w:szCs w:val="16"/>
        </w:rPr>
        <w:t xml:space="preserve"> Issue Date: 20 December 2017</w:t>
      </w:r>
    </w:p>
    <w:p w:rsidR="0026766F" w:rsidRPr="00F95961" w:rsidRDefault="0026766F" w:rsidP="001C61BE">
      <w:pPr>
        <w:rPr>
          <w:rFonts w:ascii="Arial" w:hAnsi="Arial" w:cs="Arial"/>
          <w:sz w:val="16"/>
          <w:szCs w:val="16"/>
        </w:rPr>
      </w:pPr>
    </w:p>
    <w:sectPr w:rsidR="0026766F" w:rsidRPr="00F95961" w:rsidSect="001C61B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1B" w:rsidRDefault="006F381B">
      <w:r>
        <w:separator/>
      </w:r>
    </w:p>
  </w:endnote>
  <w:endnote w:type="continuationSeparator" w:id="0">
    <w:p w:rsidR="006F381B" w:rsidRDefault="006F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BE" w:rsidRPr="00D158C3" w:rsidRDefault="001C61BE" w:rsidP="001C61B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C61BE" w:rsidRPr="00D158C3" w:rsidRDefault="001C61BE" w:rsidP="001C61BE">
    <w:pPr>
      <w:jc w:val="center"/>
      <w:rPr>
        <w:rFonts w:ascii="Arial" w:hAnsi="Arial" w:cs="Arial"/>
        <w:sz w:val="16"/>
        <w:szCs w:val="16"/>
      </w:rPr>
    </w:pPr>
    <w:r w:rsidRPr="00D158C3">
      <w:rPr>
        <w:rFonts w:ascii="Arial" w:hAnsi="Arial" w:cs="Arial"/>
        <w:sz w:val="16"/>
        <w:szCs w:val="16"/>
      </w:rPr>
      <w:t>T (212) 807- 8400 | uan@aiusa.org | www.amnestyusa.org/uan</w:t>
    </w:r>
  </w:p>
  <w:p w:rsidR="00117AD9" w:rsidRPr="00D0106D" w:rsidRDefault="00117AD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D9" w:rsidRDefault="006F381B">
    <w:pPr>
      <w:pStyle w:val="Footer"/>
    </w:pPr>
    <w:r w:rsidRPr="007345C5">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1B" w:rsidRDefault="006F381B">
      <w:r>
        <w:separator/>
      </w:r>
    </w:p>
  </w:footnote>
  <w:footnote w:type="continuationSeparator" w:id="0">
    <w:p w:rsidR="006F381B" w:rsidRDefault="006F3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D9" w:rsidRPr="00D0106D" w:rsidRDefault="00117AD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AD9" w:rsidRDefault="00117AD9"/>
  <w:p w:rsidR="00117AD9" w:rsidRDefault="00117AD9"/>
  <w:p w:rsidR="00117AD9" w:rsidRPr="002B2DA7" w:rsidRDefault="001D5F87" w:rsidP="00B4432F">
    <w:pPr>
      <w:tabs>
        <w:tab w:val="right" w:pos="10203"/>
      </w:tabs>
      <w:rPr>
        <w:rFonts w:ascii="Amnesty Trade Gothic" w:hAnsi="Amnesty Trade Gothic"/>
        <w:sz w:val="16"/>
        <w:szCs w:val="16"/>
      </w:rPr>
    </w:pPr>
    <w:r>
      <w:rPr>
        <w:rFonts w:ascii="Arial" w:hAnsi="Arial" w:cs="Arial"/>
        <w:sz w:val="16"/>
        <w:szCs w:val="16"/>
      </w:rPr>
      <w:t>Further information on</w:t>
    </w:r>
    <w:r w:rsidR="0065699D">
      <w:rPr>
        <w:rFonts w:ascii="Arial" w:hAnsi="Arial" w:cs="Arial"/>
        <w:sz w:val="16"/>
        <w:szCs w:val="16"/>
      </w:rPr>
      <w:t xml:space="preserve"> </w:t>
    </w:r>
    <w:r w:rsidR="00117AD9" w:rsidRPr="005A58EB">
      <w:rPr>
        <w:rFonts w:ascii="Amnesty Trade Gothic" w:hAnsi="Amnesty Trade Gothic"/>
        <w:sz w:val="16"/>
        <w:szCs w:val="16"/>
      </w:rPr>
      <w:t>UA</w:t>
    </w:r>
    <w:r w:rsidR="0065699D">
      <w:rPr>
        <w:rFonts w:ascii="Amnesty Trade Gothic" w:hAnsi="Amnesty Trade Gothic"/>
        <w:sz w:val="16"/>
        <w:szCs w:val="16"/>
      </w:rPr>
      <w:t>: 264/17</w:t>
    </w:r>
    <w:r w:rsidR="00117AD9">
      <w:rPr>
        <w:rFonts w:ascii="Amnesty Trade Gothic" w:hAnsi="Amnesty Trade Gothic"/>
        <w:sz w:val="16"/>
        <w:szCs w:val="16"/>
      </w:rPr>
      <w:t xml:space="preserve"> Index: </w:t>
    </w:r>
    <w:r w:rsidR="0065699D" w:rsidRPr="001D5F87">
      <w:rPr>
        <w:rFonts w:ascii="Amnesty Trade Gothic" w:hAnsi="Amnesty Trade Gothic"/>
        <w:sz w:val="16"/>
        <w:szCs w:val="16"/>
      </w:rPr>
      <w:t>AMR 37/</w:t>
    </w:r>
    <w:r w:rsidRPr="001D5F87">
      <w:rPr>
        <w:rFonts w:ascii="Amnesty Trade Gothic" w:hAnsi="Amnesty Trade Gothic"/>
        <w:bCs/>
        <w:sz w:val="16"/>
        <w:szCs w:val="16"/>
      </w:rPr>
      <w:t>7637/2017</w:t>
    </w:r>
    <w:r>
      <w:rPr>
        <w:rFonts w:ascii="Amnesty Trade Gothic" w:hAnsi="Amnesty Trade Gothic"/>
        <w:b/>
        <w:bCs/>
        <w:sz w:val="16"/>
        <w:szCs w:val="16"/>
      </w:rPr>
      <w:t xml:space="preserve"> </w:t>
    </w:r>
    <w:r w:rsidR="00E938CA">
      <w:rPr>
        <w:rFonts w:ascii="Amnesty Trade Gothic" w:hAnsi="Amnesty Trade Gothic"/>
        <w:sz w:val="16"/>
        <w:szCs w:val="16"/>
      </w:rPr>
      <w:t xml:space="preserve">Honduras </w:t>
    </w:r>
    <w:r w:rsidR="00117AD9">
      <w:rPr>
        <w:rFonts w:ascii="Amnesty Trade Gothic" w:hAnsi="Amnesty Trade Gothic"/>
        <w:sz w:val="16"/>
        <w:szCs w:val="16"/>
      </w:rPr>
      <w:tab/>
      <w:t xml:space="preserve">Date: </w:t>
    </w:r>
    <w:r w:rsidR="00CA7CB4">
      <w:rPr>
        <w:rFonts w:ascii="Amnesty Trade Gothic" w:hAnsi="Amnesty Trade Gothic"/>
        <w:sz w:val="16"/>
        <w:szCs w:val="16"/>
      </w:rPr>
      <w:t>20 December 2017</w:t>
    </w:r>
  </w:p>
  <w:p w:rsidR="00117AD9" w:rsidRDefault="00117A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AC"/>
    <w:rsid w:val="00007CC8"/>
    <w:rsid w:val="00023EE0"/>
    <w:rsid w:val="0009521B"/>
    <w:rsid w:val="000B23F7"/>
    <w:rsid w:val="000C71AC"/>
    <w:rsid w:val="000F0AF1"/>
    <w:rsid w:val="000F11B8"/>
    <w:rsid w:val="00114598"/>
    <w:rsid w:val="00117AD9"/>
    <w:rsid w:val="001411BF"/>
    <w:rsid w:val="001624EA"/>
    <w:rsid w:val="001671E0"/>
    <w:rsid w:val="001951FB"/>
    <w:rsid w:val="00196F3C"/>
    <w:rsid w:val="001B7B2B"/>
    <w:rsid w:val="001C61BE"/>
    <w:rsid w:val="001D5F87"/>
    <w:rsid w:val="001E0993"/>
    <w:rsid w:val="001F309E"/>
    <w:rsid w:val="0026766F"/>
    <w:rsid w:val="0027166B"/>
    <w:rsid w:val="002763DE"/>
    <w:rsid w:val="0027758F"/>
    <w:rsid w:val="00280692"/>
    <w:rsid w:val="002923B7"/>
    <w:rsid w:val="002932CE"/>
    <w:rsid w:val="002A52D3"/>
    <w:rsid w:val="002B2DA7"/>
    <w:rsid w:val="00310926"/>
    <w:rsid w:val="00347243"/>
    <w:rsid w:val="003A2A73"/>
    <w:rsid w:val="003D377A"/>
    <w:rsid w:val="00415A74"/>
    <w:rsid w:val="00446D1A"/>
    <w:rsid w:val="00475586"/>
    <w:rsid w:val="00483E30"/>
    <w:rsid w:val="004B08DC"/>
    <w:rsid w:val="004C4BFF"/>
    <w:rsid w:val="004D19C7"/>
    <w:rsid w:val="004E6A6E"/>
    <w:rsid w:val="005040F2"/>
    <w:rsid w:val="005149A9"/>
    <w:rsid w:val="0053584A"/>
    <w:rsid w:val="005534BC"/>
    <w:rsid w:val="005A58EB"/>
    <w:rsid w:val="005A7DFE"/>
    <w:rsid w:val="005C2CBA"/>
    <w:rsid w:val="005C41FB"/>
    <w:rsid w:val="005E3947"/>
    <w:rsid w:val="005F0D06"/>
    <w:rsid w:val="005F29C5"/>
    <w:rsid w:val="00606C38"/>
    <w:rsid w:val="0065699D"/>
    <w:rsid w:val="006814D6"/>
    <w:rsid w:val="006820E8"/>
    <w:rsid w:val="006B56DB"/>
    <w:rsid w:val="006C2190"/>
    <w:rsid w:val="006C3DE2"/>
    <w:rsid w:val="006D46A3"/>
    <w:rsid w:val="006F381B"/>
    <w:rsid w:val="007179E8"/>
    <w:rsid w:val="007345C5"/>
    <w:rsid w:val="00736B40"/>
    <w:rsid w:val="007479B8"/>
    <w:rsid w:val="007620A6"/>
    <w:rsid w:val="00763737"/>
    <w:rsid w:val="0077354F"/>
    <w:rsid w:val="00795D45"/>
    <w:rsid w:val="007A1959"/>
    <w:rsid w:val="007A5DA8"/>
    <w:rsid w:val="007E0CAD"/>
    <w:rsid w:val="007E57A7"/>
    <w:rsid w:val="00815508"/>
    <w:rsid w:val="008224D0"/>
    <w:rsid w:val="008241AB"/>
    <w:rsid w:val="00840FA4"/>
    <w:rsid w:val="008536AB"/>
    <w:rsid w:val="0086100E"/>
    <w:rsid w:val="0086363D"/>
    <w:rsid w:val="00873B1C"/>
    <w:rsid w:val="00875E19"/>
    <w:rsid w:val="008776DF"/>
    <w:rsid w:val="008A494F"/>
    <w:rsid w:val="008C6392"/>
    <w:rsid w:val="008D0EBF"/>
    <w:rsid w:val="008D5655"/>
    <w:rsid w:val="008D7A5C"/>
    <w:rsid w:val="008E48B0"/>
    <w:rsid w:val="008F64FC"/>
    <w:rsid w:val="009144AA"/>
    <w:rsid w:val="00946781"/>
    <w:rsid w:val="00950C7F"/>
    <w:rsid w:val="00951D02"/>
    <w:rsid w:val="00963CA3"/>
    <w:rsid w:val="0096413C"/>
    <w:rsid w:val="00985339"/>
    <w:rsid w:val="00986A70"/>
    <w:rsid w:val="00987C31"/>
    <w:rsid w:val="009971C5"/>
    <w:rsid w:val="009C0BC3"/>
    <w:rsid w:val="009D5F0B"/>
    <w:rsid w:val="009E0910"/>
    <w:rsid w:val="009F4BB3"/>
    <w:rsid w:val="00A2429B"/>
    <w:rsid w:val="00A5198B"/>
    <w:rsid w:val="00A729E1"/>
    <w:rsid w:val="00A77F78"/>
    <w:rsid w:val="00AF4CF9"/>
    <w:rsid w:val="00B043D9"/>
    <w:rsid w:val="00B06E79"/>
    <w:rsid w:val="00B22D7A"/>
    <w:rsid w:val="00B40820"/>
    <w:rsid w:val="00B4432F"/>
    <w:rsid w:val="00B60FB0"/>
    <w:rsid w:val="00B811E7"/>
    <w:rsid w:val="00B84EF8"/>
    <w:rsid w:val="00B9147D"/>
    <w:rsid w:val="00BA31FC"/>
    <w:rsid w:val="00BE4AEB"/>
    <w:rsid w:val="00BE69F6"/>
    <w:rsid w:val="00C264C5"/>
    <w:rsid w:val="00C64997"/>
    <w:rsid w:val="00CA7CB4"/>
    <w:rsid w:val="00CB4AA9"/>
    <w:rsid w:val="00CB5AA6"/>
    <w:rsid w:val="00CE6658"/>
    <w:rsid w:val="00D0106D"/>
    <w:rsid w:val="00D03746"/>
    <w:rsid w:val="00D20DEB"/>
    <w:rsid w:val="00D25DB4"/>
    <w:rsid w:val="00D374DF"/>
    <w:rsid w:val="00D63AA5"/>
    <w:rsid w:val="00D6401F"/>
    <w:rsid w:val="00D85FE8"/>
    <w:rsid w:val="00DC36CC"/>
    <w:rsid w:val="00DC5FB0"/>
    <w:rsid w:val="00DD777F"/>
    <w:rsid w:val="00DF0C26"/>
    <w:rsid w:val="00DF5BF7"/>
    <w:rsid w:val="00E20B92"/>
    <w:rsid w:val="00E23769"/>
    <w:rsid w:val="00E2387F"/>
    <w:rsid w:val="00E53883"/>
    <w:rsid w:val="00E601DC"/>
    <w:rsid w:val="00E64586"/>
    <w:rsid w:val="00E6735E"/>
    <w:rsid w:val="00E938CA"/>
    <w:rsid w:val="00E96397"/>
    <w:rsid w:val="00E97E64"/>
    <w:rsid w:val="00EA7847"/>
    <w:rsid w:val="00EB3D70"/>
    <w:rsid w:val="00EC130D"/>
    <w:rsid w:val="00EC2C85"/>
    <w:rsid w:val="00ED61F1"/>
    <w:rsid w:val="00F20743"/>
    <w:rsid w:val="00F25545"/>
    <w:rsid w:val="00F54365"/>
    <w:rsid w:val="00F7781E"/>
    <w:rsid w:val="00F95961"/>
    <w:rsid w:val="00FC0097"/>
    <w:rsid w:val="00FF1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C409EA-196F-4DF7-B076-7E61AD0F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CB4"/>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B2DA7"/>
    <w:rPr>
      <w:rFonts w:ascii="Segoe UI" w:hAnsi="Segoe UI" w:cs="Segoe UI"/>
      <w:sz w:val="18"/>
      <w:szCs w:val="18"/>
    </w:rPr>
  </w:style>
  <w:style w:type="character" w:customStyle="1" w:styleId="BalloonTextChar">
    <w:name w:val="Balloon Text Char"/>
    <w:basedOn w:val="DefaultParagraphFont"/>
    <w:link w:val="BalloonText"/>
    <w:uiPriority w:val="99"/>
    <w:locked/>
    <w:rsid w:val="002B2DA7"/>
    <w:rPr>
      <w:rFonts w:ascii="Segoe UI" w:hAnsi="Segoe UI" w:cs="Segoe UI"/>
      <w:sz w:val="18"/>
      <w:szCs w:val="18"/>
      <w:lang w:val="en-GB" w:eastAsia="zh-CN"/>
    </w:rPr>
  </w:style>
  <w:style w:type="character" w:styleId="CommentReference">
    <w:name w:val="annotation reference"/>
    <w:basedOn w:val="DefaultParagraphFont"/>
    <w:uiPriority w:val="99"/>
    <w:rsid w:val="002B2DA7"/>
    <w:rPr>
      <w:rFonts w:cs="Times New Roman"/>
      <w:sz w:val="16"/>
      <w:szCs w:val="16"/>
    </w:rPr>
  </w:style>
  <w:style w:type="paragraph" w:styleId="CommentText">
    <w:name w:val="annotation text"/>
    <w:basedOn w:val="Normal"/>
    <w:link w:val="CommentTextChar"/>
    <w:uiPriority w:val="99"/>
    <w:rsid w:val="002B2DA7"/>
    <w:rPr>
      <w:sz w:val="20"/>
      <w:szCs w:val="20"/>
    </w:rPr>
  </w:style>
  <w:style w:type="character" w:customStyle="1" w:styleId="CommentTextChar">
    <w:name w:val="Comment Text Char"/>
    <w:basedOn w:val="DefaultParagraphFont"/>
    <w:link w:val="CommentText"/>
    <w:uiPriority w:val="99"/>
    <w:locked/>
    <w:rsid w:val="002B2DA7"/>
    <w:rPr>
      <w:rFonts w:cs="Times New Roman"/>
      <w:lang w:val="en-GB" w:eastAsia="zh-CN"/>
    </w:rPr>
  </w:style>
  <w:style w:type="paragraph" w:styleId="CommentSubject">
    <w:name w:val="annotation subject"/>
    <w:basedOn w:val="CommentText"/>
    <w:next w:val="CommentText"/>
    <w:link w:val="CommentSubjectChar"/>
    <w:uiPriority w:val="99"/>
    <w:rsid w:val="002B2DA7"/>
    <w:rPr>
      <w:b/>
      <w:bCs/>
    </w:rPr>
  </w:style>
  <w:style w:type="character" w:customStyle="1" w:styleId="CommentSubjectChar">
    <w:name w:val="Comment Subject Char"/>
    <w:basedOn w:val="CommentTextChar"/>
    <w:link w:val="CommentSubject"/>
    <w:uiPriority w:val="99"/>
    <w:locked/>
    <w:rsid w:val="002B2DA7"/>
    <w:rPr>
      <w:rFonts w:cs="Times New Roman"/>
      <w:b/>
      <w:bCs/>
      <w:lang w:val="en-GB" w:eastAsia="zh-CN"/>
    </w:rPr>
  </w:style>
  <w:style w:type="character" w:styleId="Hyperlink">
    <w:name w:val="Hyperlink"/>
    <w:basedOn w:val="DefaultParagraphFont"/>
    <w:uiPriority w:val="99"/>
    <w:rsid w:val="001D5F87"/>
    <w:rPr>
      <w:rFonts w:cs="Times New Roman"/>
      <w:color w:val="0563C1" w:themeColor="hyperlink"/>
      <w:u w:val="single"/>
    </w:rPr>
  </w:style>
  <w:style w:type="character" w:styleId="FollowedHyperlink">
    <w:name w:val="FollowedHyperlink"/>
    <w:basedOn w:val="DefaultParagraphFont"/>
    <w:uiPriority w:val="99"/>
    <w:rsid w:val="001D5F87"/>
    <w:rPr>
      <w:rFonts w:cs="Times New Roman"/>
      <w:color w:val="954F72" w:themeColor="followedHyperlink"/>
      <w:u w:val="single"/>
    </w:rPr>
  </w:style>
  <w:style w:type="paragraph" w:styleId="Revision">
    <w:name w:val="Revision"/>
    <w:hidden/>
    <w:uiPriority w:val="99"/>
    <w:semiHidden/>
    <w:rsid w:val="001D5F87"/>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C61B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C61B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ttp://www.hondurasemb.org/site/index.php/2015-08-31-08-04-4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edsdespachohn@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aseguridad@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941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Adeline Neau</dc:creator>
  <cp:keywords/>
  <dc:description/>
  <cp:lastModifiedBy>iar4team</cp:lastModifiedBy>
  <cp:revision>5</cp:revision>
  <cp:lastPrinted>2017-12-20T18:00:00Z</cp:lastPrinted>
  <dcterms:created xsi:type="dcterms:W3CDTF">2017-12-20T17:58:00Z</dcterms:created>
  <dcterms:modified xsi:type="dcterms:W3CDTF">2018-01-03T19:12:00Z</dcterms:modified>
</cp:coreProperties>
</file>