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0497A9" w14:textId="77777777" w:rsidR="00E726C4" w:rsidRDefault="00513160">
      <w:pPr>
        <w:jc w:val="right"/>
      </w:pPr>
      <w:r>
        <w:rPr>
          <w:noProof/>
        </w:rPr>
        <w:drawing>
          <wp:inline distT="0" distB="0" distL="0" distR="0" wp14:anchorId="6685B86D" wp14:editId="58DBEAFB">
            <wp:extent cx="1049925" cy="742067"/>
            <wp:effectExtent l="0" t="0" r="0" b="127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1052967" cy="744217"/>
                    </a:xfrm>
                    <a:prstGeom prst="rect">
                      <a:avLst/>
                    </a:prstGeom>
                    <a:ln/>
                  </pic:spPr>
                </pic:pic>
              </a:graphicData>
            </a:graphic>
          </wp:inline>
        </w:drawing>
      </w:r>
      <w:r>
        <w:rPr>
          <w:noProof/>
        </w:rPr>
        <w:drawing>
          <wp:inline distT="0" distB="0" distL="0" distR="0" wp14:anchorId="4EA30A84" wp14:editId="5FD74810">
            <wp:extent cx="1637665" cy="691515"/>
            <wp:effectExtent l="0" t="0" r="0" b="0"/>
            <wp:docPr id="3" name="image05.jpg" descr="11_1389549837"/>
            <wp:cNvGraphicFramePr/>
            <a:graphic xmlns:a="http://schemas.openxmlformats.org/drawingml/2006/main">
              <a:graphicData uri="http://schemas.openxmlformats.org/drawingml/2006/picture">
                <pic:pic xmlns:pic="http://schemas.openxmlformats.org/drawingml/2006/picture">
                  <pic:nvPicPr>
                    <pic:cNvPr id="0" name="image05.jpg" descr="11_1389549837"/>
                    <pic:cNvPicPr preferRelativeResize="0"/>
                  </pic:nvPicPr>
                  <pic:blipFill>
                    <a:blip r:embed="rId9"/>
                    <a:srcRect t="20671" b="22905"/>
                    <a:stretch>
                      <a:fillRect/>
                    </a:stretch>
                  </pic:blipFill>
                  <pic:spPr>
                    <a:xfrm>
                      <a:off x="0" y="0"/>
                      <a:ext cx="1637665" cy="691515"/>
                    </a:xfrm>
                    <a:prstGeom prst="rect">
                      <a:avLst/>
                    </a:prstGeom>
                    <a:ln/>
                  </pic:spPr>
                </pic:pic>
              </a:graphicData>
            </a:graphic>
          </wp:inline>
        </w:drawing>
      </w:r>
    </w:p>
    <w:p w14:paraId="793AE517" w14:textId="77777777" w:rsidR="00E726C4" w:rsidRDefault="00E726C4">
      <w:pPr>
        <w:jc w:val="right"/>
      </w:pPr>
    </w:p>
    <w:p w14:paraId="6373941F" w14:textId="77777777" w:rsidR="00E726C4" w:rsidRPr="00535C6E" w:rsidRDefault="00513160">
      <w:pPr>
        <w:spacing w:after="0"/>
        <w:jc w:val="center"/>
        <w:rPr>
          <w:rFonts w:ascii="Amnesty Trade Gothic Cn" w:hAnsi="Amnesty Trade Gothic Cn"/>
        </w:rPr>
      </w:pPr>
      <w:r w:rsidRPr="00535C6E">
        <w:rPr>
          <w:rFonts w:ascii="Amnesty Trade Gothic Cn" w:hAnsi="Amnesty Trade Gothic Cn"/>
          <w:sz w:val="20"/>
          <w:szCs w:val="20"/>
        </w:rPr>
        <w:t>Amnesty International members only</w:t>
      </w:r>
    </w:p>
    <w:p w14:paraId="64065156" w14:textId="77777777" w:rsidR="00E726C4" w:rsidRPr="00535C6E" w:rsidRDefault="00513160">
      <w:pPr>
        <w:spacing w:after="0"/>
        <w:jc w:val="center"/>
        <w:rPr>
          <w:rFonts w:ascii="Amnesty Trade Gothic Cn" w:hAnsi="Amnesty Trade Gothic Cn"/>
        </w:rPr>
      </w:pPr>
      <w:r w:rsidRPr="00535C6E">
        <w:rPr>
          <w:rFonts w:ascii="Amnesty Trade Gothic Cn" w:hAnsi="Amnesty Trade Gothic Cn"/>
          <w:b/>
          <w:sz w:val="52"/>
          <w:szCs w:val="52"/>
        </w:rPr>
        <w:t>33</w:t>
      </w:r>
      <w:r w:rsidRPr="00535C6E">
        <w:rPr>
          <w:rFonts w:ascii="Amnesty Trade Gothic Cn" w:hAnsi="Amnesty Trade Gothic Cn"/>
          <w:b/>
          <w:sz w:val="52"/>
          <w:szCs w:val="52"/>
          <w:vertAlign w:val="superscript"/>
        </w:rPr>
        <w:t>rd</w:t>
      </w:r>
      <w:r w:rsidRPr="00535C6E">
        <w:rPr>
          <w:rFonts w:ascii="Amnesty Trade Gothic Cn" w:hAnsi="Amnesty Trade Gothic Cn"/>
          <w:b/>
          <w:sz w:val="52"/>
          <w:szCs w:val="52"/>
        </w:rPr>
        <w:t xml:space="preserve"> International Council Meeting</w:t>
      </w:r>
    </w:p>
    <w:p w14:paraId="616B358B" w14:textId="3C63AF4F" w:rsidR="00E726C4" w:rsidRPr="00535C6E" w:rsidRDefault="00513160">
      <w:pPr>
        <w:spacing w:after="0"/>
        <w:jc w:val="center"/>
        <w:rPr>
          <w:rFonts w:ascii="Amnesty Trade Gothic Cn" w:hAnsi="Amnesty Trade Gothic Cn"/>
        </w:rPr>
      </w:pPr>
      <w:r w:rsidRPr="00535C6E">
        <w:rPr>
          <w:rFonts w:ascii="Amnesty Trade Gothic Cn" w:hAnsi="Amnesty Trade Gothic Cn"/>
          <w:b/>
          <w:sz w:val="52"/>
          <w:szCs w:val="52"/>
        </w:rPr>
        <w:t xml:space="preserve">Circular 1: </w:t>
      </w:r>
      <w:r w:rsidRPr="002F145E">
        <w:rPr>
          <w:rFonts w:ascii="Amnesty Trade Gothic Cn" w:hAnsi="Amnesty Trade Gothic Cn"/>
          <w:b/>
          <w:color w:val="auto"/>
          <w:sz w:val="52"/>
          <w:szCs w:val="52"/>
        </w:rPr>
        <w:t>PrepCom</w:t>
      </w:r>
      <w:r w:rsidR="002F145E">
        <w:rPr>
          <w:rFonts w:ascii="Amnesty Trade Gothic Cn" w:hAnsi="Amnesty Trade Gothic Cn"/>
          <w:b/>
          <w:color w:val="auto"/>
          <w:sz w:val="52"/>
          <w:szCs w:val="52"/>
        </w:rPr>
        <w:t xml:space="preserve">’s ambitions </w:t>
      </w:r>
      <w:r w:rsidRPr="00535C6E">
        <w:rPr>
          <w:rFonts w:ascii="Amnesty Trade Gothic Cn" w:hAnsi="Amnesty Trade Gothic Cn"/>
          <w:b/>
          <w:sz w:val="52"/>
          <w:szCs w:val="52"/>
        </w:rPr>
        <w:t xml:space="preserve">and call for Working Party Facilitators </w:t>
      </w:r>
    </w:p>
    <w:p w14:paraId="68F20583" w14:textId="77777777" w:rsidR="00E726C4" w:rsidRPr="00535C6E" w:rsidRDefault="00E726C4">
      <w:pPr>
        <w:spacing w:after="0"/>
        <w:rPr>
          <w:rFonts w:ascii="Amnesty Trade Gothic" w:hAnsi="Amnesty Trade Gothic"/>
        </w:rPr>
      </w:pPr>
    </w:p>
    <w:p w14:paraId="27CA61A3" w14:textId="77777777" w:rsidR="00E726C4" w:rsidRPr="00535C6E" w:rsidRDefault="00513160">
      <w:pPr>
        <w:spacing w:after="0"/>
        <w:rPr>
          <w:rFonts w:ascii="Amnesty Trade Gothic" w:hAnsi="Amnesty Trade Gothic"/>
        </w:rPr>
      </w:pPr>
      <w:r w:rsidRPr="00535C6E">
        <w:rPr>
          <w:rFonts w:ascii="Amnesty Trade Gothic" w:hAnsi="Amnesty Trade Gothic"/>
          <w:noProof/>
        </w:rPr>
        <mc:AlternateContent>
          <mc:Choice Requires="wps">
            <w:drawing>
              <wp:anchor distT="45720" distB="45720" distL="114300" distR="114300" simplePos="0" relativeHeight="251658240" behindDoc="1" locked="0" layoutInCell="0" hidden="0" allowOverlap="1" wp14:anchorId="3C1DC092" wp14:editId="5C716B24">
                <wp:simplePos x="0" y="0"/>
                <wp:positionH relativeFrom="margin">
                  <wp:posOffset>0</wp:posOffset>
                </wp:positionH>
                <wp:positionV relativeFrom="paragraph">
                  <wp:posOffset>0</wp:posOffset>
                </wp:positionV>
                <wp:extent cx="5041900" cy="1054100"/>
                <wp:effectExtent l="0" t="0" r="0" b="0"/>
                <wp:wrapSquare wrapText="bothSides" distT="45720" distB="45720" distL="114300" distR="114300"/>
                <wp:docPr id="5" name=""/>
                <wp:cNvGraphicFramePr/>
                <a:graphic xmlns:a="http://schemas.openxmlformats.org/drawingml/2006/main">
                  <a:graphicData uri="http://schemas.microsoft.com/office/word/2010/wordprocessingShape">
                    <wps:wsp>
                      <wps:cNvSpPr/>
                      <wps:spPr>
                        <a:xfrm>
                          <a:off x="2827590" y="3257394"/>
                          <a:ext cx="5036820" cy="1045210"/>
                        </a:xfrm>
                        <a:prstGeom prst="rect">
                          <a:avLst/>
                        </a:prstGeom>
                        <a:solidFill>
                          <a:srgbClr val="FFFFFF"/>
                        </a:solidFill>
                        <a:ln>
                          <a:noFill/>
                        </a:ln>
                      </wps:spPr>
                      <wps:txbx>
                        <w:txbxContent>
                          <w:p w14:paraId="5D857CA6" w14:textId="1B50CC2E" w:rsidR="0008083E" w:rsidRDefault="00513160" w:rsidP="0008083E">
                            <w:pPr>
                              <w:autoSpaceDE w:val="0"/>
                              <w:autoSpaceDN w:val="0"/>
                              <w:spacing w:after="0"/>
                            </w:pPr>
                            <w:r w:rsidRPr="00535C6E">
                              <w:rPr>
                                <w:rFonts w:ascii="Amnesty Trade Gothic Cn" w:hAnsi="Amnesty Trade Gothic Cn"/>
                                <w:b/>
                                <w:sz w:val="22"/>
                              </w:rPr>
                              <w:t>AI Index</w:t>
                            </w:r>
                            <w:r w:rsidR="0008083E">
                              <w:rPr>
                                <w:rFonts w:ascii="Amnesty Trade Gothic Cn" w:hAnsi="Amnesty Trade Gothic Cn"/>
                                <w:sz w:val="22"/>
                              </w:rPr>
                              <w:t xml:space="preserve">: </w:t>
                            </w:r>
                            <w:r w:rsidR="0008083E">
                              <w:rPr>
                                <w:rFonts w:ascii="Times New Roman" w:hAnsi="Times New Roman"/>
                                <w:b/>
                                <w:bCs/>
                                <w:sz w:val="20"/>
                                <w:szCs w:val="20"/>
                              </w:rPr>
                              <w:t xml:space="preserve"> </w:t>
                            </w:r>
                            <w:r w:rsidR="0008083E">
                              <w:rPr>
                                <w:rFonts w:ascii="Times New Roman" w:hAnsi="Times New Roman"/>
                                <w:b/>
                                <w:bCs/>
                                <w:sz w:val="20"/>
                                <w:szCs w:val="20"/>
                              </w:rPr>
                              <w:tab/>
                            </w:r>
                            <w:r w:rsidR="0008083E" w:rsidRPr="0008083E">
                              <w:rPr>
                                <w:rFonts w:ascii="Amnesty Trade Gothic Cn" w:hAnsi="Amnesty Trade Gothic Cn"/>
                                <w:sz w:val="22"/>
                              </w:rPr>
                              <w:t>ORG 50/4883/2016</w:t>
                            </w:r>
                            <w:r w:rsidR="0008083E">
                              <w:rPr>
                                <w:rFonts w:ascii="Segoe UI" w:hAnsi="Segoe UI" w:cs="Segoe UI"/>
                                <w:sz w:val="20"/>
                                <w:szCs w:val="20"/>
                              </w:rPr>
                              <w:t xml:space="preserve">  </w:t>
                            </w:r>
                          </w:p>
                          <w:p w14:paraId="2F812804" w14:textId="2B4E79B7" w:rsidR="00E726C4" w:rsidRPr="00535C6E" w:rsidRDefault="00513160">
                            <w:pPr>
                              <w:spacing w:after="0"/>
                              <w:textDirection w:val="btLr"/>
                              <w:rPr>
                                <w:rFonts w:ascii="Amnesty Trade Gothic Cn" w:hAnsi="Amnesty Trade Gothic Cn"/>
                              </w:rPr>
                            </w:pPr>
                            <w:r w:rsidRPr="00535C6E">
                              <w:rPr>
                                <w:rFonts w:ascii="Amnesty Trade Gothic Cn" w:hAnsi="Amnesty Trade Gothic Cn"/>
                                <w:b/>
                                <w:sz w:val="22"/>
                              </w:rPr>
                              <w:t>To</w:t>
                            </w:r>
                            <w:r w:rsidR="0008083E">
                              <w:rPr>
                                <w:rFonts w:ascii="Amnesty Trade Gothic Cn" w:hAnsi="Amnesty Trade Gothic Cn"/>
                                <w:sz w:val="22"/>
                              </w:rPr>
                              <w:t>:</w:t>
                            </w:r>
                            <w:r w:rsidR="003D2059">
                              <w:rPr>
                                <w:rFonts w:ascii="Amnesty Trade Gothic Cn" w:hAnsi="Amnesty Trade Gothic Cn"/>
                                <w:sz w:val="22"/>
                              </w:rPr>
                              <w:tab/>
                            </w:r>
                            <w:r w:rsidR="0008083E">
                              <w:rPr>
                                <w:rFonts w:ascii="Amnesty Trade Gothic Cn" w:hAnsi="Amnesty Trade Gothic Cn"/>
                                <w:sz w:val="22"/>
                              </w:rPr>
                              <w:tab/>
                            </w:r>
                            <w:r w:rsidRPr="00535C6E">
                              <w:rPr>
                                <w:rFonts w:ascii="Amnesty Trade Gothic Cn" w:hAnsi="Amnesty Trade Gothic Cn"/>
                                <w:sz w:val="22"/>
                              </w:rPr>
                              <w:t>Sections and structures</w:t>
                            </w:r>
                            <w:r w:rsidRPr="00535C6E">
                              <w:rPr>
                                <w:rFonts w:ascii="Amnesty Trade Gothic Cn" w:hAnsi="Amnesty Trade Gothic Cn"/>
                                <w:color w:val="FF0000"/>
                                <w:sz w:val="22"/>
                              </w:rPr>
                              <w:t xml:space="preserve"> </w:t>
                            </w:r>
                          </w:p>
                          <w:p w14:paraId="08E8F71A" w14:textId="1BE9FAE1" w:rsidR="00E726C4" w:rsidRPr="00535C6E" w:rsidRDefault="00513160">
                            <w:pPr>
                              <w:spacing w:after="0"/>
                              <w:textDirection w:val="btLr"/>
                              <w:rPr>
                                <w:rFonts w:ascii="Amnesty Trade Gothic Cn" w:hAnsi="Amnesty Trade Gothic Cn"/>
                              </w:rPr>
                            </w:pPr>
                            <w:r w:rsidRPr="00535C6E">
                              <w:rPr>
                                <w:rFonts w:ascii="Amnesty Trade Gothic Cn" w:hAnsi="Amnesty Trade Gothic Cn"/>
                                <w:b/>
                                <w:sz w:val="22"/>
                              </w:rPr>
                              <w:t>ICM Session:</w:t>
                            </w:r>
                            <w:r w:rsidRPr="00535C6E">
                              <w:rPr>
                                <w:rFonts w:ascii="Amnesty Trade Gothic Cn" w:hAnsi="Amnesty Trade Gothic Cn"/>
                                <w:sz w:val="22"/>
                              </w:rPr>
                              <w:t xml:space="preserve"> </w:t>
                            </w:r>
                            <w:r w:rsidR="003D2059">
                              <w:rPr>
                                <w:rFonts w:ascii="Amnesty Trade Gothic Cn" w:hAnsi="Amnesty Trade Gothic Cn"/>
                                <w:sz w:val="22"/>
                              </w:rPr>
                              <w:tab/>
                            </w:r>
                            <w:r w:rsidRPr="00535C6E">
                              <w:rPr>
                                <w:rFonts w:ascii="Amnesty Trade Gothic Cn" w:hAnsi="Amnesty Trade Gothic Cn"/>
                                <w:sz w:val="22"/>
                              </w:rPr>
                              <w:t>N/A</w:t>
                            </w:r>
                          </w:p>
                          <w:p w14:paraId="6C5C4528" w14:textId="77777777" w:rsidR="00E726C4" w:rsidRPr="00535C6E" w:rsidRDefault="00513160">
                            <w:pPr>
                              <w:spacing w:after="0"/>
                              <w:textDirection w:val="btLr"/>
                              <w:rPr>
                                <w:rFonts w:ascii="Amnesty Trade Gothic Cn" w:hAnsi="Amnesty Trade Gothic Cn"/>
                              </w:rPr>
                            </w:pPr>
                            <w:r w:rsidRPr="00535C6E">
                              <w:rPr>
                                <w:rFonts w:ascii="Amnesty Trade Gothic Cn" w:hAnsi="Amnesty Trade Gothic Cn"/>
                                <w:b/>
                                <w:sz w:val="22"/>
                              </w:rPr>
                              <w:t>From</w:t>
                            </w:r>
                            <w:r w:rsidRPr="00535C6E">
                              <w:rPr>
                                <w:rFonts w:ascii="Amnesty Trade Gothic Cn" w:hAnsi="Amnesty Trade Gothic Cn"/>
                                <w:sz w:val="22"/>
                              </w:rPr>
                              <w:t>:</w:t>
                            </w:r>
                            <w:r w:rsidRPr="00535C6E">
                              <w:rPr>
                                <w:rFonts w:ascii="Amnesty Trade Gothic Cn" w:hAnsi="Amnesty Trade Gothic Cn"/>
                                <w:sz w:val="22"/>
                              </w:rPr>
                              <w:tab/>
                            </w:r>
                            <w:r w:rsidRPr="00535C6E">
                              <w:rPr>
                                <w:rFonts w:ascii="Amnesty Trade Gothic Cn" w:hAnsi="Amnesty Trade Gothic Cn"/>
                                <w:sz w:val="22"/>
                              </w:rPr>
                              <w:tab/>
                              <w:t>2017 International Council Meeting Preparatory Committee</w:t>
                            </w:r>
                          </w:p>
                          <w:p w14:paraId="2AD60FE3" w14:textId="792DFCF7" w:rsidR="00E726C4" w:rsidRPr="00535C6E" w:rsidRDefault="00513160">
                            <w:pPr>
                              <w:spacing w:after="0"/>
                              <w:textDirection w:val="btLr"/>
                              <w:rPr>
                                <w:rFonts w:ascii="Amnesty Trade Gothic Cn" w:hAnsi="Amnesty Trade Gothic Cn"/>
                              </w:rPr>
                            </w:pPr>
                            <w:r w:rsidRPr="00535C6E">
                              <w:rPr>
                                <w:rFonts w:ascii="Amnesty Trade Gothic Cn" w:hAnsi="Amnesty Trade Gothic Cn"/>
                                <w:b/>
                                <w:sz w:val="22"/>
                              </w:rPr>
                              <w:t>Date</w:t>
                            </w:r>
                            <w:r w:rsidRPr="00535C6E">
                              <w:rPr>
                                <w:rFonts w:ascii="Amnesty Trade Gothic Cn" w:hAnsi="Amnesty Trade Gothic Cn"/>
                                <w:sz w:val="22"/>
                              </w:rPr>
                              <w:t>:</w:t>
                            </w:r>
                            <w:r w:rsidRPr="00535C6E">
                              <w:rPr>
                                <w:rFonts w:ascii="Amnesty Trade Gothic Cn" w:hAnsi="Amnesty Trade Gothic Cn"/>
                                <w:sz w:val="22"/>
                              </w:rPr>
                              <w:tab/>
                            </w:r>
                            <w:r w:rsidRPr="00535C6E">
                              <w:rPr>
                                <w:rFonts w:ascii="Amnesty Trade Gothic Cn" w:hAnsi="Amnesty Trade Gothic Cn"/>
                                <w:sz w:val="22"/>
                              </w:rPr>
                              <w:tab/>
                            </w:r>
                            <w:r w:rsidR="00D31D8B" w:rsidRPr="00D31D8B">
                              <w:rPr>
                                <w:rFonts w:ascii="Amnesty Trade Gothic Cn" w:hAnsi="Amnesty Trade Gothic Cn"/>
                                <w:color w:val="auto"/>
                                <w:sz w:val="22"/>
                              </w:rPr>
                              <w:t>7 October, 2016</w:t>
                            </w:r>
                          </w:p>
                          <w:p w14:paraId="712C30C8" w14:textId="77777777" w:rsidR="00E726C4" w:rsidRDefault="00E726C4">
                            <w:pPr>
                              <w:textDirection w:val="btLr"/>
                            </w:pPr>
                          </w:p>
                          <w:p w14:paraId="47586723" w14:textId="77777777" w:rsidR="00E726C4" w:rsidRDefault="00E726C4">
                            <w:pPr>
                              <w:textDirection w:val="btLr"/>
                            </w:pPr>
                          </w:p>
                        </w:txbxContent>
                      </wps:txbx>
                      <wps:bodyPr lIns="91425" tIns="45700" rIns="91425" bIns="45700" anchor="t" anchorCtr="0"/>
                    </wps:wsp>
                  </a:graphicData>
                </a:graphic>
              </wp:anchor>
            </w:drawing>
          </mc:Choice>
          <mc:Fallback>
            <w:pict>
              <v:rect w14:anchorId="3C1DC092" id="_x0000_s1026" style="position:absolute;margin-left:0;margin-top:0;width:397pt;height:83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" o:allowincell="f" stroked="f">
                <v:textbox inset="2.53958mm,1.2694mm,2.53958mm,1.2694mm">
                  <w:txbxContent>
                    <w:p w14:paraId="5D857CA6" w14:textId="1B50CC2E" w:rsidR="0008083E" w:rsidRDefault="00513160" w:rsidP="0008083E">
                      <w:pPr>
                        <w:autoSpaceDE w:val="0"/>
                        <w:autoSpaceDN w:val="0"/>
                        <w:spacing w:after="0"/>
                      </w:pPr>
                      <w:r w:rsidRPr="00535C6E">
                        <w:rPr>
                          <w:rFonts w:ascii="Amnesty Trade Gothic Cn" w:hAnsi="Amnesty Trade Gothic Cn"/>
                          <w:b/>
                          <w:sz w:val="22"/>
                        </w:rPr>
                        <w:t>AI Index</w:t>
                      </w:r>
                      <w:r w:rsidR="0008083E">
                        <w:rPr>
                          <w:rFonts w:ascii="Amnesty Trade Gothic Cn" w:hAnsi="Amnesty Trade Gothic Cn"/>
                          <w:sz w:val="22"/>
                        </w:rPr>
                        <w:t xml:space="preserve">: </w:t>
                      </w:r>
                      <w:r w:rsidR="0008083E">
                        <w:rPr>
                          <w:rFonts w:ascii="Times New Roman" w:hAnsi="Times New Roman"/>
                          <w:b/>
                          <w:bCs/>
                          <w:sz w:val="20"/>
                          <w:szCs w:val="20"/>
                        </w:rPr>
                        <w:t xml:space="preserve"> </w:t>
                      </w:r>
                      <w:r w:rsidR="0008083E">
                        <w:rPr>
                          <w:rFonts w:ascii="Times New Roman" w:hAnsi="Times New Roman"/>
                          <w:b/>
                          <w:bCs/>
                          <w:sz w:val="20"/>
                          <w:szCs w:val="20"/>
                        </w:rPr>
                        <w:tab/>
                      </w:r>
                      <w:r w:rsidR="0008083E" w:rsidRPr="0008083E">
                        <w:rPr>
                          <w:rFonts w:ascii="Amnesty Trade Gothic Cn" w:hAnsi="Amnesty Trade Gothic Cn"/>
                          <w:sz w:val="22"/>
                        </w:rPr>
                        <w:t>ORG 50/4883/2016</w:t>
                      </w:r>
                      <w:r w:rsidR="0008083E">
                        <w:rPr>
                          <w:rFonts w:ascii="Segoe UI" w:hAnsi="Segoe UI" w:cs="Segoe UI"/>
                          <w:sz w:val="20"/>
                          <w:szCs w:val="20"/>
                        </w:rPr>
                        <w:t xml:space="preserve">  </w:t>
                      </w:r>
                    </w:p>
                    <w:p w14:paraId="2F812804" w14:textId="2B4E79B7" w:rsidR="00E726C4" w:rsidRPr="00535C6E" w:rsidRDefault="00513160">
                      <w:pPr>
                        <w:spacing w:after="0"/>
                        <w:textDirection w:val="btLr"/>
                        <w:rPr>
                          <w:rFonts w:ascii="Amnesty Trade Gothic Cn" w:hAnsi="Amnesty Trade Gothic Cn"/>
                        </w:rPr>
                      </w:pPr>
                      <w:r w:rsidRPr="00535C6E">
                        <w:rPr>
                          <w:rFonts w:ascii="Amnesty Trade Gothic Cn" w:hAnsi="Amnesty Trade Gothic Cn"/>
                          <w:b/>
                          <w:sz w:val="22"/>
                        </w:rPr>
                        <w:t>To</w:t>
                      </w:r>
                      <w:r w:rsidR="0008083E">
                        <w:rPr>
                          <w:rFonts w:ascii="Amnesty Trade Gothic Cn" w:hAnsi="Amnesty Trade Gothic Cn"/>
                          <w:sz w:val="22"/>
                        </w:rPr>
                        <w:t>:</w:t>
                      </w:r>
                      <w:r w:rsidR="003D2059">
                        <w:rPr>
                          <w:rFonts w:ascii="Amnesty Trade Gothic Cn" w:hAnsi="Amnesty Trade Gothic Cn"/>
                          <w:sz w:val="22"/>
                        </w:rPr>
                        <w:tab/>
                      </w:r>
                      <w:r w:rsidR="0008083E">
                        <w:rPr>
                          <w:rFonts w:ascii="Amnesty Trade Gothic Cn" w:hAnsi="Amnesty Trade Gothic Cn"/>
                          <w:sz w:val="22"/>
                        </w:rPr>
                        <w:tab/>
                      </w:r>
                      <w:r w:rsidRPr="00535C6E">
                        <w:rPr>
                          <w:rFonts w:ascii="Amnesty Trade Gothic Cn" w:hAnsi="Amnesty Trade Gothic Cn"/>
                          <w:sz w:val="22"/>
                        </w:rPr>
                        <w:t>Sections and structures</w:t>
                      </w:r>
                      <w:r w:rsidRPr="00535C6E">
                        <w:rPr>
                          <w:rFonts w:ascii="Amnesty Trade Gothic Cn" w:hAnsi="Amnesty Trade Gothic Cn"/>
                          <w:color w:val="FF0000"/>
                          <w:sz w:val="22"/>
                        </w:rPr>
                        <w:t xml:space="preserve"> </w:t>
                      </w:r>
                    </w:p>
                    <w:p w14:paraId="08E8F71A" w14:textId="1BE9FAE1" w:rsidR="00E726C4" w:rsidRPr="00535C6E" w:rsidRDefault="00513160">
                      <w:pPr>
                        <w:spacing w:after="0"/>
                        <w:textDirection w:val="btLr"/>
                        <w:rPr>
                          <w:rFonts w:ascii="Amnesty Trade Gothic Cn" w:hAnsi="Amnesty Trade Gothic Cn"/>
                        </w:rPr>
                      </w:pPr>
                      <w:r w:rsidRPr="00535C6E">
                        <w:rPr>
                          <w:rFonts w:ascii="Amnesty Trade Gothic Cn" w:hAnsi="Amnesty Trade Gothic Cn"/>
                          <w:b/>
                          <w:sz w:val="22"/>
                        </w:rPr>
                        <w:t>ICM Session:</w:t>
                      </w:r>
                      <w:r w:rsidRPr="00535C6E">
                        <w:rPr>
                          <w:rFonts w:ascii="Amnesty Trade Gothic Cn" w:hAnsi="Amnesty Trade Gothic Cn"/>
                          <w:sz w:val="22"/>
                        </w:rPr>
                        <w:t xml:space="preserve"> </w:t>
                      </w:r>
                      <w:r w:rsidR="003D2059">
                        <w:rPr>
                          <w:rFonts w:ascii="Amnesty Trade Gothic Cn" w:hAnsi="Amnesty Trade Gothic Cn"/>
                          <w:sz w:val="22"/>
                        </w:rPr>
                        <w:tab/>
                      </w:r>
                      <w:r w:rsidRPr="00535C6E">
                        <w:rPr>
                          <w:rFonts w:ascii="Amnesty Trade Gothic Cn" w:hAnsi="Amnesty Trade Gothic Cn"/>
                          <w:sz w:val="22"/>
                        </w:rPr>
                        <w:t>N/A</w:t>
                      </w:r>
                    </w:p>
                    <w:p w14:paraId="6C5C4528" w14:textId="77777777" w:rsidR="00E726C4" w:rsidRPr="00535C6E" w:rsidRDefault="00513160">
                      <w:pPr>
                        <w:spacing w:after="0"/>
                        <w:textDirection w:val="btLr"/>
                        <w:rPr>
                          <w:rFonts w:ascii="Amnesty Trade Gothic Cn" w:hAnsi="Amnesty Trade Gothic Cn"/>
                        </w:rPr>
                      </w:pPr>
                      <w:r w:rsidRPr="00535C6E">
                        <w:rPr>
                          <w:rFonts w:ascii="Amnesty Trade Gothic Cn" w:hAnsi="Amnesty Trade Gothic Cn"/>
                          <w:b/>
                          <w:sz w:val="22"/>
                        </w:rPr>
                        <w:t>From</w:t>
                      </w:r>
                      <w:r w:rsidRPr="00535C6E">
                        <w:rPr>
                          <w:rFonts w:ascii="Amnesty Trade Gothic Cn" w:hAnsi="Amnesty Trade Gothic Cn"/>
                          <w:sz w:val="22"/>
                        </w:rPr>
                        <w:t>:</w:t>
                      </w:r>
                      <w:r w:rsidRPr="00535C6E">
                        <w:rPr>
                          <w:rFonts w:ascii="Amnesty Trade Gothic Cn" w:hAnsi="Amnesty Trade Gothic Cn"/>
                          <w:sz w:val="22"/>
                        </w:rPr>
                        <w:tab/>
                      </w:r>
                      <w:r w:rsidRPr="00535C6E">
                        <w:rPr>
                          <w:rFonts w:ascii="Amnesty Trade Gothic Cn" w:hAnsi="Amnesty Trade Gothic Cn"/>
                          <w:sz w:val="22"/>
                        </w:rPr>
                        <w:tab/>
                        <w:t>2017 International Council Meeting Preparatory Committee</w:t>
                      </w:r>
                    </w:p>
                    <w:p w14:paraId="2AD60FE3" w14:textId="792DFCF7" w:rsidR="00E726C4" w:rsidRPr="00535C6E" w:rsidRDefault="00513160">
                      <w:pPr>
                        <w:spacing w:after="0"/>
                        <w:textDirection w:val="btLr"/>
                        <w:rPr>
                          <w:rFonts w:ascii="Amnesty Trade Gothic Cn" w:hAnsi="Amnesty Trade Gothic Cn"/>
                        </w:rPr>
                      </w:pPr>
                      <w:r w:rsidRPr="00535C6E">
                        <w:rPr>
                          <w:rFonts w:ascii="Amnesty Trade Gothic Cn" w:hAnsi="Amnesty Trade Gothic Cn"/>
                          <w:b/>
                          <w:sz w:val="22"/>
                        </w:rPr>
                        <w:t>Date</w:t>
                      </w:r>
                      <w:r w:rsidRPr="00535C6E">
                        <w:rPr>
                          <w:rFonts w:ascii="Amnesty Trade Gothic Cn" w:hAnsi="Amnesty Trade Gothic Cn"/>
                          <w:sz w:val="22"/>
                        </w:rPr>
                        <w:t>:</w:t>
                      </w:r>
                      <w:r w:rsidRPr="00535C6E">
                        <w:rPr>
                          <w:rFonts w:ascii="Amnesty Trade Gothic Cn" w:hAnsi="Amnesty Trade Gothic Cn"/>
                          <w:sz w:val="22"/>
                        </w:rPr>
                        <w:tab/>
                      </w:r>
                      <w:r w:rsidRPr="00535C6E">
                        <w:rPr>
                          <w:rFonts w:ascii="Amnesty Trade Gothic Cn" w:hAnsi="Amnesty Trade Gothic Cn"/>
                          <w:sz w:val="22"/>
                        </w:rPr>
                        <w:tab/>
                      </w:r>
                      <w:r w:rsidR="00D31D8B" w:rsidRPr="00D31D8B">
                        <w:rPr>
                          <w:rFonts w:ascii="Amnesty Trade Gothic Cn" w:hAnsi="Amnesty Trade Gothic Cn"/>
                          <w:color w:val="auto"/>
                          <w:sz w:val="22"/>
                        </w:rPr>
                        <w:t>7 October, 2016</w:t>
                      </w:r>
                    </w:p>
                    <w:p w14:paraId="712C30C8" w14:textId="77777777" w:rsidR="00E726C4" w:rsidRDefault="00E726C4">
                      <w:pPr>
                        <w:textDirection w:val="btLr"/>
                      </w:pPr>
                    </w:p>
                    <w:p w14:paraId="47586723" w14:textId="77777777" w:rsidR="00E726C4" w:rsidRDefault="00E726C4">
                      <w:pPr>
                        <w:textDirection w:val="btLr"/>
                      </w:pPr>
                    </w:p>
                  </w:txbxContent>
                </v:textbox>
                <w10:wrap type="square" anchorx="margin"/>
              </v:rect>
            </w:pict>
          </mc:Fallback>
        </mc:AlternateContent>
      </w:r>
    </w:p>
    <w:p w14:paraId="1A106509" w14:textId="77777777" w:rsidR="00E726C4" w:rsidRPr="00535C6E" w:rsidRDefault="00E726C4">
      <w:pPr>
        <w:spacing w:after="0"/>
        <w:rPr>
          <w:rFonts w:ascii="Amnesty Trade Gothic" w:hAnsi="Amnesty Trade Gothic"/>
        </w:rPr>
      </w:pPr>
    </w:p>
    <w:p w14:paraId="0200D44E" w14:textId="77777777" w:rsidR="00E726C4" w:rsidRPr="00535C6E" w:rsidRDefault="00E726C4">
      <w:pPr>
        <w:spacing w:after="0"/>
        <w:rPr>
          <w:rFonts w:ascii="Amnesty Trade Gothic" w:hAnsi="Amnesty Trade Gothic"/>
        </w:rPr>
      </w:pPr>
    </w:p>
    <w:p w14:paraId="74DD5321" w14:textId="77777777" w:rsidR="00E726C4" w:rsidRPr="00535C6E" w:rsidRDefault="00E726C4">
      <w:pPr>
        <w:spacing w:after="0"/>
        <w:rPr>
          <w:rFonts w:ascii="Amnesty Trade Gothic" w:hAnsi="Amnesty Trade Gothic"/>
        </w:rPr>
      </w:pPr>
    </w:p>
    <w:p w14:paraId="69CB0BEE" w14:textId="77777777" w:rsidR="00E726C4" w:rsidRPr="00535C6E" w:rsidRDefault="00E726C4">
      <w:pPr>
        <w:spacing w:after="0"/>
        <w:rPr>
          <w:rFonts w:ascii="Amnesty Trade Gothic" w:hAnsi="Amnesty Trade Gothic"/>
        </w:rPr>
      </w:pPr>
    </w:p>
    <w:p w14:paraId="2D958C71" w14:textId="77777777" w:rsidR="00E726C4" w:rsidRPr="00535C6E" w:rsidRDefault="00E726C4">
      <w:pPr>
        <w:spacing w:after="0"/>
        <w:rPr>
          <w:rFonts w:ascii="Amnesty Trade Gothic" w:hAnsi="Amnesty Trade Gothic"/>
        </w:rPr>
      </w:pPr>
    </w:p>
    <w:p w14:paraId="5D39A2DE" w14:textId="77777777" w:rsidR="00E726C4" w:rsidRPr="00535C6E" w:rsidRDefault="00E726C4">
      <w:pPr>
        <w:spacing w:after="0"/>
        <w:rPr>
          <w:rFonts w:ascii="Amnesty Trade Gothic" w:hAnsi="Amnesty Trade Gothic"/>
        </w:rPr>
      </w:pPr>
    </w:p>
    <w:p w14:paraId="0729F3FF" w14:textId="77777777" w:rsidR="00E726C4" w:rsidRPr="00535C6E" w:rsidRDefault="00E726C4">
      <w:pPr>
        <w:spacing w:after="0"/>
        <w:rPr>
          <w:rFonts w:ascii="Amnesty Trade Gothic" w:hAnsi="Amnesty Trade Gothic"/>
        </w:rPr>
      </w:pPr>
    </w:p>
    <w:p w14:paraId="6F822CD7"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 xml:space="preserve">PURPOSE STATEMENT </w:t>
      </w:r>
    </w:p>
    <w:p w14:paraId="6FFF1E93" w14:textId="77777777" w:rsidR="00E726C4" w:rsidRPr="00535C6E" w:rsidRDefault="00513160">
      <w:pPr>
        <w:numPr>
          <w:ilvl w:val="0"/>
          <w:numId w:val="1"/>
        </w:numPr>
        <w:spacing w:after="0"/>
        <w:ind w:hanging="360"/>
        <w:contextualSpacing/>
        <w:rPr>
          <w:rFonts w:ascii="Amnesty Trade Gothic" w:hAnsi="Amnesty Trade Gothic"/>
          <w:sz w:val="22"/>
          <w:szCs w:val="22"/>
        </w:rPr>
      </w:pPr>
      <w:r w:rsidRPr="00535C6E">
        <w:rPr>
          <w:rFonts w:ascii="Amnesty Trade Gothic" w:hAnsi="Amnesty Trade Gothic"/>
          <w:sz w:val="22"/>
          <w:szCs w:val="22"/>
        </w:rPr>
        <w:t xml:space="preserve">This is the first circular for the 2017 International Council Meeting (ICM), which will be held on </w:t>
      </w:r>
      <w:r w:rsidRPr="00535C6E">
        <w:rPr>
          <w:rFonts w:ascii="Amnesty Trade Gothic" w:hAnsi="Amnesty Trade Gothic"/>
          <w:b/>
          <w:sz w:val="22"/>
          <w:szCs w:val="22"/>
        </w:rPr>
        <w:t>11-15</w:t>
      </w:r>
      <w:r w:rsidRPr="00535C6E">
        <w:rPr>
          <w:rFonts w:ascii="Amnesty Trade Gothic" w:hAnsi="Amnesty Trade Gothic"/>
          <w:sz w:val="22"/>
          <w:szCs w:val="22"/>
        </w:rPr>
        <w:t xml:space="preserve"> </w:t>
      </w:r>
      <w:r w:rsidRPr="00535C6E">
        <w:rPr>
          <w:rFonts w:ascii="Amnesty Trade Gothic" w:hAnsi="Amnesty Trade Gothic"/>
          <w:b/>
          <w:sz w:val="22"/>
          <w:szCs w:val="22"/>
        </w:rPr>
        <w:t>August</w:t>
      </w:r>
      <w:r w:rsidRPr="00535C6E">
        <w:rPr>
          <w:rFonts w:ascii="Amnesty Trade Gothic" w:hAnsi="Amnesty Trade Gothic"/>
          <w:sz w:val="22"/>
          <w:szCs w:val="22"/>
        </w:rPr>
        <w:t xml:space="preserve"> </w:t>
      </w:r>
      <w:r w:rsidRPr="00535C6E">
        <w:rPr>
          <w:rFonts w:ascii="Amnesty Trade Gothic" w:hAnsi="Amnesty Trade Gothic"/>
          <w:b/>
          <w:sz w:val="22"/>
          <w:szCs w:val="22"/>
        </w:rPr>
        <w:t>2017</w:t>
      </w:r>
      <w:r w:rsidRPr="00535C6E">
        <w:rPr>
          <w:rFonts w:ascii="Amnesty Trade Gothic" w:hAnsi="Amnesty Trade Gothic"/>
          <w:sz w:val="22"/>
          <w:szCs w:val="22"/>
        </w:rPr>
        <w:t xml:space="preserve">. The location and venue of the ICM will be confirmed at the end of the 2016. </w:t>
      </w:r>
    </w:p>
    <w:p w14:paraId="2944F1F4" w14:textId="77777777" w:rsidR="00E726C4" w:rsidRPr="00535C6E" w:rsidRDefault="00513160">
      <w:pPr>
        <w:numPr>
          <w:ilvl w:val="0"/>
          <w:numId w:val="1"/>
        </w:numPr>
        <w:spacing w:after="0"/>
        <w:ind w:hanging="360"/>
        <w:contextualSpacing/>
        <w:rPr>
          <w:rFonts w:ascii="Amnesty Trade Gothic" w:hAnsi="Amnesty Trade Gothic"/>
          <w:sz w:val="22"/>
          <w:szCs w:val="22"/>
        </w:rPr>
      </w:pPr>
      <w:r w:rsidRPr="00535C6E">
        <w:rPr>
          <w:rFonts w:ascii="Amnesty Trade Gothic" w:hAnsi="Amnesty Trade Gothic"/>
          <w:sz w:val="22"/>
          <w:szCs w:val="22"/>
        </w:rPr>
        <w:t xml:space="preserve">This circular includes a welcome letter from the ICM Chair and Alternate Chair </w:t>
      </w:r>
    </w:p>
    <w:p w14:paraId="5502DD8E" w14:textId="4F5B3111" w:rsidR="00E726C4" w:rsidRPr="00535C6E" w:rsidRDefault="00513160">
      <w:pPr>
        <w:numPr>
          <w:ilvl w:val="0"/>
          <w:numId w:val="1"/>
        </w:numPr>
        <w:ind w:hanging="360"/>
        <w:contextualSpacing/>
        <w:rPr>
          <w:rFonts w:ascii="Amnesty Trade Gothic" w:hAnsi="Amnesty Trade Gothic"/>
          <w:sz w:val="22"/>
          <w:szCs w:val="22"/>
        </w:rPr>
      </w:pPr>
      <w:r w:rsidRPr="00535C6E">
        <w:rPr>
          <w:rFonts w:ascii="Amnesty Trade Gothic" w:hAnsi="Amnesty Trade Gothic"/>
          <w:sz w:val="22"/>
          <w:szCs w:val="22"/>
        </w:rPr>
        <w:t>It also includes a call for nominations for Working Party Facilitators. We are looking for people within the movement who have proven experience as group facilitators and who will contribute to a participatory experience in the working parties. A nominations form for this position accompanies this circular (appendix 1).</w:t>
      </w:r>
    </w:p>
    <w:p w14:paraId="11142AA2" w14:textId="77777777" w:rsidR="003D2059" w:rsidRDefault="003D2059">
      <w:pPr>
        <w:spacing w:after="0"/>
        <w:rPr>
          <w:rFonts w:ascii="Amnesty Trade Gothic" w:hAnsi="Amnesty Trade Gothic"/>
          <w:b/>
          <w:sz w:val="22"/>
          <w:szCs w:val="22"/>
        </w:rPr>
      </w:pPr>
    </w:p>
    <w:p w14:paraId="69FA681A"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 xml:space="preserve">DISTRIBUTION </w:t>
      </w:r>
    </w:p>
    <w:p w14:paraId="46788D47" w14:textId="77777777" w:rsidR="00E726C4" w:rsidRPr="00535C6E" w:rsidRDefault="00513160">
      <w:pPr>
        <w:numPr>
          <w:ilvl w:val="0"/>
          <w:numId w:val="1"/>
        </w:numPr>
        <w:spacing w:after="0"/>
        <w:ind w:hanging="360"/>
        <w:rPr>
          <w:rFonts w:ascii="Amnesty Trade Gothic" w:hAnsi="Amnesty Trade Gothic"/>
          <w:sz w:val="20"/>
          <w:szCs w:val="20"/>
        </w:rPr>
      </w:pPr>
      <w:r w:rsidRPr="00535C6E">
        <w:rPr>
          <w:rFonts w:ascii="Amnesty Trade Gothic" w:hAnsi="Amnesty Trade Gothic"/>
          <w:sz w:val="22"/>
          <w:szCs w:val="22"/>
        </w:rPr>
        <w:t>This paper is for section and structure chairs, board members and directors.</w:t>
      </w:r>
    </w:p>
    <w:p w14:paraId="19D0C2D9" w14:textId="77777777" w:rsidR="00E726C4" w:rsidRPr="00D31D8B" w:rsidRDefault="00513160">
      <w:pPr>
        <w:numPr>
          <w:ilvl w:val="0"/>
          <w:numId w:val="1"/>
        </w:numPr>
        <w:spacing w:after="0"/>
        <w:ind w:hanging="360"/>
        <w:rPr>
          <w:rFonts w:ascii="Amnesty Trade Gothic" w:hAnsi="Amnesty Trade Gothic"/>
          <w:sz w:val="20"/>
          <w:szCs w:val="20"/>
        </w:rPr>
      </w:pPr>
      <w:r w:rsidRPr="00535C6E">
        <w:rPr>
          <w:rFonts w:ascii="Amnesty Trade Gothic" w:hAnsi="Amnesty Trade Gothic"/>
          <w:sz w:val="22"/>
          <w:szCs w:val="22"/>
        </w:rPr>
        <w:t xml:space="preserve">Please consult with your board, members and staff on the contents of this paper. </w:t>
      </w:r>
    </w:p>
    <w:p w14:paraId="6D2BA8FE" w14:textId="5BA4AD28" w:rsidR="00D31D8B" w:rsidRPr="00535C6E" w:rsidRDefault="00D31D8B">
      <w:pPr>
        <w:numPr>
          <w:ilvl w:val="0"/>
          <w:numId w:val="1"/>
        </w:numPr>
        <w:spacing w:after="0"/>
        <w:ind w:hanging="360"/>
        <w:rPr>
          <w:rFonts w:ascii="Amnesty Trade Gothic" w:hAnsi="Amnesty Trade Gothic"/>
          <w:sz w:val="20"/>
          <w:szCs w:val="20"/>
        </w:rPr>
      </w:pPr>
      <w:r>
        <w:rPr>
          <w:rFonts w:ascii="Amnesty Trade Gothic" w:hAnsi="Amnesty Trade Gothic"/>
          <w:sz w:val="22"/>
          <w:szCs w:val="22"/>
        </w:rPr>
        <w:t>If this is your first ICM, please visit the ICM webpage “</w:t>
      </w:r>
      <w:hyperlink r:id="rId10" w:history="1">
        <w:r w:rsidRPr="003123FF">
          <w:rPr>
            <w:rStyle w:val="Hyperlink"/>
            <w:rFonts w:ascii="Amnesty Trade Gothic" w:hAnsi="Amnesty Trade Gothic"/>
            <w:sz w:val="22"/>
            <w:szCs w:val="22"/>
          </w:rPr>
          <w:t>Your Guide to the ICM</w:t>
        </w:r>
      </w:hyperlink>
      <w:r>
        <w:rPr>
          <w:rFonts w:ascii="Amnesty Trade Gothic" w:hAnsi="Amnesty Trade Gothic"/>
          <w:sz w:val="22"/>
          <w:szCs w:val="22"/>
        </w:rPr>
        <w:t xml:space="preserve">” to help you prepare for the meeting. </w:t>
      </w:r>
    </w:p>
    <w:p w14:paraId="78CFC171" w14:textId="77777777" w:rsidR="00E726C4" w:rsidRPr="00535C6E" w:rsidRDefault="00E726C4">
      <w:pPr>
        <w:spacing w:after="0"/>
        <w:rPr>
          <w:rFonts w:ascii="Amnesty Trade Gothic" w:hAnsi="Amnesty Trade Gothic"/>
        </w:rPr>
      </w:pPr>
    </w:p>
    <w:p w14:paraId="4DB4513B" w14:textId="77777777" w:rsidR="003D2059" w:rsidRDefault="003D2059">
      <w:pPr>
        <w:spacing w:after="0"/>
        <w:rPr>
          <w:rFonts w:ascii="Amnesty Trade Gothic" w:hAnsi="Amnesty Trade Gothic"/>
          <w:b/>
          <w:sz w:val="22"/>
          <w:szCs w:val="22"/>
        </w:rPr>
      </w:pPr>
    </w:p>
    <w:p w14:paraId="553CF83F"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DEADLINES</w:t>
      </w:r>
    </w:p>
    <w:p w14:paraId="1F0C6DD1" w14:textId="77777777" w:rsidR="00E726C4" w:rsidRPr="00535C6E" w:rsidRDefault="00513160">
      <w:pPr>
        <w:numPr>
          <w:ilvl w:val="0"/>
          <w:numId w:val="9"/>
        </w:numPr>
        <w:spacing w:after="0"/>
        <w:ind w:hanging="360"/>
        <w:contextualSpacing/>
        <w:rPr>
          <w:rFonts w:ascii="Amnesty Trade Gothic" w:hAnsi="Amnesty Trade Gothic"/>
          <w:sz w:val="22"/>
          <w:szCs w:val="22"/>
        </w:rPr>
      </w:pPr>
      <w:r w:rsidRPr="00535C6E">
        <w:rPr>
          <w:rFonts w:ascii="Amnesty Trade Gothic" w:hAnsi="Amnesty Trade Gothic"/>
          <w:sz w:val="22"/>
          <w:szCs w:val="22"/>
        </w:rPr>
        <w:t xml:space="preserve">Nominations for Working Party Facilitators </w:t>
      </w:r>
      <w:r w:rsidRPr="00535C6E">
        <w:rPr>
          <w:rFonts w:ascii="Amnesty Trade Gothic" w:hAnsi="Amnesty Trade Gothic"/>
          <w:b/>
          <w:sz w:val="22"/>
          <w:szCs w:val="22"/>
        </w:rPr>
        <w:t>must</w:t>
      </w:r>
      <w:r w:rsidRPr="00535C6E">
        <w:rPr>
          <w:rFonts w:ascii="Amnesty Trade Gothic" w:hAnsi="Amnesty Trade Gothic"/>
          <w:sz w:val="22"/>
          <w:szCs w:val="22"/>
        </w:rPr>
        <w:t xml:space="preserve"> be made by the nominating section or structure chair or director. </w:t>
      </w:r>
    </w:p>
    <w:p w14:paraId="3ADDB81A" w14:textId="7FF52033" w:rsidR="00E726C4" w:rsidRPr="00535C6E" w:rsidRDefault="00007244">
      <w:pPr>
        <w:numPr>
          <w:ilvl w:val="0"/>
          <w:numId w:val="9"/>
        </w:numPr>
        <w:ind w:hanging="360"/>
        <w:contextualSpacing/>
        <w:rPr>
          <w:rFonts w:ascii="Amnesty Trade Gothic" w:hAnsi="Amnesty Trade Gothic"/>
          <w:sz w:val="22"/>
          <w:szCs w:val="22"/>
        </w:rPr>
      </w:pPr>
      <w:r>
        <w:rPr>
          <w:rFonts w:ascii="Amnesty Trade Gothic" w:hAnsi="Amnesty Trade Gothic"/>
          <w:sz w:val="22"/>
          <w:szCs w:val="22"/>
        </w:rPr>
        <w:t>The chair or director must complete Part 1 of the Nominations F</w:t>
      </w:r>
      <w:r w:rsidR="00513160" w:rsidRPr="00535C6E">
        <w:rPr>
          <w:rFonts w:ascii="Amnesty Trade Gothic" w:hAnsi="Amnesty Trade Gothic"/>
          <w:sz w:val="22"/>
          <w:szCs w:val="22"/>
        </w:rPr>
        <w:t xml:space="preserve">orm (appendix 1) and then return it to the Governance Programme at </w:t>
      </w:r>
      <w:hyperlink r:id="rId11">
        <w:r w:rsidR="00513160" w:rsidRPr="00535C6E">
          <w:rPr>
            <w:rFonts w:ascii="Amnesty Trade Gothic" w:hAnsi="Amnesty Trade Gothic"/>
            <w:color w:val="0000FF"/>
            <w:sz w:val="22"/>
            <w:szCs w:val="22"/>
            <w:u w:val="single"/>
          </w:rPr>
          <w:t>ICM@amnesty.org</w:t>
        </w:r>
      </w:hyperlink>
      <w:r w:rsidR="00513160" w:rsidRPr="00535C6E">
        <w:rPr>
          <w:rFonts w:ascii="Amnesty Trade Gothic" w:hAnsi="Amnesty Trade Gothic"/>
          <w:sz w:val="22"/>
          <w:szCs w:val="22"/>
        </w:rPr>
        <w:t xml:space="preserve"> by the deadline of </w:t>
      </w:r>
      <w:r w:rsidR="008C4541">
        <w:rPr>
          <w:rFonts w:ascii="Amnesty Trade Gothic" w:hAnsi="Amnesty Trade Gothic"/>
          <w:b/>
          <w:color w:val="FF0000"/>
          <w:sz w:val="22"/>
          <w:szCs w:val="22"/>
        </w:rPr>
        <w:t>14</w:t>
      </w:r>
      <w:r w:rsidR="00513160" w:rsidRPr="00535C6E">
        <w:rPr>
          <w:rFonts w:ascii="Amnesty Trade Gothic" w:hAnsi="Amnesty Trade Gothic"/>
          <w:b/>
          <w:color w:val="FF0000"/>
          <w:sz w:val="22"/>
          <w:szCs w:val="22"/>
        </w:rPr>
        <w:t xml:space="preserve"> November, 2016</w:t>
      </w:r>
      <w:r w:rsidR="00513160" w:rsidRPr="00535C6E">
        <w:rPr>
          <w:rFonts w:ascii="Amnesty Trade Gothic" w:hAnsi="Amnesty Trade Gothic"/>
          <w:color w:val="FF0000"/>
          <w:sz w:val="22"/>
          <w:szCs w:val="22"/>
        </w:rPr>
        <w:t xml:space="preserve">. </w:t>
      </w:r>
    </w:p>
    <w:p w14:paraId="66EC9ABB" w14:textId="77777777" w:rsidR="00E726C4" w:rsidRPr="00535C6E" w:rsidRDefault="00E726C4">
      <w:pPr>
        <w:spacing w:after="0"/>
        <w:rPr>
          <w:rFonts w:ascii="Amnesty Trade Gothic" w:hAnsi="Amnesty Trade Gothic"/>
        </w:rPr>
      </w:pPr>
    </w:p>
    <w:p w14:paraId="1DF8D73F" w14:textId="77777777" w:rsidR="00E726C4" w:rsidRPr="00535C6E" w:rsidRDefault="00513160">
      <w:pPr>
        <w:rPr>
          <w:rFonts w:ascii="Amnesty Trade Gothic" w:hAnsi="Amnesty Trade Gothic"/>
        </w:rPr>
      </w:pPr>
      <w:r w:rsidRPr="00535C6E">
        <w:rPr>
          <w:rFonts w:ascii="Amnesty Trade Gothic" w:hAnsi="Amnesty Trade Gothic"/>
        </w:rPr>
        <w:br w:type="page"/>
      </w:r>
    </w:p>
    <w:p w14:paraId="6E664129" w14:textId="77777777" w:rsidR="00E726C4" w:rsidRPr="00535C6E" w:rsidRDefault="00E726C4">
      <w:pPr>
        <w:widowControl/>
        <w:spacing w:after="0"/>
        <w:rPr>
          <w:rFonts w:ascii="Amnesty Trade Gothic" w:hAnsi="Amnesty Trade Gothic"/>
        </w:rPr>
      </w:pPr>
    </w:p>
    <w:p w14:paraId="6EE0E36B" w14:textId="0BB6A1F2" w:rsidR="00E726C4" w:rsidRDefault="00513160">
      <w:pPr>
        <w:spacing w:after="0"/>
        <w:rPr>
          <w:rFonts w:ascii="Amnesty Trade Gothic" w:hAnsi="Amnesty Trade Gothic"/>
        </w:rPr>
      </w:pPr>
      <w:r w:rsidRPr="00535C6E">
        <w:rPr>
          <w:rFonts w:ascii="Amnesty Trade Gothic" w:hAnsi="Amnesty Trade Gothic"/>
          <w:b/>
          <w:sz w:val="22"/>
          <w:szCs w:val="22"/>
          <w:highlight w:val="yellow"/>
        </w:rPr>
        <w:t>Contents page</w:t>
      </w:r>
    </w:p>
    <w:sdt>
      <w:sdtPr>
        <w:rPr>
          <w:rFonts w:ascii="Oswald" w:eastAsia="Oswald" w:hAnsi="Oswald" w:cs="Oswald"/>
          <w:color w:val="000000"/>
          <w:sz w:val="18"/>
          <w:szCs w:val="18"/>
          <w:lang w:val="en-GB" w:eastAsia="en-GB"/>
        </w:rPr>
        <w:id w:val="1768113947"/>
        <w:docPartObj>
          <w:docPartGallery w:val="Table of Contents"/>
          <w:docPartUnique/>
        </w:docPartObj>
      </w:sdtPr>
      <w:sdtEndPr>
        <w:rPr>
          <w:b/>
          <w:bCs/>
          <w:noProof/>
        </w:rPr>
      </w:sdtEndPr>
      <w:sdtContent>
        <w:p w14:paraId="42157776" w14:textId="18776511" w:rsidR="00D62484" w:rsidRPr="00D62484" w:rsidRDefault="00D62484">
          <w:pPr>
            <w:pStyle w:val="TOCHeading"/>
            <w:rPr>
              <w:sz w:val="22"/>
              <w:szCs w:val="22"/>
            </w:rPr>
          </w:pPr>
        </w:p>
        <w:p w14:paraId="545876C4" w14:textId="77777777" w:rsidR="00D62484" w:rsidRPr="00D62484" w:rsidRDefault="00D62484">
          <w:pPr>
            <w:pStyle w:val="TOC1"/>
            <w:tabs>
              <w:tab w:val="right" w:leader="dot" w:pos="9622"/>
            </w:tabs>
            <w:rPr>
              <w:rFonts w:asciiTheme="minorHAnsi" w:eastAsiaTheme="minorEastAsia" w:hAnsiTheme="minorHAnsi" w:cstheme="minorBidi"/>
              <w:noProof/>
              <w:color w:val="auto"/>
              <w:sz w:val="22"/>
              <w:szCs w:val="22"/>
            </w:rPr>
          </w:pPr>
          <w:r w:rsidRPr="00D62484">
            <w:rPr>
              <w:sz w:val="22"/>
              <w:szCs w:val="22"/>
            </w:rPr>
            <w:fldChar w:fldCharType="begin"/>
          </w:r>
          <w:r w:rsidRPr="00D62484">
            <w:rPr>
              <w:sz w:val="22"/>
              <w:szCs w:val="22"/>
            </w:rPr>
            <w:instrText xml:space="preserve"> TOC \o "1-3" \h \z \u </w:instrText>
          </w:r>
          <w:r w:rsidRPr="00D62484">
            <w:rPr>
              <w:sz w:val="22"/>
              <w:szCs w:val="22"/>
            </w:rPr>
            <w:fldChar w:fldCharType="separate"/>
          </w:r>
          <w:hyperlink w:anchor="_Toc462314327" w:history="1">
            <w:r w:rsidRPr="00D62484">
              <w:rPr>
                <w:rStyle w:val="Hyperlink"/>
                <w:rFonts w:ascii="Amnesty Trade Gothic" w:hAnsi="Amnesty Trade Gothic"/>
                <w:noProof/>
                <w:sz w:val="22"/>
                <w:szCs w:val="22"/>
                <w:highlight w:val="yellow"/>
              </w:rPr>
              <w:t>Part 1: Welcome to the 33rd ICM: 2017 ICM Preparatory Committee ambitions and call for Working Party Facilitators</w:t>
            </w:r>
            <w:r w:rsidRPr="00D62484">
              <w:rPr>
                <w:noProof/>
                <w:webHidden/>
                <w:sz w:val="22"/>
                <w:szCs w:val="22"/>
              </w:rPr>
              <w:tab/>
            </w:r>
            <w:r w:rsidRPr="00D62484">
              <w:rPr>
                <w:noProof/>
                <w:webHidden/>
                <w:sz w:val="22"/>
                <w:szCs w:val="22"/>
              </w:rPr>
              <w:fldChar w:fldCharType="begin"/>
            </w:r>
            <w:r w:rsidRPr="00D62484">
              <w:rPr>
                <w:noProof/>
                <w:webHidden/>
                <w:sz w:val="22"/>
                <w:szCs w:val="22"/>
              </w:rPr>
              <w:instrText xml:space="preserve"> PAGEREF _Toc462314327 \h </w:instrText>
            </w:r>
            <w:r w:rsidRPr="00D62484">
              <w:rPr>
                <w:noProof/>
                <w:webHidden/>
                <w:sz w:val="22"/>
                <w:szCs w:val="22"/>
              </w:rPr>
            </w:r>
            <w:r w:rsidRPr="00D62484">
              <w:rPr>
                <w:noProof/>
                <w:webHidden/>
                <w:sz w:val="22"/>
                <w:szCs w:val="22"/>
              </w:rPr>
              <w:fldChar w:fldCharType="separate"/>
            </w:r>
            <w:r w:rsidRPr="00D62484">
              <w:rPr>
                <w:noProof/>
                <w:webHidden/>
                <w:sz w:val="22"/>
                <w:szCs w:val="22"/>
              </w:rPr>
              <w:t>3</w:t>
            </w:r>
            <w:r w:rsidRPr="00D62484">
              <w:rPr>
                <w:noProof/>
                <w:webHidden/>
                <w:sz w:val="22"/>
                <w:szCs w:val="22"/>
              </w:rPr>
              <w:fldChar w:fldCharType="end"/>
            </w:r>
          </w:hyperlink>
        </w:p>
        <w:p w14:paraId="60D11205" w14:textId="77777777" w:rsidR="00D62484" w:rsidRPr="00D62484" w:rsidRDefault="003C1A60">
          <w:pPr>
            <w:pStyle w:val="TOC1"/>
            <w:tabs>
              <w:tab w:val="right" w:leader="dot" w:pos="9622"/>
            </w:tabs>
            <w:rPr>
              <w:rFonts w:asciiTheme="minorHAnsi" w:eastAsiaTheme="minorEastAsia" w:hAnsiTheme="minorHAnsi" w:cstheme="minorBidi"/>
              <w:noProof/>
              <w:color w:val="auto"/>
              <w:sz w:val="22"/>
              <w:szCs w:val="22"/>
            </w:rPr>
          </w:pPr>
          <w:hyperlink w:anchor="_Toc462314328" w:history="1">
            <w:r w:rsidR="00D62484" w:rsidRPr="00D62484">
              <w:rPr>
                <w:rStyle w:val="Hyperlink"/>
                <w:rFonts w:ascii="Amnesty Trade Gothic" w:hAnsi="Amnesty Trade Gothic"/>
                <w:noProof/>
                <w:sz w:val="22"/>
                <w:szCs w:val="22"/>
                <w:highlight w:val="yellow"/>
              </w:rPr>
              <w:t>Part 2: What is the PrepCom and what is its role?</w:t>
            </w:r>
            <w:r w:rsidR="00D62484" w:rsidRPr="00D62484">
              <w:rPr>
                <w:noProof/>
                <w:webHidden/>
                <w:sz w:val="22"/>
                <w:szCs w:val="22"/>
              </w:rPr>
              <w:tab/>
            </w:r>
            <w:r w:rsidR="00D62484" w:rsidRPr="00D62484">
              <w:rPr>
                <w:noProof/>
                <w:webHidden/>
                <w:sz w:val="22"/>
                <w:szCs w:val="22"/>
              </w:rPr>
              <w:fldChar w:fldCharType="begin"/>
            </w:r>
            <w:r w:rsidR="00D62484" w:rsidRPr="00D62484">
              <w:rPr>
                <w:noProof/>
                <w:webHidden/>
                <w:sz w:val="22"/>
                <w:szCs w:val="22"/>
              </w:rPr>
              <w:instrText xml:space="preserve"> PAGEREF _Toc462314328 \h </w:instrText>
            </w:r>
            <w:r w:rsidR="00D62484" w:rsidRPr="00D62484">
              <w:rPr>
                <w:noProof/>
                <w:webHidden/>
                <w:sz w:val="22"/>
                <w:szCs w:val="22"/>
              </w:rPr>
            </w:r>
            <w:r w:rsidR="00D62484" w:rsidRPr="00D62484">
              <w:rPr>
                <w:noProof/>
                <w:webHidden/>
                <w:sz w:val="22"/>
                <w:szCs w:val="22"/>
              </w:rPr>
              <w:fldChar w:fldCharType="separate"/>
            </w:r>
            <w:r w:rsidR="00D62484" w:rsidRPr="00D62484">
              <w:rPr>
                <w:noProof/>
                <w:webHidden/>
                <w:sz w:val="22"/>
                <w:szCs w:val="22"/>
              </w:rPr>
              <w:t>4</w:t>
            </w:r>
            <w:r w:rsidR="00D62484" w:rsidRPr="00D62484">
              <w:rPr>
                <w:noProof/>
                <w:webHidden/>
                <w:sz w:val="22"/>
                <w:szCs w:val="22"/>
              </w:rPr>
              <w:fldChar w:fldCharType="end"/>
            </w:r>
          </w:hyperlink>
        </w:p>
        <w:p w14:paraId="4FAD3B55" w14:textId="77777777" w:rsidR="00D62484" w:rsidRPr="00D62484" w:rsidRDefault="003C1A60">
          <w:pPr>
            <w:pStyle w:val="TOC1"/>
            <w:tabs>
              <w:tab w:val="right" w:leader="dot" w:pos="9622"/>
            </w:tabs>
            <w:rPr>
              <w:rFonts w:asciiTheme="minorHAnsi" w:eastAsiaTheme="minorEastAsia" w:hAnsiTheme="minorHAnsi" w:cstheme="minorBidi"/>
              <w:noProof/>
              <w:color w:val="auto"/>
              <w:sz w:val="22"/>
              <w:szCs w:val="22"/>
            </w:rPr>
          </w:pPr>
          <w:hyperlink w:anchor="_Toc462314329" w:history="1">
            <w:r w:rsidR="00D62484" w:rsidRPr="00D62484">
              <w:rPr>
                <w:rStyle w:val="Hyperlink"/>
                <w:rFonts w:ascii="Amnesty Trade Gothic" w:hAnsi="Amnesty Trade Gothic"/>
                <w:noProof/>
                <w:sz w:val="22"/>
                <w:szCs w:val="22"/>
                <w:highlight w:val="yellow"/>
              </w:rPr>
              <w:t>Part 3: Call for ICM Working Party Facilitators</w:t>
            </w:r>
            <w:r w:rsidR="00D62484" w:rsidRPr="00D62484">
              <w:rPr>
                <w:noProof/>
                <w:webHidden/>
                <w:sz w:val="22"/>
                <w:szCs w:val="22"/>
              </w:rPr>
              <w:tab/>
            </w:r>
            <w:r w:rsidR="00D62484" w:rsidRPr="00D62484">
              <w:rPr>
                <w:noProof/>
                <w:webHidden/>
                <w:sz w:val="22"/>
                <w:szCs w:val="22"/>
              </w:rPr>
              <w:fldChar w:fldCharType="begin"/>
            </w:r>
            <w:r w:rsidR="00D62484" w:rsidRPr="00D62484">
              <w:rPr>
                <w:noProof/>
                <w:webHidden/>
                <w:sz w:val="22"/>
                <w:szCs w:val="22"/>
              </w:rPr>
              <w:instrText xml:space="preserve"> PAGEREF _Toc462314329 \h </w:instrText>
            </w:r>
            <w:r w:rsidR="00D62484" w:rsidRPr="00D62484">
              <w:rPr>
                <w:noProof/>
                <w:webHidden/>
                <w:sz w:val="22"/>
                <w:szCs w:val="22"/>
              </w:rPr>
            </w:r>
            <w:r w:rsidR="00D62484" w:rsidRPr="00D62484">
              <w:rPr>
                <w:noProof/>
                <w:webHidden/>
                <w:sz w:val="22"/>
                <w:szCs w:val="22"/>
              </w:rPr>
              <w:fldChar w:fldCharType="separate"/>
            </w:r>
            <w:r w:rsidR="00D62484" w:rsidRPr="00D62484">
              <w:rPr>
                <w:noProof/>
                <w:webHidden/>
                <w:sz w:val="22"/>
                <w:szCs w:val="22"/>
              </w:rPr>
              <w:t>4</w:t>
            </w:r>
            <w:r w:rsidR="00D62484" w:rsidRPr="00D62484">
              <w:rPr>
                <w:noProof/>
                <w:webHidden/>
                <w:sz w:val="22"/>
                <w:szCs w:val="22"/>
              </w:rPr>
              <w:fldChar w:fldCharType="end"/>
            </w:r>
          </w:hyperlink>
        </w:p>
        <w:p w14:paraId="43CA0CD6" w14:textId="77777777" w:rsidR="00D62484" w:rsidRPr="00D62484" w:rsidRDefault="003C1A60">
          <w:pPr>
            <w:pStyle w:val="TOC1"/>
            <w:tabs>
              <w:tab w:val="right" w:leader="dot" w:pos="9622"/>
            </w:tabs>
            <w:rPr>
              <w:rFonts w:asciiTheme="minorHAnsi" w:eastAsiaTheme="minorEastAsia" w:hAnsiTheme="minorHAnsi" w:cstheme="minorBidi"/>
              <w:noProof/>
              <w:color w:val="auto"/>
              <w:sz w:val="22"/>
              <w:szCs w:val="22"/>
            </w:rPr>
          </w:pPr>
          <w:hyperlink w:anchor="_Toc462314330" w:history="1">
            <w:r w:rsidR="00D62484" w:rsidRPr="00D62484">
              <w:rPr>
                <w:rStyle w:val="Hyperlink"/>
                <w:rFonts w:ascii="Amnesty Trade Gothic" w:hAnsi="Amnesty Trade Gothic"/>
                <w:noProof/>
                <w:sz w:val="22"/>
                <w:szCs w:val="22"/>
                <w:highlight w:val="yellow"/>
              </w:rPr>
              <w:t>Working Party Facilitator Job Description</w:t>
            </w:r>
            <w:r w:rsidR="00D62484" w:rsidRPr="00D62484">
              <w:rPr>
                <w:noProof/>
                <w:webHidden/>
                <w:sz w:val="22"/>
                <w:szCs w:val="22"/>
              </w:rPr>
              <w:tab/>
            </w:r>
            <w:r w:rsidR="00D62484" w:rsidRPr="00D62484">
              <w:rPr>
                <w:noProof/>
                <w:webHidden/>
                <w:sz w:val="22"/>
                <w:szCs w:val="22"/>
              </w:rPr>
              <w:fldChar w:fldCharType="begin"/>
            </w:r>
            <w:r w:rsidR="00D62484" w:rsidRPr="00D62484">
              <w:rPr>
                <w:noProof/>
                <w:webHidden/>
                <w:sz w:val="22"/>
                <w:szCs w:val="22"/>
              </w:rPr>
              <w:instrText xml:space="preserve"> PAGEREF _Toc462314330 \h </w:instrText>
            </w:r>
            <w:r w:rsidR="00D62484" w:rsidRPr="00D62484">
              <w:rPr>
                <w:noProof/>
                <w:webHidden/>
                <w:sz w:val="22"/>
                <w:szCs w:val="22"/>
              </w:rPr>
            </w:r>
            <w:r w:rsidR="00D62484" w:rsidRPr="00D62484">
              <w:rPr>
                <w:noProof/>
                <w:webHidden/>
                <w:sz w:val="22"/>
                <w:szCs w:val="22"/>
              </w:rPr>
              <w:fldChar w:fldCharType="separate"/>
            </w:r>
            <w:r w:rsidR="00D62484" w:rsidRPr="00D62484">
              <w:rPr>
                <w:noProof/>
                <w:webHidden/>
                <w:sz w:val="22"/>
                <w:szCs w:val="22"/>
              </w:rPr>
              <w:t>6</w:t>
            </w:r>
            <w:r w:rsidR="00D62484" w:rsidRPr="00D62484">
              <w:rPr>
                <w:noProof/>
                <w:webHidden/>
                <w:sz w:val="22"/>
                <w:szCs w:val="22"/>
              </w:rPr>
              <w:fldChar w:fldCharType="end"/>
            </w:r>
          </w:hyperlink>
        </w:p>
        <w:p w14:paraId="395B493B" w14:textId="77777777" w:rsidR="00D62484" w:rsidRPr="00D62484" w:rsidRDefault="003C1A60">
          <w:pPr>
            <w:pStyle w:val="TOC1"/>
            <w:tabs>
              <w:tab w:val="right" w:leader="dot" w:pos="9622"/>
            </w:tabs>
            <w:rPr>
              <w:rFonts w:asciiTheme="minorHAnsi" w:eastAsiaTheme="minorEastAsia" w:hAnsiTheme="minorHAnsi" w:cstheme="minorBidi"/>
              <w:noProof/>
              <w:color w:val="auto"/>
              <w:sz w:val="22"/>
              <w:szCs w:val="22"/>
            </w:rPr>
          </w:pPr>
          <w:hyperlink w:anchor="_Toc462314331" w:history="1">
            <w:r w:rsidR="00D62484" w:rsidRPr="00D62484">
              <w:rPr>
                <w:rStyle w:val="Hyperlink"/>
                <w:rFonts w:ascii="Amnesty Trade Gothic" w:hAnsi="Amnesty Trade Gothic"/>
                <w:noProof/>
                <w:sz w:val="22"/>
                <w:szCs w:val="22"/>
                <w:highlight w:val="yellow"/>
              </w:rPr>
              <w:t>APPENDIX 1: 2015 ICM WORKING PARTY FACILITATOR NOMINATIONS FORM</w:t>
            </w:r>
            <w:r w:rsidR="00D62484" w:rsidRPr="00D62484">
              <w:rPr>
                <w:noProof/>
                <w:webHidden/>
                <w:sz w:val="22"/>
                <w:szCs w:val="22"/>
              </w:rPr>
              <w:tab/>
            </w:r>
            <w:r w:rsidR="00D62484" w:rsidRPr="00D62484">
              <w:rPr>
                <w:noProof/>
                <w:webHidden/>
                <w:sz w:val="22"/>
                <w:szCs w:val="22"/>
              </w:rPr>
              <w:fldChar w:fldCharType="begin"/>
            </w:r>
            <w:r w:rsidR="00D62484" w:rsidRPr="00D62484">
              <w:rPr>
                <w:noProof/>
                <w:webHidden/>
                <w:sz w:val="22"/>
                <w:szCs w:val="22"/>
              </w:rPr>
              <w:instrText xml:space="preserve"> PAGEREF _Toc462314331 \h </w:instrText>
            </w:r>
            <w:r w:rsidR="00D62484" w:rsidRPr="00D62484">
              <w:rPr>
                <w:noProof/>
                <w:webHidden/>
                <w:sz w:val="22"/>
                <w:szCs w:val="22"/>
              </w:rPr>
            </w:r>
            <w:r w:rsidR="00D62484" w:rsidRPr="00D62484">
              <w:rPr>
                <w:noProof/>
                <w:webHidden/>
                <w:sz w:val="22"/>
                <w:szCs w:val="22"/>
              </w:rPr>
              <w:fldChar w:fldCharType="separate"/>
            </w:r>
            <w:r w:rsidR="00D62484" w:rsidRPr="00D62484">
              <w:rPr>
                <w:noProof/>
                <w:webHidden/>
                <w:sz w:val="22"/>
                <w:szCs w:val="22"/>
              </w:rPr>
              <w:t>8</w:t>
            </w:r>
            <w:r w:rsidR="00D62484" w:rsidRPr="00D62484">
              <w:rPr>
                <w:noProof/>
                <w:webHidden/>
                <w:sz w:val="22"/>
                <w:szCs w:val="22"/>
              </w:rPr>
              <w:fldChar w:fldCharType="end"/>
            </w:r>
          </w:hyperlink>
        </w:p>
        <w:p w14:paraId="4C94B9E4" w14:textId="0D6612E1" w:rsidR="00D62484" w:rsidRDefault="00D62484">
          <w:r w:rsidRPr="00D62484">
            <w:rPr>
              <w:b/>
              <w:bCs/>
              <w:noProof/>
              <w:sz w:val="22"/>
              <w:szCs w:val="22"/>
            </w:rPr>
            <w:fldChar w:fldCharType="end"/>
          </w:r>
        </w:p>
      </w:sdtContent>
    </w:sdt>
    <w:p w14:paraId="786F7549" w14:textId="77777777" w:rsidR="00D62484" w:rsidRPr="00D62484" w:rsidRDefault="00D62484">
      <w:pPr>
        <w:spacing w:after="0"/>
        <w:rPr>
          <w:rFonts w:ascii="Amnesty Trade Gothic" w:hAnsi="Amnesty Trade Gothic"/>
        </w:rPr>
      </w:pPr>
    </w:p>
    <w:p w14:paraId="3844D01C" w14:textId="5C59D862" w:rsidR="00E726C4" w:rsidRPr="00535C6E" w:rsidRDefault="003C1A60">
      <w:pPr>
        <w:tabs>
          <w:tab w:val="right" w:pos="9622"/>
        </w:tabs>
        <w:rPr>
          <w:rFonts w:ascii="Amnesty Trade Gothic" w:hAnsi="Amnesty Trade Gothic"/>
        </w:rPr>
      </w:pPr>
      <w:hyperlink w:anchor="_tyjcwt">
        <w:r w:rsidR="00513160" w:rsidRPr="00535C6E">
          <w:rPr>
            <w:rFonts w:ascii="Amnesty Trade Gothic" w:hAnsi="Amnesty Trade Gothic"/>
            <w:sz w:val="22"/>
            <w:szCs w:val="22"/>
          </w:rPr>
          <w:tab/>
        </w:r>
      </w:hyperlink>
      <w:hyperlink w:anchor="_Toc461211720"/>
    </w:p>
    <w:p w14:paraId="42F09F28" w14:textId="00D53799" w:rsidR="00E726C4" w:rsidRPr="00535C6E" w:rsidRDefault="002F145E">
      <w:pPr>
        <w:rPr>
          <w:rFonts w:ascii="Amnesty Trade Gothic" w:hAnsi="Amnesty Trade Gothic"/>
        </w:rPr>
      </w:pPr>
      <w:r w:rsidRPr="00011E96">
        <w:rPr>
          <w:rFonts w:ascii="Amnesty Trade Gothic Cn" w:hAnsi="Amnesty Trade Gothic Cn"/>
          <w:b/>
          <w:noProof/>
          <w:color w:val="FF0000"/>
          <w:sz w:val="22"/>
          <w:szCs w:val="22"/>
        </w:rPr>
        <mc:AlternateContent>
          <mc:Choice Requires="wps">
            <w:drawing>
              <wp:anchor distT="45720" distB="45720" distL="114300" distR="114300" simplePos="0" relativeHeight="251662336" behindDoc="0" locked="0" layoutInCell="1" allowOverlap="1" wp14:anchorId="0EC28CC7" wp14:editId="589F5781">
                <wp:simplePos x="0" y="0"/>
                <wp:positionH relativeFrom="margin">
                  <wp:posOffset>0</wp:posOffset>
                </wp:positionH>
                <wp:positionV relativeFrom="paragraph">
                  <wp:posOffset>340995</wp:posOffset>
                </wp:positionV>
                <wp:extent cx="6368415" cy="45878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4587875"/>
                        </a:xfrm>
                        <a:prstGeom prst="rect">
                          <a:avLst/>
                        </a:prstGeom>
                        <a:solidFill>
                          <a:srgbClr val="FFFFFF"/>
                        </a:solidFill>
                        <a:ln w="9525">
                          <a:noFill/>
                          <a:miter lim="800000"/>
                          <a:headEnd/>
                          <a:tailEnd/>
                        </a:ln>
                      </wps:spPr>
                      <wps:txbx>
                        <w:txbxContent>
                          <w:p w14:paraId="2FD7AD56" w14:textId="77777777" w:rsidR="002F145E" w:rsidRDefault="002F145E" w:rsidP="002F145E">
                            <w:r>
                              <w:rPr>
                                <w:noProof/>
                              </w:rPr>
                              <w:drawing>
                                <wp:inline distT="0" distB="0" distL="0" distR="0" wp14:anchorId="2405EF9D" wp14:editId="12C6178E">
                                  <wp:extent cx="3173095" cy="1844703"/>
                                  <wp:effectExtent l="0" t="0" r="825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ZXE0433.jpg"/>
                                          <pic:cNvPicPr/>
                                        </pic:nvPicPr>
                                        <pic:blipFill rotWithShape="1">
                                          <a:blip r:embed="rId12">
                                            <a:extLst>
                                              <a:ext uri="{28A0092B-C50C-407E-A947-70E740481C1C}">
                                                <a14:useLocalDpi xmlns:a14="http://schemas.microsoft.com/office/drawing/2010/main" val="0"/>
                                              </a:ext>
                                            </a:extLst>
                                          </a:blip>
                                          <a:srcRect b="12745"/>
                                          <a:stretch/>
                                        </pic:blipFill>
                                        <pic:spPr bwMode="auto">
                                          <a:xfrm>
                                            <a:off x="0" y="0"/>
                                            <a:ext cx="3174430" cy="184547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54826951" wp14:editId="2A0F3440">
                                  <wp:extent cx="2784781" cy="18554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XE0360.jpg"/>
                                          <pic:cNvPicPr/>
                                        </pic:nvPicPr>
                                        <pic:blipFill>
                                          <a:blip r:embed="rId13">
                                            <a:extLst>
                                              <a:ext uri="{28A0092B-C50C-407E-A947-70E740481C1C}">
                                                <a14:useLocalDpi xmlns:a14="http://schemas.microsoft.com/office/drawing/2010/main" val="0"/>
                                              </a:ext>
                                            </a:extLst>
                                          </a:blip>
                                          <a:stretch>
                                            <a:fillRect/>
                                          </a:stretch>
                                        </pic:blipFill>
                                        <pic:spPr>
                                          <a:xfrm>
                                            <a:off x="0" y="0"/>
                                            <a:ext cx="2796119" cy="1862987"/>
                                          </a:xfrm>
                                          <a:prstGeom prst="rect">
                                            <a:avLst/>
                                          </a:prstGeom>
                                        </pic:spPr>
                                      </pic:pic>
                                    </a:graphicData>
                                  </a:graphic>
                                </wp:inline>
                              </w:drawing>
                            </w:r>
                          </w:p>
                          <w:p w14:paraId="00219962" w14:textId="77777777" w:rsidR="002F145E" w:rsidRDefault="002F145E" w:rsidP="002F145E">
                            <w:pPr>
                              <w:jc w:val="center"/>
                            </w:pPr>
                            <w:r>
                              <w:rPr>
                                <w:noProof/>
                              </w:rPr>
                              <w:drawing>
                                <wp:inline distT="0" distB="0" distL="0" distR="0" wp14:anchorId="24543D57" wp14:editId="4EC1EE06">
                                  <wp:extent cx="4188211" cy="2790561"/>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ZXE0357.jpg"/>
                                          <pic:cNvPicPr/>
                                        </pic:nvPicPr>
                                        <pic:blipFill>
                                          <a:blip r:embed="rId14">
                                            <a:extLst>
                                              <a:ext uri="{28A0092B-C50C-407E-A947-70E740481C1C}">
                                                <a14:useLocalDpi xmlns:a14="http://schemas.microsoft.com/office/drawing/2010/main" val="0"/>
                                              </a:ext>
                                            </a:extLst>
                                          </a:blip>
                                          <a:stretch>
                                            <a:fillRect/>
                                          </a:stretch>
                                        </pic:blipFill>
                                        <pic:spPr>
                                          <a:xfrm>
                                            <a:off x="0" y="0"/>
                                            <a:ext cx="4198826" cy="279763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28CC7" id="_x0000_t202" coordsize="21600,21600" o:spt="202" path="m,l,21600r21600,l21600,xe">
                <v:stroke joinstyle="miter"/>
                <v:path gradientshapeok="t" o:connecttype="rect"/>
              </v:shapetype>
              <v:shape id="Text Box 2" o:spid="_x0000_s1027" type="#_x0000_t202" style="position:absolute;margin-left:0;margin-top:26.85pt;width:501.45pt;height:361.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" stroked="f">
                <v:textbox>
                  <w:txbxContent>
                    <w:p w14:paraId="2FD7AD56" w14:textId="77777777" w:rsidR="002F145E" w:rsidRDefault="002F145E" w:rsidP="002F145E">
                      <w:r>
                        <w:rPr>
                          <w:noProof/>
                        </w:rPr>
                        <w:drawing>
                          <wp:inline distT="0" distB="0" distL="0" distR="0" wp14:anchorId="2405EF9D" wp14:editId="12C6178E">
                            <wp:extent cx="3173095" cy="1844703"/>
                            <wp:effectExtent l="0" t="0" r="825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ZXE0433.jpg"/>
                                    <pic:cNvPicPr/>
                                  </pic:nvPicPr>
                                  <pic:blipFill rotWithShape="1">
                                    <a:blip r:embed="rId15">
                                      <a:extLst>
                                        <a:ext uri="{28A0092B-C50C-407E-A947-70E740481C1C}">
                                          <a14:useLocalDpi xmlns:a14="http://schemas.microsoft.com/office/drawing/2010/main" val="0"/>
                                        </a:ext>
                                      </a:extLst>
                                    </a:blip>
                                    <a:srcRect b="12745"/>
                                    <a:stretch/>
                                  </pic:blipFill>
                                  <pic:spPr bwMode="auto">
                                    <a:xfrm>
                                      <a:off x="0" y="0"/>
                                      <a:ext cx="3174430" cy="184547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54826951" wp14:editId="2A0F3440">
                            <wp:extent cx="2784781" cy="18554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XE0360.jpg"/>
                                    <pic:cNvPicPr/>
                                  </pic:nvPicPr>
                                  <pic:blipFill>
                                    <a:blip r:embed="rId16">
                                      <a:extLst>
                                        <a:ext uri="{28A0092B-C50C-407E-A947-70E740481C1C}">
                                          <a14:useLocalDpi xmlns:a14="http://schemas.microsoft.com/office/drawing/2010/main" val="0"/>
                                        </a:ext>
                                      </a:extLst>
                                    </a:blip>
                                    <a:stretch>
                                      <a:fillRect/>
                                    </a:stretch>
                                  </pic:blipFill>
                                  <pic:spPr>
                                    <a:xfrm>
                                      <a:off x="0" y="0"/>
                                      <a:ext cx="2796119" cy="1862987"/>
                                    </a:xfrm>
                                    <a:prstGeom prst="rect">
                                      <a:avLst/>
                                    </a:prstGeom>
                                  </pic:spPr>
                                </pic:pic>
                              </a:graphicData>
                            </a:graphic>
                          </wp:inline>
                        </w:drawing>
                      </w:r>
                    </w:p>
                    <w:p w14:paraId="00219962" w14:textId="77777777" w:rsidR="002F145E" w:rsidRDefault="002F145E" w:rsidP="002F145E">
                      <w:pPr>
                        <w:jc w:val="center"/>
                      </w:pPr>
                      <w:r>
                        <w:rPr>
                          <w:noProof/>
                        </w:rPr>
                        <w:drawing>
                          <wp:inline distT="0" distB="0" distL="0" distR="0" wp14:anchorId="24543D57" wp14:editId="4EC1EE06">
                            <wp:extent cx="4188211" cy="2790561"/>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ZXE0357.jpg"/>
                                    <pic:cNvPicPr/>
                                  </pic:nvPicPr>
                                  <pic:blipFill>
                                    <a:blip r:embed="rId17">
                                      <a:extLst>
                                        <a:ext uri="{28A0092B-C50C-407E-A947-70E740481C1C}">
                                          <a14:useLocalDpi xmlns:a14="http://schemas.microsoft.com/office/drawing/2010/main" val="0"/>
                                        </a:ext>
                                      </a:extLst>
                                    </a:blip>
                                    <a:stretch>
                                      <a:fillRect/>
                                    </a:stretch>
                                  </pic:blipFill>
                                  <pic:spPr>
                                    <a:xfrm>
                                      <a:off x="0" y="0"/>
                                      <a:ext cx="4198826" cy="2797634"/>
                                    </a:xfrm>
                                    <a:prstGeom prst="rect">
                                      <a:avLst/>
                                    </a:prstGeom>
                                  </pic:spPr>
                                </pic:pic>
                              </a:graphicData>
                            </a:graphic>
                          </wp:inline>
                        </w:drawing>
                      </w:r>
                    </w:p>
                  </w:txbxContent>
                </v:textbox>
                <w10:wrap type="square" anchorx="margin"/>
              </v:shape>
            </w:pict>
          </mc:Fallback>
        </mc:AlternateContent>
      </w:r>
      <w:hyperlink w:anchor="_Toc461211720"/>
    </w:p>
    <w:p w14:paraId="75CC37A4" w14:textId="56283778" w:rsidR="00E726C4" w:rsidRPr="003416A4" w:rsidRDefault="002F145E" w:rsidP="003416A4">
      <w:pPr>
        <w:rPr>
          <w:rFonts w:ascii="Amnesty Trade Gothic" w:hAnsi="Amnesty Trade Gothic"/>
        </w:rPr>
      </w:pPr>
      <w:bookmarkStart w:id="0" w:name="_gjdgxs" w:colFirst="0" w:colLast="0"/>
      <w:bookmarkEnd w:id="0"/>
      <w:r>
        <w:rPr>
          <w:rFonts w:ascii="Amnesty Trade Gothic" w:hAnsi="Amnesty Trade Gothic"/>
        </w:rPr>
        <w:br w:type="page"/>
      </w:r>
      <w:bookmarkStart w:id="1" w:name="_Toc462314327"/>
      <w:r w:rsidR="00513160" w:rsidRPr="003416A4">
        <w:rPr>
          <w:rFonts w:ascii="Amnesty Trade Gothic" w:hAnsi="Amnesty Trade Gothic"/>
          <w:b/>
          <w:sz w:val="24"/>
          <w:szCs w:val="24"/>
          <w:highlight w:val="yellow"/>
        </w:rPr>
        <w:lastRenderedPageBreak/>
        <w:t xml:space="preserve">Part 1: Welcome to the 33rd ICM: 2017 ICM Preparatory Committee </w:t>
      </w:r>
      <w:r w:rsidR="001F36C1" w:rsidRPr="003416A4">
        <w:rPr>
          <w:rFonts w:ascii="Amnesty Trade Gothic" w:hAnsi="Amnesty Trade Gothic"/>
          <w:b/>
          <w:sz w:val="24"/>
          <w:szCs w:val="24"/>
          <w:highlight w:val="yellow"/>
        </w:rPr>
        <w:t xml:space="preserve">ambitions </w:t>
      </w:r>
      <w:r w:rsidR="00513160" w:rsidRPr="003416A4">
        <w:rPr>
          <w:rFonts w:ascii="Amnesty Trade Gothic" w:hAnsi="Amnesty Trade Gothic"/>
          <w:b/>
          <w:sz w:val="24"/>
          <w:szCs w:val="24"/>
          <w:highlight w:val="yellow"/>
        </w:rPr>
        <w:t>and call for Working Party Facilitators</w:t>
      </w:r>
      <w:bookmarkEnd w:id="1"/>
    </w:p>
    <w:p w14:paraId="367F91DA" w14:textId="77777777" w:rsidR="00E726C4" w:rsidRPr="00535C6E" w:rsidRDefault="00E726C4">
      <w:pPr>
        <w:spacing w:after="0"/>
        <w:rPr>
          <w:rFonts w:ascii="Amnesty Trade Gothic" w:hAnsi="Amnesty Trade Gothic"/>
        </w:rPr>
      </w:pPr>
    </w:p>
    <w:p w14:paraId="570B3B06" w14:textId="77777777" w:rsidR="00E726C4" w:rsidRPr="00535C6E" w:rsidRDefault="00513160">
      <w:pPr>
        <w:spacing w:after="0"/>
        <w:rPr>
          <w:rFonts w:ascii="Amnesty Trade Gothic" w:hAnsi="Amnesty Trade Gothic"/>
        </w:rPr>
      </w:pPr>
      <w:r w:rsidRPr="00535C6E">
        <w:rPr>
          <w:rFonts w:ascii="Amnesty Trade Gothic" w:hAnsi="Amnesty Trade Gothic"/>
          <w:sz w:val="22"/>
          <w:szCs w:val="22"/>
        </w:rPr>
        <w:t xml:space="preserve">Dear friends, </w:t>
      </w:r>
    </w:p>
    <w:p w14:paraId="64E4456C" w14:textId="77777777" w:rsidR="00E726C4" w:rsidRPr="00535C6E" w:rsidRDefault="00E726C4">
      <w:pPr>
        <w:spacing w:after="0"/>
        <w:rPr>
          <w:rFonts w:ascii="Amnesty Trade Gothic" w:hAnsi="Amnesty Trade Gothic"/>
        </w:rPr>
      </w:pPr>
    </w:p>
    <w:p w14:paraId="24481DD2" w14:textId="6443D8EA" w:rsidR="00E726C4" w:rsidRDefault="00513160">
      <w:pPr>
        <w:spacing w:after="0"/>
        <w:rPr>
          <w:rFonts w:ascii="Amnesty Trade Gothic" w:hAnsi="Amnesty Trade Gothic"/>
          <w:sz w:val="22"/>
          <w:szCs w:val="22"/>
        </w:rPr>
      </w:pPr>
      <w:r w:rsidRPr="00535C6E">
        <w:rPr>
          <w:rFonts w:ascii="Amnesty Trade Gothic" w:hAnsi="Amnesty Trade Gothic"/>
          <w:sz w:val="22"/>
          <w:szCs w:val="22"/>
        </w:rPr>
        <w:t xml:space="preserve">The planning of the 2017 International Council Meeting (ICM) has begun. As the new ICM Chair and Alternate Chair, elected by you in 2015, we are very excited to finally take up the roles of facilitating the meeting of Amnesty’s highest decision-making body. </w:t>
      </w:r>
      <w:r w:rsidR="001F36C1">
        <w:rPr>
          <w:rFonts w:ascii="Amnesty Trade Gothic" w:hAnsi="Amnesty Trade Gothic"/>
          <w:sz w:val="22"/>
          <w:szCs w:val="22"/>
        </w:rPr>
        <w:t>As we mentioned in our previous communications, and already practiced at the 2016 C</w:t>
      </w:r>
      <w:r w:rsidR="00ED5793">
        <w:rPr>
          <w:rFonts w:ascii="Amnesty Trade Gothic" w:hAnsi="Amnesty Trade Gothic"/>
          <w:sz w:val="22"/>
          <w:szCs w:val="22"/>
        </w:rPr>
        <w:t xml:space="preserve">hairs </w:t>
      </w:r>
      <w:r w:rsidR="001F36C1">
        <w:rPr>
          <w:rFonts w:ascii="Amnesty Trade Gothic" w:hAnsi="Amnesty Trade Gothic"/>
          <w:sz w:val="22"/>
          <w:szCs w:val="22"/>
        </w:rPr>
        <w:t>A</w:t>
      </w:r>
      <w:r w:rsidR="00ED5793">
        <w:rPr>
          <w:rFonts w:ascii="Amnesty Trade Gothic" w:hAnsi="Amnesty Trade Gothic"/>
          <w:sz w:val="22"/>
          <w:szCs w:val="22"/>
        </w:rPr>
        <w:t xml:space="preserve">ssembly and </w:t>
      </w:r>
      <w:r w:rsidR="001F36C1">
        <w:rPr>
          <w:rFonts w:ascii="Amnesty Trade Gothic" w:hAnsi="Amnesty Trade Gothic"/>
          <w:sz w:val="22"/>
          <w:szCs w:val="22"/>
        </w:rPr>
        <w:t>D</w:t>
      </w:r>
      <w:r w:rsidR="00ED5793">
        <w:rPr>
          <w:rFonts w:ascii="Amnesty Trade Gothic" w:hAnsi="Amnesty Trade Gothic"/>
          <w:sz w:val="22"/>
          <w:szCs w:val="22"/>
        </w:rPr>
        <w:t xml:space="preserve">irectors </w:t>
      </w:r>
      <w:r w:rsidR="001F36C1">
        <w:rPr>
          <w:rFonts w:ascii="Amnesty Trade Gothic" w:hAnsi="Amnesty Trade Gothic"/>
          <w:sz w:val="22"/>
          <w:szCs w:val="22"/>
        </w:rPr>
        <w:t>F</w:t>
      </w:r>
      <w:r w:rsidR="00ED5793">
        <w:rPr>
          <w:rFonts w:ascii="Amnesty Trade Gothic" w:hAnsi="Amnesty Trade Gothic"/>
          <w:sz w:val="22"/>
          <w:szCs w:val="22"/>
        </w:rPr>
        <w:t>orum (CADF)</w:t>
      </w:r>
      <w:r w:rsidR="001F36C1">
        <w:rPr>
          <w:rFonts w:ascii="Amnesty Trade Gothic" w:hAnsi="Amnesty Trade Gothic"/>
          <w:sz w:val="22"/>
          <w:szCs w:val="22"/>
        </w:rPr>
        <w:t xml:space="preserve">, Koldo and I will work in close partnership in facilitating the 2017 ICM. </w:t>
      </w:r>
      <w:r w:rsidRPr="00535C6E">
        <w:rPr>
          <w:rFonts w:ascii="Amnesty Trade Gothic" w:hAnsi="Amnesty Trade Gothic"/>
          <w:sz w:val="22"/>
          <w:szCs w:val="22"/>
        </w:rPr>
        <w:t xml:space="preserve">In this first circular, we share with you our </w:t>
      </w:r>
      <w:r w:rsidR="001F36C1">
        <w:rPr>
          <w:rFonts w:ascii="Amnesty Trade Gothic" w:hAnsi="Amnesty Trade Gothic"/>
          <w:sz w:val="22"/>
          <w:szCs w:val="22"/>
        </w:rPr>
        <w:t xml:space="preserve">ambitions </w:t>
      </w:r>
      <w:r w:rsidRPr="00535C6E">
        <w:rPr>
          <w:rFonts w:ascii="Amnesty Trade Gothic" w:hAnsi="Amnesty Trade Gothic"/>
          <w:sz w:val="22"/>
          <w:szCs w:val="22"/>
        </w:rPr>
        <w:t xml:space="preserve">for the international meeting, some advice on selecting your delegation, and also ask for your help in finding facilitators who will allow us to have inclusive, participatory and engaging conversations together in August. </w:t>
      </w:r>
    </w:p>
    <w:p w14:paraId="6ED4004D" w14:textId="77777777" w:rsidR="00192389" w:rsidRDefault="00192389">
      <w:pPr>
        <w:spacing w:after="0"/>
        <w:rPr>
          <w:rFonts w:ascii="Amnesty Trade Gothic" w:hAnsi="Amnesty Trade Gothic"/>
          <w:sz w:val="22"/>
          <w:szCs w:val="22"/>
        </w:rPr>
      </w:pPr>
    </w:p>
    <w:p w14:paraId="4DF69307" w14:textId="58DF9903" w:rsidR="003C0835" w:rsidRDefault="00192389">
      <w:pPr>
        <w:spacing w:after="0"/>
        <w:rPr>
          <w:rFonts w:ascii="Amnesty Trade Gothic" w:hAnsi="Amnesty Trade Gothic"/>
          <w:sz w:val="22"/>
          <w:szCs w:val="22"/>
        </w:rPr>
      </w:pPr>
      <w:r>
        <w:rPr>
          <w:rFonts w:ascii="Amnesty Trade Gothic" w:hAnsi="Amnesty Trade Gothic"/>
          <w:sz w:val="22"/>
          <w:szCs w:val="22"/>
        </w:rPr>
        <w:t xml:space="preserve">As our highest decision-making body, our primary ambition is for the ICM to be focused on what drives our movement: our passion for human rights. 2017 will mark the second year of the implementation of the Strategic Goals, which we all committed to </w:t>
      </w:r>
      <w:r w:rsidRPr="00535C6E">
        <w:rPr>
          <w:rFonts w:ascii="Amnesty Trade Gothic" w:hAnsi="Amnesty Trade Gothic"/>
          <w:sz w:val="22"/>
          <w:szCs w:val="22"/>
        </w:rPr>
        <w:t xml:space="preserve">because we </w:t>
      </w:r>
      <w:r w:rsidR="00ED5793">
        <w:rPr>
          <w:rFonts w:ascii="Amnesty Trade Gothic" w:hAnsi="Amnesty Trade Gothic"/>
          <w:sz w:val="22"/>
          <w:szCs w:val="22"/>
        </w:rPr>
        <w:t>accept</w:t>
      </w:r>
      <w:r w:rsidRPr="00535C6E">
        <w:rPr>
          <w:rFonts w:ascii="Amnesty Trade Gothic" w:hAnsi="Amnesty Trade Gothic"/>
          <w:sz w:val="22"/>
          <w:szCs w:val="22"/>
        </w:rPr>
        <w:t xml:space="preserve"> that our strategy must increase our ability to achieve real human rights impact. </w:t>
      </w:r>
      <w:r w:rsidR="00ED5793">
        <w:rPr>
          <w:rFonts w:ascii="Amnesty Trade Gothic" w:hAnsi="Amnesty Trade Gothic"/>
          <w:sz w:val="22"/>
          <w:szCs w:val="22"/>
        </w:rPr>
        <w:t>The meeting will include an initial assessment of how we are performing against the Goals, and t</w:t>
      </w:r>
      <w:r>
        <w:rPr>
          <w:rFonts w:ascii="Amnesty Trade Gothic" w:hAnsi="Amnesty Trade Gothic"/>
          <w:sz w:val="22"/>
          <w:szCs w:val="22"/>
        </w:rPr>
        <w:t xml:space="preserve">he PrepCom will ensure that </w:t>
      </w:r>
      <w:r w:rsidR="003C0835">
        <w:rPr>
          <w:rFonts w:ascii="Amnesty Trade Gothic" w:hAnsi="Amnesty Trade Gothic"/>
          <w:sz w:val="22"/>
          <w:szCs w:val="22"/>
        </w:rPr>
        <w:t xml:space="preserve">human rights impact will guide all our conversations at the 2017 ICM. </w:t>
      </w:r>
    </w:p>
    <w:p w14:paraId="710A10A1" w14:textId="77777777" w:rsidR="003C0835" w:rsidRDefault="003C0835">
      <w:pPr>
        <w:spacing w:after="0"/>
        <w:rPr>
          <w:rFonts w:ascii="Amnesty Trade Gothic" w:hAnsi="Amnesty Trade Gothic"/>
          <w:sz w:val="22"/>
          <w:szCs w:val="22"/>
        </w:rPr>
      </w:pPr>
    </w:p>
    <w:p w14:paraId="056B87D0" w14:textId="07736583" w:rsidR="00E726C4" w:rsidRDefault="00007244">
      <w:pPr>
        <w:spacing w:after="0"/>
        <w:rPr>
          <w:rFonts w:ascii="Amnesty Trade Gothic" w:hAnsi="Amnesty Trade Gothic"/>
          <w:sz w:val="22"/>
          <w:szCs w:val="22"/>
        </w:rPr>
      </w:pPr>
      <w:r>
        <w:rPr>
          <w:rFonts w:ascii="Amnesty Trade Gothic" w:hAnsi="Amnesty Trade Gothic"/>
          <w:sz w:val="22"/>
          <w:szCs w:val="22"/>
        </w:rPr>
        <w:t xml:space="preserve">We know that </w:t>
      </w:r>
      <w:r w:rsidR="00ED5793">
        <w:rPr>
          <w:rFonts w:ascii="Amnesty Trade Gothic" w:hAnsi="Amnesty Trade Gothic"/>
          <w:sz w:val="22"/>
          <w:szCs w:val="22"/>
        </w:rPr>
        <w:t xml:space="preserve">to achieve the Goals we need to organise our governance differently, so that we can make </w:t>
      </w:r>
      <w:r>
        <w:rPr>
          <w:rFonts w:ascii="Amnesty Trade Gothic" w:hAnsi="Amnesty Trade Gothic"/>
          <w:sz w:val="22"/>
          <w:szCs w:val="22"/>
        </w:rPr>
        <w:t xml:space="preserve">informed </w:t>
      </w:r>
      <w:r w:rsidR="00ED5793">
        <w:rPr>
          <w:rFonts w:ascii="Amnesty Trade Gothic" w:hAnsi="Amnesty Trade Gothic"/>
          <w:sz w:val="22"/>
          <w:szCs w:val="22"/>
        </w:rPr>
        <w:t xml:space="preserve">decisions more quickly. </w:t>
      </w:r>
      <w:r w:rsidR="00513160" w:rsidRPr="00535C6E">
        <w:rPr>
          <w:rFonts w:ascii="Amnesty Trade Gothic" w:hAnsi="Amnesty Trade Gothic"/>
          <w:sz w:val="22"/>
          <w:szCs w:val="22"/>
        </w:rPr>
        <w:t xml:space="preserve">This meeting will </w:t>
      </w:r>
      <w:r w:rsidR="00390304">
        <w:rPr>
          <w:rFonts w:ascii="Amnesty Trade Gothic" w:hAnsi="Amnesty Trade Gothic"/>
          <w:sz w:val="22"/>
          <w:szCs w:val="22"/>
        </w:rPr>
        <w:t xml:space="preserve">be the culmination of work we have done </w:t>
      </w:r>
      <w:r w:rsidR="00513160" w:rsidRPr="00535C6E">
        <w:rPr>
          <w:rFonts w:ascii="Amnesty Trade Gothic" w:hAnsi="Amnesty Trade Gothic"/>
          <w:sz w:val="22"/>
          <w:szCs w:val="22"/>
        </w:rPr>
        <w:t>on reforming our governance model, as mandated by Decision 7 of 2013 ICM</w:t>
      </w:r>
      <w:r w:rsidR="00513160" w:rsidRPr="00535C6E">
        <w:rPr>
          <w:rFonts w:ascii="Amnesty Trade Gothic" w:hAnsi="Amnesty Trade Gothic"/>
          <w:sz w:val="22"/>
          <w:szCs w:val="22"/>
          <w:vertAlign w:val="superscript"/>
        </w:rPr>
        <w:footnoteReference w:id="1"/>
      </w:r>
      <w:r w:rsidR="00513160" w:rsidRPr="00535C6E">
        <w:rPr>
          <w:rFonts w:ascii="Amnesty Trade Gothic" w:hAnsi="Amnesty Trade Gothic"/>
          <w:sz w:val="22"/>
          <w:szCs w:val="22"/>
        </w:rPr>
        <w:t xml:space="preserve">. Over the past three years the movement has been engaged in numerous, thorough consultations and discussions on how we can reform our governance to be more effective, streamlined and to achieve greater human rights impact. Our </w:t>
      </w:r>
      <w:r w:rsidR="00ED5793">
        <w:rPr>
          <w:rFonts w:ascii="Amnesty Trade Gothic" w:hAnsi="Amnesty Trade Gothic"/>
          <w:sz w:val="22"/>
          <w:szCs w:val="22"/>
        </w:rPr>
        <w:t xml:space="preserve">ambition </w:t>
      </w:r>
      <w:r w:rsidR="00513160" w:rsidRPr="00535C6E">
        <w:rPr>
          <w:rFonts w:ascii="Amnesty Trade Gothic" w:hAnsi="Amnesty Trade Gothic"/>
          <w:sz w:val="22"/>
          <w:szCs w:val="22"/>
        </w:rPr>
        <w:t xml:space="preserve">for the 2017 ICM is a meeting which will honour our commitment to change, where we will come together and take decisions that will make us a stronger human rights movement. </w:t>
      </w:r>
    </w:p>
    <w:p w14:paraId="5816CB7D" w14:textId="77777777" w:rsidR="00E726C4" w:rsidRPr="00535C6E" w:rsidRDefault="00E726C4">
      <w:pPr>
        <w:spacing w:after="0"/>
        <w:rPr>
          <w:rFonts w:ascii="Amnesty Trade Gothic" w:hAnsi="Amnesty Trade Gothic"/>
        </w:rPr>
      </w:pPr>
    </w:p>
    <w:p w14:paraId="7D89572B" w14:textId="163C0CF1" w:rsidR="00E726C4" w:rsidRPr="00E55382" w:rsidRDefault="00513160">
      <w:pPr>
        <w:spacing w:after="0"/>
        <w:rPr>
          <w:rFonts w:ascii="Amnesty Trade Gothic" w:hAnsi="Amnesty Trade Gothic"/>
          <w:sz w:val="22"/>
          <w:szCs w:val="22"/>
        </w:rPr>
      </w:pPr>
      <w:r w:rsidRPr="00535C6E">
        <w:rPr>
          <w:rFonts w:ascii="Amnesty Trade Gothic" w:hAnsi="Amnesty Trade Gothic"/>
          <w:sz w:val="22"/>
          <w:szCs w:val="22"/>
        </w:rPr>
        <w:t>Many of us came together at the 2016 CADF</w:t>
      </w:r>
      <w:r w:rsidR="00E55382">
        <w:rPr>
          <w:rFonts w:ascii="Amnesty Trade Gothic" w:hAnsi="Amnesty Trade Gothic"/>
          <w:sz w:val="22"/>
          <w:szCs w:val="22"/>
        </w:rPr>
        <w:t xml:space="preserve"> and that</w:t>
      </w:r>
      <w:r w:rsidRPr="00535C6E">
        <w:rPr>
          <w:rFonts w:ascii="Amnesty Trade Gothic" w:hAnsi="Amnesty Trade Gothic"/>
          <w:sz w:val="22"/>
          <w:szCs w:val="22"/>
        </w:rPr>
        <w:t xml:space="preserve"> meeting gave us an excellent opportunity to think about </w:t>
      </w:r>
      <w:r w:rsidRPr="00535C6E">
        <w:rPr>
          <w:rFonts w:ascii="Amnesty Trade Gothic" w:hAnsi="Amnesty Trade Gothic"/>
          <w:i/>
          <w:sz w:val="22"/>
          <w:szCs w:val="22"/>
        </w:rPr>
        <w:t>how</w:t>
      </w:r>
      <w:r w:rsidRPr="00535C6E">
        <w:rPr>
          <w:rFonts w:ascii="Amnesty Trade Gothic" w:hAnsi="Amnesty Trade Gothic"/>
          <w:sz w:val="22"/>
          <w:szCs w:val="22"/>
        </w:rPr>
        <w:t xml:space="preserve"> we have our conversations. We are committed to creating spaces for discussion</w:t>
      </w:r>
      <w:r w:rsidR="00ED5793">
        <w:rPr>
          <w:rFonts w:ascii="Amnesty Trade Gothic" w:hAnsi="Amnesty Trade Gothic"/>
          <w:sz w:val="22"/>
          <w:szCs w:val="22"/>
        </w:rPr>
        <w:t>s</w:t>
      </w:r>
      <w:r w:rsidRPr="00535C6E">
        <w:rPr>
          <w:rFonts w:ascii="Amnesty Trade Gothic" w:hAnsi="Amnesty Trade Gothic"/>
          <w:sz w:val="22"/>
          <w:szCs w:val="22"/>
        </w:rPr>
        <w:t xml:space="preserve"> that are participatory, inclusive and allow you to hear from your peers from different regions</w:t>
      </w:r>
      <w:r w:rsidR="00E55382">
        <w:rPr>
          <w:rFonts w:ascii="Amnesty Trade Gothic" w:hAnsi="Amnesty Trade Gothic"/>
          <w:sz w:val="22"/>
          <w:szCs w:val="22"/>
        </w:rPr>
        <w:t>: a</w:t>
      </w:r>
      <w:r w:rsidRPr="00535C6E">
        <w:rPr>
          <w:rFonts w:ascii="Amnesty Trade Gothic" w:hAnsi="Amnesty Trade Gothic"/>
          <w:sz w:val="22"/>
          <w:szCs w:val="22"/>
        </w:rPr>
        <w:t>ctive participation is key to mak</w:t>
      </w:r>
      <w:r w:rsidR="003C0835">
        <w:rPr>
          <w:rFonts w:ascii="Amnesty Trade Gothic" w:hAnsi="Amnesty Trade Gothic"/>
          <w:sz w:val="22"/>
          <w:szCs w:val="22"/>
        </w:rPr>
        <w:t xml:space="preserve">ing </w:t>
      </w:r>
      <w:r w:rsidRPr="00535C6E">
        <w:rPr>
          <w:rFonts w:ascii="Amnesty Trade Gothic" w:hAnsi="Amnesty Trade Gothic"/>
          <w:sz w:val="22"/>
          <w:szCs w:val="22"/>
        </w:rPr>
        <w:t>the best</w:t>
      </w:r>
      <w:r w:rsidR="00E55382">
        <w:rPr>
          <w:rFonts w:ascii="Amnesty Trade Gothic" w:hAnsi="Amnesty Trade Gothic"/>
          <w:sz w:val="22"/>
          <w:szCs w:val="22"/>
        </w:rPr>
        <w:t xml:space="preserve"> </w:t>
      </w:r>
      <w:r w:rsidRPr="00535C6E">
        <w:rPr>
          <w:rFonts w:ascii="Amnesty Trade Gothic" w:hAnsi="Amnesty Trade Gothic"/>
          <w:sz w:val="22"/>
          <w:szCs w:val="22"/>
        </w:rPr>
        <w:t>decisions for our global movement</w:t>
      </w:r>
      <w:r w:rsidR="00E55382">
        <w:rPr>
          <w:rFonts w:ascii="Amnesty Trade Gothic" w:hAnsi="Amnesty Trade Gothic"/>
          <w:sz w:val="22"/>
          <w:szCs w:val="22"/>
        </w:rPr>
        <w:t>. W</w:t>
      </w:r>
      <w:r w:rsidR="00E55382" w:rsidRPr="00535C6E">
        <w:rPr>
          <w:rFonts w:ascii="Amnesty Trade Gothic" w:hAnsi="Amnesty Trade Gothic"/>
          <w:sz w:val="22"/>
          <w:szCs w:val="22"/>
        </w:rPr>
        <w:t xml:space="preserve">e </w:t>
      </w:r>
      <w:r w:rsidR="00E55382">
        <w:rPr>
          <w:rFonts w:ascii="Amnesty Trade Gothic" w:hAnsi="Amnesty Trade Gothic"/>
          <w:sz w:val="22"/>
          <w:szCs w:val="22"/>
        </w:rPr>
        <w:t xml:space="preserve">also </w:t>
      </w:r>
      <w:r w:rsidR="00E55382" w:rsidRPr="00535C6E">
        <w:rPr>
          <w:rFonts w:ascii="Amnesty Trade Gothic" w:hAnsi="Amnesty Trade Gothic"/>
          <w:sz w:val="22"/>
          <w:szCs w:val="22"/>
        </w:rPr>
        <w:t>aim to strike the best possible balance considering the constraints of interpretation</w:t>
      </w:r>
      <w:r w:rsidR="003C0835">
        <w:rPr>
          <w:rFonts w:ascii="Amnesty Trade Gothic" w:hAnsi="Amnesty Trade Gothic"/>
          <w:sz w:val="22"/>
          <w:szCs w:val="22"/>
        </w:rPr>
        <w:t>,</w:t>
      </w:r>
      <w:r w:rsidR="00E55382" w:rsidRPr="00535C6E">
        <w:rPr>
          <w:rFonts w:ascii="Amnesty Trade Gothic" w:hAnsi="Amnesty Trade Gothic"/>
          <w:sz w:val="22"/>
          <w:szCs w:val="22"/>
        </w:rPr>
        <w:t xml:space="preserve"> your desire to share your opinions with the full Council</w:t>
      </w:r>
      <w:r w:rsidR="003C0835">
        <w:rPr>
          <w:rFonts w:ascii="Amnesty Trade Gothic" w:hAnsi="Amnesty Trade Gothic"/>
          <w:sz w:val="22"/>
          <w:szCs w:val="22"/>
        </w:rPr>
        <w:t>, as well as having in-</w:t>
      </w:r>
      <w:r w:rsidR="00E55382" w:rsidRPr="00535C6E">
        <w:rPr>
          <w:rFonts w:ascii="Amnesty Trade Gothic" w:hAnsi="Amnesty Trade Gothic"/>
          <w:sz w:val="22"/>
          <w:szCs w:val="22"/>
        </w:rPr>
        <w:t>depth conversations in small groups.</w:t>
      </w:r>
      <w:r w:rsidR="00E55382">
        <w:rPr>
          <w:rFonts w:ascii="Amnesty Trade Gothic" w:hAnsi="Amnesty Trade Gothic"/>
          <w:sz w:val="22"/>
          <w:szCs w:val="22"/>
        </w:rPr>
        <w:t xml:space="preserve"> A</w:t>
      </w:r>
      <w:r w:rsidRPr="00535C6E">
        <w:rPr>
          <w:rFonts w:ascii="Amnesty Trade Gothic" w:hAnsi="Amnesty Trade Gothic"/>
          <w:sz w:val="22"/>
          <w:szCs w:val="22"/>
        </w:rPr>
        <w:t>s always we</w:t>
      </w:r>
      <w:bookmarkStart w:id="2" w:name="_30j0zll" w:colFirst="0" w:colLast="0"/>
      <w:bookmarkEnd w:id="2"/>
      <w:r w:rsidR="00E55382">
        <w:rPr>
          <w:rFonts w:ascii="Amnesty Trade Gothic" w:hAnsi="Amnesty Trade Gothic"/>
          <w:sz w:val="22"/>
          <w:szCs w:val="22"/>
        </w:rPr>
        <w:t xml:space="preserve"> welcome any feedback from you</w:t>
      </w:r>
      <w:r w:rsidR="00E55382" w:rsidRPr="00535C6E">
        <w:rPr>
          <w:rFonts w:ascii="Amnesty Trade Gothic" w:hAnsi="Amnesty Trade Gothic"/>
          <w:sz w:val="22"/>
          <w:szCs w:val="22"/>
        </w:rPr>
        <w:t xml:space="preserve"> about how to make our meet</w:t>
      </w:r>
      <w:r w:rsidR="003C0835">
        <w:rPr>
          <w:rFonts w:ascii="Amnesty Trade Gothic" w:hAnsi="Amnesty Trade Gothic"/>
          <w:sz w:val="22"/>
          <w:szCs w:val="22"/>
        </w:rPr>
        <w:t xml:space="preserve">ings more diverse and inclusive and invite you to </w:t>
      </w:r>
      <w:r w:rsidR="00E55382" w:rsidRPr="00535C6E">
        <w:rPr>
          <w:rFonts w:ascii="Amnesty Trade Gothic" w:hAnsi="Amnesty Trade Gothic"/>
          <w:sz w:val="22"/>
          <w:szCs w:val="22"/>
        </w:rPr>
        <w:t xml:space="preserve">email us at </w:t>
      </w:r>
      <w:hyperlink r:id="rId18">
        <w:r w:rsidR="00E55382" w:rsidRPr="00535C6E">
          <w:rPr>
            <w:rFonts w:ascii="Amnesty Trade Gothic" w:hAnsi="Amnesty Trade Gothic"/>
            <w:color w:val="0000FF"/>
            <w:sz w:val="22"/>
            <w:szCs w:val="22"/>
            <w:u w:val="single"/>
          </w:rPr>
          <w:t>PrepCom@amnesty.org</w:t>
        </w:r>
      </w:hyperlink>
      <w:r w:rsidR="00E55382" w:rsidRPr="00535C6E">
        <w:rPr>
          <w:rFonts w:ascii="Amnesty Trade Gothic" w:hAnsi="Amnesty Trade Gothic"/>
          <w:sz w:val="22"/>
          <w:szCs w:val="22"/>
        </w:rPr>
        <w:t xml:space="preserve">. </w:t>
      </w:r>
    </w:p>
    <w:p w14:paraId="18E207E1" w14:textId="77777777" w:rsidR="00E726C4" w:rsidRPr="00535C6E" w:rsidRDefault="00E726C4">
      <w:pPr>
        <w:spacing w:after="0"/>
        <w:rPr>
          <w:rFonts w:ascii="Amnesty Trade Gothic" w:hAnsi="Amnesty Trade Gothic"/>
        </w:rPr>
      </w:pPr>
    </w:p>
    <w:p w14:paraId="4B62E8DA" w14:textId="0F81A0EC" w:rsidR="003C0835" w:rsidRPr="00535C6E" w:rsidRDefault="00513160" w:rsidP="003C0835">
      <w:pPr>
        <w:spacing w:after="0"/>
        <w:rPr>
          <w:rFonts w:ascii="Amnesty Trade Gothic" w:hAnsi="Amnesty Trade Gothic"/>
          <w:sz w:val="20"/>
          <w:szCs w:val="20"/>
        </w:rPr>
      </w:pPr>
      <w:r w:rsidRPr="00535C6E">
        <w:rPr>
          <w:rFonts w:ascii="Amnesty Trade Gothic" w:hAnsi="Amnesty Trade Gothic"/>
          <w:sz w:val="22"/>
          <w:szCs w:val="22"/>
        </w:rPr>
        <w:t xml:space="preserve">We know from personal experience that preparing for the ICM can be a difficult task where you have to manage lots of information. For this reason, we also commit to sharing key ICM </w:t>
      </w:r>
      <w:r w:rsidR="003C0835">
        <w:rPr>
          <w:rFonts w:ascii="Amnesty Trade Gothic" w:hAnsi="Amnesty Trade Gothic"/>
          <w:sz w:val="22"/>
          <w:szCs w:val="22"/>
        </w:rPr>
        <w:t xml:space="preserve">preparation </w:t>
      </w:r>
      <w:r w:rsidRPr="00535C6E">
        <w:rPr>
          <w:rFonts w:ascii="Amnesty Trade Gothic" w:hAnsi="Amnesty Trade Gothic"/>
          <w:sz w:val="22"/>
          <w:szCs w:val="22"/>
        </w:rPr>
        <w:t xml:space="preserve">dates, draft agendas and the papers list with you in advance. Please use this information to plan the dates of your AGM, board meetings and the preparatory meetings of your ICM delegation. As a chair </w:t>
      </w:r>
      <w:r w:rsidRPr="00535C6E">
        <w:rPr>
          <w:rFonts w:ascii="Amnesty Trade Gothic" w:hAnsi="Amnesty Trade Gothic"/>
          <w:sz w:val="22"/>
          <w:szCs w:val="22"/>
        </w:rPr>
        <w:lastRenderedPageBreak/>
        <w:t xml:space="preserve">or director </w:t>
      </w:r>
      <w:r w:rsidR="00266C36">
        <w:rPr>
          <w:rFonts w:ascii="Amnesty Trade Gothic" w:hAnsi="Amnesty Trade Gothic"/>
          <w:sz w:val="22"/>
          <w:szCs w:val="22"/>
        </w:rPr>
        <w:t xml:space="preserve">it is your responsibility </w:t>
      </w:r>
      <w:r w:rsidR="00E55382">
        <w:rPr>
          <w:rFonts w:ascii="Amnesty Trade Gothic" w:hAnsi="Amnesty Trade Gothic"/>
          <w:sz w:val="22"/>
          <w:szCs w:val="22"/>
        </w:rPr>
        <w:t xml:space="preserve">to </w:t>
      </w:r>
      <w:r w:rsidRPr="00535C6E">
        <w:rPr>
          <w:rFonts w:ascii="Amnesty Trade Gothic" w:hAnsi="Amnesty Trade Gothic"/>
          <w:sz w:val="22"/>
          <w:szCs w:val="22"/>
        </w:rPr>
        <w:t>ensure delegates elected or nominated to participate in the ICM understand the key discussion topics and are able to actively participate in our conversations.</w:t>
      </w:r>
      <w:r w:rsidR="003C0835">
        <w:rPr>
          <w:rFonts w:ascii="Amnesty Trade Gothic" w:hAnsi="Amnesty Trade Gothic"/>
          <w:sz w:val="22"/>
          <w:szCs w:val="22"/>
        </w:rPr>
        <w:t xml:space="preserve"> If this is your first ICM, please visit the ICM webpage “</w:t>
      </w:r>
      <w:hyperlink r:id="rId19" w:history="1">
        <w:r w:rsidR="002B0A2D" w:rsidRPr="003123FF">
          <w:rPr>
            <w:rStyle w:val="Hyperlink"/>
            <w:rFonts w:ascii="Amnesty Trade Gothic" w:hAnsi="Amnesty Trade Gothic"/>
            <w:sz w:val="22"/>
            <w:szCs w:val="22"/>
          </w:rPr>
          <w:t>Your Guide to the ICM</w:t>
        </w:r>
      </w:hyperlink>
      <w:r w:rsidR="003C0835">
        <w:rPr>
          <w:rFonts w:ascii="Amnesty Trade Gothic" w:hAnsi="Amnesty Trade Gothic"/>
          <w:sz w:val="22"/>
          <w:szCs w:val="22"/>
        </w:rPr>
        <w:t xml:space="preserve">” to help you prepare for the meeting. </w:t>
      </w:r>
    </w:p>
    <w:p w14:paraId="0510F8A2" w14:textId="77777777" w:rsidR="00E726C4" w:rsidRPr="00535C6E" w:rsidRDefault="00E726C4">
      <w:pPr>
        <w:spacing w:after="0"/>
        <w:rPr>
          <w:rFonts w:ascii="Amnesty Trade Gothic" w:hAnsi="Amnesty Trade Gothic"/>
        </w:rPr>
      </w:pPr>
    </w:p>
    <w:p w14:paraId="771F103A" w14:textId="559931AA" w:rsidR="00E726C4" w:rsidRPr="00535C6E" w:rsidRDefault="00513160">
      <w:pPr>
        <w:spacing w:after="0"/>
        <w:rPr>
          <w:rFonts w:ascii="Amnesty Trade Gothic" w:hAnsi="Amnesty Trade Gothic"/>
        </w:rPr>
      </w:pPr>
      <w:r w:rsidRPr="00535C6E">
        <w:rPr>
          <w:rFonts w:ascii="Amnesty Trade Gothic" w:hAnsi="Amnesty Trade Gothic"/>
          <w:sz w:val="22"/>
          <w:szCs w:val="22"/>
        </w:rPr>
        <w:t>Diversity was an important conversation for us all at the 2016 CADF, p</w:t>
      </w:r>
      <w:r w:rsidR="00D17247">
        <w:rPr>
          <w:rFonts w:ascii="Amnesty Trade Gothic" w:hAnsi="Amnesty Trade Gothic"/>
          <w:sz w:val="22"/>
          <w:szCs w:val="22"/>
        </w:rPr>
        <w:t>articularly in the discussion on</w:t>
      </w:r>
      <w:r w:rsidRPr="00535C6E">
        <w:rPr>
          <w:rFonts w:ascii="Amnesty Trade Gothic" w:hAnsi="Amnesty Trade Gothic"/>
          <w:sz w:val="22"/>
          <w:szCs w:val="22"/>
        </w:rPr>
        <w:t xml:space="preserve"> Governance Reform and the conversations on Strategic Goal 5. As you begin selecting your ICM delegations, please remember that your delegation should be reflective of our aspiration to be a truly global human rights movement. We strongly encourage you to select a diverse ICM delegation, with adequate representation of </w:t>
      </w:r>
      <w:r w:rsidR="003C0835">
        <w:rPr>
          <w:rFonts w:ascii="Amnesty Trade Gothic" w:hAnsi="Amnesty Trade Gothic"/>
          <w:sz w:val="22"/>
          <w:szCs w:val="22"/>
        </w:rPr>
        <w:t>genders</w:t>
      </w:r>
      <w:r w:rsidRPr="00535C6E">
        <w:rPr>
          <w:rFonts w:ascii="Amnesty Trade Gothic" w:hAnsi="Amnesty Trade Gothic"/>
          <w:sz w:val="22"/>
          <w:szCs w:val="22"/>
        </w:rPr>
        <w:t xml:space="preserve"> and the inclusion of young people. </w:t>
      </w:r>
    </w:p>
    <w:p w14:paraId="7DBE75CE" w14:textId="77777777" w:rsidR="00E726C4" w:rsidRPr="00535C6E" w:rsidRDefault="00E726C4">
      <w:pPr>
        <w:spacing w:after="0"/>
        <w:rPr>
          <w:rFonts w:ascii="Amnesty Trade Gothic" w:hAnsi="Amnesty Trade Gothic"/>
        </w:rPr>
      </w:pPr>
    </w:p>
    <w:p w14:paraId="0EBA600B" w14:textId="1076455B" w:rsidR="00E726C4" w:rsidRPr="00535C6E" w:rsidRDefault="00513160">
      <w:pPr>
        <w:spacing w:after="0"/>
        <w:rPr>
          <w:rFonts w:ascii="Amnesty Trade Gothic" w:hAnsi="Amnesty Trade Gothic"/>
        </w:rPr>
      </w:pPr>
      <w:r w:rsidRPr="00535C6E">
        <w:rPr>
          <w:rFonts w:ascii="Amnesty Trade Gothic" w:hAnsi="Amnesty Trade Gothic"/>
          <w:sz w:val="22"/>
          <w:szCs w:val="22"/>
        </w:rPr>
        <w:t>The ICM will take place on 11-15 August and we will have workshops for youth delegates, chairs and first time participants before the official start of the meeting. In March 2017 we will share a draft of the agenda</w:t>
      </w:r>
      <w:r w:rsidR="003C0835">
        <w:rPr>
          <w:rFonts w:ascii="Amnesty Trade Gothic" w:hAnsi="Amnesty Trade Gothic"/>
          <w:sz w:val="22"/>
          <w:szCs w:val="22"/>
        </w:rPr>
        <w:t xml:space="preserve"> </w:t>
      </w:r>
      <w:r w:rsidRPr="00535C6E">
        <w:rPr>
          <w:rFonts w:ascii="Amnesty Trade Gothic" w:hAnsi="Amnesty Trade Gothic"/>
          <w:sz w:val="22"/>
          <w:szCs w:val="22"/>
        </w:rPr>
        <w:t>confirm</w:t>
      </w:r>
      <w:r w:rsidR="003C0835">
        <w:rPr>
          <w:rFonts w:ascii="Amnesty Trade Gothic" w:hAnsi="Amnesty Trade Gothic"/>
          <w:sz w:val="22"/>
          <w:szCs w:val="22"/>
        </w:rPr>
        <w:t>ing</w:t>
      </w:r>
      <w:r w:rsidRPr="00535C6E">
        <w:rPr>
          <w:rFonts w:ascii="Amnesty Trade Gothic" w:hAnsi="Amnesty Trade Gothic"/>
          <w:sz w:val="22"/>
          <w:szCs w:val="22"/>
        </w:rPr>
        <w:t xml:space="preserve"> the meeting’s duration and schedule.  </w:t>
      </w:r>
    </w:p>
    <w:p w14:paraId="1F033162" w14:textId="77777777" w:rsidR="00E726C4" w:rsidRPr="00535C6E" w:rsidRDefault="00E726C4">
      <w:pPr>
        <w:spacing w:after="0"/>
        <w:rPr>
          <w:rFonts w:ascii="Amnesty Trade Gothic" w:hAnsi="Amnesty Trade Gothic"/>
        </w:rPr>
      </w:pPr>
    </w:p>
    <w:p w14:paraId="588A3698" w14:textId="5163CD48" w:rsidR="00E726C4" w:rsidRPr="00535C6E" w:rsidRDefault="00513160">
      <w:pPr>
        <w:spacing w:after="0"/>
        <w:rPr>
          <w:rFonts w:ascii="Amnesty Trade Gothic" w:hAnsi="Amnesty Trade Gothic"/>
        </w:rPr>
      </w:pPr>
      <w:r w:rsidRPr="00535C6E">
        <w:rPr>
          <w:rFonts w:ascii="Amnesty Trade Gothic" w:hAnsi="Amnesty Trade Gothic"/>
          <w:sz w:val="22"/>
          <w:szCs w:val="22"/>
        </w:rPr>
        <w:t>Finally, we need your help to find facilitators for the ICM. The ICM is a big meeting with various topics for discussion. Our role as PrepCom is to facilitate inclusive discussions where all delegates’ voices are heard</w:t>
      </w:r>
      <w:r w:rsidR="00E222AE">
        <w:rPr>
          <w:rFonts w:ascii="Amnesty Trade Gothic" w:hAnsi="Amnesty Trade Gothic"/>
          <w:sz w:val="22"/>
          <w:szCs w:val="22"/>
        </w:rPr>
        <w:t xml:space="preserve">. To enable this, we </w:t>
      </w:r>
      <w:r w:rsidRPr="00535C6E">
        <w:rPr>
          <w:rFonts w:ascii="Amnesty Trade Gothic" w:hAnsi="Amnesty Trade Gothic"/>
          <w:sz w:val="22"/>
          <w:szCs w:val="22"/>
        </w:rPr>
        <w:t xml:space="preserve">split the topics for discussion into </w:t>
      </w:r>
      <w:r w:rsidR="00E222AE">
        <w:rPr>
          <w:rFonts w:ascii="Amnesty Trade Gothic" w:hAnsi="Amnesty Trade Gothic"/>
          <w:sz w:val="22"/>
          <w:szCs w:val="22"/>
        </w:rPr>
        <w:t xml:space="preserve">smaller </w:t>
      </w:r>
      <w:r w:rsidRPr="00535C6E">
        <w:rPr>
          <w:rFonts w:ascii="Amnesty Trade Gothic" w:hAnsi="Amnesty Trade Gothic"/>
          <w:sz w:val="22"/>
          <w:szCs w:val="22"/>
        </w:rPr>
        <w:t>groups, called working parties. We are still deciding what the topics of each working party will be, but in the meantime we invite you to nominate qualified and experienced individuals for the role of Working Party Facilitator</w:t>
      </w:r>
      <w:r w:rsidR="00E222AE">
        <w:rPr>
          <w:rFonts w:ascii="Amnesty Trade Gothic" w:hAnsi="Amnesty Trade Gothic"/>
          <w:sz w:val="22"/>
          <w:szCs w:val="22"/>
        </w:rPr>
        <w:t>s</w:t>
      </w:r>
      <w:r w:rsidRPr="00535C6E">
        <w:rPr>
          <w:rFonts w:ascii="Amnesty Trade Gothic" w:hAnsi="Amnesty Trade Gothic"/>
          <w:sz w:val="22"/>
          <w:szCs w:val="22"/>
        </w:rPr>
        <w:t xml:space="preserve"> by </w:t>
      </w:r>
      <w:r w:rsidR="00E222AE">
        <w:rPr>
          <w:rFonts w:ascii="Amnesty Trade Gothic" w:hAnsi="Amnesty Trade Gothic"/>
          <w:b/>
          <w:sz w:val="22"/>
          <w:szCs w:val="22"/>
        </w:rPr>
        <w:t>14</w:t>
      </w:r>
      <w:r w:rsidRPr="00535C6E">
        <w:rPr>
          <w:rFonts w:ascii="Amnesty Trade Gothic" w:hAnsi="Amnesty Trade Gothic"/>
          <w:b/>
          <w:sz w:val="22"/>
          <w:szCs w:val="22"/>
        </w:rPr>
        <w:t xml:space="preserve"> November</w:t>
      </w:r>
      <w:r w:rsidRPr="00535C6E">
        <w:rPr>
          <w:rFonts w:ascii="Amnesty Trade Gothic" w:hAnsi="Amnesty Trade Gothic"/>
          <w:sz w:val="22"/>
          <w:szCs w:val="22"/>
        </w:rPr>
        <w:t>. We hope that you can help us find people within the movement who have proven experience as group facilitator</w:t>
      </w:r>
      <w:r w:rsidR="00E222AE">
        <w:rPr>
          <w:rFonts w:ascii="Amnesty Trade Gothic" w:hAnsi="Amnesty Trade Gothic"/>
          <w:sz w:val="22"/>
          <w:szCs w:val="22"/>
        </w:rPr>
        <w:t>s</w:t>
      </w:r>
      <w:r w:rsidRPr="00535C6E">
        <w:rPr>
          <w:rFonts w:ascii="Amnesty Trade Gothic" w:hAnsi="Amnesty Trade Gothic"/>
          <w:sz w:val="22"/>
          <w:szCs w:val="22"/>
        </w:rPr>
        <w:t xml:space="preserve">. Please see Parts 2 &amp; 3 of this circular for more information. </w:t>
      </w:r>
    </w:p>
    <w:p w14:paraId="35DB0DA2" w14:textId="77777777" w:rsidR="00E726C4" w:rsidRPr="00535C6E" w:rsidRDefault="00E726C4">
      <w:pPr>
        <w:spacing w:after="0"/>
        <w:rPr>
          <w:rFonts w:ascii="Amnesty Trade Gothic" w:hAnsi="Amnesty Trade Gothic"/>
        </w:rPr>
      </w:pPr>
    </w:p>
    <w:p w14:paraId="2FA6CC21" w14:textId="77777777" w:rsidR="00E726C4" w:rsidRPr="00535C6E" w:rsidRDefault="00513160">
      <w:pPr>
        <w:spacing w:after="0"/>
        <w:rPr>
          <w:rFonts w:ascii="Amnesty Trade Gothic" w:hAnsi="Amnesty Trade Gothic"/>
        </w:rPr>
      </w:pPr>
      <w:r w:rsidRPr="00535C6E">
        <w:rPr>
          <w:rFonts w:ascii="Amnesty Trade Gothic" w:hAnsi="Amnesty Trade Gothic"/>
          <w:sz w:val="22"/>
          <w:szCs w:val="22"/>
        </w:rPr>
        <w:t xml:space="preserve">Best wishes, </w:t>
      </w:r>
    </w:p>
    <w:p w14:paraId="2CF1E462" w14:textId="77777777" w:rsidR="00E726C4" w:rsidRPr="00535C6E" w:rsidRDefault="00513160">
      <w:pPr>
        <w:spacing w:after="0"/>
        <w:rPr>
          <w:rFonts w:ascii="Amnesty Trade Gothic" w:hAnsi="Amnesty Trade Gothic"/>
        </w:rPr>
      </w:pPr>
      <w:r w:rsidRPr="00535C6E">
        <w:rPr>
          <w:rFonts w:ascii="Amnesty Trade Gothic" w:hAnsi="Amnesty Trade Gothic"/>
          <w:sz w:val="22"/>
          <w:szCs w:val="22"/>
        </w:rPr>
        <w:t xml:space="preserve">Christine Pamp (2017 ICM Chair) &amp; Koldo Casla (2017 ICM Alternate Chair), </w:t>
      </w:r>
    </w:p>
    <w:p w14:paraId="56D347A3" w14:textId="77777777" w:rsidR="00E726C4" w:rsidRPr="00535C6E" w:rsidRDefault="00513160">
      <w:pPr>
        <w:spacing w:after="0"/>
        <w:rPr>
          <w:rFonts w:ascii="Amnesty Trade Gothic" w:hAnsi="Amnesty Trade Gothic"/>
        </w:rPr>
      </w:pPr>
      <w:r w:rsidRPr="00535C6E">
        <w:rPr>
          <w:rFonts w:ascii="Amnesty Trade Gothic" w:hAnsi="Amnesty Trade Gothic"/>
          <w:sz w:val="22"/>
          <w:szCs w:val="22"/>
        </w:rPr>
        <w:t>2017 PrepCom</w:t>
      </w:r>
    </w:p>
    <w:p w14:paraId="02700F5C" w14:textId="77777777" w:rsidR="00E726C4" w:rsidRPr="00535C6E" w:rsidRDefault="00E726C4">
      <w:pPr>
        <w:spacing w:after="0"/>
        <w:rPr>
          <w:rFonts w:ascii="Amnesty Trade Gothic" w:hAnsi="Amnesty Trade Gothic"/>
        </w:rPr>
      </w:pPr>
    </w:p>
    <w:p w14:paraId="2009F96A"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Your next steps…</w:t>
      </w:r>
    </w:p>
    <w:p w14:paraId="39B22BCE" w14:textId="0B6090E2" w:rsidR="00E726C4" w:rsidRPr="00535C6E" w:rsidRDefault="00513160">
      <w:pPr>
        <w:numPr>
          <w:ilvl w:val="0"/>
          <w:numId w:val="6"/>
        </w:numPr>
        <w:spacing w:after="0"/>
        <w:ind w:hanging="360"/>
        <w:contextualSpacing/>
        <w:rPr>
          <w:rFonts w:ascii="Amnesty Trade Gothic" w:hAnsi="Amnesty Trade Gothic"/>
          <w:sz w:val="22"/>
          <w:szCs w:val="22"/>
        </w:rPr>
      </w:pPr>
      <w:r w:rsidRPr="00535C6E">
        <w:rPr>
          <w:rFonts w:ascii="Amnesty Trade Gothic" w:hAnsi="Amnesty Trade Gothic"/>
          <w:sz w:val="22"/>
          <w:szCs w:val="22"/>
        </w:rPr>
        <w:t>Start thinking about your ICM delegation, remembering the need for diversity;</w:t>
      </w:r>
    </w:p>
    <w:p w14:paraId="03475595" w14:textId="77777777" w:rsidR="00E726C4" w:rsidRPr="00535C6E" w:rsidRDefault="00513160">
      <w:pPr>
        <w:numPr>
          <w:ilvl w:val="0"/>
          <w:numId w:val="6"/>
        </w:numPr>
        <w:spacing w:after="0"/>
        <w:ind w:hanging="360"/>
        <w:contextualSpacing/>
        <w:rPr>
          <w:rFonts w:ascii="Amnesty Trade Gothic" w:hAnsi="Amnesty Trade Gothic"/>
          <w:sz w:val="22"/>
          <w:szCs w:val="22"/>
        </w:rPr>
      </w:pPr>
      <w:r w:rsidRPr="00535C6E">
        <w:rPr>
          <w:rFonts w:ascii="Amnesty Trade Gothic" w:hAnsi="Amnesty Trade Gothic"/>
          <w:sz w:val="22"/>
          <w:szCs w:val="22"/>
        </w:rPr>
        <w:t>Send us nominations for Working Party Facilitators (see below for more information);</w:t>
      </w:r>
    </w:p>
    <w:p w14:paraId="62AADD24" w14:textId="12A2EACC" w:rsidR="00E726C4" w:rsidRPr="00535C6E" w:rsidRDefault="00513160">
      <w:pPr>
        <w:numPr>
          <w:ilvl w:val="0"/>
          <w:numId w:val="6"/>
        </w:numPr>
        <w:spacing w:after="0"/>
        <w:ind w:hanging="360"/>
        <w:contextualSpacing/>
        <w:rPr>
          <w:rFonts w:ascii="Amnesty Trade Gothic" w:hAnsi="Amnesty Trade Gothic"/>
          <w:sz w:val="22"/>
          <w:szCs w:val="22"/>
        </w:rPr>
      </w:pPr>
      <w:r w:rsidRPr="00535C6E">
        <w:rPr>
          <w:rFonts w:ascii="Amnesty Trade Gothic" w:hAnsi="Amnesty Trade Gothic"/>
          <w:sz w:val="22"/>
          <w:szCs w:val="22"/>
        </w:rPr>
        <w:t>In mid-November we will share the “Preparing for key conversations” circular, which will include the template, deadline and process for submitting resolutions</w:t>
      </w:r>
      <w:r w:rsidR="004A564C">
        <w:rPr>
          <w:rFonts w:ascii="Amnesty Trade Gothic" w:hAnsi="Amnesty Trade Gothic"/>
          <w:sz w:val="22"/>
          <w:szCs w:val="22"/>
        </w:rPr>
        <w:t xml:space="preserve"> and </w:t>
      </w:r>
      <w:r w:rsidR="00E940ED">
        <w:rPr>
          <w:rFonts w:ascii="Amnesty Trade Gothic" w:hAnsi="Amnesty Trade Gothic"/>
          <w:sz w:val="22"/>
          <w:szCs w:val="22"/>
        </w:rPr>
        <w:t xml:space="preserve">information on </w:t>
      </w:r>
      <w:r w:rsidR="00E212A0">
        <w:rPr>
          <w:rFonts w:ascii="Amnesty Trade Gothic" w:hAnsi="Amnesty Trade Gothic"/>
          <w:sz w:val="22"/>
          <w:szCs w:val="22"/>
        </w:rPr>
        <w:t xml:space="preserve">how we will deal with </w:t>
      </w:r>
      <w:r w:rsidR="004A564C">
        <w:rPr>
          <w:rFonts w:ascii="Amnesty Trade Gothic" w:hAnsi="Amnesty Trade Gothic"/>
          <w:sz w:val="22"/>
          <w:szCs w:val="22"/>
        </w:rPr>
        <w:t>Statute changes</w:t>
      </w:r>
      <w:r w:rsidRPr="00535C6E">
        <w:rPr>
          <w:rFonts w:ascii="Amnesty Trade Gothic" w:hAnsi="Amnesty Trade Gothic"/>
          <w:sz w:val="22"/>
          <w:szCs w:val="22"/>
        </w:rPr>
        <w:t xml:space="preserve">. </w:t>
      </w:r>
    </w:p>
    <w:p w14:paraId="4FF287C5" w14:textId="77777777" w:rsidR="00E726C4" w:rsidRPr="00535C6E" w:rsidRDefault="00E726C4">
      <w:pPr>
        <w:spacing w:after="0"/>
        <w:rPr>
          <w:rFonts w:ascii="Amnesty Trade Gothic" w:hAnsi="Amnesty Trade Gothic"/>
        </w:rPr>
      </w:pPr>
    </w:p>
    <w:p w14:paraId="264F6B4E" w14:textId="77777777" w:rsidR="00E726C4" w:rsidRPr="00D62484" w:rsidRDefault="00513160" w:rsidP="00D62484">
      <w:pPr>
        <w:pStyle w:val="Heading1"/>
        <w:spacing w:after="0"/>
        <w:rPr>
          <w:rFonts w:ascii="Amnesty Trade Gothic" w:hAnsi="Amnesty Trade Gothic"/>
          <w:smallCaps w:val="0"/>
          <w:sz w:val="24"/>
          <w:szCs w:val="24"/>
          <w:highlight w:val="yellow"/>
        </w:rPr>
      </w:pPr>
      <w:bookmarkStart w:id="3" w:name="_1fob9te" w:colFirst="0" w:colLast="0"/>
      <w:bookmarkStart w:id="4" w:name="_Toc462314328"/>
      <w:bookmarkEnd w:id="3"/>
      <w:r w:rsidRPr="00D62484">
        <w:rPr>
          <w:rFonts w:ascii="Amnesty Trade Gothic" w:hAnsi="Amnesty Trade Gothic"/>
          <w:smallCaps w:val="0"/>
          <w:sz w:val="24"/>
          <w:szCs w:val="24"/>
          <w:highlight w:val="yellow"/>
        </w:rPr>
        <w:t>Part 2: What is the PrepCom and what is its role?</w:t>
      </w:r>
      <w:bookmarkEnd w:id="4"/>
      <w:r w:rsidRPr="00D62484">
        <w:rPr>
          <w:rFonts w:ascii="Amnesty Trade Gothic" w:hAnsi="Amnesty Trade Gothic"/>
          <w:smallCaps w:val="0"/>
          <w:sz w:val="24"/>
          <w:szCs w:val="24"/>
          <w:highlight w:val="yellow"/>
        </w:rPr>
        <w:t xml:space="preserve"> </w:t>
      </w:r>
    </w:p>
    <w:p w14:paraId="5B8A83C7" w14:textId="2F7627C6" w:rsidR="00E222AE" w:rsidRPr="00E222AE" w:rsidRDefault="00513160" w:rsidP="00E222AE">
      <w:pPr>
        <w:pStyle w:val="Heading4"/>
        <w:spacing w:after="0"/>
        <w:rPr>
          <w:rFonts w:ascii="Amnesty Trade Gothic" w:hAnsi="Amnesty Trade Gothic"/>
        </w:rPr>
      </w:pPr>
      <w:r w:rsidRPr="00535C6E">
        <w:rPr>
          <w:rFonts w:ascii="Amnesty Trade Gothic" w:hAnsi="Amnesty Trade Gothic"/>
          <w:sz w:val="22"/>
          <w:szCs w:val="22"/>
        </w:rPr>
        <w:t xml:space="preserve">The ICM PrepCom is an independent committee whose members are: the Chair and Alternate Chair of the ICM (elected by the preceding ICM); the </w:t>
      </w:r>
      <w:r w:rsidR="00E222AE" w:rsidRPr="00535C6E">
        <w:rPr>
          <w:rFonts w:ascii="Amnesty Trade Gothic" w:hAnsi="Amnesty Trade Gothic"/>
          <w:sz w:val="22"/>
          <w:szCs w:val="22"/>
        </w:rPr>
        <w:t>appointed</w:t>
      </w:r>
      <w:r w:rsidR="001F3909">
        <w:rPr>
          <w:rFonts w:ascii="Amnesty Trade Gothic" w:hAnsi="Amnesty Trade Gothic"/>
          <w:sz w:val="22"/>
          <w:szCs w:val="22"/>
        </w:rPr>
        <w:t xml:space="preserve"> </w:t>
      </w:r>
      <w:r w:rsidRPr="00535C6E">
        <w:rPr>
          <w:rFonts w:ascii="Amnesty Trade Gothic" w:hAnsi="Amnesty Trade Gothic"/>
          <w:sz w:val="22"/>
          <w:szCs w:val="22"/>
        </w:rPr>
        <w:t>Working Party Facilitators; a member of the Internationa</w:t>
      </w:r>
      <w:r w:rsidR="00E222AE">
        <w:rPr>
          <w:rFonts w:ascii="Amnesty Trade Gothic" w:hAnsi="Amnesty Trade Gothic"/>
          <w:sz w:val="22"/>
          <w:szCs w:val="22"/>
        </w:rPr>
        <w:t xml:space="preserve">l Board and </w:t>
      </w:r>
      <w:r w:rsidRPr="00535C6E">
        <w:rPr>
          <w:rFonts w:ascii="Amnesty Trade Gothic" w:hAnsi="Amnesty Trade Gothic"/>
          <w:sz w:val="22"/>
          <w:szCs w:val="22"/>
        </w:rPr>
        <w:t>a representative of the Secreta</w:t>
      </w:r>
      <w:r w:rsidR="00E222AE">
        <w:rPr>
          <w:rFonts w:ascii="Amnesty Trade Gothic" w:hAnsi="Amnesty Trade Gothic"/>
          <w:sz w:val="22"/>
          <w:szCs w:val="22"/>
        </w:rPr>
        <w:t>ry General</w:t>
      </w:r>
      <w:r w:rsidRPr="00535C6E">
        <w:rPr>
          <w:rFonts w:ascii="Amnesty Trade Gothic" w:hAnsi="Amnesty Trade Gothic"/>
          <w:sz w:val="22"/>
          <w:szCs w:val="22"/>
        </w:rPr>
        <w:t xml:space="preserve">. </w:t>
      </w:r>
      <w:r w:rsidR="00E222AE" w:rsidRPr="00E222AE">
        <w:rPr>
          <w:rFonts w:ascii="Amnesty Trade Gothic" w:hAnsi="Amnesty Trade Gothic"/>
          <w:sz w:val="22"/>
          <w:szCs w:val="22"/>
        </w:rPr>
        <w:t>Its term of office runs from the appointment of the working party chairpersons, until the appointment of working party chairpersons for the next International Council.</w:t>
      </w:r>
    </w:p>
    <w:p w14:paraId="211CF3D2" w14:textId="0F848703" w:rsidR="00266C36" w:rsidRPr="00535C6E" w:rsidRDefault="00513160" w:rsidP="00266C36">
      <w:pPr>
        <w:spacing w:after="0"/>
        <w:rPr>
          <w:rFonts w:ascii="Amnesty Trade Gothic" w:hAnsi="Amnesty Trade Gothic"/>
        </w:rPr>
      </w:pPr>
      <w:r w:rsidRPr="00535C6E">
        <w:rPr>
          <w:rFonts w:ascii="Amnesty Trade Gothic" w:hAnsi="Amnesty Trade Gothic"/>
          <w:sz w:val="22"/>
          <w:szCs w:val="22"/>
        </w:rPr>
        <w:t>The role of the committee is to ensure the eff</w:t>
      </w:r>
      <w:r w:rsidR="00E222AE">
        <w:rPr>
          <w:rFonts w:ascii="Amnesty Trade Gothic" w:hAnsi="Amnesty Trade Gothic"/>
          <w:sz w:val="22"/>
          <w:szCs w:val="22"/>
        </w:rPr>
        <w:t xml:space="preserve">icient preparation of the </w:t>
      </w:r>
      <w:r w:rsidRPr="00535C6E">
        <w:rPr>
          <w:rFonts w:ascii="Amnesty Trade Gothic" w:hAnsi="Amnesty Trade Gothic"/>
          <w:sz w:val="22"/>
          <w:szCs w:val="22"/>
        </w:rPr>
        <w:t xml:space="preserve">ICM so that the meeting, and in particular the working party discussions, are inclusive, participatory and encourage participants to own the decision-making process. </w:t>
      </w:r>
      <w:r w:rsidR="00266C36">
        <w:rPr>
          <w:rFonts w:ascii="Amnesty Trade Gothic" w:hAnsi="Amnesty Trade Gothic"/>
          <w:sz w:val="22"/>
          <w:szCs w:val="22"/>
        </w:rPr>
        <w:t xml:space="preserve">The Committee is also responsible for ensuring that the discussions that take place at the ICM are the correct ones for the top strategic leadership of Amnesty International. </w:t>
      </w:r>
    </w:p>
    <w:p w14:paraId="5C275210" w14:textId="22B82C44" w:rsidR="00E726C4" w:rsidRPr="00535C6E" w:rsidRDefault="00513160">
      <w:pPr>
        <w:spacing w:after="0"/>
        <w:rPr>
          <w:rFonts w:ascii="Amnesty Trade Gothic" w:hAnsi="Amnesty Trade Gothic"/>
        </w:rPr>
      </w:pPr>
      <w:r w:rsidRPr="00535C6E">
        <w:rPr>
          <w:rFonts w:ascii="Amnesty Trade Gothic" w:hAnsi="Amnesty Trade Gothic"/>
          <w:sz w:val="22"/>
          <w:szCs w:val="22"/>
        </w:rPr>
        <w:lastRenderedPageBreak/>
        <w:t>For more information on the PrepCo</w:t>
      </w:r>
      <w:r w:rsidR="00E222AE">
        <w:rPr>
          <w:rFonts w:ascii="Amnesty Trade Gothic" w:hAnsi="Amnesty Trade Gothic"/>
          <w:sz w:val="22"/>
          <w:szCs w:val="22"/>
        </w:rPr>
        <w:t>m, please visit the ICM website</w:t>
      </w:r>
      <w:r w:rsidRPr="00535C6E">
        <w:rPr>
          <w:rFonts w:ascii="Amnesty Trade Gothic" w:hAnsi="Amnesty Trade Gothic"/>
          <w:sz w:val="22"/>
          <w:szCs w:val="22"/>
        </w:rPr>
        <w:t xml:space="preserve">: </w:t>
      </w:r>
      <w:hyperlink r:id="rId20" w:history="1">
        <w:r w:rsidR="003C1A60" w:rsidRPr="003C1A60">
          <w:rPr>
            <w:rStyle w:val="Hyperlink"/>
            <w:rFonts w:ascii="Amnesty Trade Gothic" w:hAnsi="Amnesty Trade Gothic"/>
            <w:sz w:val="22"/>
            <w:szCs w:val="22"/>
          </w:rPr>
          <w:t>click here</w:t>
        </w:r>
      </w:hyperlink>
      <w:r w:rsidR="003C1A60">
        <w:rPr>
          <w:rFonts w:ascii="Amnesty Trade Gothic" w:hAnsi="Amnesty Trade Gothic"/>
          <w:sz w:val="22"/>
          <w:szCs w:val="22"/>
        </w:rPr>
        <w:t>.</w:t>
      </w:r>
    </w:p>
    <w:p w14:paraId="6B841E08" w14:textId="77777777" w:rsidR="00E726C4" w:rsidRPr="00535C6E" w:rsidRDefault="00E726C4">
      <w:pPr>
        <w:spacing w:after="0"/>
        <w:rPr>
          <w:rFonts w:ascii="Amnesty Trade Gothic" w:hAnsi="Amnesty Trade Gothic"/>
        </w:rPr>
      </w:pPr>
    </w:p>
    <w:p w14:paraId="4680FA2A" w14:textId="77777777" w:rsidR="00E726C4" w:rsidRPr="00D62484" w:rsidRDefault="00513160" w:rsidP="00D62484">
      <w:pPr>
        <w:pStyle w:val="Heading1"/>
        <w:spacing w:after="0"/>
        <w:rPr>
          <w:rFonts w:ascii="Amnesty Trade Gothic" w:hAnsi="Amnesty Trade Gothic"/>
          <w:smallCaps w:val="0"/>
          <w:sz w:val="24"/>
          <w:szCs w:val="24"/>
          <w:highlight w:val="yellow"/>
        </w:rPr>
      </w:pPr>
      <w:bookmarkStart w:id="5" w:name="_3znysh7" w:colFirst="0" w:colLast="0"/>
      <w:bookmarkStart w:id="6" w:name="_Toc462314329"/>
      <w:bookmarkEnd w:id="5"/>
      <w:r w:rsidRPr="00D62484">
        <w:rPr>
          <w:rFonts w:ascii="Amnesty Trade Gothic" w:hAnsi="Amnesty Trade Gothic"/>
          <w:smallCaps w:val="0"/>
          <w:sz w:val="24"/>
          <w:szCs w:val="24"/>
          <w:highlight w:val="yellow"/>
        </w:rPr>
        <w:t>Part 3: Call for ICM Working Party Facilitators</w:t>
      </w:r>
      <w:bookmarkEnd w:id="6"/>
      <w:r w:rsidRPr="00D62484">
        <w:rPr>
          <w:rFonts w:ascii="Amnesty Trade Gothic" w:hAnsi="Amnesty Trade Gothic"/>
          <w:smallCaps w:val="0"/>
          <w:sz w:val="24"/>
          <w:szCs w:val="24"/>
          <w:highlight w:val="yellow"/>
        </w:rPr>
        <w:t xml:space="preserve"> </w:t>
      </w:r>
    </w:p>
    <w:p w14:paraId="5D09EE67" w14:textId="49C41F0B" w:rsidR="00E726C4" w:rsidRPr="00535C6E" w:rsidRDefault="00513160">
      <w:pPr>
        <w:spacing w:after="0"/>
        <w:rPr>
          <w:rFonts w:ascii="Amnesty Trade Gothic" w:hAnsi="Amnesty Trade Gothic"/>
        </w:rPr>
      </w:pPr>
      <w:r w:rsidRPr="00535C6E">
        <w:rPr>
          <w:rFonts w:ascii="Amnesty Trade Gothic" w:hAnsi="Amnesty Trade Gothic"/>
          <w:sz w:val="22"/>
          <w:szCs w:val="22"/>
        </w:rPr>
        <w:t>The delegates of the International Council (IC) are divided into smaller discussion groups called working parties. Working party discussions are a key part of our democratic decision-making process</w:t>
      </w:r>
      <w:r w:rsidR="001F3909">
        <w:rPr>
          <w:rFonts w:ascii="Amnesty Trade Gothic" w:hAnsi="Amnesty Trade Gothic"/>
          <w:sz w:val="22"/>
          <w:szCs w:val="22"/>
        </w:rPr>
        <w:t>,</w:t>
      </w:r>
      <w:r w:rsidRPr="00535C6E">
        <w:rPr>
          <w:rFonts w:ascii="Amnesty Trade Gothic" w:hAnsi="Amnesty Trade Gothic"/>
          <w:sz w:val="22"/>
          <w:szCs w:val="22"/>
        </w:rPr>
        <w:t xml:space="preserve"> and their outcomes will shape the future of Amnesty Inter</w:t>
      </w:r>
      <w:bookmarkStart w:id="7" w:name="_GoBack"/>
      <w:bookmarkEnd w:id="7"/>
      <w:r w:rsidRPr="00535C6E">
        <w:rPr>
          <w:rFonts w:ascii="Amnesty Trade Gothic" w:hAnsi="Amnesty Trade Gothic"/>
          <w:sz w:val="22"/>
          <w:szCs w:val="22"/>
        </w:rPr>
        <w:t>national. Being a Working Party Facilitator is a challe</w:t>
      </w:r>
      <w:r w:rsidR="00C87DBF">
        <w:rPr>
          <w:rFonts w:ascii="Amnesty Trade Gothic" w:hAnsi="Amnesty Trade Gothic"/>
          <w:sz w:val="22"/>
          <w:szCs w:val="22"/>
        </w:rPr>
        <w:t>nging but rewarding role. Over 65</w:t>
      </w:r>
      <w:r w:rsidRPr="00535C6E">
        <w:rPr>
          <w:rFonts w:ascii="Amnesty Trade Gothic" w:hAnsi="Amnesty Trade Gothic"/>
          <w:sz w:val="22"/>
          <w:szCs w:val="22"/>
        </w:rPr>
        <w:t xml:space="preserve"> countries are represented at the ICM and the role of the facilitator</w:t>
      </w:r>
      <w:r w:rsidR="00C87DBF">
        <w:rPr>
          <w:rFonts w:ascii="Amnesty Trade Gothic" w:hAnsi="Amnesty Trade Gothic"/>
          <w:sz w:val="22"/>
          <w:szCs w:val="22"/>
        </w:rPr>
        <w:t>s</w:t>
      </w:r>
      <w:r w:rsidRPr="00535C6E">
        <w:rPr>
          <w:rFonts w:ascii="Amnesty Trade Gothic" w:hAnsi="Amnesty Trade Gothic"/>
          <w:sz w:val="22"/>
          <w:szCs w:val="22"/>
        </w:rPr>
        <w:t xml:space="preserve"> is to </w:t>
      </w:r>
      <w:r w:rsidR="00C87DBF">
        <w:rPr>
          <w:rFonts w:ascii="Amnesty Trade Gothic" w:hAnsi="Amnesty Trade Gothic"/>
          <w:sz w:val="22"/>
          <w:szCs w:val="22"/>
        </w:rPr>
        <w:t>enable qualitative</w:t>
      </w:r>
      <w:r w:rsidRPr="00535C6E">
        <w:rPr>
          <w:rFonts w:ascii="Amnesty Trade Gothic" w:hAnsi="Amnesty Trade Gothic"/>
          <w:sz w:val="22"/>
          <w:szCs w:val="22"/>
        </w:rPr>
        <w:t xml:space="preserve"> conversations across the diverse cultures of our movement. </w:t>
      </w:r>
    </w:p>
    <w:p w14:paraId="610BDAC1" w14:textId="77777777" w:rsidR="00E726C4" w:rsidRPr="00535C6E" w:rsidRDefault="00E726C4">
      <w:pPr>
        <w:spacing w:after="0"/>
        <w:rPr>
          <w:rFonts w:ascii="Amnesty Trade Gothic" w:hAnsi="Amnesty Trade Gothic"/>
        </w:rPr>
      </w:pPr>
    </w:p>
    <w:p w14:paraId="1ED40930"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 xml:space="preserve">What is an ICM Working Party Facilitator and what do they do? </w:t>
      </w:r>
    </w:p>
    <w:p w14:paraId="47713F91" w14:textId="47D3D125" w:rsidR="00E726C4" w:rsidRPr="00C87DBF" w:rsidRDefault="00513160">
      <w:pPr>
        <w:spacing w:after="0"/>
        <w:rPr>
          <w:rFonts w:ascii="Amnesty Trade Gothic" w:hAnsi="Amnesty Trade Gothic"/>
          <w:sz w:val="22"/>
          <w:szCs w:val="22"/>
        </w:rPr>
      </w:pPr>
      <w:r w:rsidRPr="00535C6E">
        <w:rPr>
          <w:rFonts w:ascii="Amnesty Trade Gothic" w:hAnsi="Amnesty Trade Gothic"/>
          <w:sz w:val="22"/>
          <w:szCs w:val="22"/>
        </w:rPr>
        <w:t xml:space="preserve">The role of </w:t>
      </w:r>
      <w:r w:rsidR="00C87DBF">
        <w:rPr>
          <w:rFonts w:ascii="Amnesty Trade Gothic" w:hAnsi="Amnesty Trade Gothic"/>
          <w:sz w:val="22"/>
          <w:szCs w:val="22"/>
        </w:rPr>
        <w:t>a</w:t>
      </w:r>
      <w:r w:rsidRPr="00535C6E">
        <w:rPr>
          <w:rFonts w:ascii="Amnesty Trade Gothic" w:hAnsi="Amnesty Trade Gothic"/>
          <w:sz w:val="22"/>
          <w:szCs w:val="22"/>
        </w:rPr>
        <w:t xml:space="preserve"> Working Party Facilitator is to organise and contribute towards inclusive and participatory working party discussions. As a result, everyone’s voice is heard and the working party comes to the best decision for Amnesty as a global movement. The facilitator is supported in the working party by a secretary and administration assistant.</w:t>
      </w:r>
      <w:r w:rsidR="00C87DBF">
        <w:rPr>
          <w:rFonts w:ascii="Amnesty Trade Gothic" w:hAnsi="Amnesty Trade Gothic"/>
          <w:sz w:val="22"/>
          <w:szCs w:val="22"/>
        </w:rPr>
        <w:t xml:space="preserve"> </w:t>
      </w:r>
      <w:r w:rsidR="00C87DBF" w:rsidRPr="00C87DBF">
        <w:rPr>
          <w:rFonts w:ascii="Amnesty Trade Gothic" w:hAnsi="Amnesty Trade Gothic"/>
          <w:sz w:val="22"/>
          <w:szCs w:val="22"/>
        </w:rPr>
        <w:t>The decision on the topics and number of working p</w:t>
      </w:r>
      <w:r w:rsidR="00C87DBF">
        <w:rPr>
          <w:rFonts w:ascii="Amnesty Trade Gothic" w:hAnsi="Amnesty Trade Gothic"/>
          <w:sz w:val="22"/>
          <w:szCs w:val="22"/>
        </w:rPr>
        <w:t>arties will be taken in January</w:t>
      </w:r>
      <w:r w:rsidR="00C87DBF" w:rsidRPr="00C87DBF">
        <w:rPr>
          <w:rFonts w:ascii="Amnesty Trade Gothic" w:hAnsi="Amnesty Trade Gothic"/>
          <w:sz w:val="22"/>
          <w:szCs w:val="22"/>
        </w:rPr>
        <w:t>.</w:t>
      </w:r>
    </w:p>
    <w:p w14:paraId="5EA0824E" w14:textId="77777777" w:rsidR="00E726C4" w:rsidRPr="00535C6E" w:rsidRDefault="00E726C4">
      <w:pPr>
        <w:spacing w:after="0"/>
        <w:rPr>
          <w:rFonts w:ascii="Amnesty Trade Gothic" w:hAnsi="Amnesty Trade Gothic"/>
        </w:rPr>
      </w:pPr>
    </w:p>
    <w:p w14:paraId="4EB3C200" w14:textId="77777777" w:rsidR="00E726C4" w:rsidRPr="00535C6E" w:rsidRDefault="00513160">
      <w:pPr>
        <w:spacing w:after="0"/>
        <w:jc w:val="both"/>
        <w:rPr>
          <w:rFonts w:ascii="Amnesty Trade Gothic" w:hAnsi="Amnesty Trade Gothic"/>
        </w:rPr>
      </w:pPr>
      <w:r w:rsidRPr="00535C6E">
        <w:rPr>
          <w:rFonts w:ascii="Amnesty Trade Gothic" w:hAnsi="Amnesty Trade Gothic"/>
          <w:b/>
          <w:sz w:val="22"/>
          <w:szCs w:val="22"/>
        </w:rPr>
        <w:t xml:space="preserve">What skills do I need to be a Working Party Facilitator? </w:t>
      </w:r>
    </w:p>
    <w:p w14:paraId="612667C5" w14:textId="77777777" w:rsidR="00E726C4" w:rsidRPr="00535C6E" w:rsidRDefault="00513160">
      <w:pPr>
        <w:numPr>
          <w:ilvl w:val="0"/>
          <w:numId w:val="2"/>
        </w:numPr>
        <w:spacing w:after="0"/>
        <w:ind w:hanging="360"/>
        <w:contextualSpacing/>
        <w:jc w:val="both"/>
        <w:rPr>
          <w:rFonts w:ascii="Amnesty Trade Gothic" w:hAnsi="Amnesty Trade Gothic"/>
          <w:sz w:val="22"/>
          <w:szCs w:val="22"/>
        </w:rPr>
      </w:pPr>
      <w:r w:rsidRPr="00535C6E">
        <w:rPr>
          <w:rFonts w:ascii="Amnesty Trade Gothic" w:hAnsi="Amnesty Trade Gothic"/>
          <w:sz w:val="22"/>
          <w:szCs w:val="22"/>
        </w:rPr>
        <w:t>Experience as an inclusive facilitator in large groups (approximately 100 people);</w:t>
      </w:r>
    </w:p>
    <w:p w14:paraId="1967CE61" w14:textId="77777777" w:rsidR="00E726C4" w:rsidRPr="00535C6E" w:rsidRDefault="00513160">
      <w:pPr>
        <w:numPr>
          <w:ilvl w:val="0"/>
          <w:numId w:val="2"/>
        </w:numPr>
        <w:spacing w:after="0"/>
        <w:ind w:hanging="360"/>
        <w:jc w:val="both"/>
        <w:rPr>
          <w:rFonts w:ascii="Amnesty Trade Gothic" w:hAnsi="Amnesty Trade Gothic"/>
          <w:sz w:val="22"/>
          <w:szCs w:val="22"/>
        </w:rPr>
      </w:pPr>
      <w:r w:rsidRPr="00535C6E">
        <w:rPr>
          <w:rFonts w:ascii="Amnesty Trade Gothic" w:hAnsi="Amnesty Trade Gothic"/>
          <w:sz w:val="22"/>
          <w:szCs w:val="22"/>
        </w:rPr>
        <w:t>Confidence in facilitating complex debates in a participatory way and ideally across cultures;</w:t>
      </w:r>
    </w:p>
    <w:p w14:paraId="3E652299" w14:textId="60BC8D33" w:rsidR="00E726C4" w:rsidRPr="00535C6E" w:rsidRDefault="00513160">
      <w:pPr>
        <w:numPr>
          <w:ilvl w:val="0"/>
          <w:numId w:val="2"/>
        </w:numPr>
        <w:spacing w:after="0"/>
        <w:ind w:hanging="360"/>
        <w:jc w:val="both"/>
        <w:rPr>
          <w:rFonts w:ascii="Amnesty Trade Gothic" w:hAnsi="Amnesty Trade Gothic"/>
          <w:sz w:val="22"/>
          <w:szCs w:val="22"/>
        </w:rPr>
      </w:pPr>
      <w:r w:rsidRPr="00535C6E">
        <w:rPr>
          <w:rFonts w:ascii="Amnesty Trade Gothic" w:hAnsi="Amnesty Trade Gothic"/>
          <w:sz w:val="22"/>
          <w:szCs w:val="22"/>
        </w:rPr>
        <w:t>Ability to ensure that all participants feel empowered;</w:t>
      </w:r>
    </w:p>
    <w:p w14:paraId="48ED2CBC" w14:textId="0CEF193C" w:rsidR="00E726C4" w:rsidRPr="00535C6E" w:rsidRDefault="00513160">
      <w:pPr>
        <w:numPr>
          <w:ilvl w:val="0"/>
          <w:numId w:val="2"/>
        </w:numPr>
        <w:spacing w:after="0"/>
        <w:ind w:hanging="360"/>
        <w:jc w:val="both"/>
        <w:rPr>
          <w:rFonts w:ascii="Amnesty Trade Gothic" w:hAnsi="Amnesty Trade Gothic"/>
          <w:sz w:val="22"/>
          <w:szCs w:val="22"/>
        </w:rPr>
      </w:pPr>
      <w:r w:rsidRPr="00535C6E">
        <w:rPr>
          <w:rFonts w:ascii="Amnesty Trade Gothic" w:hAnsi="Amnesty Trade Gothic"/>
          <w:sz w:val="22"/>
          <w:szCs w:val="22"/>
        </w:rPr>
        <w:t>Patience and</w:t>
      </w:r>
      <w:r w:rsidR="00C87DBF">
        <w:rPr>
          <w:rFonts w:ascii="Amnesty Trade Gothic" w:hAnsi="Amnesty Trade Gothic"/>
          <w:sz w:val="22"/>
          <w:szCs w:val="22"/>
        </w:rPr>
        <w:t xml:space="preserve"> </w:t>
      </w:r>
      <w:r w:rsidRPr="00535C6E">
        <w:rPr>
          <w:rFonts w:ascii="Amnesty Trade Gothic" w:hAnsi="Amnesty Trade Gothic"/>
          <w:sz w:val="22"/>
          <w:szCs w:val="22"/>
        </w:rPr>
        <w:t>ability to build consensus;</w:t>
      </w:r>
    </w:p>
    <w:p w14:paraId="4DDA0A61" w14:textId="77777777" w:rsidR="00E726C4" w:rsidRPr="00535C6E" w:rsidRDefault="00513160">
      <w:pPr>
        <w:numPr>
          <w:ilvl w:val="0"/>
          <w:numId w:val="2"/>
        </w:numPr>
        <w:spacing w:after="0"/>
        <w:ind w:hanging="360"/>
        <w:jc w:val="both"/>
        <w:rPr>
          <w:rFonts w:ascii="Amnesty Trade Gothic" w:hAnsi="Amnesty Trade Gothic"/>
          <w:sz w:val="22"/>
          <w:szCs w:val="22"/>
        </w:rPr>
      </w:pPr>
      <w:r w:rsidRPr="00535C6E">
        <w:rPr>
          <w:rFonts w:ascii="Amnesty Trade Gothic" w:hAnsi="Amnesty Trade Gothic"/>
          <w:sz w:val="22"/>
          <w:szCs w:val="22"/>
        </w:rPr>
        <w:t>Strong leadership and organisational skills, with the flexibility to change methodologies if necessary;</w:t>
      </w:r>
    </w:p>
    <w:p w14:paraId="40CCFC29" w14:textId="77777777" w:rsidR="00E726C4" w:rsidRPr="00535C6E" w:rsidRDefault="00513160">
      <w:pPr>
        <w:numPr>
          <w:ilvl w:val="0"/>
          <w:numId w:val="2"/>
        </w:numPr>
        <w:spacing w:after="0"/>
        <w:ind w:hanging="360"/>
        <w:jc w:val="both"/>
        <w:rPr>
          <w:rFonts w:ascii="Amnesty Trade Gothic" w:hAnsi="Amnesty Trade Gothic"/>
          <w:sz w:val="22"/>
          <w:szCs w:val="22"/>
        </w:rPr>
      </w:pPr>
      <w:r w:rsidRPr="00535C6E">
        <w:rPr>
          <w:rFonts w:ascii="Amnesty Trade Gothic" w:hAnsi="Amnesty Trade Gothic"/>
          <w:sz w:val="22"/>
          <w:szCs w:val="22"/>
        </w:rPr>
        <w:t>Ability to work in English (the working language of PrepCom). Additionally, we are looking for a facilitator who is fluent in French;</w:t>
      </w:r>
    </w:p>
    <w:p w14:paraId="12F29155" w14:textId="77777777" w:rsidR="00E726C4" w:rsidRPr="00535C6E" w:rsidRDefault="00513160">
      <w:pPr>
        <w:numPr>
          <w:ilvl w:val="0"/>
          <w:numId w:val="2"/>
        </w:numPr>
        <w:spacing w:after="0"/>
        <w:ind w:hanging="360"/>
        <w:jc w:val="both"/>
        <w:rPr>
          <w:rFonts w:ascii="Amnesty Trade Gothic" w:hAnsi="Amnesty Trade Gothic"/>
          <w:sz w:val="22"/>
          <w:szCs w:val="22"/>
        </w:rPr>
      </w:pPr>
      <w:r w:rsidRPr="00535C6E">
        <w:rPr>
          <w:rFonts w:ascii="Amnesty Trade Gothic" w:hAnsi="Amnesty Trade Gothic"/>
          <w:sz w:val="22"/>
          <w:szCs w:val="22"/>
        </w:rPr>
        <w:t>Ability to work as part of a team;</w:t>
      </w:r>
    </w:p>
    <w:p w14:paraId="7EBE1496" w14:textId="77777777" w:rsidR="00E726C4" w:rsidRPr="00535C6E" w:rsidRDefault="00513160">
      <w:pPr>
        <w:numPr>
          <w:ilvl w:val="0"/>
          <w:numId w:val="2"/>
        </w:numPr>
        <w:spacing w:after="0"/>
        <w:ind w:hanging="360"/>
        <w:jc w:val="both"/>
        <w:rPr>
          <w:rFonts w:ascii="Amnesty Trade Gothic" w:hAnsi="Amnesty Trade Gothic"/>
          <w:sz w:val="22"/>
          <w:szCs w:val="22"/>
        </w:rPr>
      </w:pPr>
      <w:r w:rsidRPr="00535C6E">
        <w:rPr>
          <w:rFonts w:ascii="Amnesty Trade Gothic" w:hAnsi="Amnesty Trade Gothic"/>
          <w:sz w:val="22"/>
          <w:szCs w:val="22"/>
        </w:rPr>
        <w:t>Familiar with the debates and workings of Amnesty International, while being able to maintain neutrality on these topics.</w:t>
      </w:r>
    </w:p>
    <w:p w14:paraId="5D28ACDC" w14:textId="77777777" w:rsidR="00E726C4" w:rsidRPr="00535C6E" w:rsidRDefault="00E726C4">
      <w:pPr>
        <w:spacing w:after="0"/>
        <w:jc w:val="both"/>
        <w:rPr>
          <w:rFonts w:ascii="Amnesty Trade Gothic" w:hAnsi="Amnesty Trade Gothic"/>
        </w:rPr>
      </w:pPr>
    </w:p>
    <w:p w14:paraId="7C7C6330" w14:textId="77777777" w:rsidR="00E726C4" w:rsidRPr="00535C6E" w:rsidRDefault="00513160">
      <w:pPr>
        <w:spacing w:after="0"/>
        <w:jc w:val="both"/>
        <w:rPr>
          <w:rFonts w:ascii="Amnesty Trade Gothic" w:hAnsi="Amnesty Trade Gothic"/>
        </w:rPr>
      </w:pPr>
      <w:r w:rsidRPr="00535C6E">
        <w:rPr>
          <w:rFonts w:ascii="Amnesty Trade Gothic" w:hAnsi="Amnesty Trade Gothic"/>
          <w:b/>
          <w:sz w:val="22"/>
          <w:szCs w:val="22"/>
        </w:rPr>
        <w:t>Who can be a Working Party Facilitator?</w:t>
      </w:r>
    </w:p>
    <w:p w14:paraId="4AF61E86" w14:textId="77777777" w:rsidR="00E726C4" w:rsidRPr="00535C6E" w:rsidRDefault="00513160">
      <w:pPr>
        <w:numPr>
          <w:ilvl w:val="0"/>
          <w:numId w:val="8"/>
        </w:numPr>
        <w:spacing w:after="0"/>
        <w:ind w:hanging="360"/>
        <w:contextualSpacing/>
        <w:jc w:val="both"/>
        <w:rPr>
          <w:rFonts w:ascii="Amnesty Trade Gothic" w:hAnsi="Amnesty Trade Gothic"/>
          <w:sz w:val="22"/>
          <w:szCs w:val="22"/>
        </w:rPr>
      </w:pPr>
      <w:r w:rsidRPr="00535C6E">
        <w:rPr>
          <w:rFonts w:ascii="Amnesty Trade Gothic" w:hAnsi="Amnesty Trade Gothic"/>
          <w:sz w:val="22"/>
          <w:szCs w:val="22"/>
        </w:rPr>
        <w:t xml:space="preserve">Anyone affiliated with an Amnesty International section or structure (member, board member, activist, staff member). Facilitators cannot be part of their ICM delegation, for this reason chairs or directors should not nominate themselves for this role. </w:t>
      </w:r>
    </w:p>
    <w:p w14:paraId="5EFDDEB5" w14:textId="77777777" w:rsidR="00E726C4" w:rsidRPr="00535C6E" w:rsidRDefault="00513160">
      <w:pPr>
        <w:numPr>
          <w:ilvl w:val="0"/>
          <w:numId w:val="8"/>
        </w:numPr>
        <w:spacing w:after="0"/>
        <w:ind w:hanging="360"/>
        <w:contextualSpacing/>
        <w:jc w:val="both"/>
        <w:rPr>
          <w:rFonts w:ascii="Amnesty Trade Gothic" w:hAnsi="Amnesty Trade Gothic"/>
          <w:sz w:val="22"/>
          <w:szCs w:val="22"/>
        </w:rPr>
      </w:pPr>
      <w:r w:rsidRPr="00535C6E">
        <w:rPr>
          <w:rFonts w:ascii="Amnesty Trade Gothic" w:hAnsi="Amnesty Trade Gothic"/>
          <w:sz w:val="22"/>
          <w:szCs w:val="22"/>
        </w:rPr>
        <w:t xml:space="preserve">This role is funded by the international budget. </w:t>
      </w:r>
    </w:p>
    <w:p w14:paraId="4C55B266" w14:textId="77777777" w:rsidR="00E726C4" w:rsidRPr="00535C6E" w:rsidRDefault="00513160">
      <w:pPr>
        <w:numPr>
          <w:ilvl w:val="0"/>
          <w:numId w:val="8"/>
        </w:numPr>
        <w:spacing w:after="0"/>
        <w:ind w:hanging="360"/>
        <w:contextualSpacing/>
        <w:jc w:val="both"/>
        <w:rPr>
          <w:rFonts w:ascii="Amnesty Trade Gothic" w:hAnsi="Amnesty Trade Gothic"/>
          <w:sz w:val="22"/>
          <w:szCs w:val="22"/>
        </w:rPr>
      </w:pPr>
      <w:r w:rsidRPr="00535C6E">
        <w:rPr>
          <w:rFonts w:ascii="Amnesty Trade Gothic" w:hAnsi="Amnesty Trade Gothic"/>
          <w:sz w:val="22"/>
          <w:szCs w:val="22"/>
        </w:rPr>
        <w:t>Your nomination must be supported and submitted by your section or structure chair or director.</w:t>
      </w:r>
    </w:p>
    <w:p w14:paraId="0EA9DB6F" w14:textId="77777777" w:rsidR="00E726C4" w:rsidRPr="00535C6E" w:rsidRDefault="00513160">
      <w:pPr>
        <w:numPr>
          <w:ilvl w:val="0"/>
          <w:numId w:val="8"/>
        </w:numPr>
        <w:spacing w:after="0"/>
        <w:ind w:hanging="360"/>
        <w:contextualSpacing/>
        <w:jc w:val="both"/>
        <w:rPr>
          <w:rFonts w:ascii="Amnesty Trade Gothic" w:hAnsi="Amnesty Trade Gothic"/>
          <w:sz w:val="22"/>
          <w:szCs w:val="22"/>
        </w:rPr>
      </w:pPr>
      <w:r w:rsidRPr="00535C6E">
        <w:rPr>
          <w:rFonts w:ascii="Amnesty Trade Gothic" w:hAnsi="Amnesty Trade Gothic"/>
          <w:sz w:val="22"/>
          <w:szCs w:val="22"/>
        </w:rPr>
        <w:t xml:space="preserve">You must be able to make the time commitment required. See “Detailed information” below. </w:t>
      </w:r>
    </w:p>
    <w:p w14:paraId="2553E5C7" w14:textId="77777777" w:rsidR="00E726C4" w:rsidRPr="00535C6E" w:rsidRDefault="00E726C4">
      <w:pPr>
        <w:spacing w:after="0"/>
        <w:jc w:val="both"/>
        <w:rPr>
          <w:rFonts w:ascii="Amnesty Trade Gothic" w:hAnsi="Amnesty Trade Gothic"/>
        </w:rPr>
      </w:pPr>
    </w:p>
    <w:p w14:paraId="1EA2BC77" w14:textId="77777777" w:rsidR="00E726C4" w:rsidRPr="00535C6E" w:rsidRDefault="00513160">
      <w:pPr>
        <w:spacing w:after="0"/>
        <w:jc w:val="both"/>
        <w:rPr>
          <w:rFonts w:ascii="Amnesty Trade Gothic" w:hAnsi="Amnesty Trade Gothic"/>
        </w:rPr>
      </w:pPr>
      <w:r w:rsidRPr="00535C6E">
        <w:rPr>
          <w:rFonts w:ascii="Amnesty Trade Gothic" w:hAnsi="Amnesty Trade Gothic"/>
          <w:b/>
          <w:i/>
          <w:sz w:val="22"/>
          <w:szCs w:val="22"/>
        </w:rPr>
        <w:t>How do I apply?</w:t>
      </w:r>
    </w:p>
    <w:p w14:paraId="6424EB68" w14:textId="157EE33A" w:rsidR="00E726C4" w:rsidRDefault="00513160" w:rsidP="001F3909">
      <w:pPr>
        <w:spacing w:after="0"/>
        <w:jc w:val="both"/>
        <w:rPr>
          <w:rFonts w:ascii="Amnesty Trade Gothic" w:hAnsi="Amnesty Trade Gothic"/>
          <w:b/>
          <w:color w:val="FF0000"/>
          <w:sz w:val="22"/>
          <w:szCs w:val="22"/>
        </w:rPr>
      </w:pPr>
      <w:r w:rsidRPr="00535C6E">
        <w:rPr>
          <w:rFonts w:ascii="Amnesty Trade Gothic" w:hAnsi="Amnesty Trade Gothic"/>
          <w:sz w:val="22"/>
          <w:szCs w:val="22"/>
        </w:rPr>
        <w:t>Accompanying</w:t>
      </w:r>
      <w:r w:rsidR="001F3909">
        <w:rPr>
          <w:rFonts w:ascii="Amnesty Trade Gothic" w:hAnsi="Amnesty Trade Gothic"/>
          <w:sz w:val="22"/>
          <w:szCs w:val="22"/>
        </w:rPr>
        <w:t xml:space="preserve"> this circular you will find a Nomination F</w:t>
      </w:r>
      <w:r w:rsidRPr="00535C6E">
        <w:rPr>
          <w:rFonts w:ascii="Amnesty Trade Gothic" w:hAnsi="Amnesty Trade Gothic"/>
          <w:sz w:val="22"/>
          <w:szCs w:val="22"/>
        </w:rPr>
        <w:t xml:space="preserve">orm (appendix 1). This should be completed by the person applying for the position. S/he should then send the form to the </w:t>
      </w:r>
      <w:r w:rsidRPr="00535C6E">
        <w:rPr>
          <w:rFonts w:ascii="Amnesty Trade Gothic" w:hAnsi="Amnesty Trade Gothic"/>
          <w:b/>
          <w:sz w:val="22"/>
          <w:szCs w:val="22"/>
        </w:rPr>
        <w:t>section or structure chair or</w:t>
      </w:r>
      <w:r w:rsidRPr="00535C6E">
        <w:rPr>
          <w:rFonts w:ascii="Amnesty Trade Gothic" w:hAnsi="Amnesty Trade Gothic"/>
          <w:sz w:val="22"/>
          <w:szCs w:val="22"/>
        </w:rPr>
        <w:t xml:space="preserve"> </w:t>
      </w:r>
      <w:r w:rsidRPr="00535C6E">
        <w:rPr>
          <w:rFonts w:ascii="Amnesty Trade Gothic" w:hAnsi="Amnesty Trade Gothic"/>
          <w:b/>
          <w:sz w:val="22"/>
          <w:szCs w:val="22"/>
        </w:rPr>
        <w:t>director</w:t>
      </w:r>
      <w:r w:rsidRPr="00535C6E">
        <w:rPr>
          <w:rFonts w:ascii="Amnesty Trade Gothic" w:hAnsi="Amnesty Trade Gothic"/>
          <w:sz w:val="22"/>
          <w:szCs w:val="22"/>
        </w:rPr>
        <w:t>, who must complete ‘Part 1’ of the form and send it to the Governance Programme (</w:t>
      </w:r>
      <w:hyperlink r:id="rId21">
        <w:r w:rsidRPr="00535C6E">
          <w:rPr>
            <w:rFonts w:ascii="Amnesty Trade Gothic" w:hAnsi="Amnesty Trade Gothic"/>
            <w:color w:val="0000FF"/>
            <w:sz w:val="22"/>
            <w:szCs w:val="22"/>
            <w:u w:val="single"/>
          </w:rPr>
          <w:t>icm@amnesty.org</w:t>
        </w:r>
      </w:hyperlink>
      <w:r w:rsidRPr="00535C6E">
        <w:rPr>
          <w:rFonts w:ascii="Amnesty Trade Gothic" w:hAnsi="Amnesty Trade Gothic"/>
          <w:sz w:val="22"/>
          <w:szCs w:val="22"/>
        </w:rPr>
        <w:t xml:space="preserve">) by </w:t>
      </w:r>
      <w:r w:rsidRPr="00535C6E">
        <w:rPr>
          <w:rFonts w:ascii="Amnesty Trade Gothic" w:hAnsi="Amnesty Trade Gothic"/>
          <w:b/>
          <w:color w:val="FF0000"/>
          <w:sz w:val="22"/>
          <w:szCs w:val="22"/>
        </w:rPr>
        <w:t>1</w:t>
      </w:r>
      <w:r w:rsidR="00C87DBF">
        <w:rPr>
          <w:rFonts w:ascii="Amnesty Trade Gothic" w:hAnsi="Amnesty Trade Gothic"/>
          <w:b/>
          <w:color w:val="FF0000"/>
          <w:sz w:val="22"/>
          <w:szCs w:val="22"/>
        </w:rPr>
        <w:t>4</w:t>
      </w:r>
      <w:r w:rsidRPr="00535C6E">
        <w:rPr>
          <w:rFonts w:ascii="Amnesty Trade Gothic" w:hAnsi="Amnesty Trade Gothic"/>
          <w:b/>
          <w:color w:val="FF0000"/>
          <w:sz w:val="22"/>
          <w:szCs w:val="22"/>
        </w:rPr>
        <w:t xml:space="preserve"> November, 2016. </w:t>
      </w:r>
    </w:p>
    <w:p w14:paraId="3FDFDDB8" w14:textId="77777777" w:rsidR="001F3909" w:rsidRPr="00535C6E" w:rsidRDefault="001F3909" w:rsidP="001F3909">
      <w:pPr>
        <w:spacing w:after="0"/>
        <w:jc w:val="both"/>
        <w:rPr>
          <w:rFonts w:ascii="Amnesty Trade Gothic" w:hAnsi="Amnesty Trade Gothic"/>
          <w:b/>
          <w:sz w:val="22"/>
          <w:szCs w:val="22"/>
        </w:rPr>
      </w:pPr>
    </w:p>
    <w:p w14:paraId="7767EE3D" w14:textId="77777777" w:rsidR="00E726C4" w:rsidRPr="00535C6E" w:rsidRDefault="00E726C4">
      <w:pPr>
        <w:spacing w:after="0"/>
        <w:rPr>
          <w:rFonts w:ascii="Amnesty Trade Gothic" w:hAnsi="Amnesty Trade Gothic"/>
        </w:rPr>
      </w:pPr>
    </w:p>
    <w:p w14:paraId="692B84DB" w14:textId="408D932B" w:rsidR="00E726C4" w:rsidRPr="00535C6E" w:rsidRDefault="00513160">
      <w:pPr>
        <w:spacing w:after="0"/>
        <w:rPr>
          <w:rFonts w:ascii="Amnesty Trade Gothic" w:hAnsi="Amnesty Trade Gothic"/>
        </w:rPr>
      </w:pPr>
      <w:r w:rsidRPr="00535C6E">
        <w:rPr>
          <w:rFonts w:ascii="Amnesty Trade Gothic" w:hAnsi="Amnesty Trade Gothic"/>
          <w:b/>
          <w:sz w:val="24"/>
          <w:szCs w:val="24"/>
          <w:highlight w:val="yellow"/>
        </w:rPr>
        <w:lastRenderedPageBreak/>
        <w:t>Detailed information on the role</w:t>
      </w:r>
    </w:p>
    <w:p w14:paraId="4594B893" w14:textId="12539C5C" w:rsidR="00E726C4" w:rsidRPr="00535C6E" w:rsidRDefault="001F3909">
      <w:pPr>
        <w:spacing w:after="0"/>
        <w:jc w:val="both"/>
        <w:rPr>
          <w:rFonts w:ascii="Amnesty Trade Gothic" w:hAnsi="Amnesty Trade Gothic"/>
        </w:rPr>
      </w:pPr>
      <w:r w:rsidRPr="00535C6E">
        <w:rPr>
          <w:rFonts w:ascii="Amnesty Trade Gothic" w:hAnsi="Amnesty Trade Gothic"/>
          <w:noProof/>
        </w:rPr>
        <w:drawing>
          <wp:anchor distT="45720" distB="45720" distL="114300" distR="114300" simplePos="0" relativeHeight="251660288" behindDoc="0" locked="0" layoutInCell="0" hidden="0" allowOverlap="1" wp14:anchorId="6B3D9F69" wp14:editId="0E8CB40A">
            <wp:simplePos x="0" y="0"/>
            <wp:positionH relativeFrom="margin">
              <wp:posOffset>3867095</wp:posOffset>
            </wp:positionH>
            <wp:positionV relativeFrom="paragraph">
              <wp:posOffset>6267</wp:posOffset>
            </wp:positionV>
            <wp:extent cx="2400935" cy="1550035"/>
            <wp:effectExtent l="0" t="0" r="0" b="0"/>
            <wp:wrapSquare wrapText="bothSides" distT="45720" distB="45720" distL="114300" distR="11430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22"/>
                    <a:srcRect/>
                    <a:stretch>
                      <a:fillRect/>
                    </a:stretch>
                  </pic:blipFill>
                  <pic:spPr>
                    <a:xfrm>
                      <a:off x="0" y="0"/>
                      <a:ext cx="2400935" cy="1550035"/>
                    </a:xfrm>
                    <a:prstGeom prst="rect">
                      <a:avLst/>
                    </a:prstGeom>
                    <a:ln/>
                  </pic:spPr>
                </pic:pic>
              </a:graphicData>
            </a:graphic>
          </wp:anchor>
        </w:drawing>
      </w:r>
      <w:r w:rsidR="00513160" w:rsidRPr="00535C6E">
        <w:rPr>
          <w:rFonts w:ascii="Amnesty Trade Gothic" w:hAnsi="Amnesty Trade Gothic"/>
          <w:b/>
          <w:i/>
          <w:sz w:val="22"/>
          <w:szCs w:val="22"/>
        </w:rPr>
        <w:t>What is the time commitment?</w:t>
      </w:r>
      <w:r w:rsidR="00513160" w:rsidRPr="00535C6E">
        <w:rPr>
          <w:rFonts w:ascii="Amnesty Trade Gothic" w:hAnsi="Amnesty Trade Gothic"/>
          <w:sz w:val="22"/>
          <w:szCs w:val="22"/>
        </w:rPr>
        <w:t xml:space="preserve"> </w:t>
      </w:r>
    </w:p>
    <w:p w14:paraId="7579B245" w14:textId="06444970" w:rsidR="00E726C4" w:rsidRPr="00535C6E" w:rsidRDefault="00513160">
      <w:pPr>
        <w:spacing w:after="0"/>
        <w:rPr>
          <w:rFonts w:ascii="Amnesty Trade Gothic" w:hAnsi="Amnesty Trade Gothic"/>
        </w:rPr>
      </w:pPr>
      <w:r w:rsidRPr="00535C6E">
        <w:rPr>
          <w:rFonts w:ascii="Amnesty Trade Gothic" w:hAnsi="Amnesty Trade Gothic"/>
          <w:sz w:val="22"/>
          <w:szCs w:val="22"/>
        </w:rPr>
        <w:t>PrepCom meets primarily via videoconference</w:t>
      </w:r>
      <w:r w:rsidR="001F3909">
        <w:rPr>
          <w:rFonts w:ascii="Amnesty Trade Gothic" w:hAnsi="Amnesty Trade Gothic"/>
          <w:sz w:val="22"/>
          <w:szCs w:val="22"/>
        </w:rPr>
        <w:t>,</w:t>
      </w:r>
      <w:r w:rsidRPr="00535C6E">
        <w:rPr>
          <w:rFonts w:ascii="Amnesty Trade Gothic" w:hAnsi="Amnesty Trade Gothic"/>
          <w:sz w:val="22"/>
          <w:szCs w:val="22"/>
        </w:rPr>
        <w:t xml:space="preserve"> with one face to face meeting </w:t>
      </w:r>
      <w:r w:rsidR="001F3909">
        <w:rPr>
          <w:rFonts w:ascii="Amnesty Trade Gothic" w:hAnsi="Amnesty Trade Gothic"/>
          <w:sz w:val="22"/>
          <w:szCs w:val="22"/>
        </w:rPr>
        <w:t>in February</w:t>
      </w:r>
      <w:r w:rsidRPr="00535C6E">
        <w:rPr>
          <w:rFonts w:ascii="Amnesty Trade Gothic" w:hAnsi="Amnesty Trade Gothic"/>
          <w:sz w:val="22"/>
          <w:szCs w:val="22"/>
        </w:rPr>
        <w:t xml:space="preserve">. You must be able to make the time commitment as stated below: </w:t>
      </w:r>
    </w:p>
    <w:p w14:paraId="58B8FD39" w14:textId="77777777" w:rsidR="00E726C4" w:rsidRPr="00535C6E" w:rsidRDefault="00513160">
      <w:pPr>
        <w:spacing w:after="0"/>
        <w:rPr>
          <w:rFonts w:ascii="Amnesty Trade Gothic" w:hAnsi="Amnesty Trade Gothic"/>
        </w:rPr>
      </w:pPr>
      <w:r w:rsidRPr="00535C6E">
        <w:rPr>
          <w:rFonts w:ascii="Amnesty Trade Gothic" w:hAnsi="Amnesty Trade Gothic"/>
          <w:sz w:val="22"/>
          <w:szCs w:val="22"/>
        </w:rPr>
        <w:t xml:space="preserve"> </w:t>
      </w:r>
    </w:p>
    <w:p w14:paraId="4BD74CCC" w14:textId="491FB277" w:rsidR="00E726C4" w:rsidRPr="00535C6E" w:rsidRDefault="00513160">
      <w:pPr>
        <w:spacing w:after="0"/>
        <w:rPr>
          <w:rFonts w:ascii="Amnesty Trade Gothic" w:hAnsi="Amnesty Trade Gothic"/>
        </w:rPr>
      </w:pPr>
      <w:r w:rsidRPr="00535C6E">
        <w:rPr>
          <w:rFonts w:ascii="Amnesty Trade Gothic" w:hAnsi="Amnesty Trade Gothic"/>
          <w:sz w:val="22"/>
          <w:szCs w:val="22"/>
        </w:rPr>
        <w:t>5 December: 60 minute videoconference</w:t>
      </w:r>
    </w:p>
    <w:p w14:paraId="1DAA06D4" w14:textId="77777777" w:rsidR="00E726C4" w:rsidRPr="00535C6E" w:rsidRDefault="00513160">
      <w:pPr>
        <w:spacing w:after="0"/>
        <w:rPr>
          <w:rFonts w:ascii="Amnesty Trade Gothic" w:hAnsi="Amnesty Trade Gothic"/>
        </w:rPr>
      </w:pPr>
      <w:r w:rsidRPr="00535C6E">
        <w:rPr>
          <w:rFonts w:ascii="Amnesty Trade Gothic" w:hAnsi="Amnesty Trade Gothic"/>
          <w:sz w:val="22"/>
          <w:szCs w:val="22"/>
        </w:rPr>
        <w:t>21 January: 2 hour video conference</w:t>
      </w:r>
    </w:p>
    <w:p w14:paraId="1ED4A8E4" w14:textId="77777777" w:rsidR="00E726C4" w:rsidRPr="00535C6E" w:rsidRDefault="00513160">
      <w:pPr>
        <w:spacing w:after="0"/>
        <w:rPr>
          <w:rFonts w:ascii="Amnesty Trade Gothic" w:hAnsi="Amnesty Trade Gothic"/>
        </w:rPr>
      </w:pPr>
      <w:r w:rsidRPr="00535C6E">
        <w:rPr>
          <w:rFonts w:ascii="Amnesty Trade Gothic" w:hAnsi="Amnesty Trade Gothic"/>
          <w:sz w:val="22"/>
          <w:szCs w:val="22"/>
        </w:rPr>
        <w:t>Mid-February: 2 day face to face meeting</w:t>
      </w:r>
    </w:p>
    <w:p w14:paraId="5F5FFD4E" w14:textId="77777777" w:rsidR="00E726C4" w:rsidRPr="00535C6E" w:rsidRDefault="00513160">
      <w:pPr>
        <w:spacing w:after="0"/>
        <w:rPr>
          <w:rFonts w:ascii="Amnesty Trade Gothic" w:hAnsi="Amnesty Trade Gothic"/>
        </w:rPr>
      </w:pPr>
      <w:r w:rsidRPr="00535C6E">
        <w:rPr>
          <w:rFonts w:ascii="Amnesty Trade Gothic" w:hAnsi="Amnesty Trade Gothic"/>
          <w:sz w:val="22"/>
          <w:szCs w:val="22"/>
        </w:rPr>
        <w:t>9 – 16 August: participation in the ICM.</w:t>
      </w:r>
    </w:p>
    <w:p w14:paraId="0085884F" w14:textId="600E588B" w:rsidR="00E726C4" w:rsidRPr="00535C6E" w:rsidRDefault="00513160">
      <w:pPr>
        <w:spacing w:after="0"/>
        <w:rPr>
          <w:rFonts w:ascii="Amnesty Trade Gothic" w:hAnsi="Amnesty Trade Gothic"/>
        </w:rPr>
      </w:pPr>
      <w:r w:rsidRPr="00535C6E">
        <w:rPr>
          <w:rFonts w:ascii="Amnesty Trade Gothic" w:hAnsi="Amnesty Trade Gothic"/>
          <w:sz w:val="22"/>
          <w:szCs w:val="22"/>
        </w:rPr>
        <w:t>You will also need to allocate time for ad-hoc video conference</w:t>
      </w:r>
      <w:r w:rsidR="001F3909">
        <w:rPr>
          <w:rFonts w:ascii="Amnesty Trade Gothic" w:hAnsi="Amnesty Trade Gothic"/>
          <w:sz w:val="22"/>
          <w:szCs w:val="22"/>
        </w:rPr>
        <w:t>s</w:t>
      </w:r>
      <w:r w:rsidRPr="00535C6E">
        <w:rPr>
          <w:rFonts w:ascii="Amnesty Trade Gothic" w:hAnsi="Amnesty Trade Gothic"/>
          <w:sz w:val="22"/>
          <w:szCs w:val="22"/>
        </w:rPr>
        <w:t xml:space="preserve">, responding to emails, reading, and liaising with sections. </w:t>
      </w:r>
    </w:p>
    <w:p w14:paraId="1DCAF28D" w14:textId="77777777" w:rsidR="00E726C4" w:rsidRPr="00535C6E" w:rsidRDefault="00E726C4">
      <w:pPr>
        <w:widowControl/>
        <w:spacing w:after="0"/>
        <w:rPr>
          <w:rFonts w:ascii="Amnesty Trade Gothic" w:hAnsi="Amnesty Trade Gothic"/>
        </w:rPr>
      </w:pPr>
    </w:p>
    <w:p w14:paraId="0DC7D961" w14:textId="12454E76" w:rsidR="00E726C4" w:rsidRPr="00535C6E" w:rsidRDefault="00513160">
      <w:pPr>
        <w:widowControl/>
        <w:spacing w:after="0"/>
        <w:rPr>
          <w:rFonts w:ascii="Amnesty Trade Gothic" w:hAnsi="Amnesty Trade Gothic"/>
        </w:rPr>
      </w:pPr>
      <w:r w:rsidRPr="00535C6E">
        <w:rPr>
          <w:rFonts w:ascii="Amnesty Trade Gothic" w:hAnsi="Amnesty Trade Gothic"/>
          <w:b/>
          <w:sz w:val="22"/>
          <w:szCs w:val="22"/>
        </w:rPr>
        <w:t>Important:</w:t>
      </w:r>
      <w:r w:rsidRPr="00535C6E">
        <w:rPr>
          <w:rFonts w:ascii="Amnesty Trade Gothic" w:hAnsi="Amnesty Trade Gothic"/>
          <w:sz w:val="22"/>
          <w:szCs w:val="22"/>
        </w:rPr>
        <w:t xml:space="preserve"> </w:t>
      </w:r>
      <w:r w:rsidRPr="00535C6E">
        <w:rPr>
          <w:rFonts w:ascii="Amnesty Trade Gothic" w:hAnsi="Amnesty Trade Gothic"/>
          <w:b/>
          <w:sz w:val="22"/>
          <w:szCs w:val="22"/>
        </w:rPr>
        <w:t>An initial pool of facilitat</w:t>
      </w:r>
      <w:r w:rsidR="00A73538">
        <w:rPr>
          <w:rFonts w:ascii="Amnesty Trade Gothic" w:hAnsi="Amnesty Trade Gothic"/>
          <w:b/>
          <w:sz w:val="22"/>
          <w:szCs w:val="22"/>
        </w:rPr>
        <w:t>ors will be selected in November</w:t>
      </w:r>
      <w:r w:rsidRPr="00535C6E">
        <w:rPr>
          <w:rFonts w:ascii="Amnesty Trade Gothic" w:hAnsi="Amnesty Trade Gothic"/>
          <w:b/>
          <w:sz w:val="22"/>
          <w:szCs w:val="22"/>
        </w:rPr>
        <w:t xml:space="preserve"> and required to participate in a videoconference week commencing 5 December. </w:t>
      </w:r>
      <w:r w:rsidR="00A73538">
        <w:rPr>
          <w:rFonts w:ascii="Amnesty Trade Gothic" w:hAnsi="Amnesty Trade Gothic"/>
          <w:b/>
          <w:sz w:val="22"/>
          <w:szCs w:val="22"/>
        </w:rPr>
        <w:t xml:space="preserve">The decision on the topics and number of working parties </w:t>
      </w:r>
      <w:r w:rsidRPr="00535C6E">
        <w:rPr>
          <w:rFonts w:ascii="Amnesty Trade Gothic" w:hAnsi="Amnesty Trade Gothic"/>
          <w:b/>
          <w:sz w:val="22"/>
          <w:szCs w:val="22"/>
        </w:rPr>
        <w:t xml:space="preserve">will </w:t>
      </w:r>
      <w:r w:rsidR="00A73538">
        <w:rPr>
          <w:rFonts w:ascii="Amnesty Trade Gothic" w:hAnsi="Amnesty Trade Gothic"/>
          <w:b/>
          <w:sz w:val="22"/>
          <w:szCs w:val="22"/>
        </w:rPr>
        <w:t xml:space="preserve">be taken in January. All candidates must be available </w:t>
      </w:r>
      <w:r w:rsidRPr="00535C6E">
        <w:rPr>
          <w:rFonts w:ascii="Amnesty Trade Gothic" w:hAnsi="Amnesty Trade Gothic"/>
          <w:b/>
          <w:sz w:val="22"/>
          <w:szCs w:val="22"/>
        </w:rPr>
        <w:t xml:space="preserve">for a videoconference on 21 January. </w:t>
      </w:r>
    </w:p>
    <w:p w14:paraId="27F00A42" w14:textId="77777777" w:rsidR="00E726C4" w:rsidRDefault="00E726C4">
      <w:pPr>
        <w:widowControl/>
        <w:spacing w:after="0"/>
        <w:rPr>
          <w:rFonts w:ascii="Amnesty Trade Gothic" w:hAnsi="Amnesty Trade Gothic"/>
        </w:rPr>
      </w:pPr>
    </w:p>
    <w:p w14:paraId="021A7928" w14:textId="77777777" w:rsidR="00A73538" w:rsidRPr="00535C6E" w:rsidRDefault="00A73538">
      <w:pPr>
        <w:widowControl/>
        <w:spacing w:after="0"/>
        <w:rPr>
          <w:rFonts w:ascii="Amnesty Trade Gothic" w:hAnsi="Amnesty Trade Gothic"/>
        </w:rPr>
      </w:pPr>
    </w:p>
    <w:p w14:paraId="3EC65793" w14:textId="77777777" w:rsidR="00E726C4" w:rsidRPr="00D62484" w:rsidRDefault="00513160" w:rsidP="00D62484">
      <w:pPr>
        <w:pStyle w:val="Heading1"/>
        <w:spacing w:after="0"/>
        <w:rPr>
          <w:rFonts w:ascii="Amnesty Trade Gothic" w:hAnsi="Amnesty Trade Gothic"/>
          <w:smallCaps w:val="0"/>
          <w:sz w:val="24"/>
          <w:szCs w:val="24"/>
          <w:highlight w:val="yellow"/>
        </w:rPr>
      </w:pPr>
      <w:bookmarkStart w:id="8" w:name="_2et92p0" w:colFirst="0" w:colLast="0"/>
      <w:bookmarkStart w:id="9" w:name="_Toc462314330"/>
      <w:bookmarkEnd w:id="8"/>
      <w:r w:rsidRPr="00D62484">
        <w:rPr>
          <w:rFonts w:ascii="Amnesty Trade Gothic" w:hAnsi="Amnesty Trade Gothic"/>
          <w:smallCaps w:val="0"/>
          <w:sz w:val="24"/>
          <w:szCs w:val="24"/>
          <w:highlight w:val="yellow"/>
        </w:rPr>
        <w:t>Working Party Facilitator Job Description</w:t>
      </w:r>
      <w:bookmarkEnd w:id="9"/>
    </w:p>
    <w:tbl>
      <w:tblPr>
        <w:tblStyle w:val="a"/>
        <w:tblW w:w="9880" w:type="dxa"/>
        <w:tblLayout w:type="fixed"/>
        <w:tblLook w:val="0000" w:firstRow="0" w:lastRow="0" w:firstColumn="0" w:lastColumn="0" w:noHBand="0" w:noVBand="0"/>
      </w:tblPr>
      <w:tblGrid>
        <w:gridCol w:w="2410"/>
        <w:gridCol w:w="7470"/>
      </w:tblGrid>
      <w:tr w:rsidR="00E726C4" w:rsidRPr="00535C6E" w14:paraId="3E7D65C9" w14:textId="77777777">
        <w:tc>
          <w:tcPr>
            <w:tcW w:w="2410" w:type="dxa"/>
            <w:tcBorders>
              <w:top w:val="nil"/>
              <w:left w:val="nil"/>
              <w:bottom w:val="nil"/>
              <w:right w:val="nil"/>
            </w:tcBorders>
          </w:tcPr>
          <w:p w14:paraId="5A1A74D2" w14:textId="77777777" w:rsidR="00E726C4" w:rsidRPr="00535C6E" w:rsidRDefault="00E726C4">
            <w:pPr>
              <w:spacing w:after="0"/>
              <w:rPr>
                <w:rFonts w:ascii="Amnesty Trade Gothic" w:hAnsi="Amnesty Trade Gothic"/>
              </w:rPr>
            </w:pPr>
          </w:p>
          <w:p w14:paraId="44009500" w14:textId="77777777" w:rsidR="00E726C4" w:rsidRPr="00535C6E" w:rsidRDefault="00513160">
            <w:pPr>
              <w:tabs>
                <w:tab w:val="left" w:pos="0"/>
                <w:tab w:val="left" w:pos="2880"/>
              </w:tabs>
              <w:spacing w:after="0"/>
              <w:rPr>
                <w:rFonts w:ascii="Amnesty Trade Gothic" w:hAnsi="Amnesty Trade Gothic"/>
              </w:rPr>
            </w:pPr>
            <w:r w:rsidRPr="00535C6E">
              <w:rPr>
                <w:rFonts w:ascii="Amnesty Trade Gothic" w:hAnsi="Amnesty Trade Gothic"/>
                <w:b/>
                <w:sz w:val="22"/>
                <w:szCs w:val="22"/>
              </w:rPr>
              <w:t>Job Title:</w:t>
            </w:r>
          </w:p>
        </w:tc>
        <w:tc>
          <w:tcPr>
            <w:tcW w:w="7470" w:type="dxa"/>
            <w:tcBorders>
              <w:top w:val="nil"/>
              <w:left w:val="nil"/>
              <w:bottom w:val="nil"/>
              <w:right w:val="nil"/>
            </w:tcBorders>
          </w:tcPr>
          <w:p w14:paraId="6560EC60" w14:textId="77777777" w:rsidR="00E726C4" w:rsidRPr="00535C6E" w:rsidRDefault="00E726C4">
            <w:pPr>
              <w:spacing w:after="0"/>
              <w:rPr>
                <w:rFonts w:ascii="Amnesty Trade Gothic" w:hAnsi="Amnesty Trade Gothic"/>
              </w:rPr>
            </w:pPr>
          </w:p>
          <w:p w14:paraId="525914BD" w14:textId="77777777" w:rsidR="00E726C4" w:rsidRPr="00535C6E" w:rsidRDefault="00513160">
            <w:pPr>
              <w:tabs>
                <w:tab w:val="left" w:pos="0"/>
              </w:tabs>
              <w:spacing w:after="0"/>
              <w:rPr>
                <w:rFonts w:ascii="Amnesty Trade Gothic" w:hAnsi="Amnesty Trade Gothic"/>
              </w:rPr>
            </w:pPr>
            <w:r w:rsidRPr="00535C6E">
              <w:rPr>
                <w:rFonts w:ascii="Amnesty Trade Gothic" w:hAnsi="Amnesty Trade Gothic"/>
                <w:sz w:val="22"/>
                <w:szCs w:val="22"/>
              </w:rPr>
              <w:t>Working Party Facilitator</w:t>
            </w:r>
          </w:p>
        </w:tc>
      </w:tr>
      <w:tr w:rsidR="00E726C4" w:rsidRPr="00535C6E" w14:paraId="38888FD1" w14:textId="77777777">
        <w:tc>
          <w:tcPr>
            <w:tcW w:w="2410" w:type="dxa"/>
            <w:tcBorders>
              <w:top w:val="nil"/>
              <w:left w:val="nil"/>
              <w:bottom w:val="nil"/>
              <w:right w:val="nil"/>
            </w:tcBorders>
          </w:tcPr>
          <w:p w14:paraId="6BB6A2AA" w14:textId="77777777" w:rsidR="00E726C4" w:rsidRPr="00535C6E" w:rsidRDefault="00E726C4">
            <w:pPr>
              <w:spacing w:after="0"/>
              <w:rPr>
                <w:rFonts w:ascii="Amnesty Trade Gothic" w:hAnsi="Amnesty Trade Gothic"/>
              </w:rPr>
            </w:pPr>
          </w:p>
          <w:p w14:paraId="588B3B02" w14:textId="77777777" w:rsidR="00E726C4" w:rsidRPr="00535C6E" w:rsidRDefault="00513160">
            <w:pPr>
              <w:tabs>
                <w:tab w:val="left" w:pos="0"/>
              </w:tabs>
              <w:spacing w:after="0"/>
              <w:rPr>
                <w:rFonts w:ascii="Amnesty Trade Gothic" w:hAnsi="Amnesty Trade Gothic"/>
              </w:rPr>
            </w:pPr>
            <w:r w:rsidRPr="00535C6E">
              <w:rPr>
                <w:rFonts w:ascii="Amnesty Trade Gothic" w:hAnsi="Amnesty Trade Gothic"/>
                <w:b/>
                <w:sz w:val="22"/>
                <w:szCs w:val="22"/>
              </w:rPr>
              <w:t>Reports to:</w:t>
            </w:r>
          </w:p>
        </w:tc>
        <w:tc>
          <w:tcPr>
            <w:tcW w:w="7470" w:type="dxa"/>
            <w:tcBorders>
              <w:top w:val="nil"/>
              <w:left w:val="nil"/>
              <w:bottom w:val="nil"/>
              <w:right w:val="nil"/>
            </w:tcBorders>
          </w:tcPr>
          <w:p w14:paraId="7063A140" w14:textId="77777777" w:rsidR="00E726C4" w:rsidRPr="00535C6E" w:rsidRDefault="00E726C4">
            <w:pPr>
              <w:spacing w:after="0"/>
              <w:rPr>
                <w:rFonts w:ascii="Amnesty Trade Gothic" w:hAnsi="Amnesty Trade Gothic"/>
              </w:rPr>
            </w:pPr>
          </w:p>
          <w:p w14:paraId="392E192C" w14:textId="77777777" w:rsidR="00E726C4" w:rsidRPr="00535C6E" w:rsidRDefault="00513160">
            <w:pPr>
              <w:tabs>
                <w:tab w:val="left" w:pos="0"/>
              </w:tabs>
              <w:spacing w:after="0"/>
              <w:rPr>
                <w:rFonts w:ascii="Amnesty Trade Gothic" w:hAnsi="Amnesty Trade Gothic"/>
              </w:rPr>
            </w:pPr>
            <w:r w:rsidRPr="00535C6E">
              <w:rPr>
                <w:rFonts w:ascii="Amnesty Trade Gothic" w:hAnsi="Amnesty Trade Gothic"/>
                <w:sz w:val="22"/>
                <w:szCs w:val="22"/>
              </w:rPr>
              <w:t>ICM Chair</w:t>
            </w:r>
          </w:p>
        </w:tc>
      </w:tr>
      <w:tr w:rsidR="00E726C4" w:rsidRPr="00535C6E" w14:paraId="000CB564" w14:textId="77777777">
        <w:tc>
          <w:tcPr>
            <w:tcW w:w="2410" w:type="dxa"/>
            <w:tcBorders>
              <w:top w:val="nil"/>
              <w:left w:val="nil"/>
              <w:bottom w:val="nil"/>
              <w:right w:val="nil"/>
            </w:tcBorders>
          </w:tcPr>
          <w:p w14:paraId="6A020ECE" w14:textId="77777777" w:rsidR="00E726C4" w:rsidRPr="00535C6E" w:rsidRDefault="00E726C4">
            <w:pPr>
              <w:spacing w:after="0"/>
              <w:rPr>
                <w:rFonts w:ascii="Amnesty Trade Gothic" w:hAnsi="Amnesty Trade Gothic"/>
              </w:rPr>
            </w:pPr>
          </w:p>
          <w:p w14:paraId="6BFED26B" w14:textId="77777777" w:rsidR="00E726C4" w:rsidRPr="00535C6E" w:rsidRDefault="00513160">
            <w:pPr>
              <w:tabs>
                <w:tab w:val="left" w:pos="0"/>
              </w:tabs>
              <w:spacing w:after="0"/>
              <w:rPr>
                <w:rFonts w:ascii="Amnesty Trade Gothic" w:hAnsi="Amnesty Trade Gothic"/>
              </w:rPr>
            </w:pPr>
            <w:r w:rsidRPr="00535C6E">
              <w:rPr>
                <w:rFonts w:ascii="Amnesty Trade Gothic" w:hAnsi="Amnesty Trade Gothic"/>
                <w:b/>
                <w:sz w:val="22"/>
                <w:szCs w:val="22"/>
              </w:rPr>
              <w:t>Supported by:</w:t>
            </w:r>
          </w:p>
        </w:tc>
        <w:tc>
          <w:tcPr>
            <w:tcW w:w="7470" w:type="dxa"/>
            <w:tcBorders>
              <w:top w:val="nil"/>
              <w:left w:val="nil"/>
              <w:bottom w:val="nil"/>
              <w:right w:val="nil"/>
            </w:tcBorders>
          </w:tcPr>
          <w:p w14:paraId="29DB4E0E" w14:textId="77777777" w:rsidR="00E726C4" w:rsidRPr="00535C6E" w:rsidRDefault="00E726C4">
            <w:pPr>
              <w:spacing w:after="0"/>
              <w:rPr>
                <w:rFonts w:ascii="Amnesty Trade Gothic" w:hAnsi="Amnesty Trade Gothic"/>
              </w:rPr>
            </w:pPr>
          </w:p>
          <w:p w14:paraId="5D4E3A3D" w14:textId="77777777" w:rsidR="00E726C4" w:rsidRPr="00535C6E" w:rsidRDefault="00513160">
            <w:pPr>
              <w:tabs>
                <w:tab w:val="left" w:pos="0"/>
              </w:tabs>
              <w:spacing w:after="0"/>
              <w:rPr>
                <w:rFonts w:ascii="Amnesty Trade Gothic" w:hAnsi="Amnesty Trade Gothic"/>
              </w:rPr>
            </w:pPr>
            <w:r w:rsidRPr="00535C6E">
              <w:rPr>
                <w:rFonts w:ascii="Amnesty Trade Gothic" w:hAnsi="Amnesty Trade Gothic"/>
                <w:sz w:val="22"/>
                <w:szCs w:val="22"/>
              </w:rPr>
              <w:t>Working Party Secretary and Working Party Administration Assistant</w:t>
            </w:r>
          </w:p>
          <w:p w14:paraId="1D1D171F" w14:textId="77777777" w:rsidR="00E726C4" w:rsidRPr="00535C6E" w:rsidRDefault="00E726C4">
            <w:pPr>
              <w:tabs>
                <w:tab w:val="left" w:pos="0"/>
              </w:tabs>
              <w:spacing w:after="0"/>
              <w:rPr>
                <w:rFonts w:ascii="Amnesty Trade Gothic" w:hAnsi="Amnesty Trade Gothic"/>
              </w:rPr>
            </w:pPr>
          </w:p>
        </w:tc>
      </w:tr>
      <w:tr w:rsidR="00E726C4" w:rsidRPr="00535C6E" w14:paraId="1EFDC97F" w14:textId="77777777">
        <w:tc>
          <w:tcPr>
            <w:tcW w:w="2410" w:type="dxa"/>
            <w:tcBorders>
              <w:top w:val="nil"/>
              <w:left w:val="nil"/>
              <w:bottom w:val="nil"/>
              <w:right w:val="nil"/>
            </w:tcBorders>
          </w:tcPr>
          <w:p w14:paraId="0297687E" w14:textId="77777777" w:rsidR="00E726C4" w:rsidRPr="00535C6E" w:rsidRDefault="00E726C4">
            <w:pPr>
              <w:spacing w:after="0"/>
              <w:rPr>
                <w:rFonts w:ascii="Amnesty Trade Gothic" w:hAnsi="Amnesty Trade Gothic"/>
              </w:rPr>
            </w:pPr>
          </w:p>
          <w:p w14:paraId="05904EDE" w14:textId="77777777" w:rsidR="00E726C4" w:rsidRPr="00535C6E" w:rsidRDefault="00513160">
            <w:pPr>
              <w:tabs>
                <w:tab w:val="left" w:pos="0"/>
              </w:tabs>
              <w:spacing w:after="0"/>
              <w:rPr>
                <w:rFonts w:ascii="Amnesty Trade Gothic" w:hAnsi="Amnesty Trade Gothic"/>
              </w:rPr>
            </w:pPr>
            <w:r w:rsidRPr="00535C6E">
              <w:rPr>
                <w:rFonts w:ascii="Amnesty Trade Gothic" w:hAnsi="Amnesty Trade Gothic"/>
                <w:b/>
                <w:sz w:val="22"/>
                <w:szCs w:val="22"/>
              </w:rPr>
              <w:t>Overall Purpose of Job:</w:t>
            </w:r>
          </w:p>
        </w:tc>
        <w:tc>
          <w:tcPr>
            <w:tcW w:w="7470" w:type="dxa"/>
            <w:tcBorders>
              <w:top w:val="nil"/>
              <w:left w:val="nil"/>
              <w:bottom w:val="nil"/>
              <w:right w:val="nil"/>
            </w:tcBorders>
          </w:tcPr>
          <w:p w14:paraId="0C2E5869" w14:textId="77777777" w:rsidR="00E726C4" w:rsidRPr="00535C6E" w:rsidRDefault="00E726C4">
            <w:pPr>
              <w:spacing w:after="0"/>
              <w:rPr>
                <w:rFonts w:ascii="Amnesty Trade Gothic" w:hAnsi="Amnesty Trade Gothic"/>
              </w:rPr>
            </w:pPr>
          </w:p>
          <w:p w14:paraId="6902798B" w14:textId="77777777" w:rsidR="00E726C4" w:rsidRPr="00535C6E" w:rsidRDefault="00513160">
            <w:pPr>
              <w:tabs>
                <w:tab w:val="left" w:pos="0"/>
              </w:tabs>
              <w:spacing w:after="0"/>
              <w:rPr>
                <w:rFonts w:ascii="Amnesty Trade Gothic" w:hAnsi="Amnesty Trade Gothic"/>
              </w:rPr>
            </w:pPr>
            <w:r w:rsidRPr="00535C6E">
              <w:rPr>
                <w:rFonts w:ascii="Amnesty Trade Gothic" w:hAnsi="Amnesty Trade Gothic"/>
                <w:sz w:val="22"/>
                <w:szCs w:val="22"/>
              </w:rPr>
              <w:t>To facilitate participatory, inclusive and quality decision-making in sessions of a Working Party during the ICM.</w:t>
            </w:r>
          </w:p>
        </w:tc>
      </w:tr>
      <w:tr w:rsidR="00E726C4" w:rsidRPr="00535C6E" w14:paraId="7089141F" w14:textId="77777777">
        <w:tc>
          <w:tcPr>
            <w:tcW w:w="2410" w:type="dxa"/>
            <w:tcBorders>
              <w:top w:val="nil"/>
              <w:left w:val="nil"/>
              <w:bottom w:val="nil"/>
              <w:right w:val="nil"/>
            </w:tcBorders>
          </w:tcPr>
          <w:p w14:paraId="0927C20A" w14:textId="77777777" w:rsidR="00E726C4" w:rsidRPr="00535C6E" w:rsidRDefault="00E726C4">
            <w:pPr>
              <w:spacing w:after="0"/>
              <w:rPr>
                <w:rFonts w:ascii="Amnesty Trade Gothic" w:hAnsi="Amnesty Trade Gothic"/>
              </w:rPr>
            </w:pPr>
          </w:p>
          <w:p w14:paraId="554BB640" w14:textId="77777777" w:rsidR="00E726C4" w:rsidRPr="00535C6E" w:rsidRDefault="00513160">
            <w:pPr>
              <w:tabs>
                <w:tab w:val="left" w:pos="0"/>
              </w:tabs>
              <w:spacing w:after="0"/>
              <w:rPr>
                <w:rFonts w:ascii="Amnesty Trade Gothic" w:hAnsi="Amnesty Trade Gothic"/>
              </w:rPr>
            </w:pPr>
            <w:r w:rsidRPr="00535C6E">
              <w:rPr>
                <w:rFonts w:ascii="Amnesty Trade Gothic" w:hAnsi="Amnesty Trade Gothic"/>
                <w:b/>
                <w:sz w:val="22"/>
                <w:szCs w:val="22"/>
              </w:rPr>
              <w:t>Primary Tasks:</w:t>
            </w:r>
          </w:p>
        </w:tc>
        <w:tc>
          <w:tcPr>
            <w:tcW w:w="7470" w:type="dxa"/>
            <w:tcBorders>
              <w:top w:val="nil"/>
              <w:left w:val="nil"/>
              <w:bottom w:val="nil"/>
              <w:right w:val="nil"/>
            </w:tcBorders>
          </w:tcPr>
          <w:p w14:paraId="549B8D11" w14:textId="77777777" w:rsidR="00E726C4" w:rsidRPr="00535C6E" w:rsidRDefault="00E726C4">
            <w:pPr>
              <w:tabs>
                <w:tab w:val="left" w:pos="0"/>
              </w:tabs>
              <w:spacing w:after="0"/>
              <w:rPr>
                <w:rFonts w:ascii="Amnesty Trade Gothic" w:hAnsi="Amnesty Trade Gothic"/>
              </w:rPr>
            </w:pPr>
          </w:p>
          <w:p w14:paraId="6E7F9A84" w14:textId="754A808B" w:rsidR="00E726C4" w:rsidRPr="00535C6E" w:rsidRDefault="00513160">
            <w:pPr>
              <w:tabs>
                <w:tab w:val="left" w:pos="0"/>
              </w:tabs>
              <w:spacing w:after="0"/>
              <w:rPr>
                <w:rFonts w:ascii="Amnesty Trade Gothic" w:hAnsi="Amnesty Trade Gothic"/>
              </w:rPr>
            </w:pPr>
            <w:r w:rsidRPr="00535C6E">
              <w:rPr>
                <w:rFonts w:ascii="Amnesty Trade Gothic" w:hAnsi="Amnesty Trade Gothic"/>
                <w:sz w:val="22"/>
                <w:szCs w:val="22"/>
              </w:rPr>
              <w:t>1. Facilitate all sessions of your Working Party in an inclusive</w:t>
            </w:r>
            <w:r w:rsidR="001F3909">
              <w:rPr>
                <w:rFonts w:ascii="Amnesty Trade Gothic" w:hAnsi="Amnesty Trade Gothic"/>
                <w:sz w:val="22"/>
                <w:szCs w:val="22"/>
              </w:rPr>
              <w:t>, participatory</w:t>
            </w:r>
            <w:r w:rsidRPr="00535C6E">
              <w:rPr>
                <w:rFonts w:ascii="Amnesty Trade Gothic" w:hAnsi="Amnesty Trade Gothic"/>
                <w:sz w:val="22"/>
                <w:szCs w:val="22"/>
              </w:rPr>
              <w:t xml:space="preserve"> way that ma</w:t>
            </w:r>
            <w:r w:rsidR="001F3909">
              <w:rPr>
                <w:rFonts w:ascii="Amnesty Trade Gothic" w:hAnsi="Amnesty Trade Gothic"/>
                <w:sz w:val="22"/>
                <w:szCs w:val="22"/>
              </w:rPr>
              <w:t>ximises the active engagement</w:t>
            </w:r>
            <w:r w:rsidRPr="00535C6E">
              <w:rPr>
                <w:rFonts w:ascii="Amnesty Trade Gothic" w:hAnsi="Amnesty Trade Gothic"/>
                <w:sz w:val="22"/>
                <w:szCs w:val="22"/>
              </w:rPr>
              <w:t xml:space="preserve"> of all participants across a variety of cultures. This may include agreeing ways forward for difficult decisions. </w:t>
            </w:r>
          </w:p>
          <w:p w14:paraId="3057B5E3" w14:textId="77777777" w:rsidR="00E726C4" w:rsidRPr="00535C6E" w:rsidRDefault="00E726C4">
            <w:pPr>
              <w:tabs>
                <w:tab w:val="left" w:pos="0"/>
              </w:tabs>
              <w:spacing w:after="0"/>
              <w:rPr>
                <w:rFonts w:ascii="Amnesty Trade Gothic" w:hAnsi="Amnesty Trade Gothic"/>
              </w:rPr>
            </w:pPr>
          </w:p>
          <w:p w14:paraId="2FE989BA" w14:textId="77777777" w:rsidR="00E726C4" w:rsidRPr="00535C6E" w:rsidRDefault="00513160">
            <w:pPr>
              <w:tabs>
                <w:tab w:val="left" w:pos="0"/>
              </w:tabs>
              <w:spacing w:after="0"/>
              <w:rPr>
                <w:rFonts w:ascii="Amnesty Trade Gothic" w:hAnsi="Amnesty Trade Gothic"/>
              </w:rPr>
            </w:pPr>
            <w:r w:rsidRPr="00535C6E">
              <w:rPr>
                <w:rFonts w:ascii="Amnesty Trade Gothic" w:hAnsi="Amnesty Trade Gothic"/>
                <w:sz w:val="22"/>
                <w:szCs w:val="22"/>
              </w:rPr>
              <w:t>2. Prepare for discussions on the areas of your Working Party by:</w:t>
            </w:r>
          </w:p>
          <w:p w14:paraId="2D556A41" w14:textId="77777777" w:rsidR="00E726C4" w:rsidRPr="00535C6E" w:rsidRDefault="00513160">
            <w:pPr>
              <w:tabs>
                <w:tab w:val="left" w:pos="0"/>
              </w:tabs>
              <w:spacing w:after="0"/>
              <w:rPr>
                <w:rFonts w:ascii="Amnesty Trade Gothic" w:hAnsi="Amnesty Trade Gothic"/>
              </w:rPr>
            </w:pPr>
            <w:r w:rsidRPr="00535C6E">
              <w:rPr>
                <w:rFonts w:ascii="Amnesty Trade Gothic" w:hAnsi="Amnesty Trade Gothic"/>
                <w:sz w:val="22"/>
                <w:szCs w:val="22"/>
              </w:rPr>
              <w:t xml:space="preserve">- Briefing yourself and following discussions on the topic to be assigned to your Working Party; </w:t>
            </w:r>
          </w:p>
          <w:p w14:paraId="40DA169B" w14:textId="1F727197" w:rsidR="00E726C4" w:rsidRPr="00535C6E" w:rsidRDefault="00513160">
            <w:pPr>
              <w:tabs>
                <w:tab w:val="left" w:pos="0"/>
              </w:tabs>
              <w:spacing w:after="0"/>
              <w:rPr>
                <w:rFonts w:ascii="Amnesty Trade Gothic" w:hAnsi="Amnesty Trade Gothic"/>
              </w:rPr>
            </w:pPr>
            <w:r w:rsidRPr="00535C6E">
              <w:rPr>
                <w:rFonts w:ascii="Amnesty Trade Gothic" w:hAnsi="Amnesty Trade Gothic"/>
                <w:sz w:val="22"/>
                <w:szCs w:val="22"/>
              </w:rPr>
              <w:t xml:space="preserve">- Engaging with resolutions, including pre-ICM </w:t>
            </w:r>
            <w:r w:rsidR="001F3909">
              <w:rPr>
                <w:rFonts w:ascii="Amnesty Trade Gothic" w:hAnsi="Amnesty Trade Gothic"/>
                <w:sz w:val="22"/>
                <w:szCs w:val="22"/>
              </w:rPr>
              <w:t xml:space="preserve">communications </w:t>
            </w:r>
            <w:r w:rsidRPr="00535C6E">
              <w:rPr>
                <w:rFonts w:ascii="Amnesty Trade Gothic" w:hAnsi="Amnesty Trade Gothic"/>
                <w:sz w:val="22"/>
                <w:szCs w:val="22"/>
              </w:rPr>
              <w:t>with sections and structures (for instance to combine resolutions where appropriate, and ensure revised text is supplied to PrepCom by the stated deadline).</w:t>
            </w:r>
          </w:p>
          <w:p w14:paraId="09A20DBB" w14:textId="77777777" w:rsidR="00E726C4" w:rsidRPr="00535C6E" w:rsidRDefault="00E726C4">
            <w:pPr>
              <w:tabs>
                <w:tab w:val="left" w:pos="0"/>
              </w:tabs>
              <w:spacing w:after="0"/>
              <w:rPr>
                <w:rFonts w:ascii="Amnesty Trade Gothic" w:hAnsi="Amnesty Trade Gothic"/>
              </w:rPr>
            </w:pPr>
          </w:p>
          <w:p w14:paraId="28F5751C" w14:textId="367D3FB6" w:rsidR="00E726C4" w:rsidRPr="00535C6E" w:rsidRDefault="00513160">
            <w:pPr>
              <w:tabs>
                <w:tab w:val="left" w:pos="0"/>
              </w:tabs>
              <w:spacing w:after="0"/>
              <w:rPr>
                <w:rFonts w:ascii="Amnesty Trade Gothic" w:hAnsi="Amnesty Trade Gothic"/>
              </w:rPr>
            </w:pPr>
            <w:r w:rsidRPr="00535C6E">
              <w:rPr>
                <w:rFonts w:ascii="Amnesty Trade Gothic" w:hAnsi="Amnesty Trade Gothic"/>
                <w:sz w:val="22"/>
                <w:szCs w:val="22"/>
              </w:rPr>
              <w:t xml:space="preserve">3. Participate in PrepCom meetings and video conferences before the ICM to discuss resolutions, draw up </w:t>
            </w:r>
            <w:r w:rsidR="001F3909">
              <w:rPr>
                <w:rFonts w:ascii="Amnesty Trade Gothic" w:hAnsi="Amnesty Trade Gothic"/>
                <w:sz w:val="22"/>
                <w:szCs w:val="22"/>
              </w:rPr>
              <w:t xml:space="preserve">the </w:t>
            </w:r>
            <w:r w:rsidRPr="00535C6E">
              <w:rPr>
                <w:rFonts w:ascii="Amnesty Trade Gothic" w:hAnsi="Amnesty Trade Gothic"/>
                <w:sz w:val="22"/>
                <w:szCs w:val="22"/>
              </w:rPr>
              <w:t xml:space="preserve">ICM agenda, agree approaches to discussions and </w:t>
            </w:r>
            <w:r w:rsidR="001F3909">
              <w:rPr>
                <w:rFonts w:ascii="Amnesty Trade Gothic" w:hAnsi="Amnesty Trade Gothic"/>
                <w:sz w:val="22"/>
                <w:szCs w:val="22"/>
              </w:rPr>
              <w:t xml:space="preserve">the </w:t>
            </w:r>
            <w:r w:rsidRPr="00535C6E">
              <w:rPr>
                <w:rFonts w:ascii="Amnesty Trade Gothic" w:hAnsi="Amnesty Trade Gothic"/>
                <w:sz w:val="22"/>
                <w:szCs w:val="22"/>
              </w:rPr>
              <w:t>distribution of Working Party discussions.</w:t>
            </w:r>
          </w:p>
          <w:p w14:paraId="6B9A7329" w14:textId="77777777" w:rsidR="00E726C4" w:rsidRPr="00535C6E" w:rsidRDefault="00E726C4">
            <w:pPr>
              <w:tabs>
                <w:tab w:val="left" w:pos="0"/>
              </w:tabs>
              <w:spacing w:after="0"/>
              <w:rPr>
                <w:rFonts w:ascii="Amnesty Trade Gothic" w:hAnsi="Amnesty Trade Gothic"/>
              </w:rPr>
            </w:pPr>
          </w:p>
          <w:p w14:paraId="1F40CA62" w14:textId="2BC2BF00" w:rsidR="00E726C4" w:rsidRPr="00535C6E" w:rsidRDefault="00513160">
            <w:pPr>
              <w:tabs>
                <w:tab w:val="left" w:pos="0"/>
              </w:tabs>
              <w:spacing w:after="0"/>
              <w:rPr>
                <w:rFonts w:ascii="Amnesty Trade Gothic" w:hAnsi="Amnesty Trade Gothic"/>
              </w:rPr>
            </w:pPr>
            <w:r w:rsidRPr="00535C6E">
              <w:rPr>
                <w:rFonts w:ascii="Amnesty Trade Gothic" w:hAnsi="Amnesty Trade Gothic"/>
                <w:sz w:val="22"/>
                <w:szCs w:val="22"/>
              </w:rPr>
              <w:lastRenderedPageBreak/>
              <w:t xml:space="preserve">4. Participate as an active member of PrepCom (including adhering to the agreed timelines and attending all meetings of the Steering Committee during the ICM) and acting as the liaison point for the Working Party. </w:t>
            </w:r>
          </w:p>
          <w:p w14:paraId="13A0C707" w14:textId="77777777" w:rsidR="00E726C4" w:rsidRPr="00535C6E" w:rsidRDefault="00E726C4">
            <w:pPr>
              <w:tabs>
                <w:tab w:val="left" w:pos="0"/>
              </w:tabs>
              <w:spacing w:after="0"/>
              <w:rPr>
                <w:rFonts w:ascii="Amnesty Trade Gothic" w:hAnsi="Amnesty Trade Gothic"/>
              </w:rPr>
            </w:pPr>
          </w:p>
          <w:p w14:paraId="1A001E94" w14:textId="77777777" w:rsidR="00E726C4" w:rsidRPr="00535C6E" w:rsidRDefault="00513160">
            <w:pPr>
              <w:tabs>
                <w:tab w:val="left" w:pos="0"/>
              </w:tabs>
              <w:spacing w:after="0"/>
              <w:rPr>
                <w:rFonts w:ascii="Amnesty Trade Gothic" w:hAnsi="Amnesty Trade Gothic"/>
              </w:rPr>
            </w:pPr>
            <w:r w:rsidRPr="00535C6E">
              <w:rPr>
                <w:rFonts w:ascii="Amnesty Trade Gothic" w:hAnsi="Amnesty Trade Gothic"/>
                <w:sz w:val="22"/>
                <w:szCs w:val="22"/>
              </w:rPr>
              <w:t>5. Agree, together with the Working Party secretary, how to report back from the Working Party to the ICM plenary and represent the Working Party as needed in the plenary (including in relation to amendments to resolutions discussed in his/her Working Party).</w:t>
            </w:r>
          </w:p>
          <w:p w14:paraId="11A1CEBD" w14:textId="77777777" w:rsidR="00E726C4" w:rsidRPr="00535C6E" w:rsidRDefault="00E726C4">
            <w:pPr>
              <w:tabs>
                <w:tab w:val="left" w:pos="0"/>
              </w:tabs>
              <w:spacing w:after="0"/>
              <w:rPr>
                <w:rFonts w:ascii="Amnesty Trade Gothic" w:hAnsi="Amnesty Trade Gothic"/>
              </w:rPr>
            </w:pPr>
          </w:p>
          <w:p w14:paraId="0784DA44" w14:textId="77777777" w:rsidR="00E726C4" w:rsidRPr="00535C6E" w:rsidRDefault="00513160">
            <w:pPr>
              <w:tabs>
                <w:tab w:val="left" w:pos="0"/>
              </w:tabs>
              <w:spacing w:after="0"/>
              <w:rPr>
                <w:rFonts w:ascii="Amnesty Trade Gothic" w:hAnsi="Amnesty Trade Gothic"/>
              </w:rPr>
            </w:pPr>
            <w:r w:rsidRPr="00535C6E">
              <w:rPr>
                <w:rFonts w:ascii="Amnesty Trade Gothic" w:hAnsi="Amnesty Trade Gothic"/>
                <w:sz w:val="22"/>
                <w:szCs w:val="22"/>
              </w:rPr>
              <w:t>6. Support the ICM Chair, including by advising on discussions and decisions from your Working Party.</w:t>
            </w:r>
          </w:p>
          <w:p w14:paraId="0EB61FA0" w14:textId="77777777" w:rsidR="00E726C4" w:rsidRPr="00535C6E" w:rsidRDefault="00E726C4">
            <w:pPr>
              <w:tabs>
                <w:tab w:val="left" w:pos="0"/>
              </w:tabs>
              <w:spacing w:after="0"/>
              <w:rPr>
                <w:rFonts w:ascii="Amnesty Trade Gothic" w:hAnsi="Amnesty Trade Gothic"/>
              </w:rPr>
            </w:pPr>
          </w:p>
          <w:p w14:paraId="7BE7E416" w14:textId="059E4CAF" w:rsidR="00E726C4" w:rsidRPr="00535C6E" w:rsidRDefault="00513160">
            <w:pPr>
              <w:tabs>
                <w:tab w:val="left" w:pos="0"/>
              </w:tabs>
              <w:spacing w:after="0"/>
              <w:rPr>
                <w:rFonts w:ascii="Amnesty Trade Gothic" w:hAnsi="Amnesty Trade Gothic"/>
              </w:rPr>
            </w:pPr>
            <w:r w:rsidRPr="00535C6E">
              <w:rPr>
                <w:rFonts w:ascii="Amnesty Trade Gothic" w:hAnsi="Amnesty Trade Gothic"/>
                <w:sz w:val="22"/>
                <w:szCs w:val="22"/>
              </w:rPr>
              <w:t xml:space="preserve">7. Support the Working Party </w:t>
            </w:r>
            <w:r w:rsidR="00CF75B5">
              <w:rPr>
                <w:rFonts w:ascii="Amnesty Trade Gothic" w:hAnsi="Amnesty Trade Gothic"/>
                <w:sz w:val="22"/>
                <w:szCs w:val="22"/>
              </w:rPr>
              <w:t>S</w:t>
            </w:r>
            <w:r w:rsidRPr="00535C6E">
              <w:rPr>
                <w:rFonts w:ascii="Amnesty Trade Gothic" w:hAnsi="Amnesty Trade Gothic"/>
                <w:sz w:val="22"/>
                <w:szCs w:val="22"/>
              </w:rPr>
              <w:t xml:space="preserve">ecretary with the production of your Working Party Report and present this report to the plenary. </w:t>
            </w:r>
          </w:p>
          <w:p w14:paraId="0A260B38" w14:textId="77777777" w:rsidR="00E726C4" w:rsidRPr="00535C6E" w:rsidRDefault="00E726C4">
            <w:pPr>
              <w:tabs>
                <w:tab w:val="left" w:pos="0"/>
              </w:tabs>
              <w:spacing w:after="0"/>
              <w:rPr>
                <w:rFonts w:ascii="Amnesty Trade Gothic" w:hAnsi="Amnesty Trade Gothic"/>
              </w:rPr>
            </w:pPr>
          </w:p>
        </w:tc>
      </w:tr>
      <w:tr w:rsidR="00E726C4" w:rsidRPr="00535C6E" w14:paraId="6C5D81C3" w14:textId="77777777">
        <w:tc>
          <w:tcPr>
            <w:tcW w:w="2410" w:type="dxa"/>
            <w:tcBorders>
              <w:top w:val="nil"/>
              <w:left w:val="nil"/>
              <w:bottom w:val="nil"/>
              <w:right w:val="nil"/>
            </w:tcBorders>
          </w:tcPr>
          <w:p w14:paraId="55D5CC9E" w14:textId="77777777" w:rsidR="00E726C4" w:rsidRPr="00535C6E" w:rsidRDefault="00E726C4">
            <w:pPr>
              <w:spacing w:after="0"/>
              <w:rPr>
                <w:rFonts w:ascii="Amnesty Trade Gothic" w:hAnsi="Amnesty Trade Gothic"/>
              </w:rPr>
            </w:pPr>
          </w:p>
          <w:p w14:paraId="06179DD9" w14:textId="77777777" w:rsidR="00E726C4" w:rsidRPr="00535C6E" w:rsidRDefault="00513160">
            <w:pPr>
              <w:tabs>
                <w:tab w:val="left" w:pos="0"/>
              </w:tabs>
              <w:spacing w:after="0"/>
              <w:rPr>
                <w:rFonts w:ascii="Amnesty Trade Gothic" w:hAnsi="Amnesty Trade Gothic"/>
              </w:rPr>
            </w:pPr>
            <w:r w:rsidRPr="00535C6E">
              <w:rPr>
                <w:rFonts w:ascii="Amnesty Trade Gothic" w:hAnsi="Amnesty Trade Gothic"/>
                <w:sz w:val="22"/>
                <w:szCs w:val="22"/>
              </w:rPr>
              <w:t>Additional Tasks:</w:t>
            </w:r>
          </w:p>
        </w:tc>
        <w:tc>
          <w:tcPr>
            <w:tcW w:w="7470" w:type="dxa"/>
            <w:tcBorders>
              <w:top w:val="nil"/>
              <w:left w:val="nil"/>
              <w:bottom w:val="nil"/>
              <w:right w:val="nil"/>
            </w:tcBorders>
          </w:tcPr>
          <w:p w14:paraId="530F3625" w14:textId="77777777" w:rsidR="00E726C4" w:rsidRPr="00535C6E" w:rsidRDefault="00E726C4">
            <w:pPr>
              <w:spacing w:after="0"/>
              <w:rPr>
                <w:rFonts w:ascii="Amnesty Trade Gothic" w:hAnsi="Amnesty Trade Gothic"/>
              </w:rPr>
            </w:pPr>
          </w:p>
          <w:p w14:paraId="099CF8A5" w14:textId="77777777" w:rsidR="00E726C4" w:rsidRPr="00535C6E" w:rsidRDefault="00513160">
            <w:pPr>
              <w:widowControl/>
              <w:numPr>
                <w:ilvl w:val="0"/>
                <w:numId w:val="7"/>
              </w:numPr>
              <w:tabs>
                <w:tab w:val="left" w:pos="0"/>
              </w:tabs>
              <w:spacing w:after="0"/>
              <w:ind w:left="305" w:hanging="283"/>
              <w:rPr>
                <w:rFonts w:ascii="Amnesty Trade Gothic" w:hAnsi="Amnesty Trade Gothic"/>
                <w:sz w:val="22"/>
                <w:szCs w:val="22"/>
              </w:rPr>
            </w:pPr>
            <w:r w:rsidRPr="00535C6E">
              <w:rPr>
                <w:rFonts w:ascii="Amnesty Trade Gothic" w:hAnsi="Amnesty Trade Gothic"/>
                <w:sz w:val="22"/>
                <w:szCs w:val="22"/>
              </w:rPr>
              <w:t xml:space="preserve">Ensure all participants of the Working Party have a chance to meet and be introduced to each other. </w:t>
            </w:r>
          </w:p>
          <w:p w14:paraId="65FB8531" w14:textId="77777777" w:rsidR="00E726C4" w:rsidRPr="00535C6E" w:rsidRDefault="00513160">
            <w:pPr>
              <w:widowControl/>
              <w:numPr>
                <w:ilvl w:val="0"/>
                <w:numId w:val="7"/>
              </w:numPr>
              <w:tabs>
                <w:tab w:val="left" w:pos="0"/>
              </w:tabs>
              <w:spacing w:after="0"/>
              <w:ind w:left="305" w:hanging="283"/>
              <w:rPr>
                <w:rFonts w:ascii="Amnesty Trade Gothic" w:hAnsi="Amnesty Trade Gothic"/>
                <w:sz w:val="22"/>
                <w:szCs w:val="22"/>
              </w:rPr>
            </w:pPr>
            <w:r w:rsidRPr="00535C6E">
              <w:rPr>
                <w:rFonts w:ascii="Amnesty Trade Gothic" w:hAnsi="Amnesty Trade Gothic"/>
                <w:sz w:val="22"/>
                <w:szCs w:val="22"/>
              </w:rPr>
              <w:t>Check-in with Working Party participants as needed to ensure all concerns are being covered and that everyone has a chance to participate fully in group discussions.</w:t>
            </w:r>
          </w:p>
          <w:p w14:paraId="7D318BED" w14:textId="77777777" w:rsidR="00E726C4" w:rsidRPr="00535C6E" w:rsidRDefault="00513160">
            <w:pPr>
              <w:widowControl/>
              <w:numPr>
                <w:ilvl w:val="0"/>
                <w:numId w:val="7"/>
              </w:numPr>
              <w:tabs>
                <w:tab w:val="left" w:pos="0"/>
              </w:tabs>
              <w:spacing w:after="0"/>
              <w:ind w:left="305" w:hanging="283"/>
              <w:rPr>
                <w:rFonts w:ascii="Amnesty Trade Gothic" w:hAnsi="Amnesty Trade Gothic"/>
                <w:sz w:val="22"/>
                <w:szCs w:val="22"/>
              </w:rPr>
            </w:pPr>
            <w:r w:rsidRPr="00535C6E">
              <w:rPr>
                <w:rFonts w:ascii="Amnesty Trade Gothic" w:hAnsi="Amnesty Trade Gothic"/>
                <w:sz w:val="22"/>
                <w:szCs w:val="22"/>
              </w:rPr>
              <w:t>Help run training sessions on the ICM for new participants;</w:t>
            </w:r>
          </w:p>
          <w:p w14:paraId="70D20F36" w14:textId="77777777" w:rsidR="00E726C4" w:rsidRPr="00535C6E" w:rsidRDefault="00513160">
            <w:pPr>
              <w:widowControl/>
              <w:numPr>
                <w:ilvl w:val="0"/>
                <w:numId w:val="7"/>
              </w:numPr>
              <w:tabs>
                <w:tab w:val="left" w:pos="0"/>
              </w:tabs>
              <w:spacing w:after="0"/>
              <w:ind w:left="305" w:hanging="283"/>
              <w:rPr>
                <w:rFonts w:ascii="Amnesty Trade Gothic" w:hAnsi="Amnesty Trade Gothic"/>
                <w:sz w:val="22"/>
                <w:szCs w:val="22"/>
              </w:rPr>
            </w:pPr>
            <w:r w:rsidRPr="00535C6E">
              <w:rPr>
                <w:rFonts w:ascii="Amnesty Trade Gothic" w:hAnsi="Amnesty Trade Gothic"/>
                <w:sz w:val="22"/>
                <w:szCs w:val="22"/>
              </w:rPr>
              <w:t>Facilitate other sessions of the ICM, such as workshops or discussions, as assigned by the ICM Chair.</w:t>
            </w:r>
          </w:p>
          <w:p w14:paraId="459E7E3B" w14:textId="77777777" w:rsidR="00E726C4" w:rsidRPr="00535C6E" w:rsidRDefault="00E726C4">
            <w:pPr>
              <w:widowControl/>
              <w:tabs>
                <w:tab w:val="left" w:pos="0"/>
              </w:tabs>
              <w:spacing w:after="0"/>
              <w:rPr>
                <w:rFonts w:ascii="Amnesty Trade Gothic" w:hAnsi="Amnesty Trade Gothic"/>
              </w:rPr>
            </w:pPr>
          </w:p>
        </w:tc>
      </w:tr>
    </w:tbl>
    <w:p w14:paraId="1D54EF2F" w14:textId="77777777" w:rsidR="00A73538" w:rsidRDefault="00A73538">
      <w:pPr>
        <w:pStyle w:val="Heading1"/>
        <w:spacing w:after="0"/>
        <w:rPr>
          <w:rFonts w:ascii="Amnesty Trade Gothic" w:hAnsi="Amnesty Trade Gothic"/>
          <w:smallCaps w:val="0"/>
          <w:sz w:val="24"/>
          <w:szCs w:val="24"/>
          <w:highlight w:val="yellow"/>
        </w:rPr>
      </w:pPr>
      <w:bookmarkStart w:id="10" w:name="_tyjcwt" w:colFirst="0" w:colLast="0"/>
      <w:bookmarkEnd w:id="10"/>
    </w:p>
    <w:p w14:paraId="6F8FFE44" w14:textId="77777777" w:rsidR="00A73538" w:rsidRDefault="00A73538">
      <w:pPr>
        <w:rPr>
          <w:rFonts w:ascii="Amnesty Trade Gothic" w:hAnsi="Amnesty Trade Gothic"/>
          <w:b/>
          <w:sz w:val="24"/>
          <w:szCs w:val="24"/>
          <w:highlight w:val="yellow"/>
        </w:rPr>
      </w:pPr>
      <w:r>
        <w:rPr>
          <w:rFonts w:ascii="Amnesty Trade Gothic" w:hAnsi="Amnesty Trade Gothic"/>
          <w:smallCaps/>
          <w:sz w:val="24"/>
          <w:szCs w:val="24"/>
          <w:highlight w:val="yellow"/>
        </w:rPr>
        <w:br w:type="page"/>
      </w:r>
    </w:p>
    <w:p w14:paraId="5A47F7FF" w14:textId="5E68A508" w:rsidR="00E726C4" w:rsidRPr="00535C6E" w:rsidRDefault="00513160">
      <w:pPr>
        <w:pStyle w:val="Heading1"/>
        <w:spacing w:after="0"/>
        <w:rPr>
          <w:rFonts w:ascii="Amnesty Trade Gothic" w:hAnsi="Amnesty Trade Gothic"/>
        </w:rPr>
      </w:pPr>
      <w:bookmarkStart w:id="11" w:name="_Toc462314331"/>
      <w:r w:rsidRPr="00535C6E">
        <w:rPr>
          <w:rFonts w:ascii="Amnesty Trade Gothic" w:hAnsi="Amnesty Trade Gothic"/>
          <w:smallCaps w:val="0"/>
          <w:sz w:val="24"/>
          <w:szCs w:val="24"/>
          <w:highlight w:val="yellow"/>
        </w:rPr>
        <w:lastRenderedPageBreak/>
        <w:t>APPENDIX 1: 2015 ICM WORKING PARTY FACILITATOR NOMINATIONS FORM</w:t>
      </w:r>
      <w:bookmarkEnd w:id="11"/>
    </w:p>
    <w:p w14:paraId="1601C9AE" w14:textId="77777777" w:rsidR="00E726C4" w:rsidRPr="00535C6E" w:rsidRDefault="00E726C4">
      <w:pPr>
        <w:spacing w:after="0"/>
        <w:rPr>
          <w:rFonts w:ascii="Amnesty Trade Gothic" w:hAnsi="Amnesty Trade Gothic"/>
        </w:rPr>
      </w:pPr>
    </w:p>
    <w:p w14:paraId="5DA2DC18" w14:textId="7E5CB6E3" w:rsidR="00E726C4" w:rsidRPr="00535C6E" w:rsidRDefault="00513160">
      <w:pPr>
        <w:spacing w:after="0"/>
        <w:rPr>
          <w:rFonts w:ascii="Amnesty Trade Gothic" w:hAnsi="Amnesty Trade Gothic"/>
        </w:rPr>
      </w:pPr>
      <w:r w:rsidRPr="00535C6E">
        <w:rPr>
          <w:rFonts w:ascii="Amnesty Trade Gothic" w:hAnsi="Amnesty Trade Gothic"/>
          <w:sz w:val="22"/>
          <w:szCs w:val="22"/>
        </w:rPr>
        <w:t>C</w:t>
      </w:r>
      <w:r w:rsidR="00CF75B5">
        <w:rPr>
          <w:rFonts w:ascii="Amnesty Trade Gothic" w:hAnsi="Amnesty Trade Gothic"/>
          <w:sz w:val="22"/>
          <w:szCs w:val="22"/>
        </w:rPr>
        <w:t>andidates should complete this Nominations F</w:t>
      </w:r>
      <w:r w:rsidRPr="00535C6E">
        <w:rPr>
          <w:rFonts w:ascii="Amnesty Trade Gothic" w:hAnsi="Amnesty Trade Gothic"/>
          <w:sz w:val="22"/>
          <w:szCs w:val="22"/>
        </w:rPr>
        <w:t>orm before sending it on to the</w:t>
      </w:r>
      <w:r w:rsidR="00A73538">
        <w:rPr>
          <w:rFonts w:ascii="Amnesty Trade Gothic" w:hAnsi="Amnesty Trade Gothic"/>
          <w:sz w:val="22"/>
          <w:szCs w:val="22"/>
        </w:rPr>
        <w:t>ir</w:t>
      </w:r>
      <w:r w:rsidRPr="00535C6E">
        <w:rPr>
          <w:rFonts w:ascii="Amnesty Trade Gothic" w:hAnsi="Amnesty Trade Gothic"/>
          <w:sz w:val="22"/>
          <w:szCs w:val="22"/>
        </w:rPr>
        <w:t xml:space="preserve"> sectio</w:t>
      </w:r>
      <w:r w:rsidR="00A73538">
        <w:rPr>
          <w:rFonts w:ascii="Amnesty Trade Gothic" w:hAnsi="Amnesty Trade Gothic"/>
          <w:sz w:val="22"/>
          <w:szCs w:val="22"/>
        </w:rPr>
        <w:t>n / structure chair or director</w:t>
      </w:r>
      <w:r w:rsidRPr="00535C6E">
        <w:rPr>
          <w:rFonts w:ascii="Amnesty Trade Gothic" w:hAnsi="Amnesty Trade Gothic"/>
          <w:sz w:val="22"/>
          <w:szCs w:val="22"/>
        </w:rPr>
        <w:t xml:space="preserve">.  The </w:t>
      </w:r>
      <w:r w:rsidRPr="00535C6E">
        <w:rPr>
          <w:rFonts w:ascii="Amnesty Trade Gothic" w:hAnsi="Amnesty Trade Gothic"/>
          <w:b/>
          <w:sz w:val="22"/>
          <w:szCs w:val="22"/>
        </w:rPr>
        <w:t>chair / director</w:t>
      </w:r>
      <w:r w:rsidRPr="00535C6E">
        <w:rPr>
          <w:rFonts w:ascii="Amnesty Trade Gothic" w:hAnsi="Amnesty Trade Gothic"/>
          <w:sz w:val="22"/>
          <w:szCs w:val="22"/>
        </w:rPr>
        <w:t xml:space="preserve"> </w:t>
      </w:r>
      <w:r w:rsidR="00A73538" w:rsidRPr="00A73538">
        <w:rPr>
          <w:rFonts w:ascii="Amnesty Trade Gothic" w:hAnsi="Amnesty Trade Gothic"/>
          <w:b/>
          <w:sz w:val="22"/>
          <w:szCs w:val="22"/>
        </w:rPr>
        <w:t>must</w:t>
      </w:r>
      <w:r w:rsidR="00A73538">
        <w:rPr>
          <w:rFonts w:ascii="Amnesty Trade Gothic" w:hAnsi="Amnesty Trade Gothic"/>
          <w:sz w:val="22"/>
          <w:szCs w:val="22"/>
        </w:rPr>
        <w:t xml:space="preserve"> </w:t>
      </w:r>
      <w:r w:rsidRPr="00535C6E">
        <w:rPr>
          <w:rFonts w:ascii="Amnesty Trade Gothic" w:hAnsi="Amnesty Trade Gothic"/>
          <w:sz w:val="22"/>
          <w:szCs w:val="22"/>
        </w:rPr>
        <w:t>complete ‘</w:t>
      </w:r>
      <w:r w:rsidRPr="00535C6E">
        <w:rPr>
          <w:rFonts w:ascii="Amnesty Trade Gothic" w:hAnsi="Amnesty Trade Gothic"/>
          <w:b/>
          <w:sz w:val="22"/>
          <w:szCs w:val="22"/>
        </w:rPr>
        <w:t>Part 1’</w:t>
      </w:r>
      <w:r w:rsidRPr="00535C6E">
        <w:rPr>
          <w:rFonts w:ascii="Amnesty Trade Gothic" w:hAnsi="Amnesty Trade Gothic"/>
          <w:sz w:val="22"/>
          <w:szCs w:val="22"/>
        </w:rPr>
        <w:t xml:space="preserve"> and then forward </w:t>
      </w:r>
      <w:r w:rsidR="00A73538">
        <w:rPr>
          <w:rFonts w:ascii="Amnesty Trade Gothic" w:hAnsi="Amnesty Trade Gothic"/>
          <w:sz w:val="22"/>
          <w:szCs w:val="22"/>
        </w:rPr>
        <w:t xml:space="preserve">the form </w:t>
      </w:r>
      <w:r w:rsidRPr="00535C6E">
        <w:rPr>
          <w:rFonts w:ascii="Amnesty Trade Gothic" w:hAnsi="Amnesty Trade Gothic"/>
          <w:sz w:val="22"/>
          <w:szCs w:val="22"/>
        </w:rPr>
        <w:t>to the Governance Programme at ICM@amnesty.org by</w:t>
      </w:r>
      <w:r w:rsidRPr="00535C6E">
        <w:rPr>
          <w:rFonts w:ascii="Amnesty Trade Gothic" w:hAnsi="Amnesty Trade Gothic"/>
          <w:b/>
          <w:color w:val="FF0000"/>
          <w:sz w:val="22"/>
          <w:szCs w:val="22"/>
        </w:rPr>
        <w:t xml:space="preserve"> </w:t>
      </w:r>
      <w:r w:rsidR="00A73538">
        <w:rPr>
          <w:rFonts w:ascii="Amnesty Trade Gothic" w:hAnsi="Amnesty Trade Gothic"/>
          <w:b/>
          <w:sz w:val="22"/>
          <w:szCs w:val="22"/>
        </w:rPr>
        <w:t>14</w:t>
      </w:r>
      <w:r w:rsidRPr="00535C6E">
        <w:rPr>
          <w:rFonts w:ascii="Amnesty Trade Gothic" w:hAnsi="Amnesty Trade Gothic"/>
          <w:b/>
          <w:sz w:val="22"/>
          <w:szCs w:val="22"/>
        </w:rPr>
        <w:t xml:space="preserve"> November, 2016</w:t>
      </w:r>
      <w:r w:rsidRPr="00535C6E">
        <w:rPr>
          <w:rFonts w:ascii="Amnesty Trade Gothic" w:hAnsi="Amnesty Trade Gothic"/>
          <w:sz w:val="22"/>
          <w:szCs w:val="22"/>
        </w:rPr>
        <w:t>.</w:t>
      </w:r>
    </w:p>
    <w:p w14:paraId="4BE27449" w14:textId="77777777" w:rsidR="00E726C4" w:rsidRPr="00535C6E" w:rsidRDefault="00E726C4">
      <w:pPr>
        <w:spacing w:after="0"/>
        <w:rPr>
          <w:rFonts w:ascii="Amnesty Trade Gothic" w:hAnsi="Amnesty Trade Gothic"/>
        </w:rPr>
      </w:pPr>
    </w:p>
    <w:p w14:paraId="4994001E" w14:textId="77777777" w:rsidR="00E726C4" w:rsidRPr="00535C6E" w:rsidRDefault="00513160">
      <w:pPr>
        <w:spacing w:after="0"/>
        <w:rPr>
          <w:rFonts w:ascii="Amnesty Trade Gothic" w:hAnsi="Amnesty Trade Gothic"/>
        </w:rPr>
      </w:pPr>
      <w:r w:rsidRPr="00535C6E">
        <w:rPr>
          <w:rFonts w:ascii="Amnesty Trade Gothic" w:hAnsi="Amnesty Trade Gothic"/>
          <w:b/>
          <w:sz w:val="24"/>
          <w:szCs w:val="24"/>
          <w:highlight w:val="yellow"/>
        </w:rPr>
        <w:t>PART 1: NOMINATING SECTION/STRUCTURE</w:t>
      </w:r>
    </w:p>
    <w:p w14:paraId="4DD55271" w14:textId="77777777" w:rsidR="00E726C4" w:rsidRPr="00535C6E" w:rsidRDefault="00E726C4">
      <w:pPr>
        <w:spacing w:after="0"/>
        <w:rPr>
          <w:rFonts w:ascii="Amnesty Trade Gothic" w:hAnsi="Amnesty Trade Gothic"/>
        </w:rPr>
      </w:pPr>
    </w:p>
    <w:p w14:paraId="0BC8A733"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Section/structure name:</w:t>
      </w:r>
    </w:p>
    <w:p w14:paraId="2BC30374" w14:textId="77777777" w:rsidR="00E726C4" w:rsidRPr="00535C6E" w:rsidRDefault="00E726C4">
      <w:pPr>
        <w:spacing w:after="0"/>
        <w:rPr>
          <w:rFonts w:ascii="Amnesty Trade Gothic" w:hAnsi="Amnesty Trade Gothic"/>
        </w:rPr>
      </w:pPr>
    </w:p>
    <w:p w14:paraId="73684E42"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Chair / director name (please indicate whether you are the chair or director):</w:t>
      </w:r>
    </w:p>
    <w:p w14:paraId="038F2102" w14:textId="77777777" w:rsidR="00E726C4" w:rsidRPr="00535C6E" w:rsidRDefault="00E726C4">
      <w:pPr>
        <w:spacing w:after="0"/>
        <w:rPr>
          <w:rFonts w:ascii="Amnesty Trade Gothic" w:hAnsi="Amnesty Trade Gothic"/>
        </w:rPr>
      </w:pPr>
    </w:p>
    <w:p w14:paraId="24F1F3EA"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Tel:</w:t>
      </w:r>
      <w:r w:rsidRPr="00535C6E">
        <w:rPr>
          <w:rFonts w:ascii="Amnesty Trade Gothic" w:hAnsi="Amnesty Trade Gothic"/>
          <w:sz w:val="22"/>
          <w:szCs w:val="22"/>
        </w:rPr>
        <w:tab/>
      </w:r>
      <w:r w:rsidRPr="00535C6E">
        <w:rPr>
          <w:rFonts w:ascii="Amnesty Trade Gothic" w:hAnsi="Amnesty Trade Gothic"/>
          <w:sz w:val="22"/>
          <w:szCs w:val="22"/>
        </w:rPr>
        <w:tab/>
      </w:r>
      <w:r w:rsidRPr="00535C6E">
        <w:rPr>
          <w:rFonts w:ascii="Amnesty Trade Gothic" w:hAnsi="Amnesty Trade Gothic"/>
          <w:sz w:val="22"/>
          <w:szCs w:val="22"/>
        </w:rPr>
        <w:tab/>
      </w:r>
    </w:p>
    <w:p w14:paraId="71271599" w14:textId="77777777" w:rsidR="00E726C4" w:rsidRPr="00535C6E" w:rsidRDefault="00E726C4">
      <w:pPr>
        <w:spacing w:after="0"/>
        <w:rPr>
          <w:rFonts w:ascii="Amnesty Trade Gothic" w:hAnsi="Amnesty Trade Gothic"/>
        </w:rPr>
      </w:pPr>
    </w:p>
    <w:p w14:paraId="03747444"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E-mail:</w:t>
      </w:r>
      <w:r w:rsidRPr="00535C6E">
        <w:rPr>
          <w:rFonts w:ascii="Amnesty Trade Gothic" w:hAnsi="Amnesty Trade Gothic"/>
          <w:sz w:val="22"/>
          <w:szCs w:val="22"/>
        </w:rPr>
        <w:t xml:space="preserve"> </w:t>
      </w:r>
    </w:p>
    <w:p w14:paraId="259CF48D" w14:textId="77777777" w:rsidR="00E726C4" w:rsidRPr="00535C6E" w:rsidRDefault="00513160">
      <w:pPr>
        <w:spacing w:after="0"/>
        <w:rPr>
          <w:rFonts w:ascii="Amnesty Trade Gothic" w:hAnsi="Amnesty Trade Gothic"/>
        </w:rPr>
      </w:pPr>
      <w:r w:rsidRPr="00535C6E">
        <w:rPr>
          <w:rFonts w:ascii="Amnesty Trade Gothic" w:hAnsi="Amnesty Trade Gothic"/>
          <w:sz w:val="22"/>
          <w:szCs w:val="22"/>
        </w:rPr>
        <w:tab/>
      </w:r>
      <w:r w:rsidRPr="00535C6E">
        <w:rPr>
          <w:rFonts w:ascii="Amnesty Trade Gothic" w:hAnsi="Amnesty Trade Gothic"/>
          <w:sz w:val="22"/>
          <w:szCs w:val="22"/>
        </w:rPr>
        <w:tab/>
      </w:r>
      <w:r w:rsidRPr="00535C6E">
        <w:rPr>
          <w:rFonts w:ascii="Amnesty Trade Gothic" w:hAnsi="Amnesty Trade Gothic"/>
          <w:sz w:val="22"/>
          <w:szCs w:val="22"/>
        </w:rPr>
        <w:tab/>
      </w:r>
      <w:r w:rsidRPr="00535C6E">
        <w:rPr>
          <w:rFonts w:ascii="Amnesty Trade Gothic" w:hAnsi="Amnesty Trade Gothic"/>
          <w:sz w:val="22"/>
          <w:szCs w:val="22"/>
        </w:rPr>
        <w:tab/>
      </w:r>
    </w:p>
    <w:p w14:paraId="115E8045" w14:textId="77777777" w:rsidR="00E726C4" w:rsidRPr="00535C6E" w:rsidRDefault="00513160">
      <w:pPr>
        <w:rPr>
          <w:rFonts w:ascii="Amnesty Trade Gothic" w:hAnsi="Amnesty Trade Gothic"/>
        </w:rPr>
      </w:pPr>
      <w:r w:rsidRPr="00535C6E">
        <w:rPr>
          <w:rFonts w:ascii="Amnesty Trade Gothic" w:hAnsi="Amnesty Trade Gothic"/>
          <w:b/>
          <w:sz w:val="24"/>
          <w:szCs w:val="24"/>
          <w:highlight w:val="yellow"/>
        </w:rPr>
        <w:t>PART 2: CANDIDATE INFORMATION</w:t>
      </w:r>
    </w:p>
    <w:p w14:paraId="716B8FA2"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 xml:space="preserve">Surname: </w:t>
      </w:r>
    </w:p>
    <w:p w14:paraId="46723F60" w14:textId="77777777" w:rsidR="00E726C4" w:rsidRPr="00535C6E" w:rsidRDefault="00E726C4">
      <w:pPr>
        <w:spacing w:after="0"/>
        <w:rPr>
          <w:rFonts w:ascii="Amnesty Trade Gothic" w:hAnsi="Amnesty Trade Gothic"/>
        </w:rPr>
      </w:pPr>
    </w:p>
    <w:p w14:paraId="27F613BA"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 xml:space="preserve">First name: </w:t>
      </w:r>
    </w:p>
    <w:p w14:paraId="265F95D9" w14:textId="77777777" w:rsidR="00E726C4" w:rsidRPr="00535C6E" w:rsidRDefault="00E726C4">
      <w:pPr>
        <w:spacing w:after="0"/>
        <w:rPr>
          <w:rFonts w:ascii="Amnesty Trade Gothic" w:hAnsi="Amnesty Trade Gothic"/>
        </w:rPr>
      </w:pPr>
    </w:p>
    <w:p w14:paraId="3C04600D"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 xml:space="preserve">Address: </w:t>
      </w:r>
    </w:p>
    <w:p w14:paraId="0EE5B1BC" w14:textId="77777777" w:rsidR="00E726C4" w:rsidRPr="00535C6E" w:rsidRDefault="00E726C4">
      <w:pPr>
        <w:spacing w:after="0"/>
        <w:rPr>
          <w:rFonts w:ascii="Amnesty Trade Gothic" w:hAnsi="Amnesty Trade Gothic"/>
        </w:rPr>
      </w:pPr>
    </w:p>
    <w:p w14:paraId="1CE03910"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 xml:space="preserve">Tel: </w:t>
      </w:r>
    </w:p>
    <w:p w14:paraId="60F9E464" w14:textId="77777777" w:rsidR="00E726C4" w:rsidRPr="00535C6E" w:rsidRDefault="00E726C4">
      <w:pPr>
        <w:spacing w:after="0"/>
        <w:rPr>
          <w:rFonts w:ascii="Amnesty Trade Gothic" w:hAnsi="Amnesty Trade Gothic"/>
        </w:rPr>
      </w:pPr>
    </w:p>
    <w:p w14:paraId="6DBBB867"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E-mail:</w:t>
      </w:r>
      <w:r w:rsidRPr="00535C6E">
        <w:rPr>
          <w:rFonts w:ascii="Amnesty Trade Gothic" w:hAnsi="Amnesty Trade Gothic"/>
          <w:sz w:val="22"/>
          <w:szCs w:val="22"/>
        </w:rPr>
        <w:t xml:space="preserve"> </w:t>
      </w:r>
    </w:p>
    <w:p w14:paraId="559E2CB8" w14:textId="77777777" w:rsidR="00E726C4" w:rsidRPr="00535C6E" w:rsidRDefault="00E726C4">
      <w:pPr>
        <w:spacing w:after="0"/>
        <w:rPr>
          <w:rFonts w:ascii="Amnesty Trade Gothic" w:hAnsi="Amnesty Trade Gothic"/>
        </w:rPr>
      </w:pPr>
    </w:p>
    <w:p w14:paraId="30267EDD"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LANGUAGE SKILLS</w:t>
      </w:r>
    </w:p>
    <w:p w14:paraId="4FDDACF7" w14:textId="77777777" w:rsidR="00E726C4" w:rsidRPr="00535C6E" w:rsidRDefault="00513160">
      <w:pPr>
        <w:spacing w:after="0"/>
        <w:rPr>
          <w:rFonts w:ascii="Amnesty Trade Gothic" w:hAnsi="Amnesty Trade Gothic"/>
        </w:rPr>
      </w:pPr>
      <w:r w:rsidRPr="00535C6E">
        <w:rPr>
          <w:rFonts w:ascii="Amnesty Trade Gothic" w:hAnsi="Amnesty Trade Gothic"/>
          <w:i/>
          <w:sz w:val="22"/>
          <w:szCs w:val="22"/>
        </w:rPr>
        <w:t xml:space="preserve">Please </w:t>
      </w:r>
      <w:r w:rsidRPr="00535C6E">
        <w:rPr>
          <w:rFonts w:ascii="Amnesty Trade Gothic" w:hAnsi="Amnesty Trade Gothic"/>
          <w:b/>
          <w:i/>
          <w:sz w:val="22"/>
          <w:szCs w:val="22"/>
          <w:highlight w:val="yellow"/>
        </w:rPr>
        <w:t>highlight</w:t>
      </w:r>
      <w:r w:rsidRPr="00535C6E">
        <w:rPr>
          <w:rFonts w:ascii="Amnesty Trade Gothic" w:hAnsi="Amnesty Trade Gothic"/>
          <w:i/>
          <w:sz w:val="22"/>
          <w:szCs w:val="22"/>
        </w:rPr>
        <w:t xml:space="preserve"> as appropriate</w:t>
      </w:r>
    </w:p>
    <w:p w14:paraId="064160EB"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w</w:t>
      </w:r>
      <w:r w:rsidRPr="00535C6E">
        <w:rPr>
          <w:rFonts w:ascii="Amnesty Trade Gothic" w:hAnsi="Amnesty Trade Gothic"/>
          <w:sz w:val="22"/>
          <w:szCs w:val="22"/>
        </w:rPr>
        <w:t xml:space="preserve"> = written / </w:t>
      </w:r>
      <w:r w:rsidRPr="00535C6E">
        <w:rPr>
          <w:rFonts w:ascii="Amnesty Trade Gothic" w:hAnsi="Amnesty Trade Gothic"/>
          <w:b/>
          <w:sz w:val="22"/>
          <w:szCs w:val="22"/>
        </w:rPr>
        <w:t>s</w:t>
      </w:r>
      <w:r w:rsidRPr="00535C6E">
        <w:rPr>
          <w:rFonts w:ascii="Amnesty Trade Gothic" w:hAnsi="Amnesty Trade Gothic"/>
          <w:sz w:val="22"/>
          <w:szCs w:val="22"/>
        </w:rPr>
        <w:t xml:space="preserve"> = spoken</w:t>
      </w:r>
    </w:p>
    <w:p w14:paraId="152FBB0A" w14:textId="77777777" w:rsidR="00E726C4" w:rsidRPr="00535C6E" w:rsidRDefault="00E726C4">
      <w:pPr>
        <w:spacing w:after="0"/>
        <w:rPr>
          <w:rFonts w:ascii="Amnesty Trade Gothic" w:hAnsi="Amnesty Trade Gothic"/>
        </w:rPr>
      </w:pPr>
    </w:p>
    <w:tbl>
      <w:tblPr>
        <w:tblStyle w:val="a0"/>
        <w:tblW w:w="9068" w:type="dxa"/>
        <w:tblLayout w:type="fixed"/>
        <w:tblLook w:val="0000" w:firstRow="0" w:lastRow="0" w:firstColumn="0" w:lastColumn="0" w:noHBand="0" w:noVBand="0"/>
      </w:tblPr>
      <w:tblGrid>
        <w:gridCol w:w="2266"/>
        <w:gridCol w:w="1701"/>
        <w:gridCol w:w="1700"/>
        <w:gridCol w:w="1880"/>
        <w:gridCol w:w="1521"/>
      </w:tblGrid>
      <w:tr w:rsidR="00E726C4" w:rsidRPr="00535C6E" w14:paraId="5D3730BC" w14:textId="77777777">
        <w:trPr>
          <w:trHeight w:val="400"/>
        </w:trPr>
        <w:tc>
          <w:tcPr>
            <w:tcW w:w="2266" w:type="dxa"/>
            <w:tcBorders>
              <w:top w:val="single" w:sz="6" w:space="0" w:color="000000"/>
              <w:left w:val="single" w:sz="6" w:space="0" w:color="000000"/>
              <w:bottom w:val="nil"/>
              <w:right w:val="nil"/>
            </w:tcBorders>
            <w:vAlign w:val="center"/>
          </w:tcPr>
          <w:p w14:paraId="632733CA" w14:textId="77777777" w:rsidR="00E726C4" w:rsidRPr="00535C6E" w:rsidRDefault="00E726C4">
            <w:pPr>
              <w:spacing w:after="0"/>
              <w:rPr>
                <w:rFonts w:ascii="Amnesty Trade Gothic" w:hAnsi="Amnesty Trade Gothic"/>
              </w:rPr>
            </w:pPr>
          </w:p>
        </w:tc>
        <w:tc>
          <w:tcPr>
            <w:tcW w:w="1701" w:type="dxa"/>
            <w:tcBorders>
              <w:top w:val="single" w:sz="6" w:space="0" w:color="000000"/>
              <w:left w:val="single" w:sz="6" w:space="0" w:color="000000"/>
              <w:bottom w:val="nil"/>
              <w:right w:val="nil"/>
            </w:tcBorders>
            <w:vAlign w:val="center"/>
          </w:tcPr>
          <w:p w14:paraId="71FABF52" w14:textId="77777777" w:rsidR="00E726C4" w:rsidRPr="00535C6E" w:rsidRDefault="00513160">
            <w:pPr>
              <w:spacing w:after="0"/>
              <w:jc w:val="center"/>
              <w:rPr>
                <w:rFonts w:ascii="Amnesty Trade Gothic" w:hAnsi="Amnesty Trade Gothic"/>
              </w:rPr>
            </w:pPr>
            <w:r w:rsidRPr="00535C6E">
              <w:rPr>
                <w:rFonts w:ascii="Amnesty Trade Gothic" w:hAnsi="Amnesty Trade Gothic"/>
                <w:b/>
                <w:smallCaps/>
                <w:sz w:val="22"/>
                <w:szCs w:val="22"/>
              </w:rPr>
              <w:t>NATIVE SPEAKER</w:t>
            </w:r>
          </w:p>
        </w:tc>
        <w:tc>
          <w:tcPr>
            <w:tcW w:w="1700" w:type="dxa"/>
            <w:tcBorders>
              <w:top w:val="single" w:sz="6" w:space="0" w:color="000000"/>
              <w:left w:val="single" w:sz="6" w:space="0" w:color="000000"/>
              <w:bottom w:val="nil"/>
              <w:right w:val="nil"/>
            </w:tcBorders>
            <w:vAlign w:val="center"/>
          </w:tcPr>
          <w:p w14:paraId="3B8A9F0E" w14:textId="77777777" w:rsidR="00E726C4" w:rsidRPr="00535C6E" w:rsidRDefault="00513160">
            <w:pPr>
              <w:spacing w:after="0"/>
              <w:jc w:val="center"/>
              <w:rPr>
                <w:rFonts w:ascii="Amnesty Trade Gothic" w:hAnsi="Amnesty Trade Gothic"/>
              </w:rPr>
            </w:pPr>
            <w:r w:rsidRPr="00535C6E">
              <w:rPr>
                <w:rFonts w:ascii="Amnesty Trade Gothic" w:hAnsi="Amnesty Trade Gothic"/>
                <w:b/>
                <w:smallCaps/>
                <w:sz w:val="22"/>
                <w:szCs w:val="22"/>
              </w:rPr>
              <w:t>FLUENT</w:t>
            </w:r>
          </w:p>
        </w:tc>
        <w:tc>
          <w:tcPr>
            <w:tcW w:w="1880" w:type="dxa"/>
            <w:tcBorders>
              <w:top w:val="single" w:sz="6" w:space="0" w:color="000000"/>
              <w:left w:val="single" w:sz="6" w:space="0" w:color="000000"/>
              <w:bottom w:val="nil"/>
              <w:right w:val="nil"/>
            </w:tcBorders>
            <w:vAlign w:val="center"/>
          </w:tcPr>
          <w:p w14:paraId="5004B613" w14:textId="77777777" w:rsidR="00E726C4" w:rsidRPr="00535C6E" w:rsidRDefault="00513160">
            <w:pPr>
              <w:spacing w:after="0"/>
              <w:jc w:val="center"/>
              <w:rPr>
                <w:rFonts w:ascii="Amnesty Trade Gothic" w:hAnsi="Amnesty Trade Gothic"/>
              </w:rPr>
            </w:pPr>
            <w:r w:rsidRPr="00535C6E">
              <w:rPr>
                <w:rFonts w:ascii="Amnesty Trade Gothic" w:hAnsi="Amnesty Trade Gothic"/>
                <w:b/>
                <w:smallCaps/>
                <w:sz w:val="22"/>
                <w:szCs w:val="22"/>
              </w:rPr>
              <w:t>INTERMEDIATE</w:t>
            </w:r>
          </w:p>
        </w:tc>
        <w:tc>
          <w:tcPr>
            <w:tcW w:w="1521" w:type="dxa"/>
            <w:tcBorders>
              <w:top w:val="single" w:sz="6" w:space="0" w:color="000000"/>
              <w:left w:val="single" w:sz="6" w:space="0" w:color="000000"/>
              <w:bottom w:val="nil"/>
              <w:right w:val="single" w:sz="6" w:space="0" w:color="000000"/>
            </w:tcBorders>
            <w:vAlign w:val="center"/>
          </w:tcPr>
          <w:p w14:paraId="5FC9D682" w14:textId="77777777" w:rsidR="00E726C4" w:rsidRPr="00535C6E" w:rsidRDefault="00513160">
            <w:pPr>
              <w:spacing w:after="0"/>
              <w:jc w:val="center"/>
              <w:rPr>
                <w:rFonts w:ascii="Amnesty Trade Gothic" w:hAnsi="Amnesty Trade Gothic"/>
              </w:rPr>
            </w:pPr>
            <w:r w:rsidRPr="00535C6E">
              <w:rPr>
                <w:rFonts w:ascii="Amnesty Trade Gothic" w:hAnsi="Amnesty Trade Gothic"/>
                <w:b/>
                <w:smallCaps/>
                <w:sz w:val="22"/>
                <w:szCs w:val="22"/>
              </w:rPr>
              <w:t>BASIC</w:t>
            </w:r>
          </w:p>
        </w:tc>
      </w:tr>
      <w:tr w:rsidR="00E726C4" w:rsidRPr="00535C6E" w14:paraId="5D9FF212" w14:textId="77777777">
        <w:trPr>
          <w:trHeight w:val="400"/>
        </w:trPr>
        <w:tc>
          <w:tcPr>
            <w:tcW w:w="2266" w:type="dxa"/>
            <w:tcBorders>
              <w:top w:val="single" w:sz="6" w:space="0" w:color="000000"/>
              <w:left w:val="single" w:sz="6" w:space="0" w:color="000000"/>
              <w:bottom w:val="nil"/>
              <w:right w:val="nil"/>
            </w:tcBorders>
            <w:vAlign w:val="center"/>
          </w:tcPr>
          <w:p w14:paraId="295591A3" w14:textId="77777777" w:rsidR="00E726C4" w:rsidRPr="00535C6E" w:rsidRDefault="00513160">
            <w:pPr>
              <w:spacing w:after="120"/>
              <w:rPr>
                <w:rFonts w:ascii="Amnesty Trade Gothic" w:hAnsi="Amnesty Trade Gothic"/>
              </w:rPr>
            </w:pPr>
            <w:r w:rsidRPr="00535C6E">
              <w:rPr>
                <w:rFonts w:ascii="Amnesty Trade Gothic" w:hAnsi="Amnesty Trade Gothic"/>
                <w:b/>
                <w:sz w:val="22"/>
                <w:szCs w:val="22"/>
              </w:rPr>
              <w:t>English</w:t>
            </w:r>
          </w:p>
        </w:tc>
        <w:tc>
          <w:tcPr>
            <w:tcW w:w="1701" w:type="dxa"/>
            <w:tcBorders>
              <w:top w:val="single" w:sz="6" w:space="0" w:color="000000"/>
              <w:left w:val="single" w:sz="6" w:space="0" w:color="000000"/>
              <w:bottom w:val="nil"/>
              <w:right w:val="nil"/>
            </w:tcBorders>
            <w:vAlign w:val="center"/>
          </w:tcPr>
          <w:p w14:paraId="52C0DEEC"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c>
          <w:tcPr>
            <w:tcW w:w="1700" w:type="dxa"/>
            <w:tcBorders>
              <w:top w:val="single" w:sz="6" w:space="0" w:color="000000"/>
              <w:left w:val="single" w:sz="6" w:space="0" w:color="000000"/>
              <w:bottom w:val="nil"/>
              <w:right w:val="nil"/>
            </w:tcBorders>
            <w:vAlign w:val="center"/>
          </w:tcPr>
          <w:p w14:paraId="4C34F33A"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c>
          <w:tcPr>
            <w:tcW w:w="1880" w:type="dxa"/>
            <w:tcBorders>
              <w:top w:val="single" w:sz="6" w:space="0" w:color="000000"/>
              <w:left w:val="single" w:sz="6" w:space="0" w:color="000000"/>
              <w:bottom w:val="nil"/>
              <w:right w:val="nil"/>
            </w:tcBorders>
            <w:vAlign w:val="center"/>
          </w:tcPr>
          <w:p w14:paraId="2663DCB3"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c>
          <w:tcPr>
            <w:tcW w:w="1521" w:type="dxa"/>
            <w:tcBorders>
              <w:top w:val="single" w:sz="6" w:space="0" w:color="000000"/>
              <w:left w:val="single" w:sz="6" w:space="0" w:color="000000"/>
              <w:bottom w:val="nil"/>
              <w:right w:val="single" w:sz="6" w:space="0" w:color="000000"/>
            </w:tcBorders>
            <w:vAlign w:val="center"/>
          </w:tcPr>
          <w:p w14:paraId="601696B1"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r>
      <w:tr w:rsidR="00E726C4" w:rsidRPr="00535C6E" w14:paraId="3130A2D9" w14:textId="77777777">
        <w:trPr>
          <w:trHeight w:val="400"/>
        </w:trPr>
        <w:tc>
          <w:tcPr>
            <w:tcW w:w="2266" w:type="dxa"/>
            <w:tcBorders>
              <w:top w:val="single" w:sz="6" w:space="0" w:color="000000"/>
              <w:left w:val="single" w:sz="6" w:space="0" w:color="000000"/>
              <w:bottom w:val="nil"/>
              <w:right w:val="nil"/>
            </w:tcBorders>
            <w:vAlign w:val="center"/>
          </w:tcPr>
          <w:p w14:paraId="5C167A59" w14:textId="77777777" w:rsidR="00E726C4" w:rsidRPr="00535C6E" w:rsidRDefault="00513160">
            <w:pPr>
              <w:spacing w:after="120"/>
              <w:rPr>
                <w:rFonts w:ascii="Amnesty Trade Gothic" w:hAnsi="Amnesty Trade Gothic"/>
              </w:rPr>
            </w:pPr>
            <w:r w:rsidRPr="00535C6E">
              <w:rPr>
                <w:rFonts w:ascii="Amnesty Trade Gothic" w:hAnsi="Amnesty Trade Gothic"/>
                <w:b/>
                <w:sz w:val="22"/>
                <w:szCs w:val="22"/>
              </w:rPr>
              <w:t>French</w:t>
            </w:r>
          </w:p>
        </w:tc>
        <w:tc>
          <w:tcPr>
            <w:tcW w:w="1701" w:type="dxa"/>
            <w:tcBorders>
              <w:top w:val="single" w:sz="6" w:space="0" w:color="000000"/>
              <w:left w:val="single" w:sz="6" w:space="0" w:color="000000"/>
              <w:bottom w:val="nil"/>
              <w:right w:val="nil"/>
            </w:tcBorders>
            <w:vAlign w:val="center"/>
          </w:tcPr>
          <w:p w14:paraId="6560920E"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c>
          <w:tcPr>
            <w:tcW w:w="1700" w:type="dxa"/>
            <w:tcBorders>
              <w:top w:val="single" w:sz="6" w:space="0" w:color="000000"/>
              <w:left w:val="single" w:sz="6" w:space="0" w:color="000000"/>
              <w:bottom w:val="nil"/>
              <w:right w:val="nil"/>
            </w:tcBorders>
            <w:vAlign w:val="center"/>
          </w:tcPr>
          <w:p w14:paraId="44D0083D"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c>
          <w:tcPr>
            <w:tcW w:w="1880" w:type="dxa"/>
            <w:tcBorders>
              <w:top w:val="single" w:sz="6" w:space="0" w:color="000000"/>
              <w:left w:val="single" w:sz="6" w:space="0" w:color="000000"/>
              <w:bottom w:val="nil"/>
              <w:right w:val="nil"/>
            </w:tcBorders>
            <w:vAlign w:val="center"/>
          </w:tcPr>
          <w:p w14:paraId="7BD8EE3D"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c>
          <w:tcPr>
            <w:tcW w:w="1521" w:type="dxa"/>
            <w:tcBorders>
              <w:top w:val="single" w:sz="6" w:space="0" w:color="000000"/>
              <w:left w:val="single" w:sz="6" w:space="0" w:color="000000"/>
              <w:bottom w:val="nil"/>
              <w:right w:val="single" w:sz="6" w:space="0" w:color="000000"/>
            </w:tcBorders>
            <w:vAlign w:val="center"/>
          </w:tcPr>
          <w:p w14:paraId="4C389172"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r>
      <w:tr w:rsidR="00E726C4" w:rsidRPr="00535C6E" w14:paraId="416E2830" w14:textId="77777777">
        <w:trPr>
          <w:trHeight w:val="400"/>
        </w:trPr>
        <w:tc>
          <w:tcPr>
            <w:tcW w:w="2266" w:type="dxa"/>
            <w:tcBorders>
              <w:top w:val="single" w:sz="6" w:space="0" w:color="000000"/>
              <w:left w:val="single" w:sz="6" w:space="0" w:color="000000"/>
              <w:bottom w:val="nil"/>
              <w:right w:val="nil"/>
            </w:tcBorders>
            <w:vAlign w:val="center"/>
          </w:tcPr>
          <w:p w14:paraId="31E42FE8" w14:textId="77777777" w:rsidR="00E726C4" w:rsidRPr="00535C6E" w:rsidRDefault="00513160">
            <w:pPr>
              <w:spacing w:after="120"/>
              <w:rPr>
                <w:rFonts w:ascii="Amnesty Trade Gothic" w:hAnsi="Amnesty Trade Gothic"/>
              </w:rPr>
            </w:pPr>
            <w:r w:rsidRPr="00535C6E">
              <w:rPr>
                <w:rFonts w:ascii="Amnesty Trade Gothic" w:hAnsi="Amnesty Trade Gothic"/>
                <w:b/>
                <w:sz w:val="22"/>
                <w:szCs w:val="22"/>
              </w:rPr>
              <w:t>Spanish</w:t>
            </w:r>
          </w:p>
        </w:tc>
        <w:tc>
          <w:tcPr>
            <w:tcW w:w="1701" w:type="dxa"/>
            <w:tcBorders>
              <w:top w:val="single" w:sz="6" w:space="0" w:color="000000"/>
              <w:left w:val="single" w:sz="6" w:space="0" w:color="000000"/>
              <w:bottom w:val="nil"/>
              <w:right w:val="nil"/>
            </w:tcBorders>
            <w:vAlign w:val="center"/>
          </w:tcPr>
          <w:p w14:paraId="1A0E9F4A"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c>
          <w:tcPr>
            <w:tcW w:w="1700" w:type="dxa"/>
            <w:tcBorders>
              <w:top w:val="single" w:sz="6" w:space="0" w:color="000000"/>
              <w:left w:val="single" w:sz="6" w:space="0" w:color="000000"/>
              <w:bottom w:val="nil"/>
              <w:right w:val="nil"/>
            </w:tcBorders>
            <w:vAlign w:val="center"/>
          </w:tcPr>
          <w:p w14:paraId="3E01A2B7"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c>
          <w:tcPr>
            <w:tcW w:w="1880" w:type="dxa"/>
            <w:tcBorders>
              <w:top w:val="single" w:sz="6" w:space="0" w:color="000000"/>
              <w:left w:val="single" w:sz="6" w:space="0" w:color="000000"/>
              <w:bottom w:val="nil"/>
              <w:right w:val="nil"/>
            </w:tcBorders>
            <w:vAlign w:val="center"/>
          </w:tcPr>
          <w:p w14:paraId="5FCC0F3C"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c>
          <w:tcPr>
            <w:tcW w:w="1521" w:type="dxa"/>
            <w:tcBorders>
              <w:top w:val="single" w:sz="6" w:space="0" w:color="000000"/>
              <w:left w:val="single" w:sz="6" w:space="0" w:color="000000"/>
              <w:bottom w:val="nil"/>
              <w:right w:val="single" w:sz="6" w:space="0" w:color="000000"/>
            </w:tcBorders>
            <w:vAlign w:val="center"/>
          </w:tcPr>
          <w:p w14:paraId="327158F3"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r>
      <w:tr w:rsidR="00E726C4" w:rsidRPr="00535C6E" w14:paraId="21D750BB" w14:textId="77777777">
        <w:trPr>
          <w:trHeight w:val="400"/>
        </w:trPr>
        <w:tc>
          <w:tcPr>
            <w:tcW w:w="2266" w:type="dxa"/>
            <w:tcBorders>
              <w:top w:val="single" w:sz="6" w:space="0" w:color="000000"/>
              <w:left w:val="single" w:sz="6" w:space="0" w:color="000000"/>
              <w:bottom w:val="single" w:sz="6" w:space="0" w:color="000000"/>
              <w:right w:val="nil"/>
            </w:tcBorders>
            <w:vAlign w:val="center"/>
          </w:tcPr>
          <w:p w14:paraId="3A087EF9" w14:textId="77777777" w:rsidR="00E726C4" w:rsidRPr="00535C6E" w:rsidRDefault="00513160">
            <w:pPr>
              <w:spacing w:after="120"/>
              <w:rPr>
                <w:rFonts w:ascii="Amnesty Trade Gothic" w:hAnsi="Amnesty Trade Gothic"/>
              </w:rPr>
            </w:pPr>
            <w:r w:rsidRPr="00535C6E">
              <w:rPr>
                <w:rFonts w:ascii="Amnesty Trade Gothic" w:hAnsi="Amnesty Trade Gothic"/>
                <w:b/>
                <w:sz w:val="22"/>
                <w:szCs w:val="22"/>
              </w:rPr>
              <w:t>Other, please specify :</w:t>
            </w:r>
          </w:p>
          <w:p w14:paraId="72FBDF82" w14:textId="77777777" w:rsidR="00E726C4" w:rsidRPr="00535C6E" w:rsidRDefault="00E726C4">
            <w:pPr>
              <w:spacing w:after="120"/>
              <w:rPr>
                <w:rFonts w:ascii="Amnesty Trade Gothic" w:hAnsi="Amnesty Trade Gothic"/>
              </w:rPr>
            </w:pPr>
          </w:p>
        </w:tc>
        <w:tc>
          <w:tcPr>
            <w:tcW w:w="1701" w:type="dxa"/>
            <w:tcBorders>
              <w:top w:val="single" w:sz="6" w:space="0" w:color="000000"/>
              <w:left w:val="single" w:sz="6" w:space="0" w:color="000000"/>
              <w:bottom w:val="single" w:sz="6" w:space="0" w:color="000000"/>
              <w:right w:val="nil"/>
            </w:tcBorders>
          </w:tcPr>
          <w:p w14:paraId="43BA8240"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c>
          <w:tcPr>
            <w:tcW w:w="1700" w:type="dxa"/>
            <w:tcBorders>
              <w:top w:val="single" w:sz="6" w:space="0" w:color="000000"/>
              <w:left w:val="single" w:sz="6" w:space="0" w:color="000000"/>
              <w:bottom w:val="single" w:sz="6" w:space="0" w:color="000000"/>
              <w:right w:val="nil"/>
            </w:tcBorders>
          </w:tcPr>
          <w:p w14:paraId="6523AD2F"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c>
          <w:tcPr>
            <w:tcW w:w="1880" w:type="dxa"/>
            <w:tcBorders>
              <w:top w:val="single" w:sz="6" w:space="0" w:color="000000"/>
              <w:left w:val="single" w:sz="6" w:space="0" w:color="000000"/>
              <w:bottom w:val="single" w:sz="6" w:space="0" w:color="000000"/>
              <w:right w:val="nil"/>
            </w:tcBorders>
          </w:tcPr>
          <w:p w14:paraId="24B7DF68"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c>
          <w:tcPr>
            <w:tcW w:w="1521" w:type="dxa"/>
            <w:tcBorders>
              <w:top w:val="single" w:sz="6" w:space="0" w:color="000000"/>
              <w:left w:val="single" w:sz="6" w:space="0" w:color="000000"/>
              <w:bottom w:val="single" w:sz="6" w:space="0" w:color="000000"/>
              <w:right w:val="single" w:sz="6" w:space="0" w:color="000000"/>
            </w:tcBorders>
          </w:tcPr>
          <w:p w14:paraId="3D0271DF" w14:textId="77777777" w:rsidR="00E726C4" w:rsidRPr="00535C6E" w:rsidRDefault="00513160">
            <w:pPr>
              <w:spacing w:after="120"/>
              <w:jc w:val="center"/>
              <w:rPr>
                <w:rFonts w:ascii="Amnesty Trade Gothic" w:hAnsi="Amnesty Trade Gothic"/>
              </w:rPr>
            </w:pPr>
            <w:r w:rsidRPr="00535C6E">
              <w:rPr>
                <w:rFonts w:ascii="Amnesty Trade Gothic" w:hAnsi="Amnesty Trade Gothic"/>
                <w:sz w:val="22"/>
                <w:szCs w:val="22"/>
              </w:rPr>
              <w:t>w         s</w:t>
            </w:r>
          </w:p>
        </w:tc>
      </w:tr>
    </w:tbl>
    <w:p w14:paraId="5C40CBCE" w14:textId="77777777" w:rsidR="00E726C4" w:rsidRPr="00535C6E" w:rsidRDefault="00E726C4">
      <w:pPr>
        <w:rPr>
          <w:rFonts w:ascii="Amnesty Trade Gothic" w:hAnsi="Amnesty Trade Gothic"/>
        </w:rPr>
      </w:pPr>
    </w:p>
    <w:p w14:paraId="1E94B3CE" w14:textId="77777777" w:rsidR="00A73538" w:rsidRDefault="00A73538">
      <w:pPr>
        <w:spacing w:after="0"/>
        <w:rPr>
          <w:rFonts w:ascii="Amnesty Trade Gothic" w:hAnsi="Amnesty Trade Gothic"/>
          <w:b/>
          <w:sz w:val="22"/>
          <w:szCs w:val="22"/>
        </w:rPr>
      </w:pPr>
    </w:p>
    <w:p w14:paraId="49C2ACA5" w14:textId="77777777" w:rsidR="00A73538" w:rsidRDefault="00A73538">
      <w:pPr>
        <w:spacing w:after="0"/>
        <w:rPr>
          <w:rFonts w:ascii="Amnesty Trade Gothic" w:hAnsi="Amnesty Trade Gothic"/>
          <w:b/>
          <w:sz w:val="22"/>
          <w:szCs w:val="22"/>
        </w:rPr>
      </w:pPr>
    </w:p>
    <w:p w14:paraId="4C66025E" w14:textId="77777777" w:rsidR="00A73538" w:rsidRDefault="00A73538">
      <w:pPr>
        <w:spacing w:after="0"/>
        <w:rPr>
          <w:rFonts w:ascii="Amnesty Trade Gothic" w:hAnsi="Amnesty Trade Gothic"/>
          <w:b/>
          <w:sz w:val="22"/>
          <w:szCs w:val="22"/>
        </w:rPr>
      </w:pPr>
    </w:p>
    <w:p w14:paraId="7465E437"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lastRenderedPageBreak/>
        <w:t xml:space="preserve">Please keep your answers in this section brief. </w:t>
      </w:r>
    </w:p>
    <w:p w14:paraId="03F10872" w14:textId="77777777" w:rsidR="00E726C4" w:rsidRPr="00535C6E" w:rsidRDefault="00E726C4">
      <w:pPr>
        <w:spacing w:after="0"/>
        <w:rPr>
          <w:rFonts w:ascii="Amnesty Trade Gothic" w:hAnsi="Amnesty Trade Gothic"/>
        </w:rPr>
      </w:pPr>
    </w:p>
    <w:p w14:paraId="50DDB7A2" w14:textId="77777777" w:rsidR="00E726C4" w:rsidRPr="00535C6E" w:rsidRDefault="00513160">
      <w:pPr>
        <w:widowControl/>
        <w:spacing w:after="0"/>
        <w:rPr>
          <w:rFonts w:ascii="Amnesty Trade Gothic" w:hAnsi="Amnesty Trade Gothic"/>
        </w:rPr>
      </w:pPr>
      <w:r w:rsidRPr="00535C6E">
        <w:rPr>
          <w:rFonts w:ascii="Amnesty Trade Gothic" w:hAnsi="Amnesty Trade Gothic"/>
          <w:b/>
          <w:sz w:val="22"/>
          <w:szCs w:val="22"/>
        </w:rPr>
        <w:t>FACILITATION EXPERIENCE</w:t>
      </w:r>
    </w:p>
    <w:p w14:paraId="64DAA0DC" w14:textId="643D41EC" w:rsidR="00E726C4" w:rsidRDefault="00513160">
      <w:pPr>
        <w:widowControl/>
        <w:spacing w:after="0"/>
        <w:rPr>
          <w:rFonts w:ascii="Amnesty Trade Gothic" w:hAnsi="Amnesty Trade Gothic"/>
          <w:sz w:val="22"/>
          <w:szCs w:val="22"/>
        </w:rPr>
      </w:pPr>
      <w:r w:rsidRPr="00535C6E">
        <w:rPr>
          <w:rFonts w:ascii="Amnesty Trade Gothic" w:hAnsi="Amnesty Trade Gothic"/>
          <w:sz w:val="22"/>
          <w:szCs w:val="22"/>
        </w:rPr>
        <w:t>We are looking for people w</w:t>
      </w:r>
      <w:r w:rsidR="00CF75B5">
        <w:rPr>
          <w:rFonts w:ascii="Amnesty Trade Gothic" w:hAnsi="Amnesty Trade Gothic"/>
          <w:sz w:val="22"/>
          <w:szCs w:val="22"/>
        </w:rPr>
        <w:t>ith</w:t>
      </w:r>
      <w:r w:rsidRPr="00535C6E">
        <w:rPr>
          <w:rFonts w:ascii="Amnesty Trade Gothic" w:hAnsi="Amnesty Trade Gothic"/>
          <w:sz w:val="22"/>
          <w:szCs w:val="22"/>
        </w:rPr>
        <w:t xml:space="preserve"> proven experience as group facilitators </w:t>
      </w:r>
      <w:r w:rsidR="00CF75B5">
        <w:rPr>
          <w:rFonts w:ascii="Amnesty Trade Gothic" w:hAnsi="Amnesty Trade Gothic"/>
          <w:sz w:val="22"/>
          <w:szCs w:val="22"/>
        </w:rPr>
        <w:t>who</w:t>
      </w:r>
      <w:r w:rsidRPr="00535C6E">
        <w:rPr>
          <w:rFonts w:ascii="Amnesty Trade Gothic" w:hAnsi="Amnesty Trade Gothic"/>
          <w:sz w:val="22"/>
          <w:szCs w:val="22"/>
        </w:rPr>
        <w:t xml:space="preserve"> will create a participatory experience for meeting delegates. </w:t>
      </w:r>
      <w:r w:rsidR="00A73538">
        <w:rPr>
          <w:rFonts w:ascii="Amnesty Trade Gothic" w:hAnsi="Amnesty Trade Gothic"/>
          <w:sz w:val="22"/>
          <w:szCs w:val="22"/>
        </w:rPr>
        <w:t>Please provide examples of your facilitation experience using the headings below, indicating the type of meetings and group size.</w:t>
      </w:r>
    </w:p>
    <w:p w14:paraId="3259FE0D" w14:textId="77777777" w:rsidR="00E726C4" w:rsidRPr="00535C6E" w:rsidRDefault="00513160">
      <w:pPr>
        <w:widowControl/>
        <w:spacing w:after="0"/>
        <w:rPr>
          <w:rFonts w:ascii="Amnesty Trade Gothic" w:hAnsi="Amnesty Trade Gothic"/>
        </w:rPr>
      </w:pPr>
      <w:r w:rsidRPr="00535C6E">
        <w:rPr>
          <w:rFonts w:ascii="Amnesty Trade Gothic" w:hAnsi="Amnesty Trade Gothic"/>
          <w:sz w:val="22"/>
          <w:szCs w:val="22"/>
        </w:rPr>
        <w:t xml:space="preserve"> </w:t>
      </w:r>
      <w:r w:rsidRPr="00535C6E">
        <w:rPr>
          <w:rFonts w:ascii="Amnesty Trade Gothic" w:hAnsi="Amnesty Trade Gothic"/>
          <w:b/>
          <w:sz w:val="22"/>
          <w:szCs w:val="22"/>
        </w:rPr>
        <w:t xml:space="preserve"> </w:t>
      </w:r>
    </w:p>
    <w:p w14:paraId="4174024D" w14:textId="77777777" w:rsidR="00E726C4" w:rsidRPr="00535C6E" w:rsidRDefault="00513160">
      <w:pPr>
        <w:widowControl/>
        <w:numPr>
          <w:ilvl w:val="0"/>
          <w:numId w:val="3"/>
        </w:numPr>
        <w:spacing w:after="300"/>
        <w:ind w:hanging="360"/>
        <w:rPr>
          <w:rFonts w:ascii="Amnesty Trade Gothic" w:hAnsi="Amnesty Trade Gothic"/>
          <w:sz w:val="22"/>
          <w:szCs w:val="22"/>
        </w:rPr>
      </w:pPr>
      <w:r w:rsidRPr="00535C6E">
        <w:rPr>
          <w:rFonts w:ascii="Amnesty Trade Gothic" w:hAnsi="Amnesty Trade Gothic"/>
          <w:sz w:val="22"/>
          <w:szCs w:val="22"/>
        </w:rPr>
        <w:t>Experience facilitating complex debates in a participatory way:</w:t>
      </w:r>
    </w:p>
    <w:p w14:paraId="1A892C0D" w14:textId="77777777" w:rsidR="00E726C4" w:rsidRPr="00535C6E" w:rsidRDefault="00513160">
      <w:pPr>
        <w:widowControl/>
        <w:numPr>
          <w:ilvl w:val="0"/>
          <w:numId w:val="3"/>
        </w:numPr>
        <w:spacing w:after="300"/>
        <w:ind w:hanging="360"/>
        <w:rPr>
          <w:rFonts w:ascii="Amnesty Trade Gothic" w:hAnsi="Amnesty Trade Gothic"/>
          <w:sz w:val="22"/>
          <w:szCs w:val="22"/>
        </w:rPr>
      </w:pPr>
      <w:r w:rsidRPr="00535C6E">
        <w:rPr>
          <w:rFonts w:ascii="Amnesty Trade Gothic" w:hAnsi="Amnesty Trade Gothic"/>
          <w:sz w:val="22"/>
          <w:szCs w:val="22"/>
        </w:rPr>
        <w:t>Experience working across a variety of cultures:</w:t>
      </w:r>
    </w:p>
    <w:p w14:paraId="1B6BADAA" w14:textId="7A462A07" w:rsidR="00E726C4" w:rsidRPr="00535C6E" w:rsidRDefault="00513160">
      <w:pPr>
        <w:widowControl/>
        <w:numPr>
          <w:ilvl w:val="0"/>
          <w:numId w:val="3"/>
        </w:numPr>
        <w:spacing w:after="300"/>
        <w:ind w:hanging="360"/>
        <w:rPr>
          <w:rFonts w:ascii="Amnesty Trade Gothic" w:hAnsi="Amnesty Trade Gothic"/>
          <w:sz w:val="22"/>
          <w:szCs w:val="22"/>
        </w:rPr>
      </w:pPr>
      <w:r w:rsidRPr="00535C6E">
        <w:rPr>
          <w:rFonts w:ascii="Amnesty Trade Gothic" w:hAnsi="Amnesty Trade Gothic"/>
          <w:sz w:val="22"/>
          <w:szCs w:val="22"/>
        </w:rPr>
        <w:t>Ensuring all meeting participants are actively involved</w:t>
      </w:r>
      <w:r w:rsidR="00A73538">
        <w:rPr>
          <w:rFonts w:ascii="Amnesty Trade Gothic" w:hAnsi="Amnesty Trade Gothic"/>
          <w:sz w:val="22"/>
          <w:szCs w:val="22"/>
        </w:rPr>
        <w:t xml:space="preserve"> and empowered during the discussion</w:t>
      </w:r>
      <w:r w:rsidRPr="00535C6E">
        <w:rPr>
          <w:rFonts w:ascii="Amnesty Trade Gothic" w:hAnsi="Amnesty Trade Gothic"/>
          <w:sz w:val="22"/>
          <w:szCs w:val="22"/>
        </w:rPr>
        <w:t>:</w:t>
      </w:r>
    </w:p>
    <w:p w14:paraId="0CF21C6A" w14:textId="77777777" w:rsidR="00E726C4" w:rsidRPr="00535C6E" w:rsidRDefault="00513160">
      <w:pPr>
        <w:widowControl/>
        <w:numPr>
          <w:ilvl w:val="0"/>
          <w:numId w:val="3"/>
        </w:numPr>
        <w:spacing w:after="300"/>
        <w:ind w:hanging="360"/>
        <w:rPr>
          <w:rFonts w:ascii="Amnesty Trade Gothic" w:hAnsi="Amnesty Trade Gothic"/>
          <w:sz w:val="22"/>
          <w:szCs w:val="22"/>
        </w:rPr>
      </w:pPr>
      <w:r w:rsidRPr="00535C6E">
        <w:rPr>
          <w:rFonts w:ascii="Amnesty Trade Gothic" w:hAnsi="Amnesty Trade Gothic"/>
          <w:sz w:val="22"/>
          <w:szCs w:val="22"/>
        </w:rPr>
        <w:t xml:space="preserve">Managing conflict and resistance during group discussions while maintaining neutrality: </w:t>
      </w:r>
    </w:p>
    <w:p w14:paraId="3F38D730" w14:textId="77777777" w:rsidR="00E726C4" w:rsidRPr="00535C6E" w:rsidRDefault="00E726C4">
      <w:pPr>
        <w:rPr>
          <w:rFonts w:ascii="Amnesty Trade Gothic" w:hAnsi="Amnesty Trade Gothic"/>
        </w:rPr>
      </w:pPr>
    </w:p>
    <w:p w14:paraId="02A42DA0"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 xml:space="preserve">AMNESTY INTERNATIONAL EXPERIENCE </w:t>
      </w:r>
    </w:p>
    <w:p w14:paraId="41E68EE8" w14:textId="13AFBFEC" w:rsidR="00E726C4" w:rsidRPr="00CF75B5" w:rsidRDefault="00CF75B5" w:rsidP="00CF75B5">
      <w:pPr>
        <w:spacing w:after="0"/>
        <w:rPr>
          <w:rFonts w:ascii="Amnesty Trade Gothic" w:hAnsi="Amnesty Trade Gothic"/>
        </w:rPr>
      </w:pPr>
      <w:r>
        <w:rPr>
          <w:rFonts w:ascii="Amnesty Trade Gothic" w:hAnsi="Amnesty Trade Gothic"/>
          <w:sz w:val="22"/>
          <w:szCs w:val="22"/>
        </w:rPr>
        <w:t>Please indicate t</w:t>
      </w:r>
      <w:r w:rsidR="00513160" w:rsidRPr="00535C6E">
        <w:rPr>
          <w:rFonts w:ascii="Amnesty Trade Gothic" w:hAnsi="Amnesty Trade Gothic"/>
          <w:sz w:val="22"/>
          <w:szCs w:val="22"/>
        </w:rPr>
        <w:t>he roles you have held within your section / structure:</w:t>
      </w:r>
    </w:p>
    <w:p w14:paraId="45053DDC" w14:textId="77777777" w:rsidR="00E726C4" w:rsidRPr="00535C6E" w:rsidRDefault="00E726C4">
      <w:pPr>
        <w:rPr>
          <w:rFonts w:ascii="Amnesty Trade Gothic" w:hAnsi="Amnesty Trade Gothic"/>
        </w:rPr>
      </w:pPr>
    </w:p>
    <w:p w14:paraId="75230A1E" w14:textId="77777777" w:rsidR="00E726C4" w:rsidRPr="00535C6E" w:rsidRDefault="00E726C4">
      <w:pPr>
        <w:spacing w:after="0"/>
        <w:rPr>
          <w:rFonts w:ascii="Amnesty Trade Gothic" w:hAnsi="Amnesty Trade Gothic"/>
        </w:rPr>
      </w:pPr>
    </w:p>
    <w:p w14:paraId="5C482200" w14:textId="77777777" w:rsidR="00E726C4" w:rsidRPr="00535C6E" w:rsidRDefault="00E726C4">
      <w:pPr>
        <w:spacing w:after="0"/>
        <w:rPr>
          <w:rFonts w:ascii="Amnesty Trade Gothic" w:hAnsi="Amnesty Trade Gothic"/>
        </w:rPr>
      </w:pPr>
    </w:p>
    <w:p w14:paraId="564D32A4" w14:textId="77777777" w:rsidR="00E726C4" w:rsidRPr="00535C6E" w:rsidRDefault="00E726C4">
      <w:pPr>
        <w:spacing w:after="0"/>
        <w:rPr>
          <w:rFonts w:ascii="Amnesty Trade Gothic" w:hAnsi="Amnesty Trade Gothic"/>
        </w:rPr>
      </w:pPr>
    </w:p>
    <w:p w14:paraId="6A9C92D8"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ICM EXPERIENCE</w:t>
      </w:r>
    </w:p>
    <w:p w14:paraId="13BA5D6F" w14:textId="77777777" w:rsidR="00E726C4" w:rsidRPr="00535C6E" w:rsidRDefault="00513160">
      <w:pPr>
        <w:spacing w:after="0"/>
        <w:rPr>
          <w:rFonts w:ascii="Amnesty Trade Gothic" w:hAnsi="Amnesty Trade Gothic"/>
        </w:rPr>
      </w:pPr>
      <w:r w:rsidRPr="00535C6E">
        <w:rPr>
          <w:rFonts w:ascii="Amnesty Trade Gothic" w:hAnsi="Amnesty Trade Gothic"/>
          <w:sz w:val="22"/>
          <w:szCs w:val="22"/>
        </w:rPr>
        <w:t>Please indicate your level of ICM experience (previous ICMs attended, your role at the ICM or as part of your delegation)</w:t>
      </w:r>
    </w:p>
    <w:p w14:paraId="6F9F338D" w14:textId="77777777" w:rsidR="00E726C4" w:rsidRPr="00535C6E" w:rsidRDefault="00E726C4">
      <w:pPr>
        <w:rPr>
          <w:rFonts w:ascii="Amnesty Trade Gothic" w:hAnsi="Amnesty Trade Gothic"/>
        </w:rPr>
      </w:pPr>
    </w:p>
    <w:p w14:paraId="4989AC52" w14:textId="77777777" w:rsidR="00E726C4" w:rsidRPr="00535C6E" w:rsidRDefault="00E726C4">
      <w:pPr>
        <w:rPr>
          <w:rFonts w:ascii="Amnesty Trade Gothic" w:hAnsi="Amnesty Trade Gothic"/>
        </w:rPr>
      </w:pPr>
    </w:p>
    <w:p w14:paraId="41A4A89F" w14:textId="77777777" w:rsidR="00E726C4" w:rsidRPr="00535C6E" w:rsidRDefault="00E726C4">
      <w:pPr>
        <w:spacing w:after="0"/>
        <w:rPr>
          <w:rFonts w:ascii="Amnesty Trade Gothic" w:hAnsi="Amnesty Trade Gothic"/>
        </w:rPr>
      </w:pPr>
    </w:p>
    <w:p w14:paraId="64E5A5A4" w14:textId="77777777" w:rsidR="00E726C4" w:rsidRPr="00535C6E" w:rsidRDefault="00E726C4">
      <w:pPr>
        <w:spacing w:after="0"/>
        <w:rPr>
          <w:rFonts w:ascii="Amnesty Trade Gothic" w:hAnsi="Amnesty Trade Gothic"/>
        </w:rPr>
      </w:pPr>
    </w:p>
    <w:p w14:paraId="5910622A" w14:textId="77777777" w:rsidR="00E726C4" w:rsidRPr="00535C6E" w:rsidRDefault="00E726C4">
      <w:pPr>
        <w:spacing w:after="0"/>
        <w:rPr>
          <w:rFonts w:ascii="Amnesty Trade Gothic" w:hAnsi="Amnesty Trade Gothic"/>
        </w:rPr>
      </w:pPr>
    </w:p>
    <w:p w14:paraId="6492BA13" w14:textId="77777777" w:rsidR="00E726C4" w:rsidRPr="00535C6E" w:rsidRDefault="00E726C4">
      <w:pPr>
        <w:spacing w:after="0"/>
        <w:rPr>
          <w:rFonts w:ascii="Amnesty Trade Gothic" w:hAnsi="Amnesty Trade Gothic"/>
        </w:rPr>
      </w:pPr>
    </w:p>
    <w:p w14:paraId="6BF95C6B" w14:textId="77777777" w:rsidR="00E726C4" w:rsidRPr="00535C6E" w:rsidRDefault="00E726C4">
      <w:pPr>
        <w:spacing w:after="0"/>
        <w:rPr>
          <w:rFonts w:ascii="Amnesty Trade Gothic" w:hAnsi="Amnesty Trade Gothic"/>
        </w:rPr>
      </w:pPr>
    </w:p>
    <w:p w14:paraId="585B55D4" w14:textId="77777777" w:rsidR="00E726C4" w:rsidRPr="00535C6E" w:rsidRDefault="00E726C4">
      <w:pPr>
        <w:spacing w:after="0"/>
        <w:rPr>
          <w:rFonts w:ascii="Amnesty Trade Gothic" w:hAnsi="Amnesty Trade Gothic"/>
        </w:rPr>
      </w:pPr>
    </w:p>
    <w:p w14:paraId="42F881A7" w14:textId="77777777" w:rsidR="00E726C4" w:rsidRPr="00535C6E" w:rsidRDefault="00E726C4">
      <w:pPr>
        <w:spacing w:after="0"/>
        <w:rPr>
          <w:rFonts w:ascii="Amnesty Trade Gothic" w:hAnsi="Amnesty Trade Gothic"/>
        </w:rPr>
      </w:pPr>
    </w:p>
    <w:p w14:paraId="5292C320" w14:textId="77777777" w:rsidR="00E726C4" w:rsidRPr="00535C6E" w:rsidRDefault="00E726C4">
      <w:pPr>
        <w:spacing w:after="0"/>
        <w:rPr>
          <w:rFonts w:ascii="Amnesty Trade Gothic" w:hAnsi="Amnesty Trade Gothic"/>
        </w:rPr>
      </w:pPr>
    </w:p>
    <w:p w14:paraId="63548C32" w14:textId="77777777" w:rsidR="00E726C4" w:rsidRPr="00535C6E" w:rsidRDefault="00513160">
      <w:pPr>
        <w:rPr>
          <w:rFonts w:ascii="Amnesty Trade Gothic" w:hAnsi="Amnesty Trade Gothic"/>
        </w:rPr>
      </w:pPr>
      <w:r w:rsidRPr="00535C6E">
        <w:rPr>
          <w:rFonts w:ascii="Amnesty Trade Gothic" w:hAnsi="Amnesty Trade Gothic"/>
        </w:rPr>
        <w:br w:type="page"/>
      </w:r>
    </w:p>
    <w:p w14:paraId="5899FE58" w14:textId="77777777" w:rsidR="00E726C4" w:rsidRPr="00535C6E" w:rsidRDefault="00513160">
      <w:pPr>
        <w:widowControl/>
        <w:spacing w:after="0"/>
        <w:rPr>
          <w:rFonts w:ascii="Amnesty Trade Gothic" w:hAnsi="Amnesty Trade Gothic"/>
        </w:rPr>
      </w:pPr>
      <w:r w:rsidRPr="00535C6E">
        <w:rPr>
          <w:rFonts w:ascii="Amnesty Trade Gothic" w:hAnsi="Amnesty Trade Gothic"/>
          <w:b/>
          <w:sz w:val="22"/>
          <w:szCs w:val="22"/>
        </w:rPr>
        <w:lastRenderedPageBreak/>
        <w:t xml:space="preserve">FAMILIARITY WITH THE CURRENT DEBATES IN AMNESTY INTERNATIONAL </w:t>
      </w:r>
    </w:p>
    <w:p w14:paraId="26BF6C82" w14:textId="54D23C61" w:rsidR="00E726C4" w:rsidRPr="00535C6E" w:rsidRDefault="00513160">
      <w:pPr>
        <w:spacing w:after="0"/>
        <w:rPr>
          <w:rFonts w:ascii="Amnesty Trade Gothic" w:hAnsi="Amnesty Trade Gothic"/>
        </w:rPr>
      </w:pPr>
      <w:r w:rsidRPr="00535C6E">
        <w:rPr>
          <w:rFonts w:ascii="Amnesty Trade Gothic" w:hAnsi="Amnesty Trade Gothic"/>
          <w:sz w:val="22"/>
          <w:szCs w:val="22"/>
        </w:rPr>
        <w:t xml:space="preserve">Although we have not yet decided the topics of the working parties, we would like to know more about the areas in which you have experience with Amnesty International’s current debates. Please provide information on your experience in the following areas. </w:t>
      </w:r>
      <w:r w:rsidR="00CF75B5">
        <w:rPr>
          <w:rFonts w:ascii="Amnesty Trade Gothic" w:hAnsi="Amnesty Trade Gothic"/>
          <w:sz w:val="22"/>
          <w:szCs w:val="22"/>
        </w:rPr>
        <w:t>Your answers should be brief but thorough</w:t>
      </w:r>
      <w:r w:rsidRPr="00535C6E">
        <w:rPr>
          <w:rFonts w:ascii="Amnesty Trade Gothic" w:hAnsi="Amnesty Trade Gothic"/>
          <w:sz w:val="22"/>
          <w:szCs w:val="22"/>
        </w:rPr>
        <w:t xml:space="preserve">. </w:t>
      </w:r>
    </w:p>
    <w:p w14:paraId="18B27858" w14:textId="77777777" w:rsidR="00E726C4" w:rsidRPr="00535C6E" w:rsidRDefault="00E726C4">
      <w:pPr>
        <w:spacing w:after="0"/>
        <w:rPr>
          <w:rFonts w:ascii="Amnesty Trade Gothic" w:hAnsi="Amnesty Trade Gothic"/>
        </w:rPr>
      </w:pPr>
    </w:p>
    <w:tbl>
      <w:tblPr>
        <w:tblStyle w:val="a1"/>
        <w:tblW w:w="9068" w:type="dxa"/>
        <w:tblLayout w:type="fixed"/>
        <w:tblLook w:val="0000" w:firstRow="0" w:lastRow="0" w:firstColumn="0" w:lastColumn="0" w:noHBand="0" w:noVBand="0"/>
      </w:tblPr>
      <w:tblGrid>
        <w:gridCol w:w="2266"/>
        <w:gridCol w:w="6802"/>
      </w:tblGrid>
      <w:tr w:rsidR="00E726C4" w:rsidRPr="00535C6E" w14:paraId="6FA2F604" w14:textId="77777777">
        <w:trPr>
          <w:trHeight w:val="400"/>
        </w:trPr>
        <w:tc>
          <w:tcPr>
            <w:tcW w:w="2266" w:type="dxa"/>
            <w:tcBorders>
              <w:top w:val="single" w:sz="6" w:space="0" w:color="000000"/>
              <w:left w:val="single" w:sz="6" w:space="0" w:color="000000"/>
              <w:bottom w:val="nil"/>
              <w:right w:val="nil"/>
            </w:tcBorders>
            <w:vAlign w:val="center"/>
          </w:tcPr>
          <w:p w14:paraId="11BF7587" w14:textId="77777777" w:rsidR="00E726C4" w:rsidRPr="00535C6E" w:rsidRDefault="00E726C4">
            <w:pPr>
              <w:spacing w:after="0"/>
              <w:rPr>
                <w:rFonts w:ascii="Amnesty Trade Gothic" w:hAnsi="Amnesty Trade Gothic"/>
              </w:rPr>
            </w:pPr>
          </w:p>
        </w:tc>
        <w:tc>
          <w:tcPr>
            <w:tcW w:w="6802" w:type="dxa"/>
            <w:tcBorders>
              <w:top w:val="single" w:sz="6" w:space="0" w:color="000000"/>
              <w:left w:val="single" w:sz="6" w:space="0" w:color="000000"/>
              <w:bottom w:val="nil"/>
              <w:right w:val="single" w:sz="6" w:space="0" w:color="000000"/>
            </w:tcBorders>
            <w:vAlign w:val="center"/>
          </w:tcPr>
          <w:p w14:paraId="790C804D" w14:textId="77777777" w:rsidR="00E726C4" w:rsidRPr="00535C6E" w:rsidRDefault="00513160">
            <w:pPr>
              <w:spacing w:after="0"/>
              <w:rPr>
                <w:rFonts w:ascii="Amnesty Trade Gothic" w:hAnsi="Amnesty Trade Gothic"/>
              </w:rPr>
            </w:pPr>
            <w:r w:rsidRPr="00535C6E">
              <w:rPr>
                <w:rFonts w:ascii="Amnesty Trade Gothic" w:hAnsi="Amnesty Trade Gothic"/>
                <w:b/>
                <w:sz w:val="22"/>
                <w:szCs w:val="22"/>
              </w:rPr>
              <w:t xml:space="preserve">EXPERIENCE / EXPERTISE </w:t>
            </w:r>
          </w:p>
        </w:tc>
      </w:tr>
      <w:tr w:rsidR="00E726C4" w:rsidRPr="00535C6E" w14:paraId="48C60396" w14:textId="77777777">
        <w:trPr>
          <w:trHeight w:val="1080"/>
        </w:trPr>
        <w:tc>
          <w:tcPr>
            <w:tcW w:w="2266" w:type="dxa"/>
            <w:tcBorders>
              <w:top w:val="single" w:sz="6" w:space="0" w:color="000000"/>
              <w:left w:val="single" w:sz="6" w:space="0" w:color="000000"/>
              <w:bottom w:val="nil"/>
              <w:right w:val="nil"/>
            </w:tcBorders>
            <w:vAlign w:val="center"/>
          </w:tcPr>
          <w:p w14:paraId="59C4F4F5" w14:textId="32C57DEC" w:rsidR="00E726C4" w:rsidRPr="00535C6E" w:rsidRDefault="00513160">
            <w:pPr>
              <w:spacing w:after="120"/>
              <w:rPr>
                <w:rFonts w:ascii="Amnesty Trade Gothic" w:hAnsi="Amnesty Trade Gothic"/>
              </w:rPr>
            </w:pPr>
            <w:r w:rsidRPr="00535C6E">
              <w:rPr>
                <w:rFonts w:ascii="Amnesty Trade Gothic" w:hAnsi="Amnesty Trade Gothic"/>
                <w:sz w:val="22"/>
                <w:szCs w:val="22"/>
              </w:rPr>
              <w:t xml:space="preserve">Human </w:t>
            </w:r>
            <w:r w:rsidR="00A73538">
              <w:rPr>
                <w:rFonts w:ascii="Amnesty Trade Gothic" w:hAnsi="Amnesty Trade Gothic"/>
                <w:sz w:val="22"/>
                <w:szCs w:val="22"/>
              </w:rPr>
              <w:t>Rights Policy/Strategy</w:t>
            </w:r>
          </w:p>
        </w:tc>
        <w:tc>
          <w:tcPr>
            <w:tcW w:w="6802" w:type="dxa"/>
            <w:tcBorders>
              <w:top w:val="single" w:sz="6" w:space="0" w:color="000000"/>
              <w:left w:val="single" w:sz="6" w:space="0" w:color="000000"/>
              <w:bottom w:val="nil"/>
              <w:right w:val="single" w:sz="6" w:space="0" w:color="000000"/>
            </w:tcBorders>
          </w:tcPr>
          <w:p w14:paraId="73F63E6E" w14:textId="77777777" w:rsidR="00E726C4" w:rsidRPr="00535C6E" w:rsidRDefault="00E726C4">
            <w:pPr>
              <w:spacing w:after="120"/>
              <w:rPr>
                <w:rFonts w:ascii="Amnesty Trade Gothic" w:hAnsi="Amnesty Trade Gothic"/>
              </w:rPr>
            </w:pPr>
          </w:p>
        </w:tc>
      </w:tr>
      <w:tr w:rsidR="00E726C4" w:rsidRPr="00535C6E" w14:paraId="4F90DE34" w14:textId="77777777">
        <w:trPr>
          <w:trHeight w:val="1080"/>
        </w:trPr>
        <w:tc>
          <w:tcPr>
            <w:tcW w:w="2266" w:type="dxa"/>
            <w:tcBorders>
              <w:top w:val="single" w:sz="6" w:space="0" w:color="000000"/>
              <w:left w:val="single" w:sz="6" w:space="0" w:color="000000"/>
              <w:bottom w:val="nil"/>
              <w:right w:val="nil"/>
            </w:tcBorders>
            <w:vAlign w:val="center"/>
          </w:tcPr>
          <w:p w14:paraId="6F84749F" w14:textId="77777777" w:rsidR="00E726C4" w:rsidRPr="00535C6E" w:rsidRDefault="00513160">
            <w:pPr>
              <w:spacing w:after="120"/>
              <w:rPr>
                <w:rFonts w:ascii="Amnesty Trade Gothic" w:hAnsi="Amnesty Trade Gothic"/>
              </w:rPr>
            </w:pPr>
            <w:r w:rsidRPr="00535C6E">
              <w:rPr>
                <w:rFonts w:ascii="Amnesty Trade Gothic" w:hAnsi="Amnesty Trade Gothic"/>
                <w:sz w:val="22"/>
                <w:szCs w:val="22"/>
              </w:rPr>
              <w:t>Governance (in particular Governance Reform)</w:t>
            </w:r>
          </w:p>
        </w:tc>
        <w:tc>
          <w:tcPr>
            <w:tcW w:w="6802" w:type="dxa"/>
            <w:tcBorders>
              <w:top w:val="single" w:sz="6" w:space="0" w:color="000000"/>
              <w:left w:val="single" w:sz="6" w:space="0" w:color="000000"/>
              <w:bottom w:val="nil"/>
              <w:right w:val="single" w:sz="6" w:space="0" w:color="000000"/>
            </w:tcBorders>
          </w:tcPr>
          <w:p w14:paraId="477ADD84" w14:textId="77777777" w:rsidR="00E726C4" w:rsidRPr="00535C6E" w:rsidRDefault="00E726C4">
            <w:pPr>
              <w:spacing w:after="120"/>
              <w:rPr>
                <w:rFonts w:ascii="Amnesty Trade Gothic" w:hAnsi="Amnesty Trade Gothic"/>
              </w:rPr>
            </w:pPr>
          </w:p>
        </w:tc>
      </w:tr>
      <w:tr w:rsidR="00E726C4" w:rsidRPr="00535C6E" w14:paraId="7AACC77F" w14:textId="77777777">
        <w:trPr>
          <w:trHeight w:val="1060"/>
        </w:trPr>
        <w:tc>
          <w:tcPr>
            <w:tcW w:w="2266" w:type="dxa"/>
            <w:tcBorders>
              <w:top w:val="single" w:sz="6" w:space="0" w:color="000000"/>
              <w:left w:val="single" w:sz="6" w:space="0" w:color="000000"/>
              <w:bottom w:val="nil"/>
              <w:right w:val="nil"/>
            </w:tcBorders>
            <w:vAlign w:val="center"/>
          </w:tcPr>
          <w:p w14:paraId="03A95526" w14:textId="77777777" w:rsidR="00E726C4" w:rsidRPr="00535C6E" w:rsidRDefault="00513160">
            <w:pPr>
              <w:spacing w:after="120"/>
              <w:rPr>
                <w:rFonts w:ascii="Amnesty Trade Gothic" w:hAnsi="Amnesty Trade Gothic"/>
              </w:rPr>
            </w:pPr>
            <w:r w:rsidRPr="00535C6E">
              <w:rPr>
                <w:rFonts w:ascii="Amnesty Trade Gothic" w:hAnsi="Amnesty Trade Gothic"/>
                <w:sz w:val="22"/>
                <w:szCs w:val="22"/>
              </w:rPr>
              <w:t xml:space="preserve"> Policy development</w:t>
            </w:r>
          </w:p>
        </w:tc>
        <w:tc>
          <w:tcPr>
            <w:tcW w:w="6802" w:type="dxa"/>
            <w:tcBorders>
              <w:top w:val="single" w:sz="6" w:space="0" w:color="000000"/>
              <w:left w:val="single" w:sz="6" w:space="0" w:color="000000"/>
              <w:bottom w:val="nil"/>
              <w:right w:val="single" w:sz="6" w:space="0" w:color="000000"/>
            </w:tcBorders>
          </w:tcPr>
          <w:p w14:paraId="123447A2" w14:textId="77777777" w:rsidR="00E726C4" w:rsidRPr="00535C6E" w:rsidRDefault="00E726C4">
            <w:pPr>
              <w:spacing w:after="120"/>
              <w:rPr>
                <w:rFonts w:ascii="Amnesty Trade Gothic" w:hAnsi="Amnesty Trade Gothic"/>
              </w:rPr>
            </w:pPr>
          </w:p>
        </w:tc>
      </w:tr>
      <w:tr w:rsidR="00E726C4" w:rsidRPr="00535C6E" w14:paraId="299AABFE" w14:textId="77777777">
        <w:trPr>
          <w:trHeight w:val="1060"/>
        </w:trPr>
        <w:tc>
          <w:tcPr>
            <w:tcW w:w="2266" w:type="dxa"/>
            <w:tcBorders>
              <w:top w:val="single" w:sz="6" w:space="0" w:color="000000"/>
              <w:left w:val="single" w:sz="6" w:space="0" w:color="000000"/>
              <w:bottom w:val="single" w:sz="6" w:space="0" w:color="000000"/>
              <w:right w:val="nil"/>
            </w:tcBorders>
            <w:vAlign w:val="center"/>
          </w:tcPr>
          <w:p w14:paraId="516E5570" w14:textId="77777777" w:rsidR="00E726C4" w:rsidRPr="00535C6E" w:rsidRDefault="00513160">
            <w:pPr>
              <w:spacing w:after="120"/>
              <w:rPr>
                <w:rFonts w:ascii="Amnesty Trade Gothic" w:hAnsi="Amnesty Trade Gothic"/>
              </w:rPr>
            </w:pPr>
            <w:r w:rsidRPr="00535C6E">
              <w:rPr>
                <w:rFonts w:ascii="Amnesty Trade Gothic" w:hAnsi="Amnesty Trade Gothic"/>
                <w:sz w:val="22"/>
                <w:szCs w:val="22"/>
              </w:rPr>
              <w:t>Strategic Goals (overall and specifically Goals 1- 4)</w:t>
            </w:r>
          </w:p>
        </w:tc>
        <w:tc>
          <w:tcPr>
            <w:tcW w:w="6802" w:type="dxa"/>
            <w:tcBorders>
              <w:top w:val="single" w:sz="6" w:space="0" w:color="000000"/>
              <w:left w:val="single" w:sz="6" w:space="0" w:color="000000"/>
              <w:bottom w:val="single" w:sz="6" w:space="0" w:color="000000"/>
              <w:right w:val="single" w:sz="6" w:space="0" w:color="000000"/>
            </w:tcBorders>
          </w:tcPr>
          <w:p w14:paraId="10D07EBC" w14:textId="77777777" w:rsidR="00E726C4" w:rsidRPr="00535C6E" w:rsidRDefault="00E726C4">
            <w:pPr>
              <w:spacing w:after="120"/>
              <w:rPr>
                <w:rFonts w:ascii="Amnesty Trade Gothic" w:hAnsi="Amnesty Trade Gothic"/>
              </w:rPr>
            </w:pPr>
          </w:p>
        </w:tc>
      </w:tr>
      <w:tr w:rsidR="00E726C4" w:rsidRPr="00535C6E" w14:paraId="73A5294B" w14:textId="77777777">
        <w:trPr>
          <w:trHeight w:val="1060"/>
        </w:trPr>
        <w:tc>
          <w:tcPr>
            <w:tcW w:w="2266" w:type="dxa"/>
            <w:tcBorders>
              <w:top w:val="single" w:sz="6" w:space="0" w:color="000000"/>
              <w:left w:val="single" w:sz="6" w:space="0" w:color="000000"/>
              <w:bottom w:val="single" w:sz="6" w:space="0" w:color="000000"/>
              <w:right w:val="nil"/>
            </w:tcBorders>
            <w:vAlign w:val="center"/>
          </w:tcPr>
          <w:p w14:paraId="2DC503DE" w14:textId="77777777" w:rsidR="00E726C4" w:rsidRPr="00535C6E" w:rsidRDefault="00513160">
            <w:pPr>
              <w:spacing w:after="120"/>
              <w:rPr>
                <w:rFonts w:ascii="Amnesty Trade Gothic" w:hAnsi="Amnesty Trade Gothic"/>
              </w:rPr>
            </w:pPr>
            <w:r w:rsidRPr="00535C6E">
              <w:rPr>
                <w:rFonts w:ascii="Amnesty Trade Gothic" w:hAnsi="Amnesty Trade Gothic"/>
                <w:sz w:val="22"/>
                <w:szCs w:val="22"/>
              </w:rPr>
              <w:t>Growth and Fundraising</w:t>
            </w:r>
          </w:p>
        </w:tc>
        <w:tc>
          <w:tcPr>
            <w:tcW w:w="6802" w:type="dxa"/>
            <w:tcBorders>
              <w:top w:val="single" w:sz="6" w:space="0" w:color="000000"/>
              <w:left w:val="single" w:sz="6" w:space="0" w:color="000000"/>
              <w:bottom w:val="single" w:sz="6" w:space="0" w:color="000000"/>
              <w:right w:val="single" w:sz="6" w:space="0" w:color="000000"/>
            </w:tcBorders>
          </w:tcPr>
          <w:p w14:paraId="7A323842" w14:textId="77777777" w:rsidR="00E726C4" w:rsidRPr="00535C6E" w:rsidRDefault="00E726C4">
            <w:pPr>
              <w:spacing w:after="120"/>
              <w:rPr>
                <w:rFonts w:ascii="Amnesty Trade Gothic" w:hAnsi="Amnesty Trade Gothic"/>
              </w:rPr>
            </w:pPr>
          </w:p>
        </w:tc>
      </w:tr>
      <w:tr w:rsidR="00E726C4" w:rsidRPr="00535C6E" w14:paraId="207FAF2A" w14:textId="77777777">
        <w:trPr>
          <w:trHeight w:val="1060"/>
        </w:trPr>
        <w:tc>
          <w:tcPr>
            <w:tcW w:w="2266" w:type="dxa"/>
            <w:tcBorders>
              <w:top w:val="single" w:sz="6" w:space="0" w:color="000000"/>
              <w:left w:val="single" w:sz="6" w:space="0" w:color="000000"/>
              <w:bottom w:val="single" w:sz="8" w:space="0" w:color="000000"/>
              <w:right w:val="nil"/>
            </w:tcBorders>
            <w:vAlign w:val="center"/>
          </w:tcPr>
          <w:p w14:paraId="222E230D" w14:textId="77777777" w:rsidR="00E726C4" w:rsidRPr="00535C6E" w:rsidRDefault="00513160">
            <w:pPr>
              <w:spacing w:after="120"/>
              <w:rPr>
                <w:rFonts w:ascii="Amnesty Trade Gothic" w:hAnsi="Amnesty Trade Gothic"/>
              </w:rPr>
            </w:pPr>
            <w:r w:rsidRPr="00535C6E">
              <w:rPr>
                <w:rFonts w:ascii="Amnesty Trade Gothic" w:hAnsi="Amnesty Trade Gothic"/>
                <w:sz w:val="22"/>
                <w:szCs w:val="22"/>
              </w:rPr>
              <w:t>Finance</w:t>
            </w:r>
          </w:p>
        </w:tc>
        <w:tc>
          <w:tcPr>
            <w:tcW w:w="6802" w:type="dxa"/>
            <w:tcBorders>
              <w:top w:val="single" w:sz="6" w:space="0" w:color="000000"/>
              <w:left w:val="single" w:sz="6" w:space="0" w:color="000000"/>
              <w:bottom w:val="single" w:sz="8" w:space="0" w:color="000000"/>
              <w:right w:val="single" w:sz="6" w:space="0" w:color="000000"/>
            </w:tcBorders>
          </w:tcPr>
          <w:p w14:paraId="5F03667D" w14:textId="77777777" w:rsidR="00E726C4" w:rsidRPr="00535C6E" w:rsidRDefault="00E726C4">
            <w:pPr>
              <w:spacing w:after="120"/>
              <w:rPr>
                <w:rFonts w:ascii="Amnesty Trade Gothic" w:hAnsi="Amnesty Trade Gothic"/>
              </w:rPr>
            </w:pPr>
          </w:p>
        </w:tc>
      </w:tr>
    </w:tbl>
    <w:p w14:paraId="5D6FAB5C" w14:textId="77777777" w:rsidR="00E726C4" w:rsidRPr="00535C6E" w:rsidRDefault="00E726C4">
      <w:pPr>
        <w:spacing w:after="0"/>
        <w:rPr>
          <w:rFonts w:ascii="Amnesty Trade Gothic" w:hAnsi="Amnesty Trade Gothic"/>
        </w:rPr>
      </w:pPr>
    </w:p>
    <w:p w14:paraId="200DBEBE" w14:textId="77777777" w:rsidR="00E726C4" w:rsidRPr="00535C6E" w:rsidRDefault="00E726C4">
      <w:pPr>
        <w:spacing w:after="0"/>
        <w:rPr>
          <w:rFonts w:ascii="Amnesty Trade Gothic" w:hAnsi="Amnesty Trade Gothic"/>
        </w:rPr>
      </w:pPr>
    </w:p>
    <w:p w14:paraId="4A5B3C17" w14:textId="77777777" w:rsidR="00E726C4" w:rsidRPr="00535C6E" w:rsidRDefault="00E726C4">
      <w:pPr>
        <w:spacing w:after="0"/>
        <w:rPr>
          <w:rFonts w:ascii="Amnesty Trade Gothic" w:hAnsi="Amnesty Trade Gothic"/>
        </w:rPr>
      </w:pPr>
    </w:p>
    <w:p w14:paraId="13561D5D" w14:textId="3446B9DB" w:rsidR="00513160" w:rsidRDefault="00513160">
      <w:pPr>
        <w:widowControl/>
        <w:spacing w:after="0"/>
        <w:rPr>
          <w:rFonts w:ascii="Amnesty Trade Gothic" w:hAnsi="Amnesty Trade Gothic"/>
          <w:b/>
          <w:sz w:val="22"/>
          <w:szCs w:val="22"/>
        </w:rPr>
      </w:pPr>
      <w:r w:rsidRPr="00535C6E">
        <w:rPr>
          <w:rFonts w:ascii="Amnesty Trade Gothic" w:hAnsi="Amnesty Trade Gothic"/>
          <w:b/>
          <w:sz w:val="22"/>
          <w:szCs w:val="22"/>
        </w:rPr>
        <w:t>Important:</w:t>
      </w:r>
      <w:r w:rsidRPr="00535C6E">
        <w:rPr>
          <w:rFonts w:ascii="Amnesty Trade Gothic" w:hAnsi="Amnesty Trade Gothic"/>
          <w:sz w:val="22"/>
          <w:szCs w:val="22"/>
        </w:rPr>
        <w:t xml:space="preserve"> </w:t>
      </w:r>
      <w:r w:rsidRPr="00535C6E">
        <w:rPr>
          <w:rFonts w:ascii="Amnesty Trade Gothic" w:hAnsi="Amnesty Trade Gothic"/>
          <w:b/>
          <w:sz w:val="22"/>
          <w:szCs w:val="22"/>
        </w:rPr>
        <w:t xml:space="preserve">An initial pool of facilitators will be selected in </w:t>
      </w:r>
      <w:r>
        <w:rPr>
          <w:rFonts w:ascii="Amnesty Trade Gothic" w:hAnsi="Amnesty Trade Gothic"/>
          <w:b/>
          <w:sz w:val="22"/>
          <w:szCs w:val="22"/>
        </w:rPr>
        <w:t>November</w:t>
      </w:r>
      <w:r w:rsidRPr="00535C6E">
        <w:rPr>
          <w:rFonts w:ascii="Amnesty Trade Gothic" w:hAnsi="Amnesty Trade Gothic"/>
          <w:b/>
          <w:sz w:val="22"/>
          <w:szCs w:val="22"/>
        </w:rPr>
        <w:t xml:space="preserve"> and required to participate in a videoconference week commencing 5 December. </w:t>
      </w:r>
      <w:r>
        <w:rPr>
          <w:rFonts w:ascii="Amnesty Trade Gothic" w:hAnsi="Amnesty Trade Gothic"/>
          <w:b/>
          <w:sz w:val="22"/>
          <w:szCs w:val="22"/>
        </w:rPr>
        <w:t xml:space="preserve">However, the decision on the topics and number of working parties </w:t>
      </w:r>
      <w:r w:rsidRPr="00535C6E">
        <w:rPr>
          <w:rFonts w:ascii="Amnesty Trade Gothic" w:hAnsi="Amnesty Trade Gothic"/>
          <w:b/>
          <w:sz w:val="22"/>
          <w:szCs w:val="22"/>
        </w:rPr>
        <w:t xml:space="preserve">will </w:t>
      </w:r>
      <w:r>
        <w:rPr>
          <w:rFonts w:ascii="Amnesty Trade Gothic" w:hAnsi="Amnesty Trade Gothic"/>
          <w:b/>
          <w:sz w:val="22"/>
          <w:szCs w:val="22"/>
        </w:rPr>
        <w:t xml:space="preserve">be taken in January. All candidates must be available to participate in a videoconference on 21 January. </w:t>
      </w:r>
    </w:p>
    <w:p w14:paraId="291D199F" w14:textId="5F1A818B" w:rsidR="00E726C4" w:rsidRPr="00535C6E" w:rsidRDefault="00E726C4">
      <w:pPr>
        <w:widowControl/>
        <w:spacing w:after="0"/>
        <w:rPr>
          <w:rFonts w:ascii="Amnesty Trade Gothic" w:hAnsi="Amnesty Trade Gothic"/>
        </w:rPr>
      </w:pPr>
    </w:p>
    <w:p w14:paraId="5C6CA561" w14:textId="77777777" w:rsidR="00E726C4" w:rsidRPr="00535C6E" w:rsidRDefault="00E726C4">
      <w:pPr>
        <w:spacing w:after="0"/>
        <w:jc w:val="both"/>
        <w:rPr>
          <w:rFonts w:ascii="Amnesty Trade Gothic" w:hAnsi="Amnesty Trade Gothic"/>
        </w:rPr>
      </w:pPr>
    </w:p>
    <w:p w14:paraId="4F11520E" w14:textId="77777777" w:rsidR="00E726C4" w:rsidRPr="00535C6E" w:rsidRDefault="00E726C4">
      <w:pPr>
        <w:spacing w:after="0"/>
        <w:rPr>
          <w:rFonts w:ascii="Amnesty Trade Gothic" w:hAnsi="Amnesty Trade Gothic"/>
        </w:rPr>
      </w:pPr>
    </w:p>
    <w:sectPr w:rsidR="00E726C4" w:rsidRPr="00535C6E">
      <w:headerReference w:type="default" r:id="rId23"/>
      <w:footerReference w:type="default" r:id="rId24"/>
      <w:headerReference w:type="first" r:id="rId25"/>
      <w:footerReference w:type="first" r:id="rId26"/>
      <w:pgSz w:w="11900" w:h="16837"/>
      <w:pgMar w:top="1418" w:right="1134" w:bottom="1418"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173C3" w14:textId="77777777" w:rsidR="00F130CE" w:rsidRDefault="00513160">
      <w:pPr>
        <w:spacing w:after="0"/>
      </w:pPr>
      <w:r>
        <w:separator/>
      </w:r>
    </w:p>
  </w:endnote>
  <w:endnote w:type="continuationSeparator" w:id="0">
    <w:p w14:paraId="34C93176" w14:textId="77777777" w:rsidR="00F130CE" w:rsidRDefault="00513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4B3CE" w14:textId="77777777" w:rsidR="00E726C4" w:rsidRDefault="00513160">
    <w:pPr>
      <w:tabs>
        <w:tab w:val="center" w:pos="4153"/>
        <w:tab w:val="right" w:pos="8306"/>
      </w:tabs>
      <w:spacing w:after="709"/>
      <w:jc w:val="right"/>
    </w:pPr>
    <w:r>
      <w:fldChar w:fldCharType="begin"/>
    </w:r>
    <w:r>
      <w:instrText>PAGE</w:instrText>
    </w:r>
    <w:r>
      <w:fldChar w:fldCharType="separate"/>
    </w:r>
    <w:r w:rsidR="003C1A60">
      <w:rPr>
        <w:noProof/>
      </w:rPr>
      <w:t>10</w:t>
    </w:r>
    <w:r>
      <w:fldChar w:fldCharType="end"/>
    </w:r>
  </w:p>
  <w:p w14:paraId="6592B542" w14:textId="77777777" w:rsidR="00E726C4" w:rsidRDefault="00E726C4">
    <w:pPr>
      <w:tabs>
        <w:tab w:val="center" w:pos="4153"/>
        <w:tab w:val="right" w:pos="8306"/>
      </w:tabs>
      <w:spacing w:after="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C75BA" w14:textId="77777777" w:rsidR="00E726C4" w:rsidRDefault="00E726C4">
    <w:pPr>
      <w:tabs>
        <w:tab w:val="center" w:pos="4153"/>
        <w:tab w:val="right" w:pos="8306"/>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48942" w14:textId="77777777" w:rsidR="00F130CE" w:rsidRDefault="00513160">
      <w:pPr>
        <w:spacing w:after="0"/>
      </w:pPr>
      <w:r>
        <w:separator/>
      </w:r>
    </w:p>
  </w:footnote>
  <w:footnote w:type="continuationSeparator" w:id="0">
    <w:p w14:paraId="54775DA7" w14:textId="77777777" w:rsidR="00F130CE" w:rsidRDefault="00513160">
      <w:pPr>
        <w:spacing w:after="0"/>
      </w:pPr>
      <w:r>
        <w:continuationSeparator/>
      </w:r>
    </w:p>
  </w:footnote>
  <w:footnote w:id="1">
    <w:p w14:paraId="4569CC7E" w14:textId="77777777" w:rsidR="00E726C4" w:rsidRPr="00266C36" w:rsidRDefault="00513160">
      <w:pPr>
        <w:spacing w:after="0"/>
        <w:rPr>
          <w:rFonts w:ascii="Amnesty Trade Gothic" w:hAnsi="Amnesty Trade Gothic"/>
        </w:rPr>
      </w:pPr>
      <w:r w:rsidRPr="00266C36">
        <w:rPr>
          <w:rFonts w:ascii="Amnesty Trade Gothic" w:hAnsi="Amnesty Trade Gothic"/>
          <w:vertAlign w:val="superscript"/>
        </w:rPr>
        <w:footnoteRef/>
      </w:r>
      <w:r w:rsidRPr="00266C36">
        <w:rPr>
          <w:rFonts w:ascii="Amnesty Trade Gothic" w:hAnsi="Amnesty Trade Gothic"/>
          <w:sz w:val="16"/>
          <w:szCs w:val="16"/>
        </w:rPr>
        <w:t xml:space="preserve"> ORG 53/006/2013: 2013 ICM Decisions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AA2AB" w14:textId="4A8C1E98" w:rsidR="002F145E" w:rsidRPr="00234393" w:rsidRDefault="00234393" w:rsidP="002F145E">
    <w:pPr>
      <w:spacing w:after="0"/>
      <w:rPr>
        <w:rFonts w:ascii="Amnesty Trade Gothic" w:hAnsi="Amnesty Trade Gothic"/>
        <w:color w:val="auto"/>
      </w:rPr>
    </w:pPr>
    <w:r w:rsidRPr="00234393">
      <w:rPr>
        <w:rFonts w:ascii="Amnesty Trade Gothic" w:hAnsi="Amnesty Trade Gothic"/>
        <w:color w:val="auto"/>
      </w:rPr>
      <w:t>ORG 50/4883/2016: Circular 1_</w:t>
    </w:r>
    <w:r w:rsidR="002F145E" w:rsidRPr="00234393">
      <w:rPr>
        <w:rFonts w:ascii="Amnesty Trade Gothic" w:hAnsi="Amnesty Trade Gothic"/>
        <w:color w:val="auto"/>
      </w:rPr>
      <w:t>PrepCom’s aspirations and call for Working Party Facilitators</w:t>
    </w:r>
    <w:r w:rsidR="002F145E" w:rsidRPr="00234393">
      <w:rPr>
        <w:rFonts w:ascii="Amnesty Trade Gothic" w:hAnsi="Amnesty Trade Gothic"/>
        <w:b/>
        <w:color w:val="auto"/>
        <w:sz w:val="52"/>
        <w:szCs w:val="52"/>
      </w:rPr>
      <w:t xml:space="preserve"> </w:t>
    </w:r>
  </w:p>
  <w:p w14:paraId="08AAA5E3" w14:textId="416D91AE" w:rsidR="00E726C4" w:rsidRDefault="00E726C4">
    <w:pPr>
      <w:tabs>
        <w:tab w:val="center" w:pos="4153"/>
        <w:tab w:val="right" w:pos="8306"/>
      </w:tabs>
      <w:spacing w:befor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745E7" w14:textId="77777777" w:rsidR="00E726C4" w:rsidRDefault="00E726C4">
    <w:pPr>
      <w:tabs>
        <w:tab w:val="center" w:pos="4153"/>
        <w:tab w:val="right" w:pos="8306"/>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0A9D"/>
    <w:multiLevelType w:val="multilevel"/>
    <w:tmpl w:val="64C0894C"/>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B137E0"/>
    <w:multiLevelType w:val="multilevel"/>
    <w:tmpl w:val="85F2F760"/>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A0B488C"/>
    <w:multiLevelType w:val="multilevel"/>
    <w:tmpl w:val="41F230AC"/>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FD362C1"/>
    <w:multiLevelType w:val="multilevel"/>
    <w:tmpl w:val="75E2CAA6"/>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55D7177"/>
    <w:multiLevelType w:val="multilevel"/>
    <w:tmpl w:val="D1BA7380"/>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BA56EF6"/>
    <w:multiLevelType w:val="multilevel"/>
    <w:tmpl w:val="B3E62F8A"/>
    <w:lvl w:ilvl="0">
      <w:start w:val="1"/>
      <w:numFmt w:val="bullet"/>
      <w:lvlText w:val=""/>
      <w:lvlJc w:val="left"/>
      <w:pPr>
        <w:ind w:left="770" w:firstLine="410"/>
      </w:pPr>
      <w:rPr>
        <w:rFonts w:ascii="Wingdings" w:hAnsi="Wingdings" w:hint="default"/>
      </w:rPr>
    </w:lvl>
    <w:lvl w:ilvl="1">
      <w:start w:val="1"/>
      <w:numFmt w:val="bullet"/>
      <w:lvlText w:val="o"/>
      <w:lvlJc w:val="left"/>
      <w:pPr>
        <w:ind w:left="1490" w:firstLine="1130"/>
      </w:pPr>
      <w:rPr>
        <w:rFonts w:ascii="Arial" w:eastAsia="Arial" w:hAnsi="Arial" w:cs="Arial"/>
      </w:rPr>
    </w:lvl>
    <w:lvl w:ilvl="2">
      <w:start w:val="1"/>
      <w:numFmt w:val="bullet"/>
      <w:lvlText w:val="▪"/>
      <w:lvlJc w:val="left"/>
      <w:pPr>
        <w:ind w:left="2210" w:firstLine="1850"/>
      </w:pPr>
      <w:rPr>
        <w:rFonts w:ascii="Arial" w:eastAsia="Arial" w:hAnsi="Arial" w:cs="Arial"/>
      </w:rPr>
    </w:lvl>
    <w:lvl w:ilvl="3">
      <w:start w:val="1"/>
      <w:numFmt w:val="bullet"/>
      <w:lvlText w:val="●"/>
      <w:lvlJc w:val="left"/>
      <w:pPr>
        <w:ind w:left="2930" w:firstLine="2570"/>
      </w:pPr>
      <w:rPr>
        <w:rFonts w:ascii="Arial" w:eastAsia="Arial" w:hAnsi="Arial" w:cs="Arial"/>
      </w:rPr>
    </w:lvl>
    <w:lvl w:ilvl="4">
      <w:start w:val="1"/>
      <w:numFmt w:val="bullet"/>
      <w:lvlText w:val="o"/>
      <w:lvlJc w:val="left"/>
      <w:pPr>
        <w:ind w:left="3650" w:firstLine="3290"/>
      </w:pPr>
      <w:rPr>
        <w:rFonts w:ascii="Arial" w:eastAsia="Arial" w:hAnsi="Arial" w:cs="Arial"/>
      </w:rPr>
    </w:lvl>
    <w:lvl w:ilvl="5">
      <w:start w:val="1"/>
      <w:numFmt w:val="bullet"/>
      <w:lvlText w:val="▪"/>
      <w:lvlJc w:val="left"/>
      <w:pPr>
        <w:ind w:left="4370" w:firstLine="4010"/>
      </w:pPr>
      <w:rPr>
        <w:rFonts w:ascii="Arial" w:eastAsia="Arial" w:hAnsi="Arial" w:cs="Arial"/>
      </w:rPr>
    </w:lvl>
    <w:lvl w:ilvl="6">
      <w:start w:val="1"/>
      <w:numFmt w:val="bullet"/>
      <w:lvlText w:val="●"/>
      <w:lvlJc w:val="left"/>
      <w:pPr>
        <w:ind w:left="5090" w:firstLine="4730"/>
      </w:pPr>
      <w:rPr>
        <w:rFonts w:ascii="Arial" w:eastAsia="Arial" w:hAnsi="Arial" w:cs="Arial"/>
      </w:rPr>
    </w:lvl>
    <w:lvl w:ilvl="7">
      <w:start w:val="1"/>
      <w:numFmt w:val="bullet"/>
      <w:lvlText w:val="o"/>
      <w:lvlJc w:val="left"/>
      <w:pPr>
        <w:ind w:left="5810" w:firstLine="5450"/>
      </w:pPr>
      <w:rPr>
        <w:rFonts w:ascii="Arial" w:eastAsia="Arial" w:hAnsi="Arial" w:cs="Arial"/>
      </w:rPr>
    </w:lvl>
    <w:lvl w:ilvl="8">
      <w:start w:val="1"/>
      <w:numFmt w:val="bullet"/>
      <w:lvlText w:val="▪"/>
      <w:lvlJc w:val="left"/>
      <w:pPr>
        <w:ind w:left="6530" w:firstLine="6170"/>
      </w:pPr>
      <w:rPr>
        <w:rFonts w:ascii="Arial" w:eastAsia="Arial" w:hAnsi="Arial" w:cs="Arial"/>
      </w:rPr>
    </w:lvl>
  </w:abstractNum>
  <w:abstractNum w:abstractNumId="6" w15:restartNumberingAfterBreak="0">
    <w:nsid w:val="50980AA1"/>
    <w:multiLevelType w:val="multilevel"/>
    <w:tmpl w:val="ADC0559A"/>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3D718B7"/>
    <w:multiLevelType w:val="multilevel"/>
    <w:tmpl w:val="C7CC57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F261ADC"/>
    <w:multiLevelType w:val="multilevel"/>
    <w:tmpl w:val="CA4C5E74"/>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8"/>
  </w:num>
  <w:num w:numId="4">
    <w:abstractNumId w:val="7"/>
  </w:num>
  <w:num w:numId="5">
    <w:abstractNumId w:val="5"/>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C4"/>
    <w:rsid w:val="00007244"/>
    <w:rsid w:val="0008083E"/>
    <w:rsid w:val="00192389"/>
    <w:rsid w:val="001F36C1"/>
    <w:rsid w:val="001F3909"/>
    <w:rsid w:val="00234393"/>
    <w:rsid w:val="00266C36"/>
    <w:rsid w:val="002B0A2D"/>
    <w:rsid w:val="002F145E"/>
    <w:rsid w:val="003123FF"/>
    <w:rsid w:val="003416A4"/>
    <w:rsid w:val="00390304"/>
    <w:rsid w:val="003C0835"/>
    <w:rsid w:val="003C1A60"/>
    <w:rsid w:val="003C4097"/>
    <w:rsid w:val="003D2059"/>
    <w:rsid w:val="004A564C"/>
    <w:rsid w:val="004F325A"/>
    <w:rsid w:val="00513160"/>
    <w:rsid w:val="00535C6E"/>
    <w:rsid w:val="00567A99"/>
    <w:rsid w:val="00746591"/>
    <w:rsid w:val="00893843"/>
    <w:rsid w:val="008C4541"/>
    <w:rsid w:val="00974500"/>
    <w:rsid w:val="009A02A2"/>
    <w:rsid w:val="00A73538"/>
    <w:rsid w:val="00A80277"/>
    <w:rsid w:val="00AB0236"/>
    <w:rsid w:val="00B70B28"/>
    <w:rsid w:val="00C87DBF"/>
    <w:rsid w:val="00CF75B5"/>
    <w:rsid w:val="00D17247"/>
    <w:rsid w:val="00D207D6"/>
    <w:rsid w:val="00D31D8B"/>
    <w:rsid w:val="00D56961"/>
    <w:rsid w:val="00D62484"/>
    <w:rsid w:val="00E212A0"/>
    <w:rsid w:val="00E222AE"/>
    <w:rsid w:val="00E409C7"/>
    <w:rsid w:val="00E472E6"/>
    <w:rsid w:val="00E55382"/>
    <w:rsid w:val="00E726C4"/>
    <w:rsid w:val="00E940ED"/>
    <w:rsid w:val="00ED5793"/>
    <w:rsid w:val="00F130CE"/>
    <w:rsid w:val="00FD2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3BB7"/>
  <w15:docId w15:val="{4C26747E-C563-44BB-855F-F565ECF5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swald" w:eastAsia="Oswald" w:hAnsi="Oswald" w:cs="Oswald"/>
        <w:color w:val="000000"/>
        <w:sz w:val="18"/>
        <w:szCs w:val="18"/>
        <w:lang w:val="en-GB" w:eastAsia="en-GB" w:bidi="ar-SA"/>
      </w:rPr>
    </w:rPrDefault>
    <w:pPrDefault>
      <w:pPr>
        <w:widowControl w:val="0"/>
        <w:spacing w:after="246"/>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outlineLvl w:val="0"/>
    </w:pPr>
    <w:rPr>
      <w:b/>
      <w:smallCaps/>
      <w:sz w:val="56"/>
      <w:szCs w:val="56"/>
    </w:rPr>
  </w:style>
  <w:style w:type="paragraph" w:styleId="Heading2">
    <w:name w:val="heading 2"/>
    <w:basedOn w:val="Normal"/>
    <w:next w:val="Normal"/>
    <w:pPr>
      <w:keepNext/>
      <w:keepLines/>
      <w:widowControl/>
      <w:spacing w:after="0"/>
      <w:outlineLvl w:val="1"/>
    </w:pPr>
    <w:rPr>
      <w:smallCaps/>
      <w:sz w:val="26"/>
      <w:szCs w:val="26"/>
    </w:rPr>
  </w:style>
  <w:style w:type="paragraph" w:styleId="Heading3">
    <w:name w:val="heading 3"/>
    <w:basedOn w:val="Normal"/>
    <w:next w:val="Normal"/>
    <w:pPr>
      <w:keepNext/>
      <w:keepLines/>
      <w:widowControl/>
      <w:spacing w:after="0"/>
      <w:outlineLvl w:val="2"/>
    </w:pPr>
    <w:rPr>
      <w:smallCaps/>
      <w:sz w:val="20"/>
      <w:szCs w:val="20"/>
    </w:rPr>
  </w:style>
  <w:style w:type="paragraph" w:styleId="Heading4">
    <w:name w:val="heading 4"/>
    <w:basedOn w:val="Normal"/>
    <w:next w:val="Normal"/>
    <w:pPr>
      <w:keepNext/>
      <w:keepLines/>
      <w:outlineLvl w:val="3"/>
    </w:p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00" w:type="dxa"/>
        <w:right w:w="100" w:type="dxa"/>
      </w:tblCellMar>
    </w:tblPr>
  </w:style>
  <w:style w:type="table" w:customStyle="1" w:styleId="a1">
    <w:basedOn w:val="TableNormal"/>
    <w:tblPr>
      <w:tblStyleRowBandSize w:val="1"/>
      <w:tblStyleColBandSize w:val="1"/>
      <w:tblCellMar>
        <w:left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5C6E"/>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535C6E"/>
    <w:rPr>
      <w:rFonts w:ascii="Segoe UI" w:hAnsi="Segoe UI" w:cs="Segoe UI"/>
    </w:rPr>
  </w:style>
  <w:style w:type="paragraph" w:styleId="Header">
    <w:name w:val="header"/>
    <w:basedOn w:val="Normal"/>
    <w:link w:val="HeaderChar"/>
    <w:uiPriority w:val="99"/>
    <w:unhideWhenUsed/>
    <w:rsid w:val="002F145E"/>
    <w:pPr>
      <w:tabs>
        <w:tab w:val="center" w:pos="4513"/>
        <w:tab w:val="right" w:pos="9026"/>
      </w:tabs>
      <w:spacing w:after="0"/>
    </w:pPr>
  </w:style>
  <w:style w:type="character" w:customStyle="1" w:styleId="HeaderChar">
    <w:name w:val="Header Char"/>
    <w:basedOn w:val="DefaultParagraphFont"/>
    <w:link w:val="Header"/>
    <w:uiPriority w:val="99"/>
    <w:rsid w:val="002F145E"/>
  </w:style>
  <w:style w:type="paragraph" w:styleId="Footer">
    <w:name w:val="footer"/>
    <w:basedOn w:val="Normal"/>
    <w:link w:val="FooterChar"/>
    <w:uiPriority w:val="99"/>
    <w:unhideWhenUsed/>
    <w:rsid w:val="002F145E"/>
    <w:pPr>
      <w:tabs>
        <w:tab w:val="center" w:pos="4513"/>
        <w:tab w:val="right" w:pos="9026"/>
      </w:tabs>
      <w:spacing w:after="0"/>
    </w:pPr>
  </w:style>
  <w:style w:type="character" w:customStyle="1" w:styleId="FooterChar">
    <w:name w:val="Footer Char"/>
    <w:basedOn w:val="DefaultParagraphFont"/>
    <w:link w:val="Footer"/>
    <w:uiPriority w:val="99"/>
    <w:rsid w:val="002F145E"/>
  </w:style>
  <w:style w:type="paragraph" w:styleId="TOCHeading">
    <w:name w:val="TOC Heading"/>
    <w:basedOn w:val="Heading1"/>
    <w:next w:val="Normal"/>
    <w:uiPriority w:val="39"/>
    <w:unhideWhenUsed/>
    <w:qFormat/>
    <w:rsid w:val="00D62484"/>
    <w:pPr>
      <w:spacing w:before="240" w:after="0" w:line="259" w:lineRule="auto"/>
      <w:outlineLvl w:val="9"/>
    </w:pPr>
    <w:rPr>
      <w:rFonts w:asciiTheme="majorHAnsi" w:eastAsiaTheme="majorEastAsia" w:hAnsiTheme="majorHAnsi" w:cstheme="majorBidi"/>
      <w:b w:val="0"/>
      <w:smallCaps w:val="0"/>
      <w:color w:val="2E74B5" w:themeColor="accent1" w:themeShade="BF"/>
      <w:sz w:val="32"/>
      <w:szCs w:val="32"/>
      <w:lang w:val="en-US" w:eastAsia="en-US"/>
    </w:rPr>
  </w:style>
  <w:style w:type="paragraph" w:styleId="TOC1">
    <w:name w:val="toc 1"/>
    <w:basedOn w:val="Normal"/>
    <w:next w:val="Normal"/>
    <w:autoRedefine/>
    <w:uiPriority w:val="39"/>
    <w:unhideWhenUsed/>
    <w:rsid w:val="00D62484"/>
    <w:pPr>
      <w:spacing w:after="100"/>
    </w:pPr>
  </w:style>
  <w:style w:type="character" w:styleId="Hyperlink">
    <w:name w:val="Hyperlink"/>
    <w:basedOn w:val="DefaultParagraphFont"/>
    <w:uiPriority w:val="99"/>
    <w:unhideWhenUsed/>
    <w:rsid w:val="00D6248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C0835"/>
    <w:rPr>
      <w:b/>
      <w:bCs/>
    </w:rPr>
  </w:style>
  <w:style w:type="character" w:customStyle="1" w:styleId="CommentSubjectChar">
    <w:name w:val="Comment Subject Char"/>
    <w:basedOn w:val="CommentTextChar"/>
    <w:link w:val="CommentSubject"/>
    <w:uiPriority w:val="99"/>
    <w:semiHidden/>
    <w:rsid w:val="003C0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yperlink" Target="mailto:PrepCom@amnesty.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cm@amnesty.org"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50.jp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0.jpg"/><Relationship Id="rId20" Type="http://schemas.openxmlformats.org/officeDocument/2006/relationships/hyperlink" Target="https://www.eventsforce.net/amnestyintsec/6/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M@amnesty.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0.jp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eventsforce.net/amnestyintsec/frontend/reg/tOtherPage.csp?pageID=9233&amp;ef_sel_menu=167&amp;eventID=6&amp;eventID=6" TargetMode="External"/><Relationship Id="rId19" Type="http://schemas.openxmlformats.org/officeDocument/2006/relationships/hyperlink" Target="https://www.eventsforce.net/amnestyintsec/frontend/reg/tOtherPage.csp?pageID=9233&amp;ef_sel_menu=167&amp;eventID=6&amp;eventID=6"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image" Target="media/image6.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5061B-4C5C-4AD8-9AA2-E6892C5C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Bhavika Solanki Silva</dc:creator>
  <cp:lastModifiedBy>Bhavika Solanki Silva</cp:lastModifiedBy>
  <cp:revision>16</cp:revision>
  <dcterms:created xsi:type="dcterms:W3CDTF">2016-09-23T12:15:00Z</dcterms:created>
  <dcterms:modified xsi:type="dcterms:W3CDTF">2016-10-06T16:25:00Z</dcterms:modified>
</cp:coreProperties>
</file>