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D788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16745A" w:rsidP="00FD7886">
      <w:pPr>
        <w:rPr>
          <w:rStyle w:val="AIHeadline"/>
          <w:rFonts w:cs="Arial"/>
          <w:snapToGrid w:val="0"/>
          <w:sz w:val="38"/>
          <w:szCs w:val="38"/>
        </w:rPr>
      </w:pPr>
      <w:r>
        <w:rPr>
          <w:rStyle w:val="AIHeadline"/>
          <w:rFonts w:cs="Arial"/>
          <w:snapToGrid w:val="0"/>
          <w:sz w:val="38"/>
          <w:szCs w:val="38"/>
        </w:rPr>
        <w:t xml:space="preserve">LESOTHO SOLDIERS RISK FACING A </w:t>
      </w:r>
      <w:r w:rsidR="00DA3833">
        <w:rPr>
          <w:rStyle w:val="AIHeadline"/>
          <w:rFonts w:cs="Arial"/>
          <w:snapToGrid w:val="0"/>
          <w:sz w:val="38"/>
          <w:szCs w:val="38"/>
        </w:rPr>
        <w:t>fresh</w:t>
      </w:r>
      <w:r>
        <w:rPr>
          <w:rStyle w:val="AIHeadline"/>
          <w:rFonts w:cs="Arial"/>
          <w:snapToGrid w:val="0"/>
          <w:sz w:val="38"/>
          <w:szCs w:val="38"/>
        </w:rPr>
        <w:t xml:space="preserve"> TRIAL</w:t>
      </w:r>
    </w:p>
    <w:p w:rsidR="0026766F" w:rsidRPr="00F95961" w:rsidRDefault="00B244A0" w:rsidP="00FD7886">
      <w:pPr>
        <w:pStyle w:val="AIintropara"/>
        <w:spacing w:line="240" w:lineRule="auto"/>
        <w:rPr>
          <w:rFonts w:cs="Arial"/>
        </w:rPr>
      </w:pPr>
      <w:r>
        <w:rPr>
          <w:rFonts w:cs="Arial"/>
        </w:rPr>
        <w:t xml:space="preserve">The Court Martial of </w:t>
      </w:r>
      <w:r w:rsidR="00DA3833">
        <w:rPr>
          <w:rFonts w:cs="Arial"/>
        </w:rPr>
        <w:t>the</w:t>
      </w:r>
      <w:r w:rsidR="000E486F">
        <w:rPr>
          <w:rFonts w:cs="Arial"/>
        </w:rPr>
        <w:t xml:space="preserve"> </w:t>
      </w:r>
      <w:r w:rsidR="00BE1816">
        <w:rPr>
          <w:rFonts w:cs="Arial"/>
        </w:rPr>
        <w:t>Lesotho Defence Forces (</w:t>
      </w:r>
      <w:r w:rsidR="000E486F">
        <w:rPr>
          <w:rFonts w:cs="Arial"/>
        </w:rPr>
        <w:t>LDF</w:t>
      </w:r>
      <w:r w:rsidR="00BE1816">
        <w:rPr>
          <w:rFonts w:cs="Arial"/>
        </w:rPr>
        <w:t>)</w:t>
      </w:r>
      <w:r w:rsidR="000E486F">
        <w:rPr>
          <w:rFonts w:cs="Arial"/>
        </w:rPr>
        <w:t xml:space="preserve"> soldiers</w:t>
      </w:r>
      <w:r>
        <w:rPr>
          <w:rFonts w:cs="Arial"/>
        </w:rPr>
        <w:t xml:space="preserve"> facing mutiny charges</w:t>
      </w:r>
      <w:r w:rsidR="00061AF6">
        <w:rPr>
          <w:rFonts w:cs="Arial"/>
        </w:rPr>
        <w:t xml:space="preserve"> been postponed</w:t>
      </w:r>
      <w:r>
        <w:rPr>
          <w:rFonts w:cs="Arial"/>
        </w:rPr>
        <w:t>.</w:t>
      </w:r>
      <w:r w:rsidR="000E486F">
        <w:rPr>
          <w:rFonts w:cs="Arial"/>
        </w:rPr>
        <w:t xml:space="preserve"> </w:t>
      </w:r>
      <w:r w:rsidR="00611647">
        <w:rPr>
          <w:rFonts w:cs="Arial"/>
        </w:rPr>
        <w:t>The soldiers fear</w:t>
      </w:r>
      <w:r w:rsidR="00260827">
        <w:rPr>
          <w:rFonts w:cs="Arial"/>
        </w:rPr>
        <w:t xml:space="preserve"> that if this happens without due legal process,</w:t>
      </w:r>
      <w:r w:rsidR="00611647">
        <w:rPr>
          <w:rFonts w:cs="Arial"/>
        </w:rPr>
        <w:t xml:space="preserve"> a</w:t>
      </w:r>
      <w:r>
        <w:rPr>
          <w:rFonts w:cs="Arial"/>
        </w:rPr>
        <w:t xml:space="preserve"> </w:t>
      </w:r>
      <w:r w:rsidR="00EC739C">
        <w:rPr>
          <w:rFonts w:cs="Arial"/>
        </w:rPr>
        <w:t xml:space="preserve">fresh </w:t>
      </w:r>
      <w:r>
        <w:rPr>
          <w:rFonts w:cs="Arial"/>
        </w:rPr>
        <w:t xml:space="preserve">Court Martial </w:t>
      </w:r>
      <w:r w:rsidR="00DA3833">
        <w:rPr>
          <w:rFonts w:cs="Arial"/>
        </w:rPr>
        <w:t xml:space="preserve">could </w:t>
      </w:r>
      <w:r>
        <w:rPr>
          <w:rFonts w:cs="Arial"/>
        </w:rPr>
        <w:t>be set up</w:t>
      </w:r>
      <w:r w:rsidR="00DA3833">
        <w:rPr>
          <w:rFonts w:cs="Arial"/>
        </w:rPr>
        <w:t xml:space="preserve"> </w:t>
      </w:r>
      <w:r>
        <w:rPr>
          <w:rFonts w:cs="Arial"/>
        </w:rPr>
        <w:t xml:space="preserve">despite the fact that </w:t>
      </w:r>
      <w:r w:rsidRPr="00336179">
        <w:t xml:space="preserve">a Southern African Development Community (SADC) Commission of Inquiry </w:t>
      </w:r>
      <w:r w:rsidR="00061AF6">
        <w:t>f</w:t>
      </w:r>
      <w:r w:rsidR="00D5730A">
        <w:t>ound</w:t>
      </w:r>
      <w:r w:rsidR="00061AF6">
        <w:t xml:space="preserve"> </w:t>
      </w:r>
      <w:r w:rsidR="00D5730A">
        <w:t xml:space="preserve">the mutiny </w:t>
      </w:r>
      <w:r w:rsidR="00061AF6">
        <w:t>charges against them to be suspect.</w:t>
      </w:r>
    </w:p>
    <w:p w:rsidR="00336179" w:rsidRPr="00FD7886" w:rsidRDefault="00336179" w:rsidP="00FD7886">
      <w:pPr>
        <w:pStyle w:val="AIBodytext"/>
        <w:spacing w:line="240" w:lineRule="auto"/>
        <w:jc w:val="both"/>
        <w:rPr>
          <w:sz w:val="18"/>
          <w:szCs w:val="18"/>
        </w:rPr>
      </w:pPr>
      <w:r w:rsidRPr="00FD7886">
        <w:rPr>
          <w:sz w:val="18"/>
          <w:szCs w:val="18"/>
        </w:rPr>
        <w:t>In August, during the SADC Heads of State Summit in Pretoria, Lesotho Prime Mi</w:t>
      </w:r>
      <w:r w:rsidR="00DA3833" w:rsidRPr="00FD7886">
        <w:rPr>
          <w:sz w:val="18"/>
          <w:szCs w:val="18"/>
        </w:rPr>
        <w:t xml:space="preserve">nister Thomas </w:t>
      </w:r>
      <w:proofErr w:type="spellStart"/>
      <w:r w:rsidR="00DA3833" w:rsidRPr="00FD7886">
        <w:rPr>
          <w:sz w:val="18"/>
          <w:szCs w:val="18"/>
        </w:rPr>
        <w:t>Thabane</w:t>
      </w:r>
      <w:proofErr w:type="spellEnd"/>
      <w:r w:rsidR="00DA3833" w:rsidRPr="00FD7886">
        <w:rPr>
          <w:sz w:val="18"/>
          <w:szCs w:val="18"/>
        </w:rPr>
        <w:t xml:space="preserve"> announced intentions </w:t>
      </w:r>
      <w:r w:rsidRPr="00FD7886">
        <w:rPr>
          <w:sz w:val="18"/>
          <w:szCs w:val="18"/>
        </w:rPr>
        <w:t xml:space="preserve">to disband </w:t>
      </w:r>
      <w:r w:rsidR="00D5730A" w:rsidRPr="00FD7886">
        <w:rPr>
          <w:sz w:val="18"/>
          <w:szCs w:val="18"/>
        </w:rPr>
        <w:t>a</w:t>
      </w:r>
      <w:r w:rsidRPr="00FD7886">
        <w:rPr>
          <w:sz w:val="18"/>
          <w:szCs w:val="18"/>
        </w:rPr>
        <w:t xml:space="preserve"> Court Martial </w:t>
      </w:r>
      <w:r w:rsidR="00690D16" w:rsidRPr="00FD7886">
        <w:rPr>
          <w:sz w:val="18"/>
          <w:szCs w:val="18"/>
        </w:rPr>
        <w:t xml:space="preserve">hearing the case of </w:t>
      </w:r>
      <w:r w:rsidR="00D5730A" w:rsidRPr="00FD7886">
        <w:rPr>
          <w:sz w:val="18"/>
          <w:szCs w:val="18"/>
        </w:rPr>
        <w:t>23</w:t>
      </w:r>
      <w:r w:rsidR="00690D16" w:rsidRPr="00FD7886">
        <w:rPr>
          <w:sz w:val="18"/>
          <w:szCs w:val="18"/>
        </w:rPr>
        <w:t xml:space="preserve"> </w:t>
      </w:r>
      <w:r w:rsidRPr="00FD7886">
        <w:rPr>
          <w:sz w:val="18"/>
          <w:szCs w:val="18"/>
        </w:rPr>
        <w:t xml:space="preserve">LDF soldiers charged </w:t>
      </w:r>
      <w:r w:rsidR="00BE1816" w:rsidRPr="00FD7886">
        <w:rPr>
          <w:sz w:val="18"/>
          <w:szCs w:val="18"/>
        </w:rPr>
        <w:t>with</w:t>
      </w:r>
      <w:r w:rsidRPr="00FD7886">
        <w:rPr>
          <w:sz w:val="18"/>
          <w:szCs w:val="18"/>
        </w:rPr>
        <w:t xml:space="preserve"> </w:t>
      </w:r>
      <w:r w:rsidR="00BE1816" w:rsidRPr="00FD7886">
        <w:rPr>
          <w:sz w:val="18"/>
          <w:szCs w:val="18"/>
        </w:rPr>
        <w:t>m</w:t>
      </w:r>
      <w:r w:rsidRPr="00FD7886">
        <w:rPr>
          <w:sz w:val="18"/>
          <w:szCs w:val="18"/>
        </w:rPr>
        <w:t>utiny in 2015.</w:t>
      </w:r>
      <w:r w:rsidR="00B244A0" w:rsidRPr="00FD7886">
        <w:rPr>
          <w:sz w:val="18"/>
          <w:szCs w:val="18"/>
        </w:rPr>
        <w:t xml:space="preserve"> </w:t>
      </w:r>
      <w:r w:rsidR="00DA3833" w:rsidRPr="00FD7886">
        <w:rPr>
          <w:sz w:val="18"/>
          <w:szCs w:val="18"/>
        </w:rPr>
        <w:t xml:space="preserve">The </w:t>
      </w:r>
      <w:r w:rsidR="00E36BB1" w:rsidRPr="00FD7886">
        <w:rPr>
          <w:sz w:val="18"/>
          <w:szCs w:val="18"/>
        </w:rPr>
        <w:t xml:space="preserve">soldiers </w:t>
      </w:r>
      <w:r w:rsidR="003A645F" w:rsidRPr="00FD7886">
        <w:rPr>
          <w:sz w:val="18"/>
          <w:szCs w:val="18"/>
        </w:rPr>
        <w:t xml:space="preserve">are </w:t>
      </w:r>
      <w:r w:rsidR="00E36BB1" w:rsidRPr="00FD7886">
        <w:rPr>
          <w:sz w:val="18"/>
          <w:szCs w:val="18"/>
        </w:rPr>
        <w:t>accused of plotting to topple the LDF command and were arrested between May and June 2015. The mutiny charges against the soldiers still stand.</w:t>
      </w:r>
      <w:r w:rsidR="000D7B63" w:rsidRPr="00FD7886">
        <w:rPr>
          <w:sz w:val="18"/>
          <w:szCs w:val="18"/>
        </w:rPr>
        <w:t xml:space="preserve"> </w:t>
      </w:r>
      <w:r w:rsidR="00E36BB1" w:rsidRPr="00FD7886">
        <w:rPr>
          <w:sz w:val="18"/>
          <w:szCs w:val="18"/>
        </w:rPr>
        <w:t>Seven of the remaining 23 soldiers were released on “open arrest”</w:t>
      </w:r>
      <w:r w:rsidR="002C3D9B" w:rsidRPr="00FD7886">
        <w:rPr>
          <w:sz w:val="18"/>
          <w:szCs w:val="18"/>
        </w:rPr>
        <w:t>,</w:t>
      </w:r>
      <w:r w:rsidR="00E36BB1" w:rsidRPr="00FD7886">
        <w:rPr>
          <w:sz w:val="18"/>
          <w:szCs w:val="18"/>
        </w:rPr>
        <w:t xml:space="preserve"> which is a form of military bail</w:t>
      </w:r>
      <w:r w:rsidR="002C3D9B" w:rsidRPr="00FD7886">
        <w:rPr>
          <w:sz w:val="18"/>
          <w:szCs w:val="18"/>
        </w:rPr>
        <w:t>,</w:t>
      </w:r>
      <w:r w:rsidR="00E36BB1" w:rsidRPr="00FD7886">
        <w:rPr>
          <w:sz w:val="18"/>
          <w:szCs w:val="18"/>
        </w:rPr>
        <w:t xml:space="preserve"> on 1 March 2017. </w:t>
      </w:r>
      <w:r w:rsidRPr="00FD7886">
        <w:rPr>
          <w:sz w:val="18"/>
          <w:szCs w:val="18"/>
        </w:rPr>
        <w:t xml:space="preserve">During </w:t>
      </w:r>
      <w:r w:rsidR="00E36BB1" w:rsidRPr="00FD7886">
        <w:rPr>
          <w:sz w:val="18"/>
          <w:szCs w:val="18"/>
        </w:rPr>
        <w:t xml:space="preserve">their </w:t>
      </w:r>
      <w:r w:rsidRPr="00FD7886">
        <w:rPr>
          <w:sz w:val="18"/>
          <w:szCs w:val="18"/>
        </w:rPr>
        <w:t>detention at the Maseru Maximum Security Prison</w:t>
      </w:r>
      <w:r w:rsidR="00E36BB1" w:rsidRPr="00FD7886">
        <w:rPr>
          <w:sz w:val="18"/>
          <w:szCs w:val="18"/>
        </w:rPr>
        <w:t>,</w:t>
      </w:r>
      <w:r w:rsidR="00057EEF" w:rsidRPr="00FD7886">
        <w:rPr>
          <w:sz w:val="18"/>
          <w:szCs w:val="18"/>
        </w:rPr>
        <w:t xml:space="preserve"> some of</w:t>
      </w:r>
      <w:r w:rsidRPr="00FD7886">
        <w:rPr>
          <w:sz w:val="18"/>
          <w:szCs w:val="18"/>
        </w:rPr>
        <w:t xml:space="preserve"> the 23 soldiers alleged torture </w:t>
      </w:r>
      <w:r w:rsidR="00057EEF" w:rsidRPr="00FD7886">
        <w:rPr>
          <w:sz w:val="18"/>
          <w:szCs w:val="18"/>
        </w:rPr>
        <w:t xml:space="preserve">and other ill-treatment </w:t>
      </w:r>
      <w:r w:rsidRPr="00FD7886">
        <w:rPr>
          <w:sz w:val="18"/>
          <w:szCs w:val="18"/>
        </w:rPr>
        <w:t>at the hands of military authorities.</w:t>
      </w:r>
    </w:p>
    <w:p w:rsidR="00CF1859" w:rsidRPr="00FD7886" w:rsidRDefault="00336179" w:rsidP="00FD7886">
      <w:pPr>
        <w:pStyle w:val="AIBodytext"/>
        <w:spacing w:line="240" w:lineRule="auto"/>
        <w:jc w:val="both"/>
        <w:rPr>
          <w:sz w:val="18"/>
          <w:szCs w:val="18"/>
        </w:rPr>
      </w:pPr>
      <w:r w:rsidRPr="00FD7886">
        <w:rPr>
          <w:sz w:val="18"/>
          <w:szCs w:val="18"/>
        </w:rPr>
        <w:t xml:space="preserve">Following a meeting between Prime Minister </w:t>
      </w:r>
      <w:proofErr w:type="spellStart"/>
      <w:r w:rsidRPr="00FD7886">
        <w:rPr>
          <w:sz w:val="18"/>
          <w:szCs w:val="18"/>
        </w:rPr>
        <w:t>Thabane</w:t>
      </w:r>
      <w:proofErr w:type="spellEnd"/>
      <w:r w:rsidRPr="00FD7886">
        <w:rPr>
          <w:sz w:val="18"/>
          <w:szCs w:val="18"/>
        </w:rPr>
        <w:t xml:space="preserve">, </w:t>
      </w:r>
      <w:r w:rsidR="0016745A" w:rsidRPr="00FD7886">
        <w:rPr>
          <w:sz w:val="18"/>
          <w:szCs w:val="18"/>
        </w:rPr>
        <w:t>11</w:t>
      </w:r>
      <w:r w:rsidRPr="00FD7886">
        <w:rPr>
          <w:sz w:val="18"/>
          <w:szCs w:val="18"/>
        </w:rPr>
        <w:t xml:space="preserve"> of the 23 soldiers and their lawyers in September</w:t>
      </w:r>
      <w:r w:rsidR="00E801AB" w:rsidRPr="00FD7886">
        <w:rPr>
          <w:sz w:val="18"/>
          <w:szCs w:val="18"/>
        </w:rPr>
        <w:t>, the</w:t>
      </w:r>
      <w:r w:rsidRPr="00FD7886">
        <w:rPr>
          <w:sz w:val="18"/>
          <w:szCs w:val="18"/>
        </w:rPr>
        <w:t xml:space="preserve"> soldiers</w:t>
      </w:r>
      <w:r w:rsidR="00A82188" w:rsidRPr="00FD7886">
        <w:rPr>
          <w:sz w:val="18"/>
          <w:szCs w:val="18"/>
        </w:rPr>
        <w:t xml:space="preserve"> </w:t>
      </w:r>
      <w:r w:rsidR="0007790B" w:rsidRPr="00FD7886">
        <w:rPr>
          <w:sz w:val="18"/>
          <w:szCs w:val="18"/>
        </w:rPr>
        <w:t>have stated that the dissolution of the Court Martial should legally protect the</w:t>
      </w:r>
      <w:r w:rsidR="00D5730A" w:rsidRPr="00FD7886">
        <w:rPr>
          <w:sz w:val="18"/>
          <w:szCs w:val="18"/>
        </w:rPr>
        <w:t>m</w:t>
      </w:r>
      <w:r w:rsidR="0007790B" w:rsidRPr="00FD7886">
        <w:rPr>
          <w:sz w:val="18"/>
          <w:szCs w:val="18"/>
        </w:rPr>
        <w:t xml:space="preserve"> from further prosecution on the same matter under sec 100 (5) of the LDF Act of 1996. During the meeting, they raised concerns</w:t>
      </w:r>
      <w:r w:rsidRPr="00FD7886">
        <w:rPr>
          <w:sz w:val="18"/>
          <w:szCs w:val="18"/>
        </w:rPr>
        <w:t xml:space="preserve"> that</w:t>
      </w:r>
      <w:r w:rsidR="00260827" w:rsidRPr="00FD7886">
        <w:rPr>
          <w:sz w:val="18"/>
          <w:szCs w:val="18"/>
        </w:rPr>
        <w:t xml:space="preserve"> if the Court Martial is disbanded without the legal due process being followed</w:t>
      </w:r>
      <w:r w:rsidR="0007790B" w:rsidRPr="00FD7886">
        <w:rPr>
          <w:sz w:val="18"/>
          <w:szCs w:val="18"/>
        </w:rPr>
        <w:t xml:space="preserve"> then they would be denied their right to be heard in a court that could clear their mutiny charges. Further, the soldiers argue that if they are not granted this opportunity to have the charges against them cleared then it leaves them in jeopardy of another prosecution should a new authority decide to reinstate a new Court Martial. Fresh prosecution of the LDF soldiers would be against a SADC Commission of Inquiry report that found there were anomalies relating to the charges of mutiny and</w:t>
      </w:r>
      <w:r w:rsidR="00061AF6" w:rsidRPr="00FD7886">
        <w:rPr>
          <w:sz w:val="18"/>
          <w:szCs w:val="18"/>
        </w:rPr>
        <w:t xml:space="preserve"> found the charges against the soldiers to be </w:t>
      </w:r>
      <w:r w:rsidR="00CF1859" w:rsidRPr="00FD7886">
        <w:rPr>
          <w:sz w:val="18"/>
          <w:szCs w:val="18"/>
        </w:rPr>
        <w:t>suspect.</w:t>
      </w:r>
    </w:p>
    <w:p w:rsidR="0007790B" w:rsidRPr="00FD7886" w:rsidRDefault="00057EEF" w:rsidP="00FD7886">
      <w:pPr>
        <w:pStyle w:val="AIBodytext"/>
        <w:spacing w:line="240" w:lineRule="auto"/>
        <w:jc w:val="both"/>
        <w:rPr>
          <w:sz w:val="18"/>
          <w:szCs w:val="18"/>
        </w:rPr>
      </w:pPr>
      <w:r w:rsidRPr="00FD7886">
        <w:rPr>
          <w:sz w:val="18"/>
          <w:szCs w:val="18"/>
        </w:rPr>
        <w:t xml:space="preserve">In </w:t>
      </w:r>
      <w:r w:rsidR="00537F0B" w:rsidRPr="00FD7886">
        <w:rPr>
          <w:sz w:val="18"/>
          <w:szCs w:val="18"/>
        </w:rPr>
        <w:t>September</w:t>
      </w:r>
      <w:r w:rsidR="00336179" w:rsidRPr="00FD7886">
        <w:rPr>
          <w:sz w:val="18"/>
          <w:szCs w:val="18"/>
        </w:rPr>
        <w:t xml:space="preserve">, 22 of the 23 LDF </w:t>
      </w:r>
      <w:r w:rsidR="00422CD8" w:rsidRPr="00FD7886">
        <w:rPr>
          <w:sz w:val="18"/>
          <w:szCs w:val="18"/>
        </w:rPr>
        <w:t xml:space="preserve">soldiers </w:t>
      </w:r>
      <w:r w:rsidR="00336179" w:rsidRPr="00FD7886">
        <w:rPr>
          <w:sz w:val="18"/>
          <w:szCs w:val="18"/>
        </w:rPr>
        <w:t xml:space="preserve">signed a petition to government raising concerns that the dissolution of the </w:t>
      </w:r>
      <w:r w:rsidR="00481BAF" w:rsidRPr="00FD7886">
        <w:rPr>
          <w:sz w:val="18"/>
          <w:szCs w:val="18"/>
        </w:rPr>
        <w:t>C</w:t>
      </w:r>
      <w:r w:rsidR="00336179" w:rsidRPr="00FD7886">
        <w:rPr>
          <w:sz w:val="18"/>
          <w:szCs w:val="18"/>
        </w:rPr>
        <w:t xml:space="preserve">ourt </w:t>
      </w:r>
      <w:r w:rsidR="00481BAF" w:rsidRPr="00FD7886">
        <w:rPr>
          <w:sz w:val="18"/>
          <w:szCs w:val="18"/>
        </w:rPr>
        <w:t>M</w:t>
      </w:r>
      <w:r w:rsidR="00336179" w:rsidRPr="00FD7886">
        <w:rPr>
          <w:sz w:val="18"/>
          <w:szCs w:val="18"/>
        </w:rPr>
        <w:t xml:space="preserve">artial could undermine their right to redress and have demanded </w:t>
      </w:r>
      <w:r w:rsidR="004311BA" w:rsidRPr="00FD7886">
        <w:rPr>
          <w:sz w:val="18"/>
          <w:szCs w:val="18"/>
        </w:rPr>
        <w:t xml:space="preserve">among other things </w:t>
      </w:r>
      <w:r w:rsidR="00336179" w:rsidRPr="00FD7886">
        <w:rPr>
          <w:sz w:val="18"/>
          <w:szCs w:val="18"/>
        </w:rPr>
        <w:t xml:space="preserve">that their open arrest be </w:t>
      </w:r>
      <w:r w:rsidR="003629E9" w:rsidRPr="00FD7886">
        <w:rPr>
          <w:sz w:val="18"/>
          <w:szCs w:val="18"/>
        </w:rPr>
        <w:t xml:space="preserve">revoked </w:t>
      </w:r>
      <w:r w:rsidR="00336179" w:rsidRPr="00FD7886">
        <w:rPr>
          <w:sz w:val="18"/>
          <w:szCs w:val="18"/>
        </w:rPr>
        <w:t>completely.</w:t>
      </w:r>
    </w:p>
    <w:p w:rsidR="00FD7886" w:rsidRPr="00623FDF" w:rsidRDefault="00FD7886" w:rsidP="00FD7886">
      <w:pPr>
        <w:rPr>
          <w:rFonts w:ascii="Arial" w:eastAsia="Calibri" w:hAnsi="Arial" w:cs="Arial"/>
          <w:b/>
          <w:sz w:val="20"/>
          <w:szCs w:val="20"/>
        </w:rPr>
      </w:pPr>
      <w:r w:rsidRPr="00623FDF">
        <w:rPr>
          <w:rFonts w:ascii="Arial" w:eastAsia="Calibri" w:hAnsi="Arial" w:cs="Arial"/>
          <w:b/>
          <w:sz w:val="20"/>
          <w:szCs w:val="20"/>
        </w:rPr>
        <w:t>1) TAKE ACTION</w:t>
      </w:r>
    </w:p>
    <w:p w:rsidR="00FD7886" w:rsidRPr="00623FDF" w:rsidRDefault="00FD7886" w:rsidP="00FD7886">
      <w:pPr>
        <w:rPr>
          <w:rFonts w:ascii="Arial" w:eastAsia="Calibri" w:hAnsi="Arial" w:cs="Arial"/>
          <w:b/>
          <w:sz w:val="20"/>
          <w:szCs w:val="20"/>
        </w:rPr>
      </w:pPr>
      <w:r w:rsidRPr="00623FDF">
        <w:rPr>
          <w:rFonts w:ascii="Arial" w:eastAsia="Calibri" w:hAnsi="Arial" w:cs="Arial"/>
          <w:b/>
          <w:sz w:val="20"/>
          <w:szCs w:val="20"/>
        </w:rPr>
        <w:t>Write a letter, send an email, call, fax or tweet:</w:t>
      </w:r>
    </w:p>
    <w:p w:rsidR="0026766F" w:rsidRPr="00FD7886" w:rsidRDefault="00481BAF" w:rsidP="00FD7886">
      <w:pPr>
        <w:pStyle w:val="AIBodytext"/>
        <w:numPr>
          <w:ilvl w:val="0"/>
          <w:numId w:val="4"/>
        </w:numPr>
        <w:spacing w:after="0" w:line="240" w:lineRule="auto"/>
        <w:jc w:val="both"/>
        <w:rPr>
          <w:sz w:val="18"/>
          <w:szCs w:val="18"/>
        </w:rPr>
      </w:pPr>
      <w:r w:rsidRPr="00FD7886">
        <w:rPr>
          <w:sz w:val="18"/>
          <w:szCs w:val="18"/>
        </w:rPr>
        <w:t xml:space="preserve">Calling on the </w:t>
      </w:r>
      <w:r w:rsidR="00336179" w:rsidRPr="00FD7886">
        <w:rPr>
          <w:sz w:val="18"/>
          <w:szCs w:val="18"/>
        </w:rPr>
        <w:t xml:space="preserve">Lesotho </w:t>
      </w:r>
      <w:r w:rsidR="00601872" w:rsidRPr="00FD7886">
        <w:rPr>
          <w:sz w:val="18"/>
          <w:szCs w:val="18"/>
        </w:rPr>
        <w:t>a</w:t>
      </w:r>
      <w:r w:rsidR="00336179" w:rsidRPr="00FD7886">
        <w:rPr>
          <w:sz w:val="18"/>
          <w:szCs w:val="18"/>
        </w:rPr>
        <w:t xml:space="preserve">uthorities </w:t>
      </w:r>
      <w:r w:rsidRPr="00FD7886">
        <w:rPr>
          <w:sz w:val="18"/>
          <w:szCs w:val="18"/>
        </w:rPr>
        <w:t xml:space="preserve">to </w:t>
      </w:r>
      <w:r w:rsidR="00336179" w:rsidRPr="00FD7886">
        <w:rPr>
          <w:sz w:val="18"/>
          <w:szCs w:val="18"/>
        </w:rPr>
        <w:t xml:space="preserve">ensure that decision to dissolve the </w:t>
      </w:r>
      <w:r w:rsidRPr="00FD7886">
        <w:rPr>
          <w:sz w:val="18"/>
          <w:szCs w:val="18"/>
        </w:rPr>
        <w:t>C</w:t>
      </w:r>
      <w:r w:rsidR="00336179" w:rsidRPr="00FD7886">
        <w:rPr>
          <w:sz w:val="18"/>
          <w:szCs w:val="18"/>
        </w:rPr>
        <w:t xml:space="preserve">ourt </w:t>
      </w:r>
      <w:r w:rsidRPr="00FD7886">
        <w:rPr>
          <w:sz w:val="18"/>
          <w:szCs w:val="18"/>
        </w:rPr>
        <w:t>M</w:t>
      </w:r>
      <w:r w:rsidR="00336179" w:rsidRPr="00FD7886">
        <w:rPr>
          <w:sz w:val="18"/>
          <w:szCs w:val="18"/>
        </w:rPr>
        <w:t xml:space="preserve">artial should not risk the constitutional right to redress for the </w:t>
      </w:r>
      <w:r w:rsidRPr="00FD7886">
        <w:rPr>
          <w:sz w:val="18"/>
          <w:szCs w:val="18"/>
        </w:rPr>
        <w:t xml:space="preserve">23 LDF </w:t>
      </w:r>
      <w:r w:rsidR="00336179" w:rsidRPr="00FD7886">
        <w:rPr>
          <w:sz w:val="18"/>
          <w:szCs w:val="18"/>
        </w:rPr>
        <w:t>soldiers</w:t>
      </w:r>
      <w:r w:rsidRPr="00FD7886">
        <w:rPr>
          <w:sz w:val="18"/>
          <w:szCs w:val="18"/>
        </w:rPr>
        <w:t>;</w:t>
      </w:r>
    </w:p>
    <w:p w:rsidR="0026766F" w:rsidRPr="00FD7886" w:rsidRDefault="00481BAF" w:rsidP="00FD7886">
      <w:pPr>
        <w:pStyle w:val="AIBodytext"/>
        <w:numPr>
          <w:ilvl w:val="0"/>
          <w:numId w:val="4"/>
        </w:numPr>
        <w:spacing w:after="0" w:line="240" w:lineRule="auto"/>
        <w:jc w:val="both"/>
        <w:rPr>
          <w:sz w:val="18"/>
          <w:szCs w:val="18"/>
        </w:rPr>
      </w:pPr>
      <w:r w:rsidRPr="00FD7886">
        <w:rPr>
          <w:sz w:val="18"/>
          <w:szCs w:val="18"/>
        </w:rPr>
        <w:t xml:space="preserve">Urging them to </w:t>
      </w:r>
      <w:r w:rsidR="00E922F3" w:rsidRPr="00FD7886">
        <w:rPr>
          <w:sz w:val="18"/>
          <w:szCs w:val="18"/>
        </w:rPr>
        <w:t xml:space="preserve">promote and </w:t>
      </w:r>
      <w:r w:rsidRPr="00FD7886">
        <w:rPr>
          <w:sz w:val="18"/>
          <w:szCs w:val="18"/>
        </w:rPr>
        <w:t>e</w:t>
      </w:r>
      <w:r w:rsidR="00336179" w:rsidRPr="00FD7886">
        <w:rPr>
          <w:sz w:val="18"/>
          <w:szCs w:val="18"/>
        </w:rPr>
        <w:t xml:space="preserve">nsure the right to fair trial </w:t>
      </w:r>
      <w:r w:rsidR="00DA3833" w:rsidRPr="00FD7886">
        <w:rPr>
          <w:sz w:val="18"/>
          <w:szCs w:val="18"/>
        </w:rPr>
        <w:t>of the</w:t>
      </w:r>
      <w:r w:rsidR="00E922F3" w:rsidRPr="00FD7886">
        <w:rPr>
          <w:sz w:val="18"/>
          <w:szCs w:val="18"/>
        </w:rPr>
        <w:t xml:space="preserve"> LDF soldiers</w:t>
      </w:r>
      <w:r w:rsidR="00DA3833" w:rsidRPr="00FD7886">
        <w:rPr>
          <w:sz w:val="18"/>
          <w:szCs w:val="18"/>
        </w:rPr>
        <w:t xml:space="preserve"> charged with mutiny</w:t>
      </w:r>
      <w:r w:rsidRPr="00FD7886">
        <w:rPr>
          <w:sz w:val="18"/>
          <w:szCs w:val="18"/>
        </w:rPr>
        <w:t>;</w:t>
      </w:r>
    </w:p>
    <w:p w:rsidR="00336179" w:rsidRPr="00FD7886" w:rsidRDefault="00481BAF" w:rsidP="00FD7886">
      <w:pPr>
        <w:pStyle w:val="AIBodytext"/>
        <w:numPr>
          <w:ilvl w:val="0"/>
          <w:numId w:val="4"/>
        </w:numPr>
        <w:spacing w:after="0" w:line="240" w:lineRule="auto"/>
        <w:jc w:val="both"/>
        <w:rPr>
          <w:sz w:val="18"/>
          <w:szCs w:val="18"/>
        </w:rPr>
      </w:pPr>
      <w:r w:rsidRPr="00FD7886">
        <w:rPr>
          <w:sz w:val="18"/>
          <w:szCs w:val="18"/>
        </w:rPr>
        <w:t xml:space="preserve">Calling on them to </w:t>
      </w:r>
      <w:r w:rsidR="00EB4980" w:rsidRPr="00FD7886">
        <w:rPr>
          <w:sz w:val="18"/>
          <w:szCs w:val="18"/>
        </w:rPr>
        <w:t xml:space="preserve">urgently </w:t>
      </w:r>
      <w:r w:rsidRPr="00FD7886">
        <w:rPr>
          <w:sz w:val="18"/>
          <w:szCs w:val="18"/>
        </w:rPr>
        <w:t>conduct an</w:t>
      </w:r>
      <w:r w:rsidR="00336179" w:rsidRPr="00FD7886">
        <w:rPr>
          <w:sz w:val="18"/>
          <w:szCs w:val="18"/>
        </w:rPr>
        <w:t xml:space="preserve"> independent </w:t>
      </w:r>
      <w:r w:rsidRPr="00FD7886">
        <w:rPr>
          <w:sz w:val="18"/>
          <w:szCs w:val="18"/>
        </w:rPr>
        <w:t xml:space="preserve">and </w:t>
      </w:r>
      <w:r w:rsidR="00336179" w:rsidRPr="00FD7886">
        <w:rPr>
          <w:sz w:val="18"/>
          <w:szCs w:val="18"/>
        </w:rPr>
        <w:t xml:space="preserve">impartial investigation into allegations of torture </w:t>
      </w:r>
      <w:r w:rsidRPr="00FD7886">
        <w:rPr>
          <w:sz w:val="18"/>
          <w:szCs w:val="18"/>
        </w:rPr>
        <w:t xml:space="preserve">and ensure that anyone </w:t>
      </w:r>
      <w:r w:rsidR="00EB4980" w:rsidRPr="00FD7886">
        <w:rPr>
          <w:sz w:val="18"/>
          <w:szCs w:val="18"/>
        </w:rPr>
        <w:t xml:space="preserve">suspected to be </w:t>
      </w:r>
      <w:r w:rsidRPr="00FD7886">
        <w:rPr>
          <w:sz w:val="18"/>
          <w:szCs w:val="18"/>
        </w:rPr>
        <w:t>responsible is brought to justice</w:t>
      </w:r>
      <w:r w:rsidR="00EB4980" w:rsidRPr="00FD7886">
        <w:rPr>
          <w:sz w:val="18"/>
          <w:szCs w:val="18"/>
        </w:rPr>
        <w:t xml:space="preserve"> in fair trials and without a recourse to the death penalty</w:t>
      </w:r>
      <w:r w:rsidR="00F56DE9" w:rsidRPr="00FD7886">
        <w:rPr>
          <w:sz w:val="18"/>
          <w:szCs w:val="18"/>
        </w:rPr>
        <w:t xml:space="preserve">, and that those found to have been subjected to torture </w:t>
      </w:r>
      <w:r w:rsidR="00057EEF" w:rsidRPr="00FD7886">
        <w:rPr>
          <w:sz w:val="18"/>
          <w:szCs w:val="18"/>
        </w:rPr>
        <w:t xml:space="preserve">or other ill-treatment </w:t>
      </w:r>
      <w:r w:rsidR="00F56DE9" w:rsidRPr="00FD7886">
        <w:rPr>
          <w:sz w:val="18"/>
          <w:szCs w:val="18"/>
        </w:rPr>
        <w:t>receive reparation</w:t>
      </w:r>
      <w:r w:rsidRPr="00FD7886">
        <w:rPr>
          <w:sz w:val="18"/>
          <w:szCs w:val="18"/>
        </w:rPr>
        <w:t>.</w:t>
      </w:r>
    </w:p>
    <w:p w:rsidR="00D5730A" w:rsidRPr="00F95961" w:rsidRDefault="00D5730A" w:rsidP="00FD7886">
      <w:pPr>
        <w:pStyle w:val="AITableHeading"/>
        <w:tabs>
          <w:tab w:val="clear" w:pos="567"/>
        </w:tabs>
        <w:rPr>
          <w:rFonts w:cs="Arial"/>
        </w:rPr>
      </w:pPr>
      <w:bookmarkStart w:id="0" w:name="_GoBack"/>
      <w:bookmarkEnd w:id="0"/>
    </w:p>
    <w:p w:rsidR="00FD7886" w:rsidRDefault="00FD7886" w:rsidP="00FD7886">
      <w:pPr>
        <w:rPr>
          <w:rFonts w:ascii="Arial" w:eastAsia="Calibri" w:hAnsi="Arial" w:cs="Arial"/>
          <w:b/>
          <w:sz w:val="20"/>
          <w:szCs w:val="20"/>
        </w:rPr>
      </w:pPr>
      <w:r>
        <w:rPr>
          <w:rFonts w:ascii="Arial" w:eastAsia="Calibri" w:hAnsi="Arial" w:cs="Arial"/>
          <w:b/>
          <w:sz w:val="20"/>
          <w:szCs w:val="20"/>
        </w:rPr>
        <w:t>Contact these two officials by 1 December, 2017</w:t>
      </w:r>
      <w:r w:rsidRPr="00E35808">
        <w:rPr>
          <w:rFonts w:ascii="Arial" w:eastAsia="Calibri" w:hAnsi="Arial" w:cs="Arial"/>
          <w:b/>
          <w:sz w:val="20"/>
          <w:szCs w:val="20"/>
        </w:rPr>
        <w:t>:</w:t>
      </w:r>
    </w:p>
    <w:p w:rsidR="005534BC" w:rsidRDefault="005534BC" w:rsidP="00FD7886">
      <w:pPr>
        <w:pStyle w:val="AIAddressText"/>
        <w:tabs>
          <w:tab w:val="clear" w:pos="567"/>
        </w:tabs>
        <w:spacing w:line="240" w:lineRule="auto"/>
        <w:rPr>
          <w:rFonts w:cs="Arial"/>
          <w:sz w:val="16"/>
          <w:szCs w:val="16"/>
        </w:rPr>
        <w:sectPr w:rsidR="005534BC" w:rsidSect="00FD788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4311BA" w:rsidRDefault="009458B4" w:rsidP="00FD7886">
      <w:pPr>
        <w:pStyle w:val="AIAddressText"/>
        <w:spacing w:line="240" w:lineRule="auto"/>
        <w:rPr>
          <w:rFonts w:cs="Arial"/>
          <w:sz w:val="16"/>
          <w:szCs w:val="16"/>
          <w:u w:val="single"/>
        </w:rPr>
      </w:pPr>
      <w:r w:rsidRPr="004311BA">
        <w:rPr>
          <w:rFonts w:cs="Arial"/>
          <w:sz w:val="16"/>
          <w:szCs w:val="16"/>
          <w:u w:val="single"/>
        </w:rPr>
        <w:t>M</w:t>
      </w:r>
      <w:r w:rsidR="0016745A" w:rsidRPr="004311BA">
        <w:rPr>
          <w:rFonts w:cs="Arial"/>
          <w:sz w:val="16"/>
          <w:szCs w:val="16"/>
          <w:u w:val="single"/>
        </w:rPr>
        <w:t>i</w:t>
      </w:r>
      <w:r w:rsidRPr="004311BA">
        <w:rPr>
          <w:rFonts w:cs="Arial"/>
          <w:sz w:val="16"/>
          <w:szCs w:val="16"/>
          <w:u w:val="single"/>
        </w:rPr>
        <w:t>nister</w:t>
      </w:r>
      <w:r w:rsidR="0016745A" w:rsidRPr="004311BA">
        <w:rPr>
          <w:rFonts w:cs="Arial"/>
          <w:sz w:val="16"/>
          <w:szCs w:val="16"/>
          <w:u w:val="single"/>
        </w:rPr>
        <w:t xml:space="preserve"> of Defence and National Security</w:t>
      </w:r>
    </w:p>
    <w:p w:rsidR="009458B4" w:rsidRPr="009458B4" w:rsidRDefault="009458B4" w:rsidP="00FD7886">
      <w:pPr>
        <w:pStyle w:val="AIAddressText"/>
        <w:tabs>
          <w:tab w:val="clear" w:pos="567"/>
        </w:tabs>
        <w:spacing w:line="240" w:lineRule="auto"/>
        <w:rPr>
          <w:rFonts w:cs="Arial"/>
          <w:sz w:val="16"/>
          <w:szCs w:val="16"/>
          <w:u w:val="single"/>
        </w:rPr>
      </w:pPr>
      <w:proofErr w:type="spellStart"/>
      <w:r>
        <w:rPr>
          <w:rFonts w:cs="Arial"/>
          <w:sz w:val="16"/>
          <w:szCs w:val="16"/>
        </w:rPr>
        <w:t>Senlte</w:t>
      </w:r>
      <w:proofErr w:type="spellEnd"/>
      <w:r>
        <w:rPr>
          <w:rFonts w:cs="Arial"/>
          <w:sz w:val="16"/>
          <w:szCs w:val="16"/>
        </w:rPr>
        <w:t xml:space="preserve"> </w:t>
      </w:r>
      <w:proofErr w:type="spellStart"/>
      <w:r>
        <w:rPr>
          <w:rFonts w:cs="Arial"/>
          <w:sz w:val="16"/>
          <w:szCs w:val="16"/>
        </w:rPr>
        <w:t>Lebona</w:t>
      </w:r>
      <w:proofErr w:type="spellEnd"/>
    </w:p>
    <w:p w:rsidR="00E60256" w:rsidRPr="00E60256" w:rsidRDefault="00E60256" w:rsidP="00FD7886">
      <w:pPr>
        <w:pStyle w:val="AIAddressText"/>
        <w:spacing w:line="240" w:lineRule="auto"/>
        <w:rPr>
          <w:rFonts w:cs="Arial"/>
          <w:sz w:val="16"/>
          <w:szCs w:val="16"/>
        </w:rPr>
      </w:pPr>
      <w:r w:rsidRPr="00E60256">
        <w:rPr>
          <w:rFonts w:cs="Arial"/>
          <w:sz w:val="16"/>
          <w:szCs w:val="16"/>
        </w:rPr>
        <w:t>Ministry of Defenc</w:t>
      </w:r>
      <w:r>
        <w:rPr>
          <w:rFonts w:cs="Arial"/>
          <w:sz w:val="16"/>
          <w:szCs w:val="16"/>
        </w:rPr>
        <w:t xml:space="preserve">e and National </w:t>
      </w:r>
      <w:r w:rsidRPr="00E60256">
        <w:rPr>
          <w:rFonts w:cs="Arial"/>
          <w:sz w:val="16"/>
          <w:szCs w:val="16"/>
        </w:rPr>
        <w:t>Security</w:t>
      </w:r>
    </w:p>
    <w:p w:rsidR="00E60256" w:rsidRPr="00E60256" w:rsidRDefault="00E60256" w:rsidP="00FD7886">
      <w:pPr>
        <w:pStyle w:val="AIAddressText"/>
        <w:spacing w:line="240" w:lineRule="auto"/>
        <w:rPr>
          <w:rFonts w:cs="Arial"/>
          <w:sz w:val="16"/>
          <w:szCs w:val="16"/>
        </w:rPr>
      </w:pPr>
      <w:r w:rsidRPr="00E60256">
        <w:rPr>
          <w:rFonts w:cs="Arial"/>
          <w:sz w:val="16"/>
          <w:szCs w:val="16"/>
        </w:rPr>
        <w:t>P</w:t>
      </w:r>
      <w:r w:rsidR="0016745A">
        <w:rPr>
          <w:rFonts w:cs="Arial"/>
          <w:sz w:val="16"/>
          <w:szCs w:val="16"/>
        </w:rPr>
        <w:t xml:space="preserve">rivate </w:t>
      </w:r>
      <w:r w:rsidRPr="00E60256">
        <w:rPr>
          <w:rFonts w:cs="Arial"/>
          <w:sz w:val="16"/>
          <w:szCs w:val="16"/>
        </w:rPr>
        <w:t>Bag A166</w:t>
      </w:r>
    </w:p>
    <w:p w:rsidR="00E60256" w:rsidRDefault="00E60256" w:rsidP="00FD7886">
      <w:pPr>
        <w:pStyle w:val="AIAddressText"/>
        <w:tabs>
          <w:tab w:val="clear" w:pos="567"/>
        </w:tabs>
        <w:spacing w:line="240" w:lineRule="auto"/>
        <w:rPr>
          <w:rFonts w:cs="Arial"/>
          <w:sz w:val="16"/>
          <w:szCs w:val="16"/>
        </w:rPr>
      </w:pPr>
      <w:r w:rsidRPr="00E60256">
        <w:rPr>
          <w:rFonts w:cs="Arial"/>
          <w:sz w:val="16"/>
          <w:szCs w:val="16"/>
        </w:rPr>
        <w:t>MASERU 100</w:t>
      </w:r>
    </w:p>
    <w:p w:rsidR="0016745A" w:rsidRDefault="0016745A" w:rsidP="00FD7886">
      <w:pPr>
        <w:pStyle w:val="AIAddressText"/>
        <w:tabs>
          <w:tab w:val="clear" w:pos="567"/>
        </w:tabs>
        <w:spacing w:line="240" w:lineRule="auto"/>
        <w:rPr>
          <w:rFonts w:cs="Arial"/>
          <w:sz w:val="16"/>
          <w:szCs w:val="16"/>
        </w:rPr>
      </w:pPr>
      <w:r>
        <w:rPr>
          <w:rFonts w:cs="Arial"/>
          <w:sz w:val="16"/>
          <w:szCs w:val="16"/>
        </w:rPr>
        <w:t>Lesotho</w:t>
      </w:r>
    </w:p>
    <w:p w:rsidR="005534BC" w:rsidRPr="008616AE" w:rsidRDefault="005534BC" w:rsidP="00FD7886">
      <w:pPr>
        <w:pStyle w:val="AIAddressText"/>
        <w:tabs>
          <w:tab w:val="clear" w:pos="567"/>
        </w:tabs>
        <w:spacing w:line="240" w:lineRule="auto"/>
        <w:rPr>
          <w:b/>
          <w:sz w:val="16"/>
          <w:szCs w:val="16"/>
        </w:rPr>
      </w:pPr>
      <w:r w:rsidRPr="008616AE">
        <w:rPr>
          <w:b/>
          <w:sz w:val="16"/>
          <w:szCs w:val="16"/>
        </w:rPr>
        <w:t xml:space="preserve">Salutation: </w:t>
      </w:r>
      <w:r w:rsidR="009458B4" w:rsidRPr="008616AE">
        <w:rPr>
          <w:b/>
          <w:sz w:val="16"/>
          <w:szCs w:val="16"/>
        </w:rPr>
        <w:t>Honourable Minister</w:t>
      </w:r>
    </w:p>
    <w:p w:rsidR="005534BC" w:rsidRPr="005D159E" w:rsidRDefault="005534BC" w:rsidP="00FD7886">
      <w:pPr>
        <w:pStyle w:val="AITableHeading"/>
        <w:tabs>
          <w:tab w:val="clear" w:pos="567"/>
        </w:tabs>
        <w:rPr>
          <w:rFonts w:cs="Arial"/>
          <w:sz w:val="16"/>
          <w:szCs w:val="16"/>
        </w:rPr>
      </w:pPr>
    </w:p>
    <w:p w:rsidR="005534BC" w:rsidRDefault="005534BC" w:rsidP="00FD7886">
      <w:pPr>
        <w:pStyle w:val="AITableHeading"/>
        <w:tabs>
          <w:tab w:val="clear" w:pos="567"/>
        </w:tabs>
        <w:rPr>
          <w:rFonts w:cs="Arial"/>
          <w:b w:val="0"/>
          <w:sz w:val="16"/>
          <w:szCs w:val="16"/>
        </w:rPr>
      </w:pPr>
    </w:p>
    <w:p w:rsidR="00FD7886" w:rsidRDefault="00FD7886" w:rsidP="00FD7886">
      <w:pPr>
        <w:pStyle w:val="AITextSmallNoLineSpacing"/>
        <w:rPr>
          <w:rFonts w:cs="Arial"/>
          <w:bCs/>
          <w:u w:val="single"/>
          <w:lang w:eastAsia="zh-CN"/>
        </w:rPr>
      </w:pPr>
      <w:r w:rsidRPr="00FD7886">
        <w:rPr>
          <w:rFonts w:cs="Arial"/>
          <w:bCs/>
          <w:u w:val="single"/>
          <w:lang w:eastAsia="zh-CN"/>
        </w:rPr>
        <w:t xml:space="preserve">Ambassador </w:t>
      </w:r>
      <w:proofErr w:type="spellStart"/>
      <w:r w:rsidRPr="00FD7886">
        <w:rPr>
          <w:rFonts w:cs="Arial"/>
          <w:bCs/>
          <w:u w:val="single"/>
          <w:lang w:eastAsia="zh-CN"/>
        </w:rPr>
        <w:t>Prof.</w:t>
      </w:r>
      <w:proofErr w:type="spellEnd"/>
      <w:r w:rsidRPr="00FD7886">
        <w:rPr>
          <w:rFonts w:cs="Arial"/>
          <w:bCs/>
          <w:u w:val="single"/>
          <w:lang w:eastAsia="zh-CN"/>
        </w:rPr>
        <w:t xml:space="preserve"> </w:t>
      </w:r>
      <w:proofErr w:type="spellStart"/>
      <w:r w:rsidRPr="00FD7886">
        <w:rPr>
          <w:rFonts w:cs="Arial"/>
          <w:bCs/>
          <w:u w:val="single"/>
          <w:lang w:eastAsia="zh-CN"/>
        </w:rPr>
        <w:t>Eliachim</w:t>
      </w:r>
      <w:proofErr w:type="spellEnd"/>
      <w:r w:rsidRPr="00FD7886">
        <w:rPr>
          <w:rFonts w:cs="Arial"/>
          <w:bCs/>
          <w:u w:val="single"/>
          <w:lang w:eastAsia="zh-CN"/>
        </w:rPr>
        <w:t xml:space="preserve"> </w:t>
      </w:r>
      <w:proofErr w:type="spellStart"/>
      <w:r w:rsidRPr="00FD7886">
        <w:rPr>
          <w:rFonts w:cs="Arial"/>
          <w:bCs/>
          <w:u w:val="single"/>
          <w:lang w:eastAsia="zh-CN"/>
        </w:rPr>
        <w:t>Molapi</w:t>
      </w:r>
      <w:proofErr w:type="spellEnd"/>
      <w:r w:rsidRPr="00FD7886">
        <w:rPr>
          <w:rFonts w:cs="Arial"/>
          <w:bCs/>
          <w:u w:val="single"/>
          <w:lang w:eastAsia="zh-CN"/>
        </w:rPr>
        <w:t xml:space="preserve"> </w:t>
      </w:r>
      <w:proofErr w:type="spellStart"/>
      <w:r w:rsidRPr="00FD7886">
        <w:rPr>
          <w:rFonts w:cs="Arial"/>
          <w:bCs/>
          <w:u w:val="single"/>
          <w:lang w:eastAsia="zh-CN"/>
        </w:rPr>
        <w:t>Sebatane</w:t>
      </w:r>
      <w:proofErr w:type="spellEnd"/>
      <w:r w:rsidRPr="00FD7886">
        <w:rPr>
          <w:rFonts w:cs="Arial"/>
          <w:bCs/>
          <w:u w:val="single"/>
          <w:lang w:eastAsia="zh-CN"/>
        </w:rPr>
        <w:t xml:space="preserve">, </w:t>
      </w:r>
    </w:p>
    <w:p w:rsidR="00FD7886" w:rsidRPr="00FD7886" w:rsidRDefault="00FD7886" w:rsidP="00FD7886">
      <w:pPr>
        <w:pStyle w:val="AITextSmallNoLineSpacing"/>
        <w:rPr>
          <w:rFonts w:cs="Arial"/>
          <w:bCs/>
          <w:u w:val="single"/>
          <w:lang w:eastAsia="zh-CN"/>
        </w:rPr>
      </w:pPr>
      <w:r w:rsidRPr="00FD7886">
        <w:rPr>
          <w:rFonts w:cs="Arial"/>
          <w:bCs/>
          <w:u w:val="single"/>
          <w:lang w:eastAsia="zh-CN"/>
        </w:rPr>
        <w:t>Embassy of the Kingdom of Lesotho</w:t>
      </w:r>
    </w:p>
    <w:p w:rsidR="00FD7886" w:rsidRPr="00FD7886" w:rsidRDefault="00FD7886" w:rsidP="00FD7886">
      <w:pPr>
        <w:pStyle w:val="AITextSmallNoLineSpacing"/>
        <w:rPr>
          <w:rFonts w:cs="Arial"/>
          <w:bCs/>
          <w:lang w:eastAsia="zh-CN"/>
        </w:rPr>
      </w:pPr>
      <w:r w:rsidRPr="00FD7886">
        <w:rPr>
          <w:rFonts w:cs="Arial"/>
          <w:bCs/>
          <w:lang w:eastAsia="zh-CN"/>
        </w:rPr>
        <w:t>2511 Massachusetts Ave. NW, Washington DC 20008</w:t>
      </w:r>
    </w:p>
    <w:p w:rsidR="00FD7886" w:rsidRPr="00FD7886" w:rsidRDefault="00FD7886" w:rsidP="00FD7886">
      <w:pPr>
        <w:pStyle w:val="AITextSmallNoLineSpacing"/>
        <w:rPr>
          <w:rFonts w:cs="Arial"/>
          <w:bCs/>
          <w:lang w:eastAsia="zh-CN"/>
        </w:rPr>
      </w:pPr>
      <w:r w:rsidRPr="00FD7886">
        <w:rPr>
          <w:rFonts w:cs="Arial"/>
          <w:bCs/>
          <w:lang w:eastAsia="zh-CN"/>
        </w:rPr>
        <w:t>Phone: 202.797.5533 I Fax: 202.234.6815</w:t>
      </w:r>
    </w:p>
    <w:p w:rsidR="00FD7886" w:rsidRPr="00FD7886" w:rsidRDefault="00FD7886" w:rsidP="00FD7886">
      <w:pPr>
        <w:pStyle w:val="AITextSmallNoLineSpacing"/>
        <w:rPr>
          <w:rFonts w:cs="Arial"/>
          <w:bCs/>
          <w:lang w:eastAsia="zh-CN"/>
        </w:rPr>
      </w:pPr>
      <w:r w:rsidRPr="00FD7886">
        <w:rPr>
          <w:rFonts w:cs="Arial"/>
          <w:bCs/>
          <w:lang w:eastAsia="zh-CN"/>
        </w:rPr>
        <w:t>Email:</w:t>
      </w:r>
      <w:r w:rsidRPr="00FD7886">
        <w:rPr>
          <w:rFonts w:cs="Arial"/>
          <w:bCs/>
          <w:color w:val="000000" w:themeColor="text1"/>
          <w:lang w:eastAsia="zh-CN"/>
        </w:rPr>
        <w:t xml:space="preserve"> </w:t>
      </w:r>
      <w:hyperlink r:id="rId12" w:history="1">
        <w:r w:rsidRPr="00FD7886">
          <w:rPr>
            <w:rStyle w:val="Hyperlink"/>
            <w:rFonts w:cs="Arial"/>
            <w:bCs/>
            <w:color w:val="000000" w:themeColor="text1"/>
            <w:lang w:eastAsia="zh-CN"/>
          </w:rPr>
          <w:t>lesothoembassy@verizon.net</w:t>
        </w:r>
      </w:hyperlink>
    </w:p>
    <w:p w:rsidR="00FD7886" w:rsidRDefault="00FD7886" w:rsidP="00FD7886">
      <w:pPr>
        <w:pStyle w:val="AITextSmallNoLineSpacing"/>
        <w:spacing w:line="240" w:lineRule="auto"/>
        <w:rPr>
          <w:rFonts w:cs="Arial"/>
          <w:b/>
          <w:bCs/>
          <w:lang w:eastAsia="zh-CN"/>
        </w:rPr>
      </w:pPr>
      <w:r w:rsidRPr="00FD7886">
        <w:rPr>
          <w:rFonts w:cs="Arial"/>
          <w:b/>
          <w:bCs/>
          <w:lang w:eastAsia="zh-CN"/>
        </w:rPr>
        <w:t>Salutation: Dear Ambassador</w:t>
      </w:r>
    </w:p>
    <w:p w:rsidR="00FD7886" w:rsidRDefault="00FD7886" w:rsidP="00FD7886">
      <w:pPr>
        <w:pStyle w:val="AITextSmallNoLineSpacing"/>
        <w:spacing w:line="240" w:lineRule="auto"/>
        <w:rPr>
          <w:rFonts w:cs="Arial"/>
          <w:b/>
          <w:bCs/>
          <w:lang w:eastAsia="zh-CN"/>
        </w:rPr>
        <w:sectPr w:rsidR="00FD7886" w:rsidSect="00FD7886">
          <w:type w:val="continuous"/>
          <w:pgSz w:w="12240" w:h="15840" w:code="1"/>
          <w:pgMar w:top="720" w:right="720" w:bottom="2160" w:left="720" w:header="0" w:footer="567" w:gutter="0"/>
          <w:cols w:num="2" w:space="567"/>
          <w:titlePg/>
          <w:docGrid w:linePitch="360"/>
        </w:sectPr>
      </w:pPr>
    </w:p>
    <w:p w:rsidR="00FD7886" w:rsidRPr="009B1268" w:rsidRDefault="00FD7886" w:rsidP="00FD788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D7886" w:rsidRPr="009B1268" w:rsidRDefault="00623FDF" w:rsidP="00FD7886">
      <w:pPr>
        <w:autoSpaceDE w:val="0"/>
        <w:autoSpaceDN w:val="0"/>
        <w:adjustRightInd w:val="0"/>
        <w:rPr>
          <w:rFonts w:ascii="Arial" w:hAnsi="Arial" w:cs="Arial"/>
          <w:color w:val="000000"/>
          <w:sz w:val="20"/>
          <w:szCs w:val="20"/>
        </w:rPr>
      </w:pPr>
      <w:hyperlink r:id="rId13" w:history="1">
        <w:r w:rsidR="00FD7886" w:rsidRPr="000C5343">
          <w:rPr>
            <w:rStyle w:val="Hyperlink"/>
            <w:rFonts w:ascii="Arial" w:hAnsi="Arial" w:cs="Arial"/>
            <w:sz w:val="20"/>
            <w:szCs w:val="20"/>
          </w:rPr>
          <w:t>Click here</w:t>
        </w:r>
      </w:hyperlink>
      <w:r w:rsidR="00FD7886" w:rsidRPr="009B1268">
        <w:rPr>
          <w:rFonts w:ascii="Arial" w:hAnsi="Arial" w:cs="Arial"/>
          <w:color w:val="000000"/>
          <w:sz w:val="20"/>
          <w:szCs w:val="20"/>
        </w:rPr>
        <w:t xml:space="preserve"> to let us know if you took action on this case! </w:t>
      </w:r>
      <w:r w:rsidR="00FD7886" w:rsidRPr="009B1268">
        <w:rPr>
          <w:rFonts w:ascii="Arial" w:hAnsi="Arial" w:cs="Arial"/>
          <w:i/>
          <w:iCs/>
          <w:color w:val="000000"/>
          <w:sz w:val="20"/>
          <w:szCs w:val="20"/>
        </w:rPr>
        <w:t xml:space="preserve">This is Urgent Action </w:t>
      </w:r>
      <w:r w:rsidR="00FD7886">
        <w:rPr>
          <w:rFonts w:ascii="Arial" w:hAnsi="Arial" w:cs="Arial"/>
          <w:i/>
          <w:iCs/>
          <w:color w:val="000000"/>
          <w:sz w:val="20"/>
          <w:szCs w:val="20"/>
        </w:rPr>
        <w:t>263.15</w:t>
      </w:r>
      <w:r w:rsidR="00FD7886" w:rsidRPr="009B1268">
        <w:rPr>
          <w:rFonts w:ascii="Arial" w:hAnsi="Arial" w:cs="Arial"/>
          <w:i/>
          <w:iCs/>
          <w:color w:val="000000"/>
          <w:sz w:val="20"/>
          <w:szCs w:val="20"/>
        </w:rPr>
        <w:t xml:space="preserve"> </w:t>
      </w:r>
    </w:p>
    <w:p w:rsidR="00FD7886" w:rsidRPr="00C27E96" w:rsidRDefault="00FD7886" w:rsidP="00FD788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FD7886" w:rsidRDefault="00FD7886" w:rsidP="00FD7886">
      <w:pPr>
        <w:pStyle w:val="AITextSmallNoLineSpacing"/>
        <w:spacing w:line="240" w:lineRule="auto"/>
        <w:rPr>
          <w:rFonts w:cs="Arial"/>
          <w:b/>
          <w:bCs/>
          <w:lang w:eastAsia="zh-CN"/>
        </w:rPr>
      </w:pPr>
    </w:p>
    <w:p w:rsidR="0026766F" w:rsidRPr="00F95961" w:rsidRDefault="0026766F" w:rsidP="00FD7886">
      <w:pPr>
        <w:pStyle w:val="AITextSmallNoLineSpacing"/>
        <w:spacing w:line="240" w:lineRule="auto"/>
        <w:rPr>
          <w:rFonts w:cs="Arial"/>
        </w:rPr>
      </w:pPr>
    </w:p>
    <w:p w:rsidR="0026766F" w:rsidRPr="00F95961" w:rsidRDefault="0026766F" w:rsidP="00FD7886">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16745A" w:rsidP="00FD7886">
      <w:pPr>
        <w:rPr>
          <w:rStyle w:val="AIHeadline"/>
          <w:rFonts w:cs="Arial"/>
          <w:snapToGrid w:val="0"/>
          <w:sz w:val="38"/>
          <w:szCs w:val="38"/>
        </w:rPr>
      </w:pPr>
      <w:r>
        <w:rPr>
          <w:rStyle w:val="AIHeadline"/>
          <w:rFonts w:cs="Arial"/>
          <w:snapToGrid w:val="0"/>
          <w:sz w:val="38"/>
          <w:szCs w:val="38"/>
        </w:rPr>
        <w:t xml:space="preserve">LESOTHO SOLDIERS RISK FACING A </w:t>
      </w:r>
      <w:r w:rsidR="00C73C18">
        <w:rPr>
          <w:rStyle w:val="AIHeadline"/>
          <w:rFonts w:cs="Arial"/>
          <w:snapToGrid w:val="0"/>
          <w:sz w:val="38"/>
          <w:szCs w:val="38"/>
        </w:rPr>
        <w:t xml:space="preserve">fresh </w:t>
      </w:r>
      <w:r>
        <w:rPr>
          <w:rStyle w:val="AIHeadline"/>
          <w:rFonts w:cs="Arial"/>
          <w:snapToGrid w:val="0"/>
          <w:sz w:val="38"/>
          <w:szCs w:val="38"/>
        </w:rPr>
        <w:t>TRIAL</w:t>
      </w:r>
    </w:p>
    <w:p w:rsidR="0026766F" w:rsidRDefault="0026766F" w:rsidP="00FD7886">
      <w:pPr>
        <w:pStyle w:val="Heading2"/>
        <w:spacing w:before="120" w:after="120" w:line="240" w:lineRule="auto"/>
        <w:rPr>
          <w:rFonts w:ascii="Arial" w:hAnsi="Arial" w:cs="Arial"/>
        </w:rPr>
      </w:pPr>
      <w:r w:rsidRPr="00F95961">
        <w:rPr>
          <w:rFonts w:ascii="Arial" w:hAnsi="Arial" w:cs="Arial"/>
        </w:rPr>
        <w:t>ADditional Information</w:t>
      </w:r>
    </w:p>
    <w:p w:rsidR="0025693C" w:rsidRPr="007156AF" w:rsidRDefault="00336179" w:rsidP="00FD7886">
      <w:pPr>
        <w:pStyle w:val="AIBodytext"/>
        <w:spacing w:line="240" w:lineRule="auto"/>
        <w:jc w:val="both"/>
        <w:rPr>
          <w:rFonts w:cs="Arial"/>
          <w:sz w:val="18"/>
          <w:szCs w:val="18"/>
        </w:rPr>
      </w:pPr>
      <w:r w:rsidRPr="007156AF">
        <w:rPr>
          <w:rFonts w:cs="Arial"/>
          <w:sz w:val="18"/>
          <w:szCs w:val="18"/>
        </w:rPr>
        <w:t xml:space="preserve">The head of the Lesotho Defence Force (LDF) </w:t>
      </w:r>
      <w:proofErr w:type="spellStart"/>
      <w:r w:rsidRPr="007156AF">
        <w:rPr>
          <w:rFonts w:cs="Arial"/>
          <w:sz w:val="18"/>
          <w:szCs w:val="18"/>
        </w:rPr>
        <w:t>Maaparankoe</w:t>
      </w:r>
      <w:proofErr w:type="spellEnd"/>
      <w:r w:rsidRPr="007156AF">
        <w:rPr>
          <w:rFonts w:cs="Arial"/>
          <w:sz w:val="18"/>
          <w:szCs w:val="18"/>
        </w:rPr>
        <w:t xml:space="preserve"> </w:t>
      </w:r>
      <w:proofErr w:type="spellStart"/>
      <w:r w:rsidRPr="007156AF">
        <w:rPr>
          <w:rFonts w:cs="Arial"/>
          <w:sz w:val="18"/>
          <w:szCs w:val="18"/>
        </w:rPr>
        <w:t>Mahao</w:t>
      </w:r>
      <w:proofErr w:type="spellEnd"/>
      <w:r w:rsidRPr="007156AF">
        <w:rPr>
          <w:rFonts w:cs="Arial"/>
          <w:sz w:val="18"/>
          <w:szCs w:val="18"/>
        </w:rPr>
        <w:t xml:space="preserve"> was dismissed from the army on 21 May 2015 after months of political instability. Shortly afterwards, approximately 50 soldiers perceived to be loyal to him were arrested. Lawyers representing their families brought legal applications demanding that the detainees be produced in court. During court proceedings, many of the soldiers reported that they had been tortured and otherwise ill-treated. Over half of them were later released, but 23 remained in custody, charged with mutiny. Some of the released soldiers have become “accomplice witnesses”, giving evidence against the 23 accused. It is believed that their testimonies were obtained through torture and other ill-treatment whilst they were in detention.</w:t>
      </w:r>
    </w:p>
    <w:p w:rsidR="0025693C" w:rsidRPr="007156AF" w:rsidRDefault="00336179" w:rsidP="00FD7886">
      <w:pPr>
        <w:pStyle w:val="AIBodytext"/>
        <w:spacing w:line="240" w:lineRule="auto"/>
        <w:jc w:val="both"/>
        <w:rPr>
          <w:rFonts w:cs="Arial"/>
          <w:sz w:val="18"/>
          <w:szCs w:val="18"/>
        </w:rPr>
      </w:pPr>
      <w:r w:rsidRPr="007156AF">
        <w:rPr>
          <w:rFonts w:cs="Arial"/>
          <w:sz w:val="18"/>
          <w:szCs w:val="18"/>
        </w:rPr>
        <w:t xml:space="preserve">Brigadier </w:t>
      </w:r>
      <w:proofErr w:type="spellStart"/>
      <w:r w:rsidRPr="007156AF">
        <w:rPr>
          <w:rFonts w:cs="Arial"/>
          <w:sz w:val="18"/>
          <w:szCs w:val="18"/>
        </w:rPr>
        <w:t>Mahao</w:t>
      </w:r>
      <w:proofErr w:type="spellEnd"/>
      <w:r w:rsidRPr="007156AF">
        <w:rPr>
          <w:rFonts w:cs="Arial"/>
          <w:sz w:val="18"/>
          <w:szCs w:val="18"/>
        </w:rPr>
        <w:t xml:space="preserve"> was shot dead on 25 June</w:t>
      </w:r>
      <w:r w:rsidR="008616AE" w:rsidRPr="007156AF">
        <w:rPr>
          <w:rFonts w:cs="Arial"/>
          <w:sz w:val="18"/>
          <w:szCs w:val="18"/>
        </w:rPr>
        <w:t xml:space="preserve"> 2015</w:t>
      </w:r>
      <w:r w:rsidRPr="007156AF">
        <w:rPr>
          <w:rFonts w:cs="Arial"/>
          <w:sz w:val="18"/>
          <w:szCs w:val="18"/>
        </w:rPr>
        <w:t xml:space="preserve"> in Maseru by soldiers who went to arrest him in relation to an alleged plot to lead a rebellion in the army. He had challenged his dismissal from the army in court in June, shortly before his killing, arguing that it was illegal. The government claimed he had resisted arrest, but his family disputed this, insisting it was an assassination.</w:t>
      </w:r>
    </w:p>
    <w:p w:rsidR="00611647" w:rsidRPr="007156AF" w:rsidRDefault="00336179" w:rsidP="00FD7886">
      <w:pPr>
        <w:pStyle w:val="AIBodytext"/>
        <w:spacing w:line="240" w:lineRule="auto"/>
        <w:jc w:val="both"/>
        <w:rPr>
          <w:rFonts w:cs="Arial"/>
          <w:sz w:val="18"/>
          <w:szCs w:val="18"/>
        </w:rPr>
      </w:pPr>
      <w:r w:rsidRPr="007156AF">
        <w:rPr>
          <w:rFonts w:cs="Arial"/>
          <w:sz w:val="18"/>
          <w:szCs w:val="18"/>
        </w:rPr>
        <w:t>A 10-member SADC Commission of Inquiry was set up on 3 July</w:t>
      </w:r>
      <w:r w:rsidR="004F7CBF" w:rsidRPr="007156AF">
        <w:rPr>
          <w:rFonts w:cs="Arial"/>
          <w:sz w:val="18"/>
          <w:szCs w:val="18"/>
        </w:rPr>
        <w:t xml:space="preserve"> 2015</w:t>
      </w:r>
      <w:r w:rsidRPr="007156AF">
        <w:rPr>
          <w:rFonts w:cs="Arial"/>
          <w:sz w:val="18"/>
          <w:szCs w:val="18"/>
        </w:rPr>
        <w:t xml:space="preserve"> to investigate security-related issues facing Lesotho, including the killing of </w:t>
      </w:r>
      <w:proofErr w:type="spellStart"/>
      <w:r w:rsidRPr="007156AF">
        <w:rPr>
          <w:rFonts w:cs="Arial"/>
          <w:sz w:val="18"/>
          <w:szCs w:val="18"/>
        </w:rPr>
        <w:t>Maaparankoe</w:t>
      </w:r>
      <w:proofErr w:type="spellEnd"/>
      <w:r w:rsidRPr="007156AF">
        <w:rPr>
          <w:rFonts w:cs="Arial"/>
          <w:sz w:val="18"/>
          <w:szCs w:val="18"/>
        </w:rPr>
        <w:t xml:space="preserve"> </w:t>
      </w:r>
      <w:proofErr w:type="spellStart"/>
      <w:r w:rsidRPr="007156AF">
        <w:rPr>
          <w:rFonts w:cs="Arial"/>
          <w:sz w:val="18"/>
          <w:szCs w:val="18"/>
        </w:rPr>
        <w:t>Mahao</w:t>
      </w:r>
      <w:proofErr w:type="spellEnd"/>
      <w:r w:rsidRPr="007156AF">
        <w:rPr>
          <w:rFonts w:cs="Arial"/>
          <w:sz w:val="18"/>
          <w:szCs w:val="18"/>
        </w:rPr>
        <w:t xml:space="preserve">. The commission was forced to conclude its work prematurely due to the refusal of the LDF to cooperate. On 18 January 2016, SADC leadership met with the Lesotho Prime Minister to discuss the report which the Lesotho authorities refused to receive. SADC promptly threatened to expel Lesotho from the regional organisation. Faced with expulsion, Lesotho accepted the report and it was formally tabled in the Lesotho Parliament on 8 February 2016. The report found that there were divisions within the LDF and anomalies relating to the charges of mutiny. It recommended that the 23 </w:t>
      </w:r>
      <w:r w:rsidR="004F7CBF" w:rsidRPr="007156AF">
        <w:rPr>
          <w:rFonts w:cs="Arial"/>
          <w:sz w:val="18"/>
          <w:szCs w:val="18"/>
        </w:rPr>
        <w:t xml:space="preserve">soldiers </w:t>
      </w:r>
      <w:r w:rsidRPr="007156AF">
        <w:rPr>
          <w:rFonts w:cs="Arial"/>
          <w:sz w:val="18"/>
          <w:szCs w:val="18"/>
        </w:rPr>
        <w:t xml:space="preserve">facing mutiny charges be granted amnesty from criminal prosecution. The report further found that Brigadier </w:t>
      </w:r>
      <w:proofErr w:type="spellStart"/>
      <w:r w:rsidRPr="007156AF">
        <w:rPr>
          <w:rFonts w:cs="Arial"/>
          <w:sz w:val="18"/>
          <w:szCs w:val="18"/>
        </w:rPr>
        <w:t>Maaparankoe</w:t>
      </w:r>
      <w:proofErr w:type="spellEnd"/>
      <w:r w:rsidRPr="007156AF">
        <w:rPr>
          <w:rFonts w:cs="Arial"/>
          <w:sz w:val="18"/>
          <w:szCs w:val="18"/>
        </w:rPr>
        <w:t xml:space="preserve"> </w:t>
      </w:r>
      <w:proofErr w:type="spellStart"/>
      <w:r w:rsidRPr="007156AF">
        <w:rPr>
          <w:rFonts w:cs="Arial"/>
          <w:sz w:val="18"/>
          <w:szCs w:val="18"/>
        </w:rPr>
        <w:t>Mahao</w:t>
      </w:r>
      <w:proofErr w:type="spellEnd"/>
      <w:r w:rsidRPr="007156AF">
        <w:rPr>
          <w:rFonts w:cs="Arial"/>
          <w:sz w:val="18"/>
          <w:szCs w:val="18"/>
        </w:rPr>
        <w:t xml:space="preserve"> had actually been murdered, rather than shot and killed in the course of arrest, as had been alleged by the LDF. It further found that there were efforts at the hospital and within the LDF to cover-up the circumstances surrounding his </w:t>
      </w:r>
      <w:r w:rsidR="00611647" w:rsidRPr="007156AF">
        <w:rPr>
          <w:rFonts w:cs="Arial"/>
          <w:sz w:val="18"/>
          <w:szCs w:val="18"/>
        </w:rPr>
        <w:t>death.</w:t>
      </w:r>
    </w:p>
    <w:p w:rsidR="0025693C" w:rsidRPr="007156AF" w:rsidRDefault="00611647" w:rsidP="00FD7886">
      <w:pPr>
        <w:pStyle w:val="AIBodytext"/>
        <w:spacing w:line="240" w:lineRule="auto"/>
        <w:jc w:val="both"/>
        <w:rPr>
          <w:rFonts w:cs="Arial"/>
          <w:sz w:val="18"/>
          <w:szCs w:val="18"/>
        </w:rPr>
      </w:pPr>
      <w:r w:rsidRPr="007156AF">
        <w:rPr>
          <w:rFonts w:cs="Arial"/>
          <w:sz w:val="18"/>
          <w:szCs w:val="18"/>
        </w:rPr>
        <w:t>The</w:t>
      </w:r>
      <w:r w:rsidR="00336179" w:rsidRPr="007156AF">
        <w:rPr>
          <w:rFonts w:cs="Arial"/>
          <w:sz w:val="18"/>
          <w:szCs w:val="18"/>
        </w:rPr>
        <w:t xml:space="preserve"> version of the SADC Commission of Inquiry report tabled in Parliament by the Prime Minister was without the names of certain LDF members implicated in human rights violations in the report, including torture and other </w:t>
      </w:r>
      <w:r w:rsidR="004F7CBF" w:rsidRPr="007156AF">
        <w:rPr>
          <w:rFonts w:cs="Arial"/>
          <w:sz w:val="18"/>
          <w:szCs w:val="18"/>
        </w:rPr>
        <w:t>ill-treatment</w:t>
      </w:r>
      <w:r w:rsidR="00336179" w:rsidRPr="007156AF">
        <w:rPr>
          <w:rFonts w:cs="Arial"/>
          <w:sz w:val="18"/>
          <w:szCs w:val="18"/>
        </w:rPr>
        <w:t xml:space="preserve">, and the killing of Brigadier </w:t>
      </w:r>
      <w:proofErr w:type="spellStart"/>
      <w:r w:rsidR="00336179" w:rsidRPr="007156AF">
        <w:rPr>
          <w:rFonts w:cs="Arial"/>
          <w:sz w:val="18"/>
          <w:szCs w:val="18"/>
        </w:rPr>
        <w:t>Mahao</w:t>
      </w:r>
      <w:proofErr w:type="spellEnd"/>
      <w:r w:rsidR="00336179" w:rsidRPr="007156AF">
        <w:rPr>
          <w:rFonts w:cs="Arial"/>
          <w:sz w:val="18"/>
          <w:szCs w:val="18"/>
        </w:rPr>
        <w:t xml:space="preserve">. As the Commission’s mandate included assisting in the identification of any </w:t>
      </w:r>
      <w:r w:rsidR="00471060" w:rsidRPr="007156AF">
        <w:rPr>
          <w:rFonts w:cs="Arial"/>
          <w:sz w:val="18"/>
          <w:szCs w:val="18"/>
        </w:rPr>
        <w:t xml:space="preserve">suspected </w:t>
      </w:r>
      <w:r w:rsidR="00336179" w:rsidRPr="007156AF">
        <w:rPr>
          <w:rFonts w:cs="Arial"/>
          <w:sz w:val="18"/>
          <w:szCs w:val="18"/>
        </w:rPr>
        <w:t xml:space="preserve">perpetrators with a view to ensuring accountability for Brigadier </w:t>
      </w:r>
      <w:proofErr w:type="spellStart"/>
      <w:r w:rsidR="00336179" w:rsidRPr="007156AF">
        <w:rPr>
          <w:rFonts w:cs="Arial"/>
          <w:sz w:val="18"/>
          <w:szCs w:val="18"/>
        </w:rPr>
        <w:t>Mahao’s</w:t>
      </w:r>
      <w:proofErr w:type="spellEnd"/>
      <w:r w:rsidR="00336179" w:rsidRPr="007156AF">
        <w:rPr>
          <w:rFonts w:cs="Arial"/>
          <w:sz w:val="18"/>
          <w:szCs w:val="18"/>
        </w:rPr>
        <w:t xml:space="preserve"> death, the Lesotho government’s action to remove names relating to these events undermines the purpose of the Commission itself.</w:t>
      </w:r>
    </w:p>
    <w:p w:rsidR="00611647" w:rsidRPr="007156AF" w:rsidRDefault="00336179" w:rsidP="00FD7886">
      <w:pPr>
        <w:pStyle w:val="AIBodytext"/>
        <w:spacing w:line="240" w:lineRule="auto"/>
        <w:jc w:val="both"/>
        <w:rPr>
          <w:rFonts w:cs="Arial"/>
          <w:sz w:val="18"/>
          <w:szCs w:val="18"/>
        </w:rPr>
      </w:pPr>
      <w:r w:rsidRPr="007156AF">
        <w:rPr>
          <w:rFonts w:cs="Arial"/>
          <w:sz w:val="18"/>
          <w:szCs w:val="18"/>
        </w:rPr>
        <w:t xml:space="preserve">A coalition government was formed by Prime Minister </w:t>
      </w:r>
      <w:proofErr w:type="spellStart"/>
      <w:r w:rsidRPr="007156AF">
        <w:rPr>
          <w:rFonts w:cs="Arial"/>
          <w:sz w:val="18"/>
          <w:szCs w:val="18"/>
        </w:rPr>
        <w:t>Pakalitha</w:t>
      </w:r>
      <w:proofErr w:type="spellEnd"/>
      <w:r w:rsidRPr="007156AF">
        <w:rPr>
          <w:rFonts w:cs="Arial"/>
          <w:sz w:val="18"/>
          <w:szCs w:val="18"/>
        </w:rPr>
        <w:t xml:space="preserve"> </w:t>
      </w:r>
      <w:proofErr w:type="spellStart"/>
      <w:r w:rsidRPr="007156AF">
        <w:rPr>
          <w:rFonts w:cs="Arial"/>
          <w:sz w:val="18"/>
          <w:szCs w:val="18"/>
        </w:rPr>
        <w:t>Mosisili’s</w:t>
      </w:r>
      <w:proofErr w:type="spellEnd"/>
      <w:r w:rsidRPr="007156AF">
        <w:rPr>
          <w:rFonts w:cs="Arial"/>
          <w:sz w:val="18"/>
          <w:szCs w:val="18"/>
        </w:rPr>
        <w:t xml:space="preserve"> Democratic Congress and six other political parties</w:t>
      </w:r>
      <w:r w:rsidR="004F7CBF" w:rsidRPr="007156AF">
        <w:rPr>
          <w:rFonts w:cs="Arial"/>
          <w:sz w:val="18"/>
          <w:szCs w:val="18"/>
        </w:rPr>
        <w:t xml:space="preserve"> after </w:t>
      </w:r>
      <w:r w:rsidR="00ED45B2" w:rsidRPr="007156AF">
        <w:rPr>
          <w:rFonts w:cs="Arial"/>
          <w:sz w:val="18"/>
          <w:szCs w:val="18"/>
        </w:rPr>
        <w:t>a</w:t>
      </w:r>
      <w:r w:rsidR="004F7CBF" w:rsidRPr="007156AF">
        <w:rPr>
          <w:rFonts w:cs="Arial"/>
          <w:sz w:val="18"/>
          <w:szCs w:val="18"/>
        </w:rPr>
        <w:t xml:space="preserve"> general election</w:t>
      </w:r>
      <w:r w:rsidR="00ED45B2" w:rsidRPr="007156AF">
        <w:rPr>
          <w:rFonts w:cs="Arial"/>
          <w:sz w:val="18"/>
          <w:szCs w:val="18"/>
        </w:rPr>
        <w:t>s</w:t>
      </w:r>
      <w:r w:rsidR="004F7CBF" w:rsidRPr="007156AF">
        <w:rPr>
          <w:rFonts w:cs="Arial"/>
          <w:sz w:val="18"/>
          <w:szCs w:val="18"/>
        </w:rPr>
        <w:t xml:space="preserve"> </w:t>
      </w:r>
      <w:r w:rsidR="00ED45B2" w:rsidRPr="007156AF">
        <w:rPr>
          <w:rFonts w:cs="Arial"/>
          <w:sz w:val="18"/>
          <w:szCs w:val="18"/>
        </w:rPr>
        <w:t xml:space="preserve">in Lesotho </w:t>
      </w:r>
      <w:r w:rsidR="004F7CBF" w:rsidRPr="007156AF">
        <w:rPr>
          <w:rFonts w:cs="Arial"/>
          <w:sz w:val="18"/>
          <w:szCs w:val="18"/>
        </w:rPr>
        <w:t>on 28 February 2016</w:t>
      </w:r>
      <w:r w:rsidR="00ED45B2" w:rsidRPr="007156AF">
        <w:rPr>
          <w:rFonts w:cs="Arial"/>
          <w:sz w:val="18"/>
          <w:szCs w:val="18"/>
        </w:rPr>
        <w:t xml:space="preserve"> failed to produce a clear winner</w:t>
      </w:r>
      <w:r w:rsidRPr="007156AF">
        <w:rPr>
          <w:rFonts w:cs="Arial"/>
          <w:sz w:val="18"/>
          <w:szCs w:val="18"/>
        </w:rPr>
        <w:t>. The SADC continued to mediate between the country’s political rivals to de-escalate tension between the military and the police which has its roots in the politicization of the security sector</w:t>
      </w:r>
      <w:r w:rsidR="00611647" w:rsidRPr="007156AF">
        <w:rPr>
          <w:rFonts w:cs="Arial"/>
          <w:sz w:val="18"/>
          <w:szCs w:val="18"/>
        </w:rPr>
        <w:t>.</w:t>
      </w:r>
    </w:p>
    <w:p w:rsidR="0025693C" w:rsidRPr="007156AF" w:rsidRDefault="0025693C" w:rsidP="00FD7886">
      <w:pPr>
        <w:pStyle w:val="AIBodytext"/>
        <w:spacing w:line="240" w:lineRule="auto"/>
        <w:jc w:val="both"/>
        <w:rPr>
          <w:rFonts w:cs="Arial"/>
          <w:sz w:val="18"/>
          <w:szCs w:val="18"/>
        </w:rPr>
      </w:pPr>
      <w:r w:rsidRPr="007156AF">
        <w:rPr>
          <w:rFonts w:cs="Arial"/>
          <w:sz w:val="18"/>
          <w:szCs w:val="18"/>
        </w:rPr>
        <w:t xml:space="preserve">Prime Minister </w:t>
      </w:r>
      <w:proofErr w:type="spellStart"/>
      <w:r w:rsidRPr="007156AF">
        <w:rPr>
          <w:rFonts w:cs="Arial"/>
          <w:sz w:val="18"/>
          <w:szCs w:val="18"/>
        </w:rPr>
        <w:t>Pakalitha</w:t>
      </w:r>
      <w:proofErr w:type="spellEnd"/>
      <w:r w:rsidRPr="007156AF">
        <w:rPr>
          <w:rFonts w:cs="Arial"/>
          <w:sz w:val="18"/>
          <w:szCs w:val="18"/>
        </w:rPr>
        <w:t xml:space="preserve"> </w:t>
      </w:r>
      <w:proofErr w:type="spellStart"/>
      <w:r w:rsidRPr="007156AF">
        <w:rPr>
          <w:rFonts w:cs="Arial"/>
          <w:sz w:val="18"/>
          <w:szCs w:val="18"/>
        </w:rPr>
        <w:t>Mosisili</w:t>
      </w:r>
      <w:proofErr w:type="spellEnd"/>
      <w:r w:rsidRPr="007156AF">
        <w:rPr>
          <w:rFonts w:cs="Arial"/>
          <w:sz w:val="18"/>
          <w:szCs w:val="18"/>
        </w:rPr>
        <w:t xml:space="preserve"> lost a vote of no confidence in the Lesotho Parliament on 1 March 2017</w:t>
      </w:r>
      <w:r w:rsidR="00ED45B2" w:rsidRPr="007156AF">
        <w:rPr>
          <w:rFonts w:cs="Arial"/>
          <w:sz w:val="18"/>
          <w:szCs w:val="18"/>
        </w:rPr>
        <w:t xml:space="preserve"> and six days later King </w:t>
      </w:r>
      <w:proofErr w:type="spellStart"/>
      <w:r w:rsidR="00ED45B2" w:rsidRPr="007156AF">
        <w:rPr>
          <w:rFonts w:cs="Arial"/>
          <w:sz w:val="18"/>
          <w:szCs w:val="18"/>
        </w:rPr>
        <w:t>Letsi</w:t>
      </w:r>
      <w:proofErr w:type="spellEnd"/>
      <w:r w:rsidR="00ED45B2" w:rsidRPr="007156AF">
        <w:rPr>
          <w:rFonts w:cs="Arial"/>
          <w:sz w:val="18"/>
          <w:szCs w:val="18"/>
        </w:rPr>
        <w:t xml:space="preserve"> announced the dissolution of Parliament</w:t>
      </w:r>
      <w:r w:rsidRPr="007156AF">
        <w:rPr>
          <w:rFonts w:cs="Arial"/>
          <w:sz w:val="18"/>
          <w:szCs w:val="18"/>
        </w:rPr>
        <w:t>. The Independent Electoral Commission released the results</w:t>
      </w:r>
      <w:r w:rsidR="00ED45B2" w:rsidRPr="007156AF">
        <w:rPr>
          <w:rFonts w:cs="Arial"/>
          <w:sz w:val="18"/>
          <w:szCs w:val="18"/>
        </w:rPr>
        <w:t xml:space="preserve"> of the 3 June 2017 national elections</w:t>
      </w:r>
      <w:r w:rsidRPr="007156AF">
        <w:rPr>
          <w:rFonts w:cs="Arial"/>
          <w:sz w:val="18"/>
          <w:szCs w:val="18"/>
        </w:rPr>
        <w:t xml:space="preserve">, indicating a coalition government led by Thomas </w:t>
      </w:r>
      <w:proofErr w:type="spellStart"/>
      <w:r w:rsidRPr="007156AF">
        <w:rPr>
          <w:rFonts w:cs="Arial"/>
          <w:sz w:val="18"/>
          <w:szCs w:val="18"/>
        </w:rPr>
        <w:t>Thabane’s</w:t>
      </w:r>
      <w:proofErr w:type="spellEnd"/>
      <w:r w:rsidRPr="007156AF">
        <w:rPr>
          <w:rFonts w:cs="Arial"/>
          <w:sz w:val="18"/>
          <w:szCs w:val="18"/>
        </w:rPr>
        <w:t xml:space="preserve"> All Basotho Convention (ABC) party</w:t>
      </w:r>
      <w:r w:rsidR="008616AE" w:rsidRPr="007156AF">
        <w:rPr>
          <w:rFonts w:cs="Arial"/>
          <w:sz w:val="18"/>
          <w:szCs w:val="18"/>
        </w:rPr>
        <w:t xml:space="preserve"> would form government</w:t>
      </w:r>
      <w:r w:rsidR="002C3D9B" w:rsidRPr="002C3D9B">
        <w:rPr>
          <w:rFonts w:cs="Arial"/>
          <w:sz w:val="18"/>
          <w:szCs w:val="18"/>
        </w:rPr>
        <w:t>.</w:t>
      </w:r>
    </w:p>
    <w:p w:rsidR="00D5730A" w:rsidRPr="00F95961" w:rsidRDefault="00BE1816" w:rsidP="00FD7886">
      <w:pPr>
        <w:pStyle w:val="AIBodytext"/>
        <w:spacing w:after="0" w:line="240" w:lineRule="auto"/>
        <w:jc w:val="both"/>
        <w:rPr>
          <w:rFonts w:cs="Arial"/>
          <w:sz w:val="16"/>
          <w:szCs w:val="16"/>
        </w:rPr>
      </w:pPr>
      <w:r w:rsidRPr="00F95961">
        <w:rPr>
          <w:rFonts w:cs="Arial"/>
          <w:sz w:val="16"/>
          <w:szCs w:val="16"/>
        </w:rPr>
        <w:t>Name:</w:t>
      </w:r>
      <w:r>
        <w:rPr>
          <w:rFonts w:cs="Arial"/>
          <w:sz w:val="16"/>
          <w:szCs w:val="16"/>
        </w:rPr>
        <w:t xml:space="preserve"> Twenty three </w:t>
      </w:r>
      <w:r w:rsidR="004F7CBF">
        <w:rPr>
          <w:rFonts w:cs="Arial"/>
          <w:sz w:val="16"/>
          <w:szCs w:val="16"/>
        </w:rPr>
        <w:t xml:space="preserve">LDF </w:t>
      </w:r>
      <w:r>
        <w:rPr>
          <w:rFonts w:cs="Arial"/>
          <w:sz w:val="16"/>
          <w:szCs w:val="16"/>
        </w:rPr>
        <w:t>soldiers</w:t>
      </w:r>
    </w:p>
    <w:p w:rsidR="00ED45B2" w:rsidRPr="00312D41" w:rsidRDefault="00BE1816" w:rsidP="00FD7886">
      <w:pPr>
        <w:pStyle w:val="AIBodytext"/>
        <w:spacing w:after="0" w:line="240" w:lineRule="auto"/>
        <w:jc w:val="both"/>
        <w:rPr>
          <w:sz w:val="16"/>
          <w:szCs w:val="16"/>
        </w:rPr>
      </w:pPr>
      <w:r w:rsidRPr="00312D41">
        <w:rPr>
          <w:sz w:val="16"/>
          <w:szCs w:val="16"/>
        </w:rPr>
        <w:t>Gender m/f: m</w:t>
      </w:r>
    </w:p>
    <w:p w:rsidR="00D5730A" w:rsidRDefault="00D5730A" w:rsidP="00FD7886">
      <w:pPr>
        <w:rPr>
          <w:rFonts w:ascii="Arial" w:hAnsi="Arial" w:cs="Arial"/>
          <w:sz w:val="16"/>
          <w:szCs w:val="16"/>
        </w:rPr>
      </w:pPr>
    </w:p>
    <w:p w:rsidR="0026766F" w:rsidRPr="00F95961" w:rsidRDefault="0026766F" w:rsidP="00FD7886">
      <w:pPr>
        <w:rPr>
          <w:rFonts w:ascii="Arial" w:hAnsi="Arial" w:cs="Arial"/>
          <w:sz w:val="16"/>
          <w:szCs w:val="16"/>
        </w:rPr>
      </w:pPr>
      <w:r w:rsidRPr="00F95961">
        <w:rPr>
          <w:rFonts w:ascii="Arial" w:hAnsi="Arial" w:cs="Arial"/>
          <w:sz w:val="16"/>
          <w:szCs w:val="16"/>
        </w:rPr>
        <w:t xml:space="preserve">Further information on UA: </w:t>
      </w:r>
      <w:r w:rsidR="00BE1816">
        <w:rPr>
          <w:rFonts w:ascii="Arial" w:hAnsi="Arial" w:cs="Arial"/>
          <w:sz w:val="16"/>
          <w:szCs w:val="16"/>
        </w:rPr>
        <w:t>263/15</w:t>
      </w:r>
      <w:r w:rsidR="00BE1816" w:rsidRPr="00F95961">
        <w:rPr>
          <w:rFonts w:ascii="Arial" w:hAnsi="Arial" w:cs="Arial"/>
          <w:sz w:val="16"/>
          <w:szCs w:val="16"/>
        </w:rPr>
        <w:t xml:space="preserve"> </w:t>
      </w:r>
      <w:r w:rsidRPr="00F95961">
        <w:rPr>
          <w:rFonts w:ascii="Arial" w:hAnsi="Arial" w:cs="Arial"/>
          <w:sz w:val="16"/>
          <w:szCs w:val="16"/>
        </w:rPr>
        <w:t xml:space="preserve">Index: </w:t>
      </w:r>
      <w:r w:rsidR="00BE1816" w:rsidRPr="008616AE">
        <w:rPr>
          <w:rFonts w:ascii="Arial" w:hAnsi="Arial" w:cs="Arial"/>
          <w:sz w:val="16"/>
          <w:szCs w:val="16"/>
        </w:rPr>
        <w:t>AFR 33/7295/2017</w:t>
      </w:r>
      <w:r w:rsidRPr="00F95961">
        <w:rPr>
          <w:rFonts w:ascii="Arial" w:hAnsi="Arial" w:cs="Arial"/>
          <w:sz w:val="16"/>
          <w:szCs w:val="16"/>
        </w:rPr>
        <w:t xml:space="preserve"> Issue Date: </w:t>
      </w:r>
      <w:r w:rsidR="008A40EB">
        <w:rPr>
          <w:rFonts w:ascii="Arial" w:hAnsi="Arial" w:cs="Arial"/>
          <w:sz w:val="16"/>
          <w:szCs w:val="16"/>
        </w:rPr>
        <w:t>20</w:t>
      </w:r>
      <w:r w:rsidR="00BE1816">
        <w:rPr>
          <w:rFonts w:ascii="Arial" w:hAnsi="Arial" w:cs="Arial"/>
          <w:sz w:val="16"/>
          <w:szCs w:val="16"/>
        </w:rPr>
        <w:t xml:space="preserve"> October 2017</w:t>
      </w:r>
    </w:p>
    <w:sectPr w:rsidR="0026766F" w:rsidRPr="00F95961" w:rsidSect="00FD7886">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AB" w:rsidRDefault="00AF50AB">
      <w:r>
        <w:separator/>
      </w:r>
    </w:p>
  </w:endnote>
  <w:endnote w:type="continuationSeparator" w:id="0">
    <w:p w:rsidR="00AF50AB" w:rsidRDefault="00AF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D788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86" w:rsidRPr="00D158C3" w:rsidRDefault="00FD7886" w:rsidP="00FD788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D7886" w:rsidRPr="00D158C3" w:rsidRDefault="00FD7886" w:rsidP="00FD7886">
    <w:pPr>
      <w:jc w:val="center"/>
      <w:rPr>
        <w:rFonts w:ascii="Arial" w:hAnsi="Arial" w:cs="Arial"/>
        <w:sz w:val="16"/>
        <w:szCs w:val="16"/>
      </w:rPr>
    </w:pPr>
    <w:r w:rsidRPr="00D158C3">
      <w:rPr>
        <w:rFonts w:ascii="Arial" w:hAnsi="Arial" w:cs="Arial"/>
        <w:sz w:val="16"/>
        <w:szCs w:val="16"/>
      </w:rPr>
      <w:t>T (212) 807- 8400 | uan@aiusa.org | www.amnestyusa.org/uan</w:t>
    </w:r>
  </w:p>
  <w:p w:rsidR="00FD7886" w:rsidRPr="00D0106D" w:rsidRDefault="00FD788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AB" w:rsidRDefault="00AF50AB">
      <w:r>
        <w:separator/>
      </w:r>
    </w:p>
  </w:footnote>
  <w:footnote w:type="continuationSeparator" w:id="0">
    <w:p w:rsidR="00AF50AB" w:rsidRDefault="00AF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AE715A" w:rsidRDefault="00BE1816" w:rsidP="00B4432F">
    <w:pPr>
      <w:tabs>
        <w:tab w:val="right" w:pos="10203"/>
      </w:tabs>
      <w:rPr>
        <w:rFonts w:ascii="Arial" w:hAnsi="Arial" w:cs="Arial"/>
        <w:color w:val="FFFFFF"/>
      </w:rPr>
    </w:pPr>
    <w:r w:rsidRPr="00AE715A">
      <w:rPr>
        <w:rFonts w:ascii="Arial" w:hAnsi="Arial" w:cs="Arial"/>
        <w:sz w:val="16"/>
        <w:szCs w:val="16"/>
      </w:rPr>
      <w:t xml:space="preserve">Further Information on </w:t>
    </w:r>
    <w:r w:rsidR="0026766F" w:rsidRPr="00AE715A">
      <w:rPr>
        <w:rFonts w:ascii="Arial" w:hAnsi="Arial" w:cs="Arial"/>
        <w:sz w:val="16"/>
        <w:szCs w:val="16"/>
      </w:rPr>
      <w:t>UA:</w:t>
    </w:r>
    <w:r w:rsidR="009C3B95" w:rsidRPr="00AE715A">
      <w:rPr>
        <w:rFonts w:ascii="Arial" w:hAnsi="Arial" w:cs="Arial"/>
        <w:sz w:val="16"/>
        <w:szCs w:val="16"/>
      </w:rPr>
      <w:t xml:space="preserve"> </w:t>
    </w:r>
    <w:r w:rsidRPr="00AE715A">
      <w:rPr>
        <w:rFonts w:ascii="Arial" w:hAnsi="Arial" w:cs="Arial"/>
        <w:sz w:val="16"/>
        <w:szCs w:val="16"/>
      </w:rPr>
      <w:t xml:space="preserve">263/15 </w:t>
    </w:r>
    <w:r w:rsidR="009C3B95" w:rsidRPr="00AE715A">
      <w:rPr>
        <w:rFonts w:ascii="Arial" w:hAnsi="Arial" w:cs="Arial"/>
        <w:sz w:val="16"/>
        <w:szCs w:val="16"/>
      </w:rPr>
      <w:t xml:space="preserve">Index: </w:t>
    </w:r>
    <w:r w:rsidRPr="00BE1816">
      <w:rPr>
        <w:rFonts w:ascii="Arial" w:hAnsi="Arial" w:cs="Arial"/>
        <w:sz w:val="16"/>
        <w:szCs w:val="16"/>
      </w:rPr>
      <w:t>AFR 33/7295/2017</w:t>
    </w:r>
    <w:r w:rsidR="009C3B95" w:rsidRPr="00AE715A">
      <w:rPr>
        <w:rFonts w:ascii="Arial" w:hAnsi="Arial" w:cs="Arial"/>
        <w:sz w:val="16"/>
        <w:szCs w:val="16"/>
      </w:rPr>
      <w:t xml:space="preserve"> </w:t>
    </w:r>
    <w:r w:rsidRPr="00AE715A">
      <w:rPr>
        <w:rFonts w:ascii="Arial" w:hAnsi="Arial" w:cs="Arial"/>
        <w:sz w:val="16"/>
        <w:szCs w:val="16"/>
      </w:rPr>
      <w:t>Lesotho</w:t>
    </w:r>
    <w:r w:rsidR="0026766F" w:rsidRPr="00AE715A">
      <w:rPr>
        <w:rFonts w:ascii="Arial" w:hAnsi="Arial" w:cs="Arial"/>
        <w:sz w:val="16"/>
        <w:szCs w:val="16"/>
      </w:rPr>
      <w:tab/>
      <w:t xml:space="preserve">Date: </w:t>
    </w:r>
    <w:r w:rsidR="008A40EB">
      <w:rPr>
        <w:rFonts w:ascii="Arial" w:hAnsi="Arial" w:cs="Arial"/>
        <w:sz w:val="16"/>
        <w:szCs w:val="16"/>
      </w:rPr>
      <w:t>20</w:t>
    </w:r>
    <w:r w:rsidRPr="00AE715A">
      <w:rPr>
        <w:rFonts w:ascii="Arial" w:hAnsi="Arial" w:cs="Arial"/>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709D"/>
    <w:rsid w:val="00023EE0"/>
    <w:rsid w:val="00057EEF"/>
    <w:rsid w:val="00061AF6"/>
    <w:rsid w:val="000631F7"/>
    <w:rsid w:val="0007790B"/>
    <w:rsid w:val="000945F7"/>
    <w:rsid w:val="000B23F7"/>
    <w:rsid w:val="000D137A"/>
    <w:rsid w:val="000D7B63"/>
    <w:rsid w:val="000E486F"/>
    <w:rsid w:val="000F0AF1"/>
    <w:rsid w:val="000F11B8"/>
    <w:rsid w:val="000F730A"/>
    <w:rsid w:val="00114598"/>
    <w:rsid w:val="001411BF"/>
    <w:rsid w:val="001624EA"/>
    <w:rsid w:val="001671E0"/>
    <w:rsid w:val="0016745A"/>
    <w:rsid w:val="00170994"/>
    <w:rsid w:val="001951FB"/>
    <w:rsid w:val="00196F3C"/>
    <w:rsid w:val="001B7B2B"/>
    <w:rsid w:val="001E0993"/>
    <w:rsid w:val="00217168"/>
    <w:rsid w:val="0025693C"/>
    <w:rsid w:val="00260827"/>
    <w:rsid w:val="00261095"/>
    <w:rsid w:val="0026766F"/>
    <w:rsid w:val="0027166B"/>
    <w:rsid w:val="002923B7"/>
    <w:rsid w:val="002932CE"/>
    <w:rsid w:val="002B4E2E"/>
    <w:rsid w:val="002B7BE0"/>
    <w:rsid w:val="002C3D9B"/>
    <w:rsid w:val="002F6C91"/>
    <w:rsid w:val="00310926"/>
    <w:rsid w:val="00312D41"/>
    <w:rsid w:val="003212CE"/>
    <w:rsid w:val="00336179"/>
    <w:rsid w:val="00347243"/>
    <w:rsid w:val="00357489"/>
    <w:rsid w:val="003629E9"/>
    <w:rsid w:val="003A2A73"/>
    <w:rsid w:val="003A645F"/>
    <w:rsid w:val="003B708C"/>
    <w:rsid w:val="003C22A2"/>
    <w:rsid w:val="003D377A"/>
    <w:rsid w:val="00415A74"/>
    <w:rsid w:val="00422CD8"/>
    <w:rsid w:val="004311BA"/>
    <w:rsid w:val="004656D9"/>
    <w:rsid w:val="00471060"/>
    <w:rsid w:val="00475586"/>
    <w:rsid w:val="00481BAF"/>
    <w:rsid w:val="00483E30"/>
    <w:rsid w:val="004D19C7"/>
    <w:rsid w:val="004D1A9A"/>
    <w:rsid w:val="004E6A6E"/>
    <w:rsid w:val="004F7CBF"/>
    <w:rsid w:val="005040F2"/>
    <w:rsid w:val="005149A9"/>
    <w:rsid w:val="0053584A"/>
    <w:rsid w:val="00537F0B"/>
    <w:rsid w:val="00547498"/>
    <w:rsid w:val="005534BC"/>
    <w:rsid w:val="0057074A"/>
    <w:rsid w:val="00584007"/>
    <w:rsid w:val="00590BE1"/>
    <w:rsid w:val="005B0204"/>
    <w:rsid w:val="005C2CBA"/>
    <w:rsid w:val="005C41FB"/>
    <w:rsid w:val="005D159E"/>
    <w:rsid w:val="005E3947"/>
    <w:rsid w:val="005F0CEE"/>
    <w:rsid w:val="005F0D06"/>
    <w:rsid w:val="005F29C5"/>
    <w:rsid w:val="00600D5F"/>
    <w:rsid w:val="00601872"/>
    <w:rsid w:val="00606C38"/>
    <w:rsid w:val="00611647"/>
    <w:rsid w:val="00623FDF"/>
    <w:rsid w:val="00633F21"/>
    <w:rsid w:val="00643665"/>
    <w:rsid w:val="00653E65"/>
    <w:rsid w:val="006814D6"/>
    <w:rsid w:val="006820E8"/>
    <w:rsid w:val="00690D16"/>
    <w:rsid w:val="006A2CD9"/>
    <w:rsid w:val="006C2190"/>
    <w:rsid w:val="006C3DE2"/>
    <w:rsid w:val="006C6A81"/>
    <w:rsid w:val="007156AF"/>
    <w:rsid w:val="007179E8"/>
    <w:rsid w:val="00736B40"/>
    <w:rsid w:val="007479B8"/>
    <w:rsid w:val="007620A6"/>
    <w:rsid w:val="0077354F"/>
    <w:rsid w:val="00782D43"/>
    <w:rsid w:val="00795D45"/>
    <w:rsid w:val="007A1959"/>
    <w:rsid w:val="007A5DA8"/>
    <w:rsid w:val="007E0CAD"/>
    <w:rsid w:val="007E57A7"/>
    <w:rsid w:val="00815508"/>
    <w:rsid w:val="008224D0"/>
    <w:rsid w:val="008241AB"/>
    <w:rsid w:val="0084427F"/>
    <w:rsid w:val="0086100E"/>
    <w:rsid w:val="008616AE"/>
    <w:rsid w:val="0086363D"/>
    <w:rsid w:val="008721B7"/>
    <w:rsid w:val="00875E19"/>
    <w:rsid w:val="008A40EB"/>
    <w:rsid w:val="008C6392"/>
    <w:rsid w:val="008E48B0"/>
    <w:rsid w:val="008F64FC"/>
    <w:rsid w:val="009144AA"/>
    <w:rsid w:val="00933BB5"/>
    <w:rsid w:val="009458B4"/>
    <w:rsid w:val="00946781"/>
    <w:rsid w:val="00950C7F"/>
    <w:rsid w:val="009560CE"/>
    <w:rsid w:val="00963CA3"/>
    <w:rsid w:val="00985339"/>
    <w:rsid w:val="00987C31"/>
    <w:rsid w:val="009971C5"/>
    <w:rsid w:val="009C0BC3"/>
    <w:rsid w:val="009C3B95"/>
    <w:rsid w:val="009D5F0B"/>
    <w:rsid w:val="009E0910"/>
    <w:rsid w:val="009F4BB3"/>
    <w:rsid w:val="00A42E98"/>
    <w:rsid w:val="00A75610"/>
    <w:rsid w:val="00A82188"/>
    <w:rsid w:val="00AE715A"/>
    <w:rsid w:val="00AF4CF9"/>
    <w:rsid w:val="00AF50AB"/>
    <w:rsid w:val="00B043D9"/>
    <w:rsid w:val="00B06E79"/>
    <w:rsid w:val="00B22D7A"/>
    <w:rsid w:val="00B244A0"/>
    <w:rsid w:val="00B4432F"/>
    <w:rsid w:val="00B60FB0"/>
    <w:rsid w:val="00B811E7"/>
    <w:rsid w:val="00B84EF8"/>
    <w:rsid w:val="00B9147D"/>
    <w:rsid w:val="00BA31FC"/>
    <w:rsid w:val="00BA6932"/>
    <w:rsid w:val="00BC4721"/>
    <w:rsid w:val="00BE1816"/>
    <w:rsid w:val="00BE4AEB"/>
    <w:rsid w:val="00BF6909"/>
    <w:rsid w:val="00C05AEE"/>
    <w:rsid w:val="00C264C5"/>
    <w:rsid w:val="00C41B08"/>
    <w:rsid w:val="00C6028C"/>
    <w:rsid w:val="00C64997"/>
    <w:rsid w:val="00C73C18"/>
    <w:rsid w:val="00CA1C4C"/>
    <w:rsid w:val="00CB08A3"/>
    <w:rsid w:val="00CE6658"/>
    <w:rsid w:val="00CF1859"/>
    <w:rsid w:val="00D0106D"/>
    <w:rsid w:val="00D03746"/>
    <w:rsid w:val="00D20DEB"/>
    <w:rsid w:val="00D51687"/>
    <w:rsid w:val="00D5730A"/>
    <w:rsid w:val="00D63AA5"/>
    <w:rsid w:val="00D6401F"/>
    <w:rsid w:val="00D7251C"/>
    <w:rsid w:val="00D7677D"/>
    <w:rsid w:val="00D85FE8"/>
    <w:rsid w:val="00DA3833"/>
    <w:rsid w:val="00DC5FB0"/>
    <w:rsid w:val="00DD777F"/>
    <w:rsid w:val="00DF0C26"/>
    <w:rsid w:val="00E145A7"/>
    <w:rsid w:val="00E23769"/>
    <w:rsid w:val="00E2387F"/>
    <w:rsid w:val="00E36BB1"/>
    <w:rsid w:val="00E601DC"/>
    <w:rsid w:val="00E60256"/>
    <w:rsid w:val="00E6735E"/>
    <w:rsid w:val="00E801AB"/>
    <w:rsid w:val="00E922F3"/>
    <w:rsid w:val="00E96397"/>
    <w:rsid w:val="00E97E64"/>
    <w:rsid w:val="00EA768D"/>
    <w:rsid w:val="00EA7847"/>
    <w:rsid w:val="00EB3D70"/>
    <w:rsid w:val="00EB4980"/>
    <w:rsid w:val="00EC130D"/>
    <w:rsid w:val="00EC2C85"/>
    <w:rsid w:val="00EC739C"/>
    <w:rsid w:val="00ED45B2"/>
    <w:rsid w:val="00ED61F1"/>
    <w:rsid w:val="00EF10A9"/>
    <w:rsid w:val="00F13BE9"/>
    <w:rsid w:val="00F20743"/>
    <w:rsid w:val="00F25545"/>
    <w:rsid w:val="00F54365"/>
    <w:rsid w:val="00F54D1F"/>
    <w:rsid w:val="00F56DE9"/>
    <w:rsid w:val="00F7781E"/>
    <w:rsid w:val="00F95961"/>
    <w:rsid w:val="00FC66D2"/>
    <w:rsid w:val="00FD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AF3C21-4BB1-4FEE-8464-A9353708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25693C"/>
    <w:rPr>
      <w:sz w:val="20"/>
      <w:szCs w:val="20"/>
    </w:rPr>
  </w:style>
  <w:style w:type="character" w:customStyle="1" w:styleId="FootnoteTextChar">
    <w:name w:val="Footnote Text Char"/>
    <w:basedOn w:val="DefaultParagraphFont"/>
    <w:link w:val="FootnoteText"/>
    <w:uiPriority w:val="99"/>
    <w:locked/>
    <w:rsid w:val="0025693C"/>
    <w:rPr>
      <w:lang w:val="en-GB" w:eastAsia="zh-CN"/>
    </w:rPr>
  </w:style>
  <w:style w:type="character" w:styleId="Hyperlink">
    <w:name w:val="Hyperlink"/>
    <w:basedOn w:val="DefaultParagraphFont"/>
    <w:uiPriority w:val="99"/>
    <w:rsid w:val="0025693C"/>
    <w:rPr>
      <w:color w:val="0000FF"/>
      <w:u w:val="single"/>
    </w:rPr>
  </w:style>
  <w:style w:type="character" w:styleId="FootnoteReference">
    <w:name w:val="footnote reference"/>
    <w:basedOn w:val="DefaultParagraphFont"/>
    <w:uiPriority w:val="99"/>
    <w:rsid w:val="0025693C"/>
    <w:rPr>
      <w:vertAlign w:val="superscript"/>
    </w:rPr>
  </w:style>
  <w:style w:type="paragraph" w:styleId="BalloonText">
    <w:name w:val="Balloon Text"/>
    <w:basedOn w:val="Normal"/>
    <w:link w:val="BalloonTextChar"/>
    <w:uiPriority w:val="99"/>
    <w:rsid w:val="00BE1816"/>
    <w:rPr>
      <w:rFonts w:ascii="Segoe UI" w:hAnsi="Segoe UI" w:cs="Segoe UI"/>
      <w:sz w:val="18"/>
      <w:szCs w:val="18"/>
    </w:rPr>
  </w:style>
  <w:style w:type="character" w:customStyle="1" w:styleId="BalloonTextChar">
    <w:name w:val="Balloon Text Char"/>
    <w:basedOn w:val="DefaultParagraphFont"/>
    <w:link w:val="BalloonText"/>
    <w:uiPriority w:val="99"/>
    <w:locked/>
    <w:rsid w:val="00BE1816"/>
    <w:rPr>
      <w:rFonts w:ascii="Segoe UI" w:hAnsi="Segoe UI"/>
      <w:sz w:val="18"/>
      <w:lang w:val="en-GB" w:eastAsia="zh-CN"/>
    </w:rPr>
  </w:style>
  <w:style w:type="character" w:styleId="CommentReference">
    <w:name w:val="annotation reference"/>
    <w:basedOn w:val="DefaultParagraphFont"/>
    <w:uiPriority w:val="99"/>
    <w:rsid w:val="00B244A0"/>
    <w:rPr>
      <w:sz w:val="16"/>
    </w:rPr>
  </w:style>
  <w:style w:type="paragraph" w:styleId="CommentText">
    <w:name w:val="annotation text"/>
    <w:basedOn w:val="Normal"/>
    <w:link w:val="CommentTextChar"/>
    <w:uiPriority w:val="99"/>
    <w:rsid w:val="00B244A0"/>
    <w:rPr>
      <w:sz w:val="20"/>
      <w:szCs w:val="20"/>
    </w:rPr>
  </w:style>
  <w:style w:type="character" w:customStyle="1" w:styleId="CommentTextChar">
    <w:name w:val="Comment Text Char"/>
    <w:basedOn w:val="DefaultParagraphFont"/>
    <w:link w:val="CommentText"/>
    <w:uiPriority w:val="99"/>
    <w:locked/>
    <w:rsid w:val="00B244A0"/>
    <w:rPr>
      <w:lang w:val="en-GB" w:eastAsia="zh-CN"/>
    </w:rPr>
  </w:style>
  <w:style w:type="paragraph" w:styleId="CommentSubject">
    <w:name w:val="annotation subject"/>
    <w:basedOn w:val="CommentText"/>
    <w:next w:val="CommentText"/>
    <w:link w:val="CommentSubjectChar"/>
    <w:uiPriority w:val="99"/>
    <w:rsid w:val="00B244A0"/>
    <w:rPr>
      <w:b/>
      <w:bCs/>
    </w:rPr>
  </w:style>
  <w:style w:type="character" w:customStyle="1" w:styleId="CommentSubjectChar">
    <w:name w:val="Comment Subject Char"/>
    <w:basedOn w:val="CommentTextChar"/>
    <w:link w:val="CommentSubject"/>
    <w:uiPriority w:val="99"/>
    <w:locked/>
    <w:rsid w:val="00B244A0"/>
    <w:rPr>
      <w:b/>
      <w:lang w:val="en-GB" w:eastAsia="zh-CN"/>
    </w:rPr>
  </w:style>
  <w:style w:type="character" w:styleId="FollowedHyperlink">
    <w:name w:val="FollowedHyperlink"/>
    <w:basedOn w:val="DefaultParagraphFont"/>
    <w:uiPriority w:val="99"/>
    <w:rsid w:val="002C3D9B"/>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3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sothoembassy@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0832-7822-4C49-ACDC-4576D010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1208</Words>
  <Characters>6503</Characters>
  <Application>Microsoft Office Word</Application>
  <DocSecurity>0</DocSecurity>
  <Lines>54</Lines>
  <Paragraphs>15</Paragraphs>
  <ScaleCrop>false</ScaleCrop>
  <Company>Amnesty International</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dcterms:created xsi:type="dcterms:W3CDTF">2017-10-20T13:49:00Z</dcterms:created>
  <dcterms:modified xsi:type="dcterms:W3CDTF">2017-10-20T13:55:00Z</dcterms:modified>
</cp:coreProperties>
</file>