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27B50" w:rsidRDefault="0026766F" w:rsidP="007F6C60">
      <w:pPr>
        <w:pStyle w:val="AIUrgentActionTopHeading"/>
        <w:tabs>
          <w:tab w:val="clear" w:pos="567"/>
        </w:tabs>
        <w:spacing w:line="240" w:lineRule="auto"/>
        <w:rPr>
          <w:rFonts w:cs="Arial"/>
          <w:sz w:val="120"/>
          <w:szCs w:val="120"/>
        </w:rPr>
      </w:pPr>
      <w:r w:rsidRPr="00B27B50">
        <w:rPr>
          <w:rFonts w:cs="Arial"/>
          <w:sz w:val="120"/>
          <w:szCs w:val="120"/>
        </w:rPr>
        <w:t>URGENT ACTION</w:t>
      </w:r>
    </w:p>
    <w:p w:rsidR="0026766F" w:rsidRPr="00B27B50" w:rsidRDefault="00F16A28" w:rsidP="007F6C60">
      <w:pPr>
        <w:rPr>
          <w:rStyle w:val="AIHeadline"/>
          <w:snapToGrid w:val="0"/>
          <w:sz w:val="38"/>
          <w:szCs w:val="38"/>
        </w:rPr>
      </w:pPr>
      <w:r>
        <w:rPr>
          <w:rStyle w:val="AIHeadline"/>
          <w:snapToGrid w:val="0"/>
          <w:sz w:val="38"/>
          <w:szCs w:val="38"/>
        </w:rPr>
        <w:t>juror racism claim as execution draws near</w:t>
      </w:r>
    </w:p>
    <w:p w:rsidR="000166B4" w:rsidRPr="000166B4" w:rsidRDefault="00316BAE" w:rsidP="007F6C60">
      <w:pPr>
        <w:pStyle w:val="AIintropara"/>
        <w:spacing w:after="0" w:line="240" w:lineRule="auto"/>
        <w:rPr>
          <w:rFonts w:cs="Arial"/>
        </w:rPr>
      </w:pPr>
      <w:r>
        <w:rPr>
          <w:rFonts w:cs="Arial"/>
        </w:rPr>
        <w:t>Keith Tharpe</w:t>
      </w:r>
      <w:r w:rsidR="009264E1">
        <w:rPr>
          <w:rFonts w:cs="Arial"/>
        </w:rPr>
        <w:t xml:space="preserve"> is scheduled to be executed in </w:t>
      </w:r>
      <w:r>
        <w:rPr>
          <w:rFonts w:cs="Arial"/>
        </w:rPr>
        <w:t xml:space="preserve">Georgia </w:t>
      </w:r>
      <w:r w:rsidR="002C3C05">
        <w:rPr>
          <w:rFonts w:cs="Arial"/>
        </w:rPr>
        <w:t xml:space="preserve">at 7pm </w:t>
      </w:r>
      <w:r>
        <w:rPr>
          <w:rFonts w:cs="Arial"/>
        </w:rPr>
        <w:t>on 26</w:t>
      </w:r>
      <w:r w:rsidR="009264E1">
        <w:rPr>
          <w:rFonts w:cs="Arial"/>
        </w:rPr>
        <w:t xml:space="preserve"> September. </w:t>
      </w:r>
      <w:r w:rsidR="0026740A">
        <w:rPr>
          <w:rFonts w:cs="Arial"/>
        </w:rPr>
        <w:t>He</w:t>
      </w:r>
      <w:r w:rsidR="00C955C1">
        <w:rPr>
          <w:rFonts w:cs="Arial"/>
        </w:rPr>
        <w:t xml:space="preserve"> was sentenced to death </w:t>
      </w:r>
      <w:r w:rsidR="0026740A">
        <w:rPr>
          <w:rFonts w:cs="Arial"/>
        </w:rPr>
        <w:t>for the murder of his sister-in-law in 1990.</w:t>
      </w:r>
      <w:r w:rsidR="00F67E5C">
        <w:rPr>
          <w:rFonts w:cs="Arial"/>
        </w:rPr>
        <w:t xml:space="preserve"> His appeal lawyers are trying to get back into court to argue that juror racism infected his </w:t>
      </w:r>
      <w:r w:rsidR="00D433E1">
        <w:rPr>
          <w:rFonts w:cs="Arial"/>
        </w:rPr>
        <w:t xml:space="preserve">1991 </w:t>
      </w:r>
      <w:r w:rsidR="00F67E5C">
        <w:rPr>
          <w:rFonts w:cs="Arial"/>
        </w:rPr>
        <w:t>trial.</w:t>
      </w:r>
    </w:p>
    <w:p w:rsidR="00AA7D30" w:rsidRDefault="00AA7D30" w:rsidP="007F6C60">
      <w:pPr>
        <w:pStyle w:val="AIBodytext"/>
        <w:tabs>
          <w:tab w:val="clear" w:pos="567"/>
        </w:tabs>
        <w:spacing w:after="0" w:line="240" w:lineRule="auto"/>
        <w:rPr>
          <w:rStyle w:val="StyleAIBodytextAsianSimSunChar"/>
          <w:rFonts w:cs="Arial"/>
        </w:rPr>
      </w:pPr>
    </w:p>
    <w:p w:rsidR="00FB06E5" w:rsidRPr="007F6C60" w:rsidRDefault="0026740A" w:rsidP="007F6C60">
      <w:pPr>
        <w:pStyle w:val="AIBodytext"/>
        <w:spacing w:after="120" w:line="240" w:lineRule="auto"/>
        <w:rPr>
          <w:rFonts w:cs="Arial"/>
          <w:sz w:val="18"/>
          <w:szCs w:val="18"/>
        </w:rPr>
      </w:pPr>
      <w:r w:rsidRPr="007F6C60">
        <w:rPr>
          <w:rFonts w:cs="Arial"/>
          <w:b/>
          <w:sz w:val="18"/>
          <w:szCs w:val="18"/>
        </w:rPr>
        <w:t>Keith Tharpe</w:t>
      </w:r>
      <w:r w:rsidR="009022BC" w:rsidRPr="007F6C60">
        <w:rPr>
          <w:rFonts w:cs="Arial"/>
          <w:sz w:val="18"/>
          <w:szCs w:val="18"/>
        </w:rPr>
        <w:t xml:space="preserve"> </w:t>
      </w:r>
      <w:r w:rsidRPr="007F6C60">
        <w:rPr>
          <w:rFonts w:cs="Arial"/>
          <w:sz w:val="18"/>
          <w:szCs w:val="18"/>
        </w:rPr>
        <w:t xml:space="preserve">was </w:t>
      </w:r>
      <w:r w:rsidR="00C955C1" w:rsidRPr="007F6C60">
        <w:rPr>
          <w:rFonts w:cs="Arial"/>
          <w:sz w:val="18"/>
          <w:szCs w:val="18"/>
        </w:rPr>
        <w:t xml:space="preserve">arrested on 25 September 1990 </w:t>
      </w:r>
      <w:r w:rsidR="00F71261" w:rsidRPr="007F6C60">
        <w:rPr>
          <w:rFonts w:cs="Arial"/>
          <w:sz w:val="18"/>
          <w:szCs w:val="18"/>
        </w:rPr>
        <w:t xml:space="preserve">and </w:t>
      </w:r>
      <w:r w:rsidR="00EC0F5C" w:rsidRPr="007F6C60">
        <w:rPr>
          <w:rFonts w:cs="Arial"/>
          <w:sz w:val="18"/>
          <w:szCs w:val="18"/>
        </w:rPr>
        <w:t xml:space="preserve">charged with the murder of </w:t>
      </w:r>
      <w:r w:rsidR="0001643C" w:rsidRPr="007F6C60">
        <w:rPr>
          <w:rFonts w:cs="Arial"/>
          <w:sz w:val="18"/>
          <w:szCs w:val="18"/>
        </w:rPr>
        <w:t>his sister-in-law, Jaquelin</w:t>
      </w:r>
      <w:r w:rsidRPr="007F6C60">
        <w:rPr>
          <w:rFonts w:cs="Arial"/>
          <w:sz w:val="18"/>
          <w:szCs w:val="18"/>
        </w:rPr>
        <w:t xml:space="preserve"> Freeman, </w:t>
      </w:r>
      <w:r w:rsidR="00EC0F5C" w:rsidRPr="007F6C60">
        <w:rPr>
          <w:rFonts w:cs="Arial"/>
          <w:sz w:val="18"/>
          <w:szCs w:val="18"/>
        </w:rPr>
        <w:t xml:space="preserve">who was shot dead </w:t>
      </w:r>
      <w:r w:rsidR="00F71261" w:rsidRPr="007F6C60">
        <w:rPr>
          <w:rFonts w:cs="Arial"/>
          <w:sz w:val="18"/>
          <w:szCs w:val="18"/>
        </w:rPr>
        <w:t xml:space="preserve">earlier that day. </w:t>
      </w:r>
      <w:r w:rsidR="00C955C1" w:rsidRPr="007F6C60">
        <w:rPr>
          <w:rFonts w:cs="Arial"/>
          <w:sz w:val="18"/>
          <w:szCs w:val="18"/>
        </w:rPr>
        <w:t>He was brought to trial in</w:t>
      </w:r>
      <w:r w:rsidR="00EC0F5C" w:rsidRPr="007F6C60">
        <w:rPr>
          <w:rFonts w:cs="Arial"/>
          <w:sz w:val="18"/>
          <w:szCs w:val="18"/>
        </w:rPr>
        <w:t xml:space="preserve"> January </w:t>
      </w:r>
      <w:r w:rsidR="00F71261" w:rsidRPr="007F6C60">
        <w:rPr>
          <w:rFonts w:cs="Arial"/>
          <w:sz w:val="18"/>
          <w:szCs w:val="18"/>
        </w:rPr>
        <w:t xml:space="preserve">1991. During jury selection, </w:t>
      </w:r>
      <w:r w:rsidR="008B27F2" w:rsidRPr="007F6C60">
        <w:rPr>
          <w:rFonts w:cs="Arial"/>
          <w:sz w:val="18"/>
          <w:szCs w:val="18"/>
        </w:rPr>
        <w:t>the defe</w:t>
      </w:r>
      <w:r w:rsidR="00F47EEC" w:rsidRPr="007F6C60">
        <w:rPr>
          <w:rFonts w:cs="Arial"/>
          <w:sz w:val="18"/>
          <w:szCs w:val="18"/>
        </w:rPr>
        <w:t>nce challenged the prosecutor’s</w:t>
      </w:r>
      <w:r w:rsidR="004E1B5C" w:rsidRPr="007F6C60">
        <w:rPr>
          <w:rFonts w:cs="Arial"/>
          <w:sz w:val="18"/>
          <w:szCs w:val="18"/>
        </w:rPr>
        <w:t xml:space="preserve"> dismissals of five of eight </w:t>
      </w:r>
      <w:r w:rsidR="000C3F8F" w:rsidRPr="007F6C60">
        <w:rPr>
          <w:rFonts w:cs="Arial"/>
          <w:sz w:val="18"/>
          <w:szCs w:val="18"/>
        </w:rPr>
        <w:t>prospective African American jurors</w:t>
      </w:r>
      <w:r w:rsidR="00F47EEC" w:rsidRPr="007F6C60">
        <w:rPr>
          <w:rFonts w:cs="Arial"/>
          <w:sz w:val="18"/>
          <w:szCs w:val="18"/>
        </w:rPr>
        <w:t xml:space="preserve"> and raised evidence of this</w:t>
      </w:r>
      <w:r w:rsidR="00F16A28" w:rsidRPr="007F6C60">
        <w:rPr>
          <w:rFonts w:cs="Arial"/>
          <w:sz w:val="18"/>
          <w:szCs w:val="18"/>
        </w:rPr>
        <w:t xml:space="preserve"> prosecutor’s history of discriminatory jury selection tactics. The judge </w:t>
      </w:r>
      <w:r w:rsidR="003F5D0B" w:rsidRPr="007F6C60">
        <w:rPr>
          <w:rFonts w:cs="Arial"/>
          <w:sz w:val="18"/>
          <w:szCs w:val="18"/>
        </w:rPr>
        <w:t xml:space="preserve">nevertheless </w:t>
      </w:r>
      <w:r w:rsidR="00F16A28" w:rsidRPr="007F6C60">
        <w:rPr>
          <w:rFonts w:cs="Arial"/>
          <w:sz w:val="18"/>
          <w:szCs w:val="18"/>
        </w:rPr>
        <w:t>accepted the prosecutor’s “race-neutral” r</w:t>
      </w:r>
      <w:r w:rsidR="00C65856" w:rsidRPr="007F6C60">
        <w:rPr>
          <w:rFonts w:cs="Arial"/>
          <w:sz w:val="18"/>
          <w:szCs w:val="18"/>
        </w:rPr>
        <w:t xml:space="preserve">easons for the dismissals </w:t>
      </w:r>
      <w:r w:rsidR="00F16A28" w:rsidRPr="007F6C60">
        <w:rPr>
          <w:rFonts w:cs="Arial"/>
          <w:sz w:val="18"/>
          <w:szCs w:val="18"/>
        </w:rPr>
        <w:t>and the trial proceeded</w:t>
      </w:r>
      <w:r w:rsidR="00DC68F9" w:rsidRPr="007F6C60">
        <w:rPr>
          <w:rFonts w:cs="Arial"/>
          <w:sz w:val="18"/>
          <w:szCs w:val="18"/>
        </w:rPr>
        <w:t xml:space="preserve"> before a jury with two African Americans </w:t>
      </w:r>
      <w:r w:rsidR="00240B5A" w:rsidRPr="007F6C60">
        <w:rPr>
          <w:rFonts w:cs="Arial"/>
          <w:sz w:val="18"/>
          <w:szCs w:val="18"/>
        </w:rPr>
        <w:t xml:space="preserve">serving </w:t>
      </w:r>
      <w:r w:rsidR="00DC68F9" w:rsidRPr="007F6C60">
        <w:rPr>
          <w:rFonts w:cs="Arial"/>
          <w:sz w:val="18"/>
          <w:szCs w:val="18"/>
        </w:rPr>
        <w:t xml:space="preserve">on it. </w:t>
      </w:r>
      <w:r w:rsidR="00347AE6" w:rsidRPr="007F6C60">
        <w:rPr>
          <w:rFonts w:cs="Arial"/>
          <w:sz w:val="18"/>
          <w:szCs w:val="18"/>
        </w:rPr>
        <w:t xml:space="preserve">Keith Tharpe is African American, as was </w:t>
      </w:r>
      <w:r w:rsidR="000E4056" w:rsidRPr="007F6C60">
        <w:rPr>
          <w:rFonts w:cs="Arial"/>
          <w:sz w:val="18"/>
          <w:szCs w:val="18"/>
        </w:rPr>
        <w:t>Jaquelin Freeman.</w:t>
      </w:r>
      <w:r w:rsidR="003F5D0B" w:rsidRPr="007F6C60">
        <w:rPr>
          <w:rFonts w:cs="Arial"/>
          <w:sz w:val="18"/>
          <w:szCs w:val="18"/>
        </w:rPr>
        <w:t xml:space="preserve"> </w:t>
      </w:r>
    </w:p>
    <w:p w:rsidR="00BB2DA8" w:rsidRPr="007F6C60" w:rsidRDefault="00E05437" w:rsidP="007F6C60">
      <w:pPr>
        <w:pStyle w:val="AIBodytext"/>
        <w:spacing w:after="120" w:line="240" w:lineRule="auto"/>
        <w:rPr>
          <w:rFonts w:cs="Arial"/>
          <w:sz w:val="18"/>
          <w:szCs w:val="18"/>
        </w:rPr>
      </w:pPr>
      <w:r w:rsidRPr="007F6C60">
        <w:rPr>
          <w:rFonts w:cs="Arial"/>
          <w:sz w:val="18"/>
          <w:szCs w:val="18"/>
        </w:rPr>
        <w:t xml:space="preserve">On 16 May 1998, Keith Tharpe’s appeal </w:t>
      </w:r>
      <w:r w:rsidR="00E16A79" w:rsidRPr="007F6C60">
        <w:rPr>
          <w:rFonts w:cs="Arial"/>
          <w:sz w:val="18"/>
          <w:szCs w:val="18"/>
        </w:rPr>
        <w:t xml:space="preserve">lawyers conducted an interview with a white </w:t>
      </w:r>
      <w:r w:rsidR="00C23540" w:rsidRPr="007F6C60">
        <w:rPr>
          <w:rFonts w:cs="Arial"/>
          <w:sz w:val="18"/>
          <w:szCs w:val="18"/>
        </w:rPr>
        <w:t>ma</w:t>
      </w:r>
      <w:r w:rsidR="005C0EDC" w:rsidRPr="007F6C60">
        <w:rPr>
          <w:rFonts w:cs="Arial"/>
          <w:sz w:val="18"/>
          <w:szCs w:val="18"/>
        </w:rPr>
        <w:t>le former juror on the case</w:t>
      </w:r>
      <w:r w:rsidR="005810DE" w:rsidRPr="007F6C60">
        <w:rPr>
          <w:rFonts w:cs="Arial"/>
          <w:sz w:val="18"/>
          <w:szCs w:val="18"/>
        </w:rPr>
        <w:t xml:space="preserve">. In an </w:t>
      </w:r>
      <w:r w:rsidR="00E16A79" w:rsidRPr="007F6C60">
        <w:rPr>
          <w:rFonts w:cs="Arial"/>
          <w:sz w:val="18"/>
          <w:szCs w:val="18"/>
        </w:rPr>
        <w:t xml:space="preserve">affidavit, one of the </w:t>
      </w:r>
      <w:r w:rsidR="004A02CC" w:rsidRPr="007F6C60">
        <w:rPr>
          <w:rFonts w:cs="Arial"/>
          <w:sz w:val="18"/>
          <w:szCs w:val="18"/>
        </w:rPr>
        <w:t xml:space="preserve">two </w:t>
      </w:r>
      <w:r w:rsidR="00E16A79" w:rsidRPr="007F6C60">
        <w:rPr>
          <w:rFonts w:cs="Arial"/>
          <w:sz w:val="18"/>
          <w:szCs w:val="18"/>
        </w:rPr>
        <w:t>lawyers recalled that the former juror</w:t>
      </w:r>
      <w:r w:rsidR="0011670E" w:rsidRPr="007F6C60">
        <w:rPr>
          <w:rFonts w:cs="Arial"/>
          <w:sz w:val="18"/>
          <w:szCs w:val="18"/>
        </w:rPr>
        <w:t xml:space="preserve"> </w:t>
      </w:r>
      <w:r w:rsidR="00E16A79" w:rsidRPr="007F6C60">
        <w:rPr>
          <w:rFonts w:cs="Arial"/>
          <w:sz w:val="18"/>
          <w:szCs w:val="18"/>
        </w:rPr>
        <w:t xml:space="preserve">“stated that there are two kinds of black people in the world – ‘regular black folks’ and ‘niggers’.” She said that according to him, “if the victim in Mr Tharpe’s case had been one of the niggers, he would not have cared about her death”. </w:t>
      </w:r>
      <w:r w:rsidR="00E419BF" w:rsidRPr="007F6C60">
        <w:rPr>
          <w:rFonts w:cs="Arial"/>
          <w:sz w:val="18"/>
          <w:szCs w:val="18"/>
        </w:rPr>
        <w:t xml:space="preserve">The second </w:t>
      </w:r>
      <w:r w:rsidR="00BD32FE" w:rsidRPr="007F6C60">
        <w:rPr>
          <w:rFonts w:cs="Arial"/>
          <w:sz w:val="18"/>
          <w:szCs w:val="18"/>
        </w:rPr>
        <w:t>lawyer also signed an affidav</w:t>
      </w:r>
      <w:r w:rsidR="00C23540" w:rsidRPr="007F6C60">
        <w:rPr>
          <w:rFonts w:cs="Arial"/>
          <w:sz w:val="18"/>
          <w:szCs w:val="18"/>
        </w:rPr>
        <w:t xml:space="preserve">it recalling the former juror </w:t>
      </w:r>
      <w:r w:rsidR="00BD32FE" w:rsidRPr="007F6C60">
        <w:rPr>
          <w:rFonts w:cs="Arial"/>
          <w:sz w:val="18"/>
          <w:szCs w:val="18"/>
        </w:rPr>
        <w:t>reflecting on whether “niggers even have souls. I don’t know. You tell me”; and that he “felt that because a black person doesn’t have a soul, giving on</w:t>
      </w:r>
      <w:r w:rsidR="009022BC" w:rsidRPr="007F6C60">
        <w:rPr>
          <w:rFonts w:cs="Arial"/>
          <w:sz w:val="18"/>
          <w:szCs w:val="18"/>
        </w:rPr>
        <w:t>e</w:t>
      </w:r>
      <w:r w:rsidR="00BD32FE" w:rsidRPr="007F6C60">
        <w:rPr>
          <w:rFonts w:cs="Arial"/>
          <w:sz w:val="18"/>
          <w:szCs w:val="18"/>
        </w:rPr>
        <w:t xml:space="preserve"> the death penalty was no big deal”. </w:t>
      </w:r>
      <w:r w:rsidR="00E419BF" w:rsidRPr="007F6C60">
        <w:rPr>
          <w:rFonts w:cs="Arial"/>
          <w:sz w:val="18"/>
          <w:szCs w:val="18"/>
        </w:rPr>
        <w:t xml:space="preserve">She </w:t>
      </w:r>
      <w:r w:rsidR="0042468A" w:rsidRPr="007F6C60">
        <w:rPr>
          <w:rFonts w:cs="Arial"/>
          <w:sz w:val="18"/>
          <w:szCs w:val="18"/>
        </w:rPr>
        <w:t>recalled a second mee</w:t>
      </w:r>
      <w:r w:rsidR="00E419BF" w:rsidRPr="007F6C60">
        <w:rPr>
          <w:rFonts w:cs="Arial"/>
          <w:sz w:val="18"/>
          <w:szCs w:val="18"/>
        </w:rPr>
        <w:t xml:space="preserve">ting </w:t>
      </w:r>
      <w:r w:rsidR="009022BC" w:rsidRPr="007F6C60">
        <w:rPr>
          <w:rFonts w:cs="Arial"/>
          <w:sz w:val="18"/>
          <w:szCs w:val="18"/>
        </w:rPr>
        <w:t xml:space="preserve">with </w:t>
      </w:r>
      <w:r w:rsidRPr="007F6C60">
        <w:rPr>
          <w:rFonts w:cs="Arial"/>
          <w:sz w:val="18"/>
          <w:szCs w:val="18"/>
        </w:rPr>
        <w:t>the former juror</w:t>
      </w:r>
      <w:r w:rsidR="009022BC" w:rsidRPr="007F6C60">
        <w:rPr>
          <w:rFonts w:cs="Arial"/>
          <w:sz w:val="18"/>
          <w:szCs w:val="18"/>
        </w:rPr>
        <w:t xml:space="preserve"> </w:t>
      </w:r>
      <w:r w:rsidRPr="007F6C60">
        <w:rPr>
          <w:rFonts w:cs="Arial"/>
          <w:sz w:val="18"/>
          <w:szCs w:val="18"/>
        </w:rPr>
        <w:t>on 25 May 1998</w:t>
      </w:r>
      <w:r w:rsidR="0042468A" w:rsidRPr="007F6C60">
        <w:rPr>
          <w:rFonts w:cs="Arial"/>
          <w:sz w:val="18"/>
          <w:szCs w:val="18"/>
        </w:rPr>
        <w:t xml:space="preserve"> </w:t>
      </w:r>
      <w:r w:rsidR="009022BC" w:rsidRPr="007F6C60">
        <w:rPr>
          <w:rFonts w:cs="Arial"/>
          <w:sz w:val="18"/>
          <w:szCs w:val="18"/>
        </w:rPr>
        <w:t>to have</w:t>
      </w:r>
      <w:r w:rsidR="00213112" w:rsidRPr="007F6C60">
        <w:rPr>
          <w:rFonts w:cs="Arial"/>
          <w:sz w:val="18"/>
          <w:szCs w:val="18"/>
        </w:rPr>
        <w:t xml:space="preserve"> him</w:t>
      </w:r>
      <w:r w:rsidR="0042468A" w:rsidRPr="007F6C60">
        <w:rPr>
          <w:rFonts w:cs="Arial"/>
          <w:sz w:val="18"/>
          <w:szCs w:val="18"/>
        </w:rPr>
        <w:t xml:space="preserve"> sign </w:t>
      </w:r>
      <w:r w:rsidR="00C23540" w:rsidRPr="007F6C60">
        <w:rPr>
          <w:rFonts w:cs="Arial"/>
          <w:sz w:val="18"/>
          <w:szCs w:val="18"/>
        </w:rPr>
        <w:t>an affidavit</w:t>
      </w:r>
      <w:r w:rsidRPr="007F6C60">
        <w:rPr>
          <w:rFonts w:cs="Arial"/>
          <w:sz w:val="18"/>
          <w:szCs w:val="18"/>
        </w:rPr>
        <w:t xml:space="preserve"> </w:t>
      </w:r>
      <w:r w:rsidR="009022BC" w:rsidRPr="007F6C60">
        <w:rPr>
          <w:rFonts w:cs="Arial"/>
          <w:sz w:val="18"/>
          <w:szCs w:val="18"/>
        </w:rPr>
        <w:t>documenting his prior statements</w:t>
      </w:r>
      <w:r w:rsidR="0042468A" w:rsidRPr="007F6C60">
        <w:rPr>
          <w:rFonts w:cs="Arial"/>
          <w:sz w:val="18"/>
          <w:szCs w:val="18"/>
        </w:rPr>
        <w:t>. She</w:t>
      </w:r>
      <w:r w:rsidR="00BD32FE" w:rsidRPr="007F6C60">
        <w:rPr>
          <w:rFonts w:cs="Arial"/>
          <w:sz w:val="18"/>
          <w:szCs w:val="18"/>
        </w:rPr>
        <w:t xml:space="preserve"> s</w:t>
      </w:r>
      <w:r w:rsidR="0042468A" w:rsidRPr="007F6C60">
        <w:rPr>
          <w:rFonts w:cs="Arial"/>
          <w:sz w:val="18"/>
          <w:szCs w:val="18"/>
        </w:rPr>
        <w:t xml:space="preserve">tated that at this meeting, </w:t>
      </w:r>
      <w:r w:rsidR="002C3C05" w:rsidRPr="007F6C60">
        <w:rPr>
          <w:rFonts w:cs="Arial"/>
          <w:sz w:val="18"/>
          <w:szCs w:val="18"/>
        </w:rPr>
        <w:t>the former juror</w:t>
      </w:r>
      <w:r w:rsidR="0042468A" w:rsidRPr="007F6C60">
        <w:rPr>
          <w:rFonts w:cs="Arial"/>
          <w:sz w:val="18"/>
          <w:szCs w:val="18"/>
        </w:rPr>
        <w:t xml:space="preserve"> </w:t>
      </w:r>
      <w:r w:rsidR="00BD32FE" w:rsidRPr="007F6C60">
        <w:rPr>
          <w:rFonts w:cs="Arial"/>
          <w:sz w:val="18"/>
          <w:szCs w:val="18"/>
        </w:rPr>
        <w:t>referred to one of the two African Americans on the jury</w:t>
      </w:r>
      <w:r w:rsidRPr="007F6C60">
        <w:rPr>
          <w:rFonts w:cs="Arial"/>
          <w:sz w:val="18"/>
          <w:szCs w:val="18"/>
        </w:rPr>
        <w:t xml:space="preserve">, and </w:t>
      </w:r>
      <w:r w:rsidR="00213112" w:rsidRPr="007F6C60">
        <w:rPr>
          <w:rFonts w:cs="Arial"/>
          <w:sz w:val="18"/>
          <w:szCs w:val="18"/>
        </w:rPr>
        <w:t xml:space="preserve">who the lawyers were </w:t>
      </w:r>
      <w:r w:rsidRPr="007F6C60">
        <w:rPr>
          <w:rFonts w:cs="Arial"/>
          <w:sz w:val="18"/>
          <w:szCs w:val="18"/>
        </w:rPr>
        <w:t>trying to locate,</w:t>
      </w:r>
      <w:r w:rsidR="00BD32FE" w:rsidRPr="007F6C60">
        <w:rPr>
          <w:rFonts w:cs="Arial"/>
          <w:sz w:val="18"/>
          <w:szCs w:val="18"/>
        </w:rPr>
        <w:t xml:space="preserve"> as a “nigger”.</w:t>
      </w:r>
      <w:r w:rsidR="00E16A79" w:rsidRPr="007F6C60">
        <w:rPr>
          <w:rFonts w:cs="Arial"/>
          <w:sz w:val="18"/>
          <w:szCs w:val="18"/>
        </w:rPr>
        <w:t xml:space="preserve"> </w:t>
      </w:r>
    </w:p>
    <w:p w:rsidR="00E05437" w:rsidRPr="007F6C60" w:rsidRDefault="00E05437" w:rsidP="007F6C60">
      <w:pPr>
        <w:pStyle w:val="AIBodytext"/>
        <w:spacing w:after="120" w:line="240" w:lineRule="auto"/>
        <w:rPr>
          <w:rFonts w:cs="Arial"/>
          <w:sz w:val="18"/>
          <w:szCs w:val="18"/>
        </w:rPr>
      </w:pPr>
      <w:r w:rsidRPr="007F6C60">
        <w:rPr>
          <w:rFonts w:cs="Arial"/>
          <w:sz w:val="18"/>
          <w:szCs w:val="18"/>
        </w:rPr>
        <w:t xml:space="preserve">The affidavit signed by the former juror was filed in court on 26 May </w:t>
      </w:r>
      <w:r w:rsidR="00F47EEC" w:rsidRPr="007F6C60">
        <w:rPr>
          <w:rFonts w:cs="Arial"/>
          <w:sz w:val="18"/>
          <w:szCs w:val="18"/>
        </w:rPr>
        <w:t xml:space="preserve">1998 </w:t>
      </w:r>
      <w:r w:rsidRPr="007F6C60">
        <w:rPr>
          <w:rFonts w:cs="Arial"/>
          <w:sz w:val="18"/>
          <w:szCs w:val="18"/>
        </w:rPr>
        <w:t>and faxed to the state’s lawyers</w:t>
      </w:r>
      <w:r w:rsidR="008D1B47" w:rsidRPr="007F6C60">
        <w:rPr>
          <w:rFonts w:cs="Arial"/>
          <w:sz w:val="18"/>
          <w:szCs w:val="18"/>
        </w:rPr>
        <w:t xml:space="preserve"> that same day</w:t>
      </w:r>
      <w:r w:rsidRPr="007F6C60">
        <w:rPr>
          <w:rFonts w:cs="Arial"/>
          <w:sz w:val="18"/>
          <w:szCs w:val="18"/>
        </w:rPr>
        <w:t xml:space="preserve">. The </w:t>
      </w:r>
      <w:r w:rsidR="002C3C05" w:rsidRPr="007F6C60">
        <w:rPr>
          <w:rFonts w:cs="Arial"/>
          <w:sz w:val="18"/>
          <w:szCs w:val="18"/>
        </w:rPr>
        <w:t xml:space="preserve">following day, he </w:t>
      </w:r>
      <w:r w:rsidRPr="007F6C60">
        <w:rPr>
          <w:rFonts w:cs="Arial"/>
          <w:sz w:val="18"/>
          <w:szCs w:val="18"/>
        </w:rPr>
        <w:t xml:space="preserve">signed another </w:t>
      </w:r>
      <w:r w:rsidR="00213112" w:rsidRPr="007F6C60">
        <w:rPr>
          <w:rFonts w:cs="Arial"/>
          <w:sz w:val="18"/>
          <w:szCs w:val="18"/>
        </w:rPr>
        <w:t>statement</w:t>
      </w:r>
      <w:r w:rsidRPr="007F6C60">
        <w:rPr>
          <w:rFonts w:cs="Arial"/>
          <w:sz w:val="18"/>
          <w:szCs w:val="18"/>
        </w:rPr>
        <w:t xml:space="preserve">, this time for the </w:t>
      </w:r>
      <w:r w:rsidR="00DB7062" w:rsidRPr="007F6C60">
        <w:rPr>
          <w:rFonts w:cs="Arial"/>
          <w:sz w:val="18"/>
          <w:szCs w:val="18"/>
        </w:rPr>
        <w:t>state</w:t>
      </w:r>
      <w:r w:rsidRPr="007F6C60">
        <w:rPr>
          <w:rFonts w:cs="Arial"/>
          <w:sz w:val="18"/>
          <w:szCs w:val="18"/>
        </w:rPr>
        <w:t xml:space="preserve">. </w:t>
      </w:r>
      <w:r w:rsidR="00213112" w:rsidRPr="007F6C60">
        <w:rPr>
          <w:rFonts w:cs="Arial"/>
          <w:sz w:val="18"/>
          <w:szCs w:val="18"/>
        </w:rPr>
        <w:t xml:space="preserve">In it, he claimed </w:t>
      </w:r>
      <w:r w:rsidR="006660A7" w:rsidRPr="007F6C60">
        <w:rPr>
          <w:rFonts w:cs="Arial"/>
          <w:sz w:val="18"/>
          <w:szCs w:val="18"/>
        </w:rPr>
        <w:t xml:space="preserve">he had been drunk when he signed the </w:t>
      </w:r>
      <w:r w:rsidR="009022BC" w:rsidRPr="007F6C60">
        <w:rPr>
          <w:rFonts w:cs="Arial"/>
          <w:sz w:val="18"/>
          <w:szCs w:val="18"/>
        </w:rPr>
        <w:t xml:space="preserve">prior </w:t>
      </w:r>
      <w:r w:rsidR="006660A7" w:rsidRPr="007F6C60">
        <w:rPr>
          <w:rFonts w:cs="Arial"/>
          <w:sz w:val="18"/>
          <w:szCs w:val="18"/>
        </w:rPr>
        <w:t>affidavit and that he had been misled by the lawy</w:t>
      </w:r>
      <w:r w:rsidR="00213112" w:rsidRPr="007F6C60">
        <w:rPr>
          <w:rFonts w:cs="Arial"/>
          <w:sz w:val="18"/>
          <w:szCs w:val="18"/>
        </w:rPr>
        <w:t>ers about the purpose of their visit</w:t>
      </w:r>
      <w:r w:rsidR="006660A7" w:rsidRPr="007F6C60">
        <w:rPr>
          <w:rFonts w:cs="Arial"/>
          <w:sz w:val="18"/>
          <w:szCs w:val="18"/>
        </w:rPr>
        <w:t>. He claimed that his statements had been “taken out of context”</w:t>
      </w:r>
      <w:r w:rsidR="00213112" w:rsidRPr="007F6C60">
        <w:rPr>
          <w:rFonts w:cs="Arial"/>
          <w:sz w:val="18"/>
          <w:szCs w:val="18"/>
        </w:rPr>
        <w:t xml:space="preserve">, but </w:t>
      </w:r>
      <w:r w:rsidR="006660A7" w:rsidRPr="007F6C60">
        <w:rPr>
          <w:rFonts w:cs="Arial"/>
          <w:sz w:val="18"/>
          <w:szCs w:val="18"/>
        </w:rPr>
        <w:t xml:space="preserve">did not deny his previous repeated use of the word “nigger”, only asserting that </w:t>
      </w:r>
      <w:r w:rsidR="00213112" w:rsidRPr="007F6C60">
        <w:rPr>
          <w:rFonts w:cs="Arial"/>
          <w:sz w:val="18"/>
          <w:szCs w:val="18"/>
        </w:rPr>
        <w:t>the</w:t>
      </w:r>
      <w:r w:rsidR="006660A7" w:rsidRPr="007F6C60">
        <w:rPr>
          <w:rFonts w:cs="Arial"/>
          <w:sz w:val="18"/>
          <w:szCs w:val="18"/>
        </w:rPr>
        <w:t xml:space="preserve"> word had not be</w:t>
      </w:r>
      <w:r w:rsidR="00DB7062" w:rsidRPr="007F6C60">
        <w:rPr>
          <w:rFonts w:cs="Arial"/>
          <w:sz w:val="18"/>
          <w:szCs w:val="18"/>
        </w:rPr>
        <w:t>en</w:t>
      </w:r>
      <w:r w:rsidR="006660A7" w:rsidRPr="007F6C60">
        <w:rPr>
          <w:rFonts w:cs="Arial"/>
          <w:sz w:val="18"/>
          <w:szCs w:val="18"/>
        </w:rPr>
        <w:t xml:space="preserve"> used “by any juror during jury deliberations” and that “race was never an issue” at the trial.</w:t>
      </w:r>
      <w:r w:rsidRPr="007F6C60">
        <w:rPr>
          <w:rFonts w:cs="Arial"/>
          <w:sz w:val="18"/>
          <w:szCs w:val="18"/>
        </w:rPr>
        <w:t xml:space="preserve"> </w:t>
      </w:r>
      <w:r w:rsidR="008D1B47" w:rsidRPr="007F6C60">
        <w:rPr>
          <w:rFonts w:cs="Arial"/>
          <w:sz w:val="18"/>
          <w:szCs w:val="18"/>
        </w:rPr>
        <w:t xml:space="preserve">In their </w:t>
      </w:r>
      <w:r w:rsidR="00A3749C" w:rsidRPr="007F6C60">
        <w:rPr>
          <w:rFonts w:cs="Arial"/>
          <w:sz w:val="18"/>
          <w:szCs w:val="18"/>
        </w:rPr>
        <w:t xml:space="preserve">affidavits, the lawyers maintained that they had </w:t>
      </w:r>
      <w:r w:rsidR="008D1B47" w:rsidRPr="007F6C60">
        <w:rPr>
          <w:rFonts w:cs="Arial"/>
          <w:sz w:val="18"/>
          <w:szCs w:val="18"/>
        </w:rPr>
        <w:t xml:space="preserve">clearly identified themselves and </w:t>
      </w:r>
      <w:r w:rsidR="00A3749C" w:rsidRPr="007F6C60">
        <w:rPr>
          <w:rFonts w:cs="Arial"/>
          <w:sz w:val="18"/>
          <w:szCs w:val="18"/>
        </w:rPr>
        <w:t>the purpos</w:t>
      </w:r>
      <w:r w:rsidR="008D1B47" w:rsidRPr="007F6C60">
        <w:rPr>
          <w:rFonts w:cs="Arial"/>
          <w:sz w:val="18"/>
          <w:szCs w:val="18"/>
        </w:rPr>
        <w:t xml:space="preserve">e of their visit, and that </w:t>
      </w:r>
      <w:r w:rsidR="00A3749C" w:rsidRPr="007F6C60">
        <w:rPr>
          <w:rFonts w:cs="Arial"/>
          <w:sz w:val="18"/>
          <w:szCs w:val="18"/>
        </w:rPr>
        <w:t>the former jur</w:t>
      </w:r>
      <w:r w:rsidR="008D1B47" w:rsidRPr="007F6C60">
        <w:rPr>
          <w:rFonts w:cs="Arial"/>
          <w:sz w:val="18"/>
          <w:szCs w:val="18"/>
        </w:rPr>
        <w:t xml:space="preserve">or </w:t>
      </w:r>
      <w:r w:rsidR="00A3749C" w:rsidRPr="007F6C60">
        <w:rPr>
          <w:rFonts w:cs="Arial"/>
          <w:sz w:val="18"/>
          <w:szCs w:val="18"/>
        </w:rPr>
        <w:t>“did not appear to be tired or alcohol-impaired at any time throughout our visit”, but “alert and animated”</w:t>
      </w:r>
      <w:r w:rsidR="00873B81" w:rsidRPr="007F6C60">
        <w:rPr>
          <w:rFonts w:cs="Arial"/>
          <w:sz w:val="18"/>
          <w:szCs w:val="18"/>
        </w:rPr>
        <w:t xml:space="preserve">, including </w:t>
      </w:r>
      <w:r w:rsidR="008D1B47" w:rsidRPr="007F6C60">
        <w:rPr>
          <w:rFonts w:cs="Arial"/>
          <w:sz w:val="18"/>
          <w:szCs w:val="18"/>
        </w:rPr>
        <w:t>as he was signing the affidavit</w:t>
      </w:r>
      <w:r w:rsidR="00A3749C" w:rsidRPr="007F6C60">
        <w:rPr>
          <w:rFonts w:cs="Arial"/>
          <w:sz w:val="18"/>
          <w:szCs w:val="18"/>
        </w:rPr>
        <w:t>.</w:t>
      </w:r>
    </w:p>
    <w:p w:rsidR="00A3749C" w:rsidRPr="007F6C60" w:rsidRDefault="008D1B47" w:rsidP="007F6C60">
      <w:pPr>
        <w:pStyle w:val="AIBodytext"/>
        <w:spacing w:after="0" w:line="240" w:lineRule="auto"/>
        <w:rPr>
          <w:rStyle w:val="StyleAIBodytextAsianSimSunChar"/>
          <w:rFonts w:cs="Arial"/>
          <w:sz w:val="18"/>
          <w:szCs w:val="18"/>
        </w:rPr>
      </w:pPr>
      <w:r w:rsidRPr="007F6C60">
        <w:rPr>
          <w:rStyle w:val="StyleAIBodytextAsianSimSunChar"/>
          <w:rFonts w:cs="Arial"/>
          <w:sz w:val="18"/>
          <w:szCs w:val="18"/>
        </w:rPr>
        <w:t xml:space="preserve">The state </w:t>
      </w:r>
      <w:r w:rsidR="00A3749C" w:rsidRPr="007F6C60">
        <w:rPr>
          <w:rStyle w:val="StyleAIBodytextAsianSimSunChar"/>
          <w:rFonts w:cs="Arial"/>
          <w:sz w:val="18"/>
          <w:szCs w:val="18"/>
        </w:rPr>
        <w:t xml:space="preserve">court ruled that the affidavits were inadmissible under Georgia law, and that therefore juror misconduct had </w:t>
      </w:r>
      <w:r w:rsidR="0011670E" w:rsidRPr="007F6C60">
        <w:rPr>
          <w:rStyle w:val="StyleAIBodytextAsianSimSunChar"/>
          <w:rFonts w:cs="Arial"/>
          <w:sz w:val="18"/>
          <w:szCs w:val="18"/>
        </w:rPr>
        <w:t xml:space="preserve">not been proven. The court </w:t>
      </w:r>
      <w:r w:rsidR="00A3749C" w:rsidRPr="007F6C60">
        <w:rPr>
          <w:rStyle w:val="StyleAIBodytextAsianSimSunChar"/>
          <w:rFonts w:cs="Arial"/>
          <w:sz w:val="18"/>
          <w:szCs w:val="18"/>
        </w:rPr>
        <w:t xml:space="preserve">ruled that the claim had </w:t>
      </w:r>
      <w:r w:rsidRPr="007F6C60">
        <w:rPr>
          <w:rStyle w:val="StyleAIBodytextAsianSimSunChar"/>
          <w:rFonts w:cs="Arial"/>
          <w:sz w:val="18"/>
          <w:szCs w:val="18"/>
        </w:rPr>
        <w:t xml:space="preserve">anyway </w:t>
      </w:r>
      <w:r w:rsidR="00A3749C" w:rsidRPr="007F6C60">
        <w:rPr>
          <w:rStyle w:val="StyleAIBodytextAsianSimSunChar"/>
          <w:rFonts w:cs="Arial"/>
          <w:sz w:val="18"/>
          <w:szCs w:val="18"/>
        </w:rPr>
        <w:t xml:space="preserve">been defaulted because it had not been raised </w:t>
      </w:r>
      <w:r w:rsidR="0011670E" w:rsidRPr="007F6C60">
        <w:rPr>
          <w:rStyle w:val="StyleAIBodytextAsianSimSunChar"/>
          <w:rFonts w:cs="Arial"/>
          <w:sz w:val="18"/>
          <w:szCs w:val="18"/>
        </w:rPr>
        <w:t>earlier</w:t>
      </w:r>
      <w:r w:rsidR="00A3749C" w:rsidRPr="007F6C60">
        <w:rPr>
          <w:rStyle w:val="StyleAIBodytextAsianSimSunChar"/>
          <w:rFonts w:cs="Arial"/>
          <w:sz w:val="18"/>
          <w:szCs w:val="18"/>
        </w:rPr>
        <w:t xml:space="preserve">. The federal courts have upheld this. Keith Tharpe’s lawyers are seeking to </w:t>
      </w:r>
      <w:r w:rsidR="00A00E35" w:rsidRPr="007F6C60">
        <w:rPr>
          <w:rStyle w:val="StyleAIBodytextAsianSimSunChar"/>
          <w:rFonts w:cs="Arial"/>
          <w:sz w:val="18"/>
          <w:szCs w:val="18"/>
        </w:rPr>
        <w:t>return to</w:t>
      </w:r>
      <w:r w:rsidR="00A3749C" w:rsidRPr="007F6C60">
        <w:rPr>
          <w:rStyle w:val="StyleAIBodytextAsianSimSunChar"/>
          <w:rFonts w:cs="Arial"/>
          <w:sz w:val="18"/>
          <w:szCs w:val="18"/>
        </w:rPr>
        <w:t xml:space="preserve"> court, arguing that two </w:t>
      </w:r>
      <w:r w:rsidRPr="007F6C60">
        <w:rPr>
          <w:rStyle w:val="StyleAIBodytextAsianSimSunChar"/>
          <w:rFonts w:cs="Arial"/>
          <w:sz w:val="18"/>
          <w:szCs w:val="18"/>
        </w:rPr>
        <w:t xml:space="preserve">recent US Supreme Court </w:t>
      </w:r>
      <w:r w:rsidR="00DB7062" w:rsidRPr="007F6C60">
        <w:rPr>
          <w:rStyle w:val="StyleAIBodytextAsianSimSunChar"/>
          <w:rFonts w:cs="Arial"/>
          <w:sz w:val="18"/>
          <w:szCs w:val="18"/>
        </w:rPr>
        <w:t>decisions</w:t>
      </w:r>
      <w:r w:rsidRPr="007F6C60">
        <w:rPr>
          <w:rStyle w:val="StyleAIBodytextAsianSimSunChar"/>
          <w:rFonts w:cs="Arial"/>
          <w:sz w:val="18"/>
          <w:szCs w:val="18"/>
        </w:rPr>
        <w:t xml:space="preserve"> involving racism </w:t>
      </w:r>
      <w:r w:rsidR="004A02CC" w:rsidRPr="007F6C60">
        <w:rPr>
          <w:rStyle w:val="StyleAIBodytextAsianSimSunChar"/>
          <w:rFonts w:cs="Arial"/>
          <w:sz w:val="18"/>
          <w:szCs w:val="18"/>
        </w:rPr>
        <w:t xml:space="preserve">invalidate the </w:t>
      </w:r>
      <w:r w:rsidR="00DB7062" w:rsidRPr="007F6C60">
        <w:rPr>
          <w:rStyle w:val="StyleAIBodytextAsianSimSunChar"/>
          <w:rFonts w:cs="Arial"/>
          <w:sz w:val="18"/>
          <w:szCs w:val="18"/>
        </w:rPr>
        <w:t>inadmissibility</w:t>
      </w:r>
      <w:r w:rsidR="00A00E35" w:rsidRPr="007F6C60">
        <w:rPr>
          <w:rStyle w:val="StyleAIBodytextAsianSimSunChar"/>
          <w:rFonts w:cs="Arial"/>
          <w:sz w:val="18"/>
          <w:szCs w:val="18"/>
        </w:rPr>
        <w:t xml:space="preserve"> and </w:t>
      </w:r>
      <w:r w:rsidR="00A3749C" w:rsidRPr="007F6C60">
        <w:rPr>
          <w:rStyle w:val="StyleAIBodytextAsianSimSunChar"/>
          <w:rFonts w:cs="Arial"/>
          <w:sz w:val="18"/>
          <w:szCs w:val="18"/>
        </w:rPr>
        <w:t>procedural default</w:t>
      </w:r>
      <w:r w:rsidR="004A02CC" w:rsidRPr="007F6C60">
        <w:rPr>
          <w:rStyle w:val="StyleAIBodytextAsianSimSunChar"/>
          <w:rFonts w:cs="Arial"/>
          <w:sz w:val="18"/>
          <w:szCs w:val="18"/>
        </w:rPr>
        <w:t xml:space="preserve"> rulings</w:t>
      </w:r>
      <w:r w:rsidR="00A3749C" w:rsidRPr="007F6C60">
        <w:rPr>
          <w:rStyle w:val="StyleAIBodytextAsianSimSunChar"/>
          <w:rFonts w:cs="Arial"/>
          <w:sz w:val="18"/>
          <w:szCs w:val="18"/>
        </w:rPr>
        <w:t xml:space="preserve">. </w:t>
      </w:r>
      <w:r w:rsidR="00873B81" w:rsidRPr="007F6C60">
        <w:rPr>
          <w:rStyle w:val="StyleAIBodytextAsianSimSunChar"/>
          <w:rFonts w:cs="Arial"/>
          <w:sz w:val="18"/>
          <w:szCs w:val="18"/>
        </w:rPr>
        <w:t xml:space="preserve">The Georgia parole board is due to hold a clemency hearing on </w:t>
      </w:r>
      <w:r w:rsidR="00123E7B" w:rsidRPr="007F6C60">
        <w:rPr>
          <w:rStyle w:val="StyleAIBodytextAsianSimSunChar"/>
          <w:rFonts w:cs="Arial"/>
          <w:sz w:val="18"/>
          <w:szCs w:val="18"/>
        </w:rPr>
        <w:t xml:space="preserve">the case on the morning of </w:t>
      </w:r>
      <w:r w:rsidR="00873B81" w:rsidRPr="007F6C60">
        <w:rPr>
          <w:rStyle w:val="StyleAIBodytextAsianSimSunChar"/>
          <w:rFonts w:cs="Arial"/>
          <w:sz w:val="18"/>
          <w:szCs w:val="18"/>
        </w:rPr>
        <w:t>25 September.</w:t>
      </w:r>
    </w:p>
    <w:p w:rsidR="00434953" w:rsidRPr="007F6C60" w:rsidRDefault="00434953" w:rsidP="007F6C60">
      <w:pPr>
        <w:pStyle w:val="AITableHeading"/>
        <w:tabs>
          <w:tab w:val="clear" w:pos="567"/>
        </w:tabs>
        <w:rPr>
          <w:sz w:val="18"/>
          <w:szCs w:val="18"/>
        </w:rPr>
      </w:pPr>
    </w:p>
    <w:p w:rsidR="007F6C60" w:rsidRPr="007F6C60" w:rsidRDefault="007F6C60" w:rsidP="007F6C60">
      <w:pPr>
        <w:rPr>
          <w:rFonts w:ascii="Arial" w:eastAsia="Calibri" w:hAnsi="Arial" w:cs="Arial"/>
          <w:b/>
          <w:sz w:val="18"/>
          <w:szCs w:val="18"/>
        </w:rPr>
      </w:pPr>
      <w:r w:rsidRPr="007F6C60">
        <w:rPr>
          <w:rFonts w:ascii="Arial" w:eastAsia="Calibri" w:hAnsi="Arial" w:cs="Arial"/>
          <w:b/>
          <w:sz w:val="18"/>
          <w:szCs w:val="18"/>
        </w:rPr>
        <w:t>1) TAKE ACTION</w:t>
      </w:r>
    </w:p>
    <w:p w:rsidR="007F6C60" w:rsidRPr="007F6C60" w:rsidRDefault="007F6C60" w:rsidP="007F6C60">
      <w:pPr>
        <w:rPr>
          <w:rFonts w:ascii="Arial" w:eastAsia="Calibri" w:hAnsi="Arial" w:cs="Arial"/>
          <w:b/>
          <w:sz w:val="18"/>
          <w:szCs w:val="18"/>
        </w:rPr>
      </w:pPr>
      <w:r w:rsidRPr="007F6C60">
        <w:rPr>
          <w:rFonts w:ascii="Arial" w:eastAsia="Calibri" w:hAnsi="Arial" w:cs="Arial"/>
          <w:b/>
          <w:sz w:val="18"/>
          <w:szCs w:val="18"/>
        </w:rPr>
        <w:t>Write a letter, send an email, call, fax or tweet:</w:t>
      </w:r>
    </w:p>
    <w:p w:rsidR="00213112" w:rsidRPr="007F6C60" w:rsidRDefault="009F6563" w:rsidP="007F6C60">
      <w:pPr>
        <w:numPr>
          <w:ilvl w:val="0"/>
          <w:numId w:val="2"/>
        </w:numPr>
        <w:tabs>
          <w:tab w:val="clear" w:pos="284"/>
        </w:tabs>
        <w:rPr>
          <w:rFonts w:ascii="Arial" w:hAnsi="Arial" w:cs="Arial"/>
          <w:sz w:val="18"/>
          <w:szCs w:val="18"/>
        </w:rPr>
      </w:pPr>
      <w:r w:rsidRPr="007F6C60">
        <w:rPr>
          <w:rFonts w:ascii="Arial" w:hAnsi="Arial" w:cs="Arial"/>
          <w:sz w:val="18"/>
          <w:szCs w:val="18"/>
        </w:rPr>
        <w:t>Calling for Keith Tharpe’s death sentence to be commuted;</w:t>
      </w:r>
    </w:p>
    <w:p w:rsidR="002C3C05" w:rsidRPr="007F6C60" w:rsidRDefault="009F6563" w:rsidP="007F6C60">
      <w:pPr>
        <w:numPr>
          <w:ilvl w:val="0"/>
          <w:numId w:val="2"/>
        </w:numPr>
        <w:tabs>
          <w:tab w:val="clear" w:pos="284"/>
        </w:tabs>
        <w:rPr>
          <w:rFonts w:ascii="Arial" w:hAnsi="Arial" w:cs="Arial"/>
          <w:sz w:val="18"/>
          <w:szCs w:val="18"/>
        </w:rPr>
      </w:pPr>
      <w:r w:rsidRPr="007F6C60">
        <w:rPr>
          <w:rFonts w:ascii="Arial" w:hAnsi="Arial" w:cs="Arial"/>
          <w:sz w:val="18"/>
          <w:szCs w:val="18"/>
        </w:rPr>
        <w:t xml:space="preserve">Expressing deep concern at evidence of </w:t>
      </w:r>
      <w:r w:rsidR="0011670E" w:rsidRPr="007F6C60">
        <w:rPr>
          <w:rFonts w:ascii="Arial" w:hAnsi="Arial" w:cs="Arial"/>
          <w:sz w:val="18"/>
          <w:szCs w:val="18"/>
        </w:rPr>
        <w:t>a juror’s racist views</w:t>
      </w:r>
      <w:r w:rsidRPr="007F6C60">
        <w:rPr>
          <w:rFonts w:ascii="Arial" w:hAnsi="Arial" w:cs="Arial"/>
          <w:sz w:val="18"/>
          <w:szCs w:val="18"/>
        </w:rPr>
        <w:t xml:space="preserve"> uncovered on appeal, </w:t>
      </w:r>
      <w:r w:rsidR="00BF3ADF" w:rsidRPr="007F6C60">
        <w:rPr>
          <w:rFonts w:ascii="Arial" w:hAnsi="Arial" w:cs="Arial"/>
          <w:sz w:val="18"/>
          <w:szCs w:val="18"/>
        </w:rPr>
        <w:t>and at the fact that the courts did not consider it because of procedural issues</w:t>
      </w:r>
      <w:r w:rsidR="002C3C05" w:rsidRPr="007F6C60">
        <w:rPr>
          <w:rFonts w:ascii="Arial" w:hAnsi="Arial" w:cs="Arial"/>
          <w:sz w:val="18"/>
          <w:szCs w:val="18"/>
        </w:rPr>
        <w:t>;</w:t>
      </w:r>
    </w:p>
    <w:p w:rsidR="00CC7390" w:rsidRPr="007F6C60" w:rsidRDefault="00CC7390" w:rsidP="007F6C60">
      <w:pPr>
        <w:numPr>
          <w:ilvl w:val="0"/>
          <w:numId w:val="4"/>
        </w:numPr>
        <w:tabs>
          <w:tab w:val="clear" w:pos="284"/>
        </w:tabs>
        <w:rPr>
          <w:rFonts w:ascii="Arial" w:hAnsi="Arial" w:cs="Arial"/>
          <w:sz w:val="18"/>
          <w:szCs w:val="18"/>
          <w:lang w:val="en-US"/>
        </w:rPr>
      </w:pPr>
      <w:r w:rsidRPr="007F6C60">
        <w:rPr>
          <w:rFonts w:ascii="Arial" w:hAnsi="Arial" w:cs="Arial"/>
          <w:sz w:val="18"/>
          <w:szCs w:val="18"/>
        </w:rPr>
        <w:t>Explaining that you are not seeking to downplay the seriousness of violent crime or its consequences.</w:t>
      </w:r>
    </w:p>
    <w:p w:rsidR="00CC7390" w:rsidRPr="007F6C60" w:rsidRDefault="00CC7390" w:rsidP="007F6C60">
      <w:pPr>
        <w:pStyle w:val="AITableHeading"/>
        <w:tabs>
          <w:tab w:val="clear" w:pos="567"/>
        </w:tabs>
        <w:rPr>
          <w:sz w:val="18"/>
          <w:szCs w:val="18"/>
        </w:rPr>
      </w:pPr>
    </w:p>
    <w:p w:rsidR="007F6C60" w:rsidRPr="007F6C60" w:rsidRDefault="007F6C60" w:rsidP="007F6C60">
      <w:pPr>
        <w:shd w:val="clear" w:color="auto" w:fill="FFFFFF"/>
        <w:rPr>
          <w:rFonts w:ascii="Arial" w:eastAsia="Calibri" w:hAnsi="Arial" w:cs="Arial"/>
          <w:sz w:val="18"/>
          <w:szCs w:val="18"/>
        </w:rPr>
      </w:pPr>
      <w:r w:rsidRPr="007F6C60">
        <w:rPr>
          <w:rFonts w:ascii="Arial" w:eastAsia="Calibri" w:hAnsi="Arial" w:cs="Arial"/>
          <w:b/>
          <w:bCs/>
          <w:sz w:val="18"/>
          <w:szCs w:val="18"/>
        </w:rPr>
        <w:t>Contact below official by 26 September, 2017:</w:t>
      </w:r>
    </w:p>
    <w:p w:rsidR="00CC7390" w:rsidRDefault="00CC7390" w:rsidP="007F6C60">
      <w:pPr>
        <w:pStyle w:val="AIAddressText"/>
        <w:tabs>
          <w:tab w:val="clear" w:pos="567"/>
        </w:tabs>
        <w:spacing w:line="240" w:lineRule="auto"/>
        <w:rPr>
          <w:rFonts w:cs="Arial"/>
          <w:sz w:val="16"/>
          <w:szCs w:val="16"/>
        </w:rPr>
        <w:sectPr w:rsidR="00CC7390" w:rsidSect="007F6C60">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810DE" w:rsidRPr="00347AE6" w:rsidRDefault="0042468A" w:rsidP="007F6C60">
      <w:pPr>
        <w:pStyle w:val="AIAddressText"/>
        <w:spacing w:line="240" w:lineRule="auto"/>
        <w:rPr>
          <w:rFonts w:cs="Arial"/>
          <w:sz w:val="16"/>
          <w:szCs w:val="16"/>
          <w:u w:val="single"/>
        </w:rPr>
      </w:pPr>
      <w:r w:rsidRPr="00347AE6">
        <w:rPr>
          <w:rFonts w:cs="Arial"/>
          <w:sz w:val="16"/>
          <w:szCs w:val="16"/>
          <w:u w:val="single"/>
        </w:rPr>
        <w:t>State Board of Pardons and Paroles</w:t>
      </w:r>
    </w:p>
    <w:p w:rsidR="0042468A" w:rsidRDefault="0042468A" w:rsidP="007F6C60">
      <w:pPr>
        <w:pStyle w:val="AIAddressText"/>
        <w:spacing w:line="240" w:lineRule="auto"/>
        <w:rPr>
          <w:rFonts w:cs="Arial"/>
          <w:sz w:val="16"/>
          <w:szCs w:val="16"/>
        </w:rPr>
      </w:pPr>
      <w:r w:rsidRPr="0042468A">
        <w:rPr>
          <w:rFonts w:cs="Arial"/>
          <w:sz w:val="16"/>
          <w:szCs w:val="16"/>
        </w:rPr>
        <w:t>2 Martin Luther King, Jr. Drive SE</w:t>
      </w:r>
      <w:r w:rsidR="00A3749C">
        <w:rPr>
          <w:rFonts w:cs="Arial"/>
          <w:sz w:val="16"/>
          <w:szCs w:val="16"/>
        </w:rPr>
        <w:t xml:space="preserve">, </w:t>
      </w:r>
      <w:r w:rsidRPr="0042468A">
        <w:rPr>
          <w:rFonts w:cs="Arial"/>
          <w:sz w:val="16"/>
          <w:szCs w:val="16"/>
        </w:rPr>
        <w:t>Suite 458, Balcony Level, East Tower</w:t>
      </w:r>
      <w:r w:rsidR="00213112">
        <w:rPr>
          <w:rFonts w:cs="Arial"/>
          <w:sz w:val="16"/>
          <w:szCs w:val="16"/>
        </w:rPr>
        <w:t xml:space="preserve">, </w:t>
      </w:r>
      <w:r w:rsidRPr="0042468A">
        <w:rPr>
          <w:rFonts w:cs="Arial"/>
          <w:sz w:val="16"/>
          <w:szCs w:val="16"/>
        </w:rPr>
        <w:t>Atlanta, Georgia 30334-4909</w:t>
      </w:r>
      <w:r>
        <w:rPr>
          <w:rFonts w:cs="Arial"/>
          <w:sz w:val="16"/>
          <w:szCs w:val="16"/>
        </w:rPr>
        <w:t>, USA</w:t>
      </w:r>
    </w:p>
    <w:p w:rsidR="008B6317" w:rsidRDefault="008B6317" w:rsidP="007F6C60">
      <w:pPr>
        <w:pStyle w:val="AIAddressText"/>
        <w:spacing w:line="240" w:lineRule="auto"/>
        <w:rPr>
          <w:rFonts w:cs="Arial"/>
          <w:sz w:val="16"/>
          <w:szCs w:val="16"/>
        </w:rPr>
      </w:pPr>
      <w:r>
        <w:rPr>
          <w:rFonts w:cs="Arial"/>
          <w:sz w:val="16"/>
          <w:szCs w:val="16"/>
        </w:rPr>
        <w:t>Fax: +1 404 651-6670</w:t>
      </w:r>
    </w:p>
    <w:p w:rsidR="00CC7390" w:rsidRPr="00347AE6" w:rsidRDefault="0042468A" w:rsidP="007F6C60">
      <w:pPr>
        <w:pStyle w:val="AIAddressText"/>
        <w:tabs>
          <w:tab w:val="clear" w:pos="567"/>
        </w:tabs>
        <w:spacing w:line="240" w:lineRule="auto"/>
        <w:rPr>
          <w:rFonts w:cs="Arial"/>
          <w:sz w:val="16"/>
          <w:szCs w:val="16"/>
        </w:rPr>
      </w:pPr>
      <w:r w:rsidRPr="00347AE6">
        <w:rPr>
          <w:rFonts w:cs="Arial"/>
          <w:sz w:val="16"/>
          <w:szCs w:val="16"/>
        </w:rPr>
        <w:t>Email</w:t>
      </w:r>
      <w:bookmarkStart w:id="0" w:name="_GoBack"/>
      <w:r w:rsidRPr="00F86E8B">
        <w:rPr>
          <w:rFonts w:cs="Arial"/>
          <w:sz w:val="16"/>
          <w:szCs w:val="16"/>
        </w:rPr>
        <w:t>:</w:t>
      </w:r>
      <w:r w:rsidR="00C72701" w:rsidRPr="00F86E8B">
        <w:rPr>
          <w:rFonts w:cs="Arial"/>
          <w:sz w:val="16"/>
          <w:szCs w:val="16"/>
        </w:rPr>
        <w:t xml:space="preserve"> </w:t>
      </w:r>
      <w:hyperlink r:id="rId11" w:history="1">
        <w:r w:rsidR="00F86E8B" w:rsidRPr="00F86E8B">
          <w:rPr>
            <w:rStyle w:val="Hyperlink"/>
            <w:rFonts w:cs="Arial"/>
            <w:color w:val="auto"/>
            <w:sz w:val="16"/>
            <w:szCs w:val="16"/>
          </w:rPr>
          <w:t>webmaster@pap.ga.gov</w:t>
        </w:r>
      </w:hyperlink>
      <w:r w:rsidR="00F86E8B" w:rsidRPr="00F86E8B">
        <w:rPr>
          <w:rFonts w:cs="Arial"/>
          <w:sz w:val="16"/>
          <w:szCs w:val="16"/>
        </w:rPr>
        <w:t xml:space="preserve"> </w:t>
      </w:r>
      <w:bookmarkEnd w:id="0"/>
    </w:p>
    <w:p w:rsidR="00CC7390" w:rsidRDefault="00CC7390" w:rsidP="007F6C60">
      <w:pPr>
        <w:pStyle w:val="AIAddressText"/>
        <w:tabs>
          <w:tab w:val="clear" w:pos="567"/>
        </w:tabs>
        <w:spacing w:line="240" w:lineRule="auto"/>
        <w:rPr>
          <w:rFonts w:cs="Arial"/>
          <w:b/>
          <w:sz w:val="16"/>
          <w:szCs w:val="16"/>
        </w:rPr>
      </w:pPr>
      <w:r w:rsidRPr="005D598C">
        <w:rPr>
          <w:rFonts w:cs="Arial"/>
          <w:b/>
          <w:sz w:val="16"/>
          <w:szCs w:val="16"/>
        </w:rPr>
        <w:t xml:space="preserve">Salutation: Dear </w:t>
      </w:r>
      <w:r w:rsidR="00F72FE3">
        <w:rPr>
          <w:rFonts w:cs="Arial"/>
          <w:b/>
          <w:sz w:val="16"/>
          <w:szCs w:val="16"/>
        </w:rPr>
        <w:t>Board</w:t>
      </w:r>
      <w:r w:rsidR="00F47EEC">
        <w:rPr>
          <w:rFonts w:cs="Arial"/>
          <w:b/>
          <w:sz w:val="16"/>
          <w:szCs w:val="16"/>
        </w:rPr>
        <w:t xml:space="preserve"> Members</w:t>
      </w:r>
    </w:p>
    <w:p w:rsidR="00873B81" w:rsidRDefault="00873B81" w:rsidP="007F6C60">
      <w:pPr>
        <w:pStyle w:val="AIAddressText"/>
        <w:tabs>
          <w:tab w:val="clear" w:pos="567"/>
        </w:tabs>
        <w:spacing w:line="240" w:lineRule="auto"/>
        <w:rPr>
          <w:rFonts w:cs="Arial"/>
          <w:b/>
          <w:sz w:val="16"/>
          <w:szCs w:val="16"/>
        </w:rPr>
      </w:pPr>
    </w:p>
    <w:p w:rsidR="007F6C60" w:rsidRPr="007F6C60" w:rsidRDefault="007F6C60" w:rsidP="007F6C60">
      <w:pPr>
        <w:autoSpaceDE w:val="0"/>
        <w:autoSpaceDN w:val="0"/>
        <w:adjustRightInd w:val="0"/>
        <w:rPr>
          <w:rFonts w:ascii="Arial" w:hAnsi="Arial" w:cs="Arial"/>
          <w:b/>
          <w:color w:val="000000"/>
          <w:sz w:val="18"/>
          <w:szCs w:val="18"/>
        </w:rPr>
      </w:pPr>
      <w:r w:rsidRPr="007F6C60">
        <w:rPr>
          <w:rFonts w:ascii="Arial" w:hAnsi="Arial" w:cs="Arial"/>
          <w:b/>
          <w:color w:val="000000"/>
          <w:sz w:val="18"/>
          <w:szCs w:val="18"/>
        </w:rPr>
        <w:t xml:space="preserve">2) LET US KNOW YOU TOOK ACTION </w:t>
      </w:r>
    </w:p>
    <w:p w:rsidR="007F6C60" w:rsidRPr="007F6C60" w:rsidRDefault="00F86E8B" w:rsidP="007F6C60">
      <w:pPr>
        <w:autoSpaceDE w:val="0"/>
        <w:autoSpaceDN w:val="0"/>
        <w:adjustRightInd w:val="0"/>
        <w:rPr>
          <w:rFonts w:ascii="Arial" w:hAnsi="Arial" w:cs="Arial"/>
          <w:color w:val="000000"/>
          <w:sz w:val="18"/>
          <w:szCs w:val="18"/>
        </w:rPr>
      </w:pPr>
      <w:hyperlink r:id="rId12" w:history="1">
        <w:r w:rsidR="007F6C60" w:rsidRPr="007F6C60">
          <w:rPr>
            <w:rStyle w:val="Hyperlink"/>
            <w:rFonts w:ascii="Arial" w:hAnsi="Arial" w:cs="Arial"/>
            <w:sz w:val="18"/>
            <w:szCs w:val="18"/>
          </w:rPr>
          <w:t>Click here</w:t>
        </w:r>
      </w:hyperlink>
      <w:r w:rsidR="007F6C60" w:rsidRPr="007F6C60">
        <w:rPr>
          <w:rFonts w:ascii="Arial" w:hAnsi="Arial" w:cs="Arial"/>
          <w:color w:val="000000"/>
          <w:sz w:val="18"/>
          <w:szCs w:val="18"/>
        </w:rPr>
        <w:t xml:space="preserve"> to let us know if you took action on this case! </w:t>
      </w:r>
      <w:r w:rsidR="007F6C60" w:rsidRPr="007F6C60">
        <w:rPr>
          <w:rFonts w:ascii="Arial" w:hAnsi="Arial" w:cs="Arial"/>
          <w:i/>
          <w:iCs/>
          <w:color w:val="000000"/>
          <w:sz w:val="18"/>
          <w:szCs w:val="18"/>
        </w:rPr>
        <w:t>This is Urgent Action 216.17</w:t>
      </w:r>
    </w:p>
    <w:p w:rsidR="007F6C60" w:rsidRPr="007F6C60" w:rsidRDefault="007F6C60" w:rsidP="007F6C60">
      <w:pPr>
        <w:rPr>
          <w:rFonts w:ascii="Arial" w:hAnsi="Arial" w:cs="Arial"/>
          <w:color w:val="000000"/>
          <w:sz w:val="18"/>
          <w:szCs w:val="18"/>
        </w:rPr>
      </w:pPr>
      <w:r w:rsidRPr="007F6C60">
        <w:rPr>
          <w:rFonts w:ascii="Arial" w:hAnsi="Arial" w:cs="Arial"/>
          <w:color w:val="000000"/>
          <w:sz w:val="18"/>
          <w:szCs w:val="18"/>
        </w:rPr>
        <w:t>Here's why it is so important to report your actions: we record the actions taken on each case—letters, emails, calls and tweets—and use that information in our advocacy.</w:t>
      </w:r>
    </w:p>
    <w:p w:rsidR="00873B81" w:rsidRPr="005D598C" w:rsidRDefault="00873B81" w:rsidP="007F6C60">
      <w:pPr>
        <w:pStyle w:val="AIAddressText"/>
        <w:tabs>
          <w:tab w:val="clear" w:pos="567"/>
        </w:tabs>
        <w:spacing w:line="240" w:lineRule="auto"/>
        <w:rPr>
          <w:rFonts w:cs="Arial"/>
          <w:b/>
          <w:sz w:val="16"/>
          <w:szCs w:val="16"/>
        </w:rPr>
        <w:sectPr w:rsidR="00873B81" w:rsidRPr="005D598C" w:rsidSect="007F6C60">
          <w:type w:val="continuous"/>
          <w:pgSz w:w="12240" w:h="15840" w:code="1"/>
          <w:pgMar w:top="720" w:right="720" w:bottom="2160" w:left="720" w:header="0" w:footer="567" w:gutter="0"/>
          <w:cols w:space="720"/>
          <w:titlePg/>
          <w:docGrid w:linePitch="360"/>
        </w:sectPr>
      </w:pPr>
    </w:p>
    <w:p w:rsidR="00EE128F" w:rsidRPr="00EE128F" w:rsidRDefault="00EE128F" w:rsidP="007F6C60">
      <w:pPr>
        <w:pStyle w:val="AITextSmallNoLineSpacing"/>
        <w:spacing w:line="240" w:lineRule="auto"/>
      </w:pPr>
      <w:r>
        <w:br w:type="page"/>
      </w:r>
    </w:p>
    <w:p w:rsidR="0026766F" w:rsidRPr="00F95961" w:rsidRDefault="0026766F" w:rsidP="007F6C60">
      <w:pPr>
        <w:pStyle w:val="AIUASecondHeading"/>
        <w:spacing w:line="240" w:lineRule="auto"/>
        <w:rPr>
          <w:rFonts w:ascii="Arial" w:hAnsi="Arial" w:cs="Arial"/>
        </w:rPr>
      </w:pPr>
      <w:r w:rsidRPr="00F95961">
        <w:rPr>
          <w:rFonts w:ascii="Arial" w:hAnsi="Arial" w:cs="Arial"/>
        </w:rPr>
        <w:lastRenderedPageBreak/>
        <w:t>URGENT ACTION</w:t>
      </w:r>
    </w:p>
    <w:p w:rsidR="00F16A28" w:rsidRPr="00B27B50" w:rsidRDefault="00F16A28" w:rsidP="007F6C60">
      <w:pPr>
        <w:rPr>
          <w:rStyle w:val="AIHeadline"/>
          <w:snapToGrid w:val="0"/>
          <w:sz w:val="38"/>
          <w:szCs w:val="38"/>
        </w:rPr>
      </w:pPr>
      <w:r>
        <w:rPr>
          <w:rStyle w:val="AIHeadline"/>
          <w:snapToGrid w:val="0"/>
          <w:sz w:val="38"/>
          <w:szCs w:val="38"/>
        </w:rPr>
        <w:t>juror racism claim as execution draws near</w:t>
      </w:r>
    </w:p>
    <w:p w:rsidR="00AD43D5" w:rsidRPr="00A025C5" w:rsidRDefault="0026766F" w:rsidP="007F6C60">
      <w:pPr>
        <w:pStyle w:val="Heading2"/>
        <w:spacing w:before="120" w:after="120" w:line="240" w:lineRule="auto"/>
        <w:rPr>
          <w:rFonts w:ascii="Arial" w:hAnsi="Arial" w:cs="Arial"/>
        </w:rPr>
      </w:pPr>
      <w:r w:rsidRPr="00F95961">
        <w:rPr>
          <w:rFonts w:ascii="Arial" w:hAnsi="Arial" w:cs="Arial"/>
        </w:rPr>
        <w:t>ADditional Information</w:t>
      </w:r>
    </w:p>
    <w:p w:rsidR="007C11D7" w:rsidRDefault="004A02CC" w:rsidP="007F6C60">
      <w:pPr>
        <w:rPr>
          <w:rFonts w:ascii="Arial" w:hAnsi="Arial" w:cs="Arial"/>
          <w:bCs/>
          <w:sz w:val="18"/>
          <w:szCs w:val="18"/>
        </w:rPr>
      </w:pPr>
      <w:r>
        <w:rPr>
          <w:rFonts w:ascii="Arial" w:hAnsi="Arial" w:cs="Arial"/>
          <w:bCs/>
          <w:sz w:val="18"/>
          <w:szCs w:val="18"/>
        </w:rPr>
        <w:t>The first affi</w:t>
      </w:r>
      <w:r w:rsidR="006520E7">
        <w:rPr>
          <w:rFonts w:ascii="Arial" w:hAnsi="Arial" w:cs="Arial"/>
          <w:bCs/>
          <w:sz w:val="18"/>
          <w:szCs w:val="18"/>
        </w:rPr>
        <w:t>davit signed by the forme</w:t>
      </w:r>
      <w:r w:rsidR="00845577">
        <w:rPr>
          <w:rFonts w:ascii="Arial" w:hAnsi="Arial" w:cs="Arial"/>
          <w:bCs/>
          <w:sz w:val="18"/>
          <w:szCs w:val="18"/>
        </w:rPr>
        <w:t xml:space="preserve">r juror </w:t>
      </w:r>
      <w:r w:rsidR="000947EC">
        <w:rPr>
          <w:rFonts w:ascii="Arial" w:hAnsi="Arial" w:cs="Arial"/>
          <w:bCs/>
          <w:sz w:val="18"/>
          <w:szCs w:val="18"/>
        </w:rPr>
        <w:t>reads</w:t>
      </w:r>
      <w:r>
        <w:rPr>
          <w:rFonts w:ascii="Arial" w:hAnsi="Arial" w:cs="Arial"/>
          <w:bCs/>
          <w:sz w:val="18"/>
          <w:szCs w:val="18"/>
        </w:rPr>
        <w:t>: “I also knew the girl who was killed, Mrs Freeman. Her husband and his family have lived in Jones County a long time. The Freemans are what I would call a nice Black family. In my experience I have observed that there are two types of black people: 1. Black folks and 2. Niggers. For example, some of them who hang around our little store act up and carry on. I tell them, ‘nigger, you better straighten up or get out of here fast’. My wife tells me I am going to be shot by one of them one day if I don’t quit saying that. I am an upfront, plainspoken man, though. Like I said, the Freemans were nice black folks. If they ha</w:t>
      </w:r>
      <w:r w:rsidR="005B38C0">
        <w:rPr>
          <w:rFonts w:ascii="Arial" w:hAnsi="Arial" w:cs="Arial"/>
          <w:bCs/>
          <w:sz w:val="18"/>
          <w:szCs w:val="18"/>
        </w:rPr>
        <w:t>d been the type Tharpe is, then</w:t>
      </w:r>
      <w:r>
        <w:rPr>
          <w:rFonts w:ascii="Arial" w:hAnsi="Arial" w:cs="Arial"/>
          <w:bCs/>
          <w:sz w:val="18"/>
          <w:szCs w:val="18"/>
        </w:rPr>
        <w:t xml:space="preserve"> picking between life or death for Tharpe wouldn’t have mattered so much. My feeling is, what would be the difference?</w:t>
      </w:r>
      <w:r w:rsidR="005B38C0">
        <w:rPr>
          <w:rFonts w:ascii="Arial" w:hAnsi="Arial" w:cs="Arial"/>
          <w:bCs/>
          <w:sz w:val="18"/>
          <w:szCs w:val="18"/>
        </w:rPr>
        <w:t xml:space="preserve"> As it was, because I knew the victim and her husband’s family and knew them all to be good black folks, I felt Tharpe, who wasn’t in the ‘good’ black folks category in my book, should get the electric chair for what he did. Some of the jurors voted for death because they felt that Tharpe should be an example to other blacks who kill blacks, but that wasn’t my reason. The others wanted blacks to know why they weren’t going to get away with killing each other. After studying the Bible, I have wondered if black people even have souls. Interracial marriages started in Genesis. I think they ar</w:t>
      </w:r>
      <w:r w:rsidR="00BC1E30">
        <w:rPr>
          <w:rFonts w:ascii="Arial" w:hAnsi="Arial" w:cs="Arial"/>
          <w:bCs/>
          <w:sz w:val="18"/>
          <w:szCs w:val="18"/>
        </w:rPr>
        <w:t>e wrong</w:t>
      </w:r>
      <w:r w:rsidR="005B38C0">
        <w:rPr>
          <w:rFonts w:ascii="Arial" w:hAnsi="Arial" w:cs="Arial"/>
          <w:bCs/>
          <w:sz w:val="18"/>
          <w:szCs w:val="18"/>
        </w:rPr>
        <w:t>.” The former juror changed “interracial marriages” to “integra</w:t>
      </w:r>
      <w:r w:rsidR="00BC1E30">
        <w:rPr>
          <w:rFonts w:ascii="Arial" w:hAnsi="Arial" w:cs="Arial"/>
          <w:bCs/>
          <w:sz w:val="18"/>
          <w:szCs w:val="18"/>
        </w:rPr>
        <w:t xml:space="preserve">tion”, </w:t>
      </w:r>
      <w:r w:rsidR="005B38C0">
        <w:rPr>
          <w:rFonts w:ascii="Arial" w:hAnsi="Arial" w:cs="Arial"/>
          <w:bCs/>
          <w:sz w:val="18"/>
          <w:szCs w:val="18"/>
        </w:rPr>
        <w:t xml:space="preserve">and signed the affidavit. </w:t>
      </w:r>
    </w:p>
    <w:p w:rsidR="00F47EEC" w:rsidRDefault="00F47EEC" w:rsidP="007F6C60">
      <w:pPr>
        <w:rPr>
          <w:rFonts w:ascii="Arial" w:hAnsi="Arial" w:cs="Arial"/>
          <w:bCs/>
          <w:sz w:val="18"/>
          <w:szCs w:val="18"/>
        </w:rPr>
      </w:pPr>
    </w:p>
    <w:p w:rsidR="005C0EDC" w:rsidRDefault="005B38C0" w:rsidP="007F6C60">
      <w:pPr>
        <w:rPr>
          <w:rFonts w:ascii="Arial" w:hAnsi="Arial" w:cs="Arial"/>
          <w:bCs/>
          <w:sz w:val="18"/>
          <w:szCs w:val="18"/>
        </w:rPr>
      </w:pPr>
      <w:r>
        <w:rPr>
          <w:rFonts w:ascii="Arial" w:hAnsi="Arial" w:cs="Arial"/>
          <w:bCs/>
          <w:sz w:val="18"/>
          <w:szCs w:val="18"/>
        </w:rPr>
        <w:t xml:space="preserve">Two days later, after the </w:t>
      </w:r>
      <w:r w:rsidR="005C0EDC">
        <w:rPr>
          <w:rFonts w:ascii="Arial" w:hAnsi="Arial" w:cs="Arial"/>
          <w:bCs/>
          <w:sz w:val="18"/>
          <w:szCs w:val="18"/>
        </w:rPr>
        <w:t xml:space="preserve">state </w:t>
      </w:r>
      <w:r>
        <w:rPr>
          <w:rFonts w:ascii="Arial" w:hAnsi="Arial" w:cs="Arial"/>
          <w:bCs/>
          <w:sz w:val="18"/>
          <w:szCs w:val="18"/>
        </w:rPr>
        <w:t xml:space="preserve">had </w:t>
      </w:r>
      <w:r w:rsidR="005C0EDC">
        <w:rPr>
          <w:rFonts w:ascii="Arial" w:hAnsi="Arial" w:cs="Arial"/>
          <w:bCs/>
          <w:sz w:val="18"/>
          <w:szCs w:val="18"/>
        </w:rPr>
        <w:t>received</w:t>
      </w:r>
      <w:r>
        <w:rPr>
          <w:rFonts w:ascii="Arial" w:hAnsi="Arial" w:cs="Arial"/>
          <w:bCs/>
          <w:sz w:val="18"/>
          <w:szCs w:val="18"/>
        </w:rPr>
        <w:t xml:space="preserve"> a copy of this affidavit, the former juror signed </w:t>
      </w:r>
      <w:r w:rsidR="008D1B47">
        <w:rPr>
          <w:rFonts w:ascii="Arial" w:hAnsi="Arial" w:cs="Arial"/>
          <w:bCs/>
          <w:sz w:val="18"/>
          <w:szCs w:val="18"/>
        </w:rPr>
        <w:t xml:space="preserve">another </w:t>
      </w:r>
      <w:r>
        <w:rPr>
          <w:rFonts w:ascii="Arial" w:hAnsi="Arial" w:cs="Arial"/>
          <w:bCs/>
          <w:sz w:val="18"/>
          <w:szCs w:val="18"/>
        </w:rPr>
        <w:t xml:space="preserve">one for the </w:t>
      </w:r>
      <w:r w:rsidR="005C0EDC">
        <w:rPr>
          <w:rFonts w:ascii="Arial" w:hAnsi="Arial" w:cs="Arial"/>
          <w:bCs/>
          <w:sz w:val="18"/>
          <w:szCs w:val="18"/>
        </w:rPr>
        <w:t>state</w:t>
      </w:r>
      <w:r>
        <w:rPr>
          <w:rFonts w:ascii="Arial" w:hAnsi="Arial" w:cs="Arial"/>
          <w:bCs/>
          <w:sz w:val="18"/>
          <w:szCs w:val="18"/>
        </w:rPr>
        <w:t xml:space="preserve">, </w:t>
      </w:r>
      <w:r w:rsidR="008D1B47">
        <w:rPr>
          <w:rFonts w:ascii="Arial" w:hAnsi="Arial" w:cs="Arial"/>
          <w:bCs/>
          <w:sz w:val="18"/>
          <w:szCs w:val="18"/>
        </w:rPr>
        <w:t xml:space="preserve">refuting the first and asserting </w:t>
      </w:r>
      <w:r>
        <w:rPr>
          <w:rFonts w:ascii="Arial" w:hAnsi="Arial" w:cs="Arial"/>
          <w:bCs/>
          <w:sz w:val="18"/>
          <w:szCs w:val="18"/>
        </w:rPr>
        <w:t>that on the day he signed it “I had been drinking about seven or more beers that afternoon and did not pay particular attention when she was quickly reading the statement. I just wanted to get rid of them</w:t>
      </w:r>
      <w:r w:rsidR="002C3C05">
        <w:rPr>
          <w:rFonts w:ascii="Arial" w:hAnsi="Arial" w:cs="Arial"/>
          <w:bCs/>
          <w:sz w:val="18"/>
          <w:szCs w:val="18"/>
        </w:rPr>
        <w:t xml:space="preserve"> [the lawyers]</w:t>
      </w:r>
      <w:r>
        <w:rPr>
          <w:rFonts w:ascii="Arial" w:hAnsi="Arial" w:cs="Arial"/>
          <w:bCs/>
          <w:sz w:val="18"/>
          <w:szCs w:val="18"/>
        </w:rPr>
        <w:t>… After I signed it, one of the girls took the statement, stamped it, and signed it.”</w:t>
      </w:r>
      <w:r w:rsidR="005C0EDC">
        <w:rPr>
          <w:rFonts w:ascii="Arial" w:hAnsi="Arial" w:cs="Arial"/>
          <w:bCs/>
          <w:sz w:val="18"/>
          <w:szCs w:val="18"/>
        </w:rPr>
        <w:t xml:space="preserve"> He later gave testimony in which he reiterated that he had been drunk, but did not dispute the racist sentiments recorded in the first affidavit.</w:t>
      </w:r>
      <w:r w:rsidR="00845577">
        <w:rPr>
          <w:rFonts w:ascii="Arial" w:hAnsi="Arial" w:cs="Arial"/>
          <w:bCs/>
          <w:sz w:val="18"/>
          <w:szCs w:val="18"/>
        </w:rPr>
        <w:t xml:space="preserve"> </w:t>
      </w:r>
      <w:r w:rsidR="005C0EDC">
        <w:rPr>
          <w:rFonts w:ascii="Arial" w:hAnsi="Arial" w:cs="Arial"/>
          <w:bCs/>
          <w:sz w:val="18"/>
          <w:szCs w:val="18"/>
        </w:rPr>
        <w:t>The state court ruled the juror testimony inadmissible under a Georgia law which prohibits courts from considering juror testimony which “impeaches” their verdict.  Because the evidence was inadmissible, the c</w:t>
      </w:r>
      <w:r w:rsidR="00845577">
        <w:rPr>
          <w:rFonts w:ascii="Arial" w:hAnsi="Arial" w:cs="Arial"/>
          <w:bCs/>
          <w:sz w:val="18"/>
          <w:szCs w:val="18"/>
        </w:rPr>
        <w:t xml:space="preserve">ourt ruled, Keith </w:t>
      </w:r>
      <w:r w:rsidR="005C0EDC">
        <w:rPr>
          <w:rFonts w:ascii="Arial" w:hAnsi="Arial" w:cs="Arial"/>
          <w:bCs/>
          <w:sz w:val="18"/>
          <w:szCs w:val="18"/>
        </w:rPr>
        <w:t>Tharpe could not prove his claim of juror racial bias.</w:t>
      </w:r>
    </w:p>
    <w:p w:rsidR="00AB1259" w:rsidRDefault="00AB1259" w:rsidP="007F6C60">
      <w:pPr>
        <w:rPr>
          <w:rFonts w:ascii="Arial" w:hAnsi="Arial" w:cs="Arial"/>
          <w:bCs/>
          <w:sz w:val="18"/>
          <w:szCs w:val="18"/>
        </w:rPr>
      </w:pPr>
    </w:p>
    <w:p w:rsidR="008B2BDD" w:rsidRDefault="008B2BDD" w:rsidP="007F6C60">
      <w:pPr>
        <w:rPr>
          <w:rFonts w:ascii="Arial" w:hAnsi="Arial" w:cs="Arial"/>
          <w:bCs/>
          <w:sz w:val="18"/>
          <w:szCs w:val="18"/>
        </w:rPr>
      </w:pPr>
      <w:r>
        <w:rPr>
          <w:rFonts w:ascii="Arial" w:hAnsi="Arial" w:cs="Arial"/>
          <w:bCs/>
          <w:sz w:val="18"/>
          <w:szCs w:val="18"/>
        </w:rPr>
        <w:t>Keith Tharpe’s lawyers are ar</w:t>
      </w:r>
      <w:r w:rsidR="005810DE">
        <w:rPr>
          <w:rFonts w:ascii="Arial" w:hAnsi="Arial" w:cs="Arial"/>
          <w:bCs/>
          <w:sz w:val="18"/>
          <w:szCs w:val="18"/>
        </w:rPr>
        <w:t xml:space="preserve">guing that two </w:t>
      </w:r>
      <w:r w:rsidR="000947EC">
        <w:rPr>
          <w:rFonts w:ascii="Arial" w:hAnsi="Arial" w:cs="Arial"/>
          <w:bCs/>
          <w:sz w:val="18"/>
          <w:szCs w:val="18"/>
        </w:rPr>
        <w:t xml:space="preserve">recent </w:t>
      </w:r>
      <w:r w:rsidRPr="008B2BDD">
        <w:rPr>
          <w:rFonts w:ascii="Arial" w:hAnsi="Arial" w:cs="Arial"/>
          <w:bCs/>
          <w:sz w:val="18"/>
          <w:szCs w:val="18"/>
        </w:rPr>
        <w:t>Supreme Court</w:t>
      </w:r>
      <w:r>
        <w:rPr>
          <w:rFonts w:ascii="Arial" w:hAnsi="Arial" w:cs="Arial"/>
          <w:bCs/>
          <w:sz w:val="18"/>
          <w:szCs w:val="18"/>
        </w:rPr>
        <w:t xml:space="preserve"> </w:t>
      </w:r>
      <w:r w:rsidR="005810DE">
        <w:rPr>
          <w:rFonts w:ascii="Arial" w:hAnsi="Arial" w:cs="Arial"/>
          <w:bCs/>
          <w:sz w:val="18"/>
          <w:szCs w:val="18"/>
        </w:rPr>
        <w:t xml:space="preserve">rulings should allow </w:t>
      </w:r>
      <w:r w:rsidR="00845577">
        <w:rPr>
          <w:rFonts w:ascii="Arial" w:hAnsi="Arial" w:cs="Arial"/>
          <w:bCs/>
          <w:sz w:val="18"/>
          <w:szCs w:val="18"/>
        </w:rPr>
        <w:t xml:space="preserve">him </w:t>
      </w:r>
      <w:r w:rsidR="00E11F6F">
        <w:rPr>
          <w:rFonts w:ascii="Arial" w:hAnsi="Arial" w:cs="Arial"/>
          <w:bCs/>
          <w:sz w:val="18"/>
          <w:szCs w:val="18"/>
        </w:rPr>
        <w:t>back</w:t>
      </w:r>
      <w:r>
        <w:rPr>
          <w:rFonts w:ascii="Arial" w:hAnsi="Arial" w:cs="Arial"/>
          <w:bCs/>
          <w:sz w:val="18"/>
          <w:szCs w:val="18"/>
        </w:rPr>
        <w:t xml:space="preserve"> into court on the </w:t>
      </w:r>
      <w:r w:rsidR="000947EC">
        <w:rPr>
          <w:rFonts w:ascii="Arial" w:hAnsi="Arial" w:cs="Arial"/>
          <w:bCs/>
          <w:sz w:val="18"/>
          <w:szCs w:val="18"/>
        </w:rPr>
        <w:t xml:space="preserve">juror </w:t>
      </w:r>
      <w:r>
        <w:rPr>
          <w:rFonts w:ascii="Arial" w:hAnsi="Arial" w:cs="Arial"/>
          <w:bCs/>
          <w:sz w:val="18"/>
          <w:szCs w:val="18"/>
        </w:rPr>
        <w:t xml:space="preserve">issue. In </w:t>
      </w:r>
      <w:r w:rsidRPr="005810DE">
        <w:rPr>
          <w:rFonts w:ascii="Arial" w:hAnsi="Arial" w:cs="Arial"/>
          <w:bCs/>
          <w:i/>
          <w:sz w:val="18"/>
          <w:szCs w:val="18"/>
        </w:rPr>
        <w:t>Buck v. Davis</w:t>
      </w:r>
      <w:r w:rsidR="008D1B47">
        <w:rPr>
          <w:rFonts w:ascii="Arial" w:hAnsi="Arial" w:cs="Arial"/>
          <w:bCs/>
          <w:sz w:val="18"/>
          <w:szCs w:val="18"/>
        </w:rPr>
        <w:t xml:space="preserve"> on 22 February</w:t>
      </w:r>
      <w:r w:rsidR="000947EC">
        <w:rPr>
          <w:rFonts w:ascii="Arial" w:hAnsi="Arial" w:cs="Arial"/>
          <w:bCs/>
          <w:sz w:val="18"/>
          <w:szCs w:val="18"/>
        </w:rPr>
        <w:t xml:space="preserve"> 2017</w:t>
      </w:r>
      <w:r w:rsidR="008D1B47">
        <w:rPr>
          <w:rFonts w:ascii="Arial" w:hAnsi="Arial" w:cs="Arial"/>
          <w:bCs/>
          <w:sz w:val="18"/>
          <w:szCs w:val="18"/>
        </w:rPr>
        <w:t xml:space="preserve">, </w:t>
      </w:r>
      <w:r>
        <w:rPr>
          <w:rFonts w:ascii="Arial" w:hAnsi="Arial" w:cs="Arial"/>
          <w:bCs/>
          <w:sz w:val="18"/>
          <w:szCs w:val="18"/>
        </w:rPr>
        <w:t xml:space="preserve">the Court ended Texas’s attempt to use procedural arguments </w:t>
      </w:r>
      <w:r w:rsidR="00457D5F">
        <w:rPr>
          <w:rFonts w:ascii="Arial" w:hAnsi="Arial" w:cs="Arial"/>
          <w:bCs/>
          <w:sz w:val="18"/>
          <w:szCs w:val="18"/>
        </w:rPr>
        <w:t>to defend</w:t>
      </w:r>
      <w:r>
        <w:rPr>
          <w:rFonts w:ascii="Arial" w:hAnsi="Arial" w:cs="Arial"/>
          <w:bCs/>
          <w:sz w:val="18"/>
          <w:szCs w:val="18"/>
        </w:rPr>
        <w:t xml:space="preserve"> Duane Buck</w:t>
      </w:r>
      <w:r w:rsidR="00457D5F">
        <w:rPr>
          <w:rFonts w:ascii="Arial" w:hAnsi="Arial" w:cs="Arial"/>
          <w:bCs/>
          <w:sz w:val="18"/>
          <w:szCs w:val="18"/>
        </w:rPr>
        <w:t xml:space="preserve">’s death sentence </w:t>
      </w:r>
      <w:r>
        <w:rPr>
          <w:rFonts w:ascii="Arial" w:hAnsi="Arial" w:cs="Arial"/>
          <w:bCs/>
          <w:sz w:val="18"/>
          <w:szCs w:val="18"/>
        </w:rPr>
        <w:t xml:space="preserve">despite </w:t>
      </w:r>
      <w:r w:rsidR="008D1B47">
        <w:rPr>
          <w:rFonts w:ascii="Arial" w:hAnsi="Arial" w:cs="Arial"/>
          <w:bCs/>
          <w:sz w:val="18"/>
          <w:szCs w:val="18"/>
        </w:rPr>
        <w:t xml:space="preserve">the introduction of </w:t>
      </w:r>
      <w:r>
        <w:rPr>
          <w:rFonts w:ascii="Arial" w:hAnsi="Arial" w:cs="Arial"/>
          <w:bCs/>
          <w:sz w:val="18"/>
          <w:szCs w:val="18"/>
        </w:rPr>
        <w:t xml:space="preserve">racist testimony at his </w:t>
      </w:r>
      <w:r w:rsidR="008D1B47">
        <w:rPr>
          <w:rFonts w:ascii="Arial" w:hAnsi="Arial" w:cs="Arial"/>
          <w:bCs/>
          <w:sz w:val="18"/>
          <w:szCs w:val="18"/>
        </w:rPr>
        <w:t>trial</w:t>
      </w:r>
      <w:r>
        <w:rPr>
          <w:rFonts w:ascii="Arial" w:hAnsi="Arial" w:cs="Arial"/>
          <w:bCs/>
          <w:sz w:val="18"/>
          <w:szCs w:val="18"/>
        </w:rPr>
        <w:t xml:space="preserve">. </w:t>
      </w:r>
      <w:r w:rsidRPr="008B2BDD">
        <w:rPr>
          <w:rFonts w:ascii="Arial" w:hAnsi="Arial" w:cs="Arial"/>
          <w:bCs/>
          <w:sz w:val="18"/>
          <w:szCs w:val="18"/>
        </w:rPr>
        <w:t xml:space="preserve"> </w:t>
      </w:r>
      <w:r>
        <w:rPr>
          <w:rFonts w:ascii="Arial" w:hAnsi="Arial" w:cs="Arial"/>
          <w:bCs/>
          <w:sz w:val="18"/>
          <w:szCs w:val="18"/>
        </w:rPr>
        <w:t xml:space="preserve">In </w:t>
      </w:r>
      <w:r w:rsidRPr="005810DE">
        <w:rPr>
          <w:rFonts w:ascii="Arial" w:hAnsi="Arial" w:cs="Arial"/>
          <w:bCs/>
          <w:i/>
          <w:sz w:val="18"/>
          <w:szCs w:val="18"/>
        </w:rPr>
        <w:t>Pena-Rodriguez v. Colorado</w:t>
      </w:r>
      <w:r w:rsidR="008D1B47">
        <w:rPr>
          <w:rFonts w:ascii="Arial" w:hAnsi="Arial" w:cs="Arial"/>
          <w:bCs/>
          <w:sz w:val="18"/>
          <w:szCs w:val="18"/>
        </w:rPr>
        <w:t xml:space="preserve"> on </w:t>
      </w:r>
      <w:r w:rsidR="000947EC">
        <w:rPr>
          <w:rFonts w:ascii="Arial" w:hAnsi="Arial" w:cs="Arial"/>
          <w:bCs/>
          <w:sz w:val="18"/>
          <w:szCs w:val="18"/>
        </w:rPr>
        <w:t xml:space="preserve">6 </w:t>
      </w:r>
      <w:r w:rsidR="008D1B47">
        <w:rPr>
          <w:rFonts w:ascii="Arial" w:hAnsi="Arial" w:cs="Arial"/>
          <w:bCs/>
          <w:sz w:val="18"/>
          <w:szCs w:val="18"/>
        </w:rPr>
        <w:t>March</w:t>
      </w:r>
      <w:r w:rsidR="000947EC">
        <w:rPr>
          <w:rFonts w:ascii="Arial" w:hAnsi="Arial" w:cs="Arial"/>
          <w:bCs/>
          <w:sz w:val="18"/>
          <w:szCs w:val="18"/>
        </w:rPr>
        <w:t xml:space="preserve"> 2017</w:t>
      </w:r>
      <w:r w:rsidR="008D1B47">
        <w:rPr>
          <w:rFonts w:ascii="Arial" w:hAnsi="Arial" w:cs="Arial"/>
          <w:bCs/>
          <w:sz w:val="18"/>
          <w:szCs w:val="18"/>
        </w:rPr>
        <w:t xml:space="preserve">, </w:t>
      </w:r>
      <w:r>
        <w:rPr>
          <w:rFonts w:ascii="Arial" w:hAnsi="Arial" w:cs="Arial"/>
          <w:bCs/>
          <w:sz w:val="18"/>
          <w:szCs w:val="18"/>
        </w:rPr>
        <w:t xml:space="preserve">the Court </w:t>
      </w:r>
      <w:r w:rsidR="00457D5F">
        <w:rPr>
          <w:rFonts w:ascii="Arial" w:hAnsi="Arial" w:cs="Arial"/>
          <w:bCs/>
          <w:sz w:val="18"/>
          <w:szCs w:val="18"/>
        </w:rPr>
        <w:t>blocked</w:t>
      </w:r>
      <w:r>
        <w:rPr>
          <w:rFonts w:ascii="Arial" w:hAnsi="Arial" w:cs="Arial"/>
          <w:bCs/>
          <w:sz w:val="18"/>
          <w:szCs w:val="18"/>
        </w:rPr>
        <w:t xml:space="preserve"> Colorado</w:t>
      </w:r>
      <w:r w:rsidR="00457D5F">
        <w:rPr>
          <w:rFonts w:ascii="Arial" w:hAnsi="Arial" w:cs="Arial"/>
          <w:bCs/>
          <w:sz w:val="18"/>
          <w:szCs w:val="18"/>
        </w:rPr>
        <w:t xml:space="preserve"> </w:t>
      </w:r>
      <w:r w:rsidR="005810DE">
        <w:rPr>
          <w:rFonts w:ascii="Arial" w:hAnsi="Arial" w:cs="Arial"/>
          <w:bCs/>
          <w:sz w:val="18"/>
          <w:szCs w:val="18"/>
        </w:rPr>
        <w:t xml:space="preserve">from </w:t>
      </w:r>
      <w:r w:rsidR="00457D5F">
        <w:rPr>
          <w:rFonts w:ascii="Arial" w:hAnsi="Arial" w:cs="Arial"/>
          <w:bCs/>
          <w:sz w:val="18"/>
          <w:szCs w:val="18"/>
        </w:rPr>
        <w:t xml:space="preserve">using its rule </w:t>
      </w:r>
      <w:r>
        <w:rPr>
          <w:rFonts w:ascii="Arial" w:hAnsi="Arial" w:cs="Arial"/>
          <w:bCs/>
          <w:sz w:val="18"/>
          <w:szCs w:val="18"/>
        </w:rPr>
        <w:t>protecting jurors from “impeachment</w:t>
      </w:r>
      <w:r w:rsidR="000947EC">
        <w:rPr>
          <w:rFonts w:ascii="Arial" w:hAnsi="Arial" w:cs="Arial"/>
          <w:bCs/>
          <w:sz w:val="18"/>
          <w:szCs w:val="18"/>
        </w:rPr>
        <w:t>” if fair trial rights had been violated</w:t>
      </w:r>
      <w:r w:rsidR="005810DE">
        <w:rPr>
          <w:rFonts w:ascii="Arial" w:hAnsi="Arial" w:cs="Arial"/>
          <w:bCs/>
          <w:sz w:val="18"/>
          <w:szCs w:val="18"/>
        </w:rPr>
        <w:t xml:space="preserve">: </w:t>
      </w:r>
      <w:r>
        <w:rPr>
          <w:rFonts w:ascii="Arial" w:hAnsi="Arial" w:cs="Arial"/>
          <w:bCs/>
          <w:sz w:val="18"/>
          <w:szCs w:val="18"/>
        </w:rPr>
        <w:t xml:space="preserve"> </w:t>
      </w:r>
      <w:r w:rsidR="005810DE">
        <w:rPr>
          <w:rFonts w:ascii="Arial" w:hAnsi="Arial" w:cs="Arial"/>
          <w:bCs/>
          <w:sz w:val="18"/>
          <w:szCs w:val="18"/>
        </w:rPr>
        <w:t>“</w:t>
      </w:r>
      <w:r w:rsidR="005810DE" w:rsidRPr="005810DE">
        <w:rPr>
          <w:rFonts w:ascii="Arial" w:hAnsi="Arial" w:cs="Arial"/>
          <w:bCs/>
          <w:sz w:val="18"/>
          <w:szCs w:val="18"/>
        </w:rPr>
        <w:t>Where a juror makes a clear statement indicating that he or she relied on racial stereotypes or animus to convict a criminal defendant, the Sixth Amendment requires that the no-impeachment rule give way in order to permit the trial court to consider the evidence of the juror’s statement and any resulting denial of the jury trial guarantee.</w:t>
      </w:r>
      <w:r w:rsidR="005810DE">
        <w:rPr>
          <w:rFonts w:ascii="Arial" w:hAnsi="Arial" w:cs="Arial"/>
          <w:bCs/>
          <w:sz w:val="18"/>
          <w:szCs w:val="18"/>
        </w:rPr>
        <w:t>”</w:t>
      </w:r>
      <w:r w:rsidRPr="008B2BDD">
        <w:rPr>
          <w:rFonts w:ascii="Arial" w:hAnsi="Arial" w:cs="Arial"/>
          <w:bCs/>
          <w:sz w:val="18"/>
          <w:szCs w:val="18"/>
        </w:rPr>
        <w:t xml:space="preserve"> </w:t>
      </w:r>
      <w:r w:rsidR="00E11F6F">
        <w:rPr>
          <w:rFonts w:ascii="Arial" w:hAnsi="Arial" w:cs="Arial"/>
          <w:bCs/>
          <w:sz w:val="18"/>
          <w:szCs w:val="18"/>
        </w:rPr>
        <w:t xml:space="preserve">On 5 September 2017, the US District Court ruled that the </w:t>
      </w:r>
      <w:r w:rsidR="00E11F6F" w:rsidRPr="00E11F6F">
        <w:rPr>
          <w:rFonts w:ascii="Arial" w:hAnsi="Arial" w:cs="Arial"/>
          <w:bCs/>
          <w:i/>
          <w:sz w:val="18"/>
          <w:szCs w:val="18"/>
        </w:rPr>
        <w:t>Pena-Rodriguez</w:t>
      </w:r>
      <w:r w:rsidR="00E11F6F">
        <w:rPr>
          <w:rFonts w:ascii="Arial" w:hAnsi="Arial" w:cs="Arial"/>
          <w:bCs/>
          <w:sz w:val="18"/>
          <w:szCs w:val="18"/>
        </w:rPr>
        <w:t xml:space="preserve"> decision did not apply retroactively </w:t>
      </w:r>
      <w:r w:rsidR="000947EC">
        <w:rPr>
          <w:rFonts w:ascii="Arial" w:hAnsi="Arial" w:cs="Arial"/>
          <w:bCs/>
          <w:sz w:val="18"/>
          <w:szCs w:val="18"/>
        </w:rPr>
        <w:t>to</w:t>
      </w:r>
      <w:r w:rsidR="00E11F6F">
        <w:rPr>
          <w:rFonts w:ascii="Arial" w:hAnsi="Arial" w:cs="Arial"/>
          <w:bCs/>
          <w:sz w:val="18"/>
          <w:szCs w:val="18"/>
        </w:rPr>
        <w:t xml:space="preserve"> Keith Tharpe’s</w:t>
      </w:r>
      <w:r w:rsidR="000947EC">
        <w:rPr>
          <w:rFonts w:ascii="Arial" w:hAnsi="Arial" w:cs="Arial"/>
          <w:bCs/>
          <w:sz w:val="18"/>
          <w:szCs w:val="18"/>
        </w:rPr>
        <w:t xml:space="preserve"> case and that his</w:t>
      </w:r>
      <w:r w:rsidR="00E11F6F">
        <w:rPr>
          <w:rFonts w:ascii="Arial" w:hAnsi="Arial" w:cs="Arial"/>
          <w:bCs/>
          <w:sz w:val="18"/>
          <w:szCs w:val="18"/>
        </w:rPr>
        <w:t xml:space="preserve"> claim of juror racism remained procedurally </w:t>
      </w:r>
      <w:r w:rsidR="000947EC">
        <w:rPr>
          <w:rFonts w:ascii="Arial" w:hAnsi="Arial" w:cs="Arial"/>
          <w:bCs/>
          <w:sz w:val="18"/>
          <w:szCs w:val="18"/>
        </w:rPr>
        <w:t xml:space="preserve">barred from review, and </w:t>
      </w:r>
      <w:r w:rsidR="00E11F6F">
        <w:rPr>
          <w:rFonts w:ascii="Arial" w:hAnsi="Arial" w:cs="Arial"/>
          <w:bCs/>
          <w:sz w:val="18"/>
          <w:szCs w:val="18"/>
        </w:rPr>
        <w:t xml:space="preserve">“nothing in </w:t>
      </w:r>
      <w:r w:rsidR="00E11F6F" w:rsidRPr="00E11F6F">
        <w:rPr>
          <w:rFonts w:ascii="Arial" w:hAnsi="Arial" w:cs="Arial"/>
          <w:bCs/>
          <w:i/>
          <w:sz w:val="18"/>
          <w:szCs w:val="18"/>
        </w:rPr>
        <w:t>Buck</w:t>
      </w:r>
      <w:r w:rsidR="00E11F6F">
        <w:rPr>
          <w:rFonts w:ascii="Arial" w:hAnsi="Arial" w:cs="Arial"/>
          <w:bCs/>
          <w:sz w:val="18"/>
          <w:szCs w:val="18"/>
        </w:rPr>
        <w:t xml:space="preserve"> alters this outcome”</w:t>
      </w:r>
      <w:r w:rsidR="000947EC">
        <w:rPr>
          <w:rFonts w:ascii="Arial" w:hAnsi="Arial" w:cs="Arial"/>
          <w:bCs/>
          <w:sz w:val="18"/>
          <w:szCs w:val="18"/>
        </w:rPr>
        <w:t>. The decision is now before</w:t>
      </w:r>
      <w:r w:rsidR="00E11F6F">
        <w:rPr>
          <w:rFonts w:ascii="Arial" w:hAnsi="Arial" w:cs="Arial"/>
          <w:bCs/>
          <w:sz w:val="18"/>
          <w:szCs w:val="18"/>
        </w:rPr>
        <w:t xml:space="preserve"> the US Court of Appeals.</w:t>
      </w:r>
    </w:p>
    <w:p w:rsidR="00BC1E30" w:rsidRDefault="00BC1E30" w:rsidP="007F6C60">
      <w:pPr>
        <w:rPr>
          <w:rFonts w:ascii="Arial" w:hAnsi="Arial" w:cs="Arial"/>
          <w:bCs/>
          <w:sz w:val="18"/>
          <w:szCs w:val="18"/>
        </w:rPr>
      </w:pPr>
    </w:p>
    <w:p w:rsidR="00BC1E30" w:rsidRPr="00D36111" w:rsidRDefault="00BC1E30" w:rsidP="007F6C60">
      <w:pPr>
        <w:rPr>
          <w:rFonts w:ascii="Arial" w:hAnsi="Arial" w:cs="Arial"/>
          <w:bCs/>
          <w:sz w:val="18"/>
          <w:szCs w:val="18"/>
        </w:rPr>
      </w:pPr>
      <w:r w:rsidRPr="00D36111">
        <w:rPr>
          <w:rFonts w:ascii="Arial" w:hAnsi="Arial" w:cs="Arial"/>
          <w:bCs/>
          <w:sz w:val="18"/>
          <w:szCs w:val="18"/>
        </w:rPr>
        <w:t xml:space="preserve">The claim that Keith Tharpe has intellectual disability that renders his execution unconstitutional has been rejected by the courts. </w:t>
      </w:r>
      <w:r w:rsidR="00D36111" w:rsidRPr="00D36111">
        <w:rPr>
          <w:rFonts w:ascii="Arial" w:hAnsi="Arial" w:cs="Arial"/>
          <w:sz w:val="18"/>
          <w:szCs w:val="18"/>
        </w:rPr>
        <w:t xml:space="preserve">Although state and defense experts agreed he had an IQ of about 70 accompanied by adaptive deficits, state experts did not find these deficits significant enough to diagnose him with </w:t>
      </w:r>
      <w:r w:rsidR="00D36111">
        <w:rPr>
          <w:rFonts w:ascii="Arial" w:hAnsi="Arial" w:cs="Arial"/>
          <w:sz w:val="18"/>
          <w:szCs w:val="18"/>
        </w:rPr>
        <w:t>full intellectual disability, and u</w:t>
      </w:r>
      <w:r w:rsidR="00D36111" w:rsidRPr="00D36111">
        <w:rPr>
          <w:rFonts w:ascii="Arial" w:hAnsi="Arial" w:cs="Arial"/>
          <w:sz w:val="18"/>
          <w:szCs w:val="18"/>
        </w:rPr>
        <w:t>nder Geor</w:t>
      </w:r>
      <w:r w:rsidR="00D36111">
        <w:rPr>
          <w:rFonts w:ascii="Arial" w:hAnsi="Arial" w:cs="Arial"/>
          <w:sz w:val="18"/>
          <w:szCs w:val="18"/>
        </w:rPr>
        <w:t>gia's law</w:t>
      </w:r>
      <w:r w:rsidR="00D36111" w:rsidRPr="00D36111">
        <w:rPr>
          <w:rFonts w:ascii="Arial" w:hAnsi="Arial" w:cs="Arial"/>
          <w:sz w:val="18"/>
          <w:szCs w:val="18"/>
        </w:rPr>
        <w:t xml:space="preserve"> </w:t>
      </w:r>
      <w:r w:rsidR="00D36111">
        <w:rPr>
          <w:rFonts w:ascii="Arial" w:hAnsi="Arial" w:cs="Arial"/>
          <w:sz w:val="18"/>
          <w:szCs w:val="18"/>
        </w:rPr>
        <w:t xml:space="preserve">requiring </w:t>
      </w:r>
      <w:r w:rsidR="00D36111">
        <w:rPr>
          <w:rFonts w:ascii="Arial" w:hAnsi="Arial" w:cs="Arial"/>
          <w:bCs/>
          <w:sz w:val="18"/>
          <w:szCs w:val="18"/>
        </w:rPr>
        <w:t xml:space="preserve">a defendant to </w:t>
      </w:r>
      <w:r w:rsidRPr="00D36111">
        <w:rPr>
          <w:rFonts w:ascii="Arial" w:hAnsi="Arial" w:cs="Arial"/>
          <w:bCs/>
          <w:sz w:val="18"/>
          <w:szCs w:val="18"/>
        </w:rPr>
        <w:t xml:space="preserve">prove </w:t>
      </w:r>
      <w:r w:rsidR="00D36111">
        <w:rPr>
          <w:rFonts w:ascii="Arial" w:hAnsi="Arial" w:cs="Arial"/>
          <w:bCs/>
          <w:sz w:val="18"/>
          <w:szCs w:val="18"/>
        </w:rPr>
        <w:t xml:space="preserve">intellectual disability </w:t>
      </w:r>
      <w:r w:rsidRPr="00D36111">
        <w:rPr>
          <w:rFonts w:ascii="Arial" w:hAnsi="Arial" w:cs="Arial"/>
          <w:bCs/>
          <w:sz w:val="18"/>
          <w:szCs w:val="18"/>
        </w:rPr>
        <w:t>beyond a reasonable dou</w:t>
      </w:r>
      <w:r w:rsidR="00D36111">
        <w:rPr>
          <w:rFonts w:ascii="Arial" w:hAnsi="Arial" w:cs="Arial"/>
          <w:bCs/>
          <w:sz w:val="18"/>
          <w:szCs w:val="18"/>
        </w:rPr>
        <w:t>bt, the state court ruled that the claim failed</w:t>
      </w:r>
      <w:r w:rsidR="00D36111" w:rsidRPr="00D36111">
        <w:rPr>
          <w:rFonts w:ascii="Arial" w:hAnsi="Arial" w:cs="Arial"/>
          <w:bCs/>
          <w:sz w:val="18"/>
          <w:szCs w:val="18"/>
        </w:rPr>
        <w:t xml:space="preserve">. </w:t>
      </w:r>
      <w:r w:rsidRPr="00D36111">
        <w:rPr>
          <w:rFonts w:ascii="Arial" w:hAnsi="Arial" w:cs="Arial"/>
          <w:bCs/>
          <w:sz w:val="18"/>
          <w:szCs w:val="18"/>
        </w:rPr>
        <w:t>Under the deferential standard for federal review of stat</w:t>
      </w:r>
      <w:r w:rsidR="00D36111">
        <w:rPr>
          <w:rFonts w:ascii="Arial" w:hAnsi="Arial" w:cs="Arial"/>
          <w:bCs/>
          <w:sz w:val="18"/>
          <w:szCs w:val="18"/>
        </w:rPr>
        <w:t xml:space="preserve">e court decisions under US law, </w:t>
      </w:r>
      <w:r w:rsidRPr="00D36111">
        <w:rPr>
          <w:rFonts w:ascii="Arial" w:hAnsi="Arial" w:cs="Arial"/>
          <w:bCs/>
          <w:sz w:val="18"/>
          <w:szCs w:val="18"/>
        </w:rPr>
        <w:t xml:space="preserve">the federal courts have upheld this finding. </w:t>
      </w:r>
    </w:p>
    <w:p w:rsidR="009F6563" w:rsidRDefault="009F6563" w:rsidP="007F6C60">
      <w:pPr>
        <w:rPr>
          <w:rFonts w:ascii="Arial" w:hAnsi="Arial" w:cs="Arial"/>
          <w:bCs/>
          <w:sz w:val="18"/>
          <w:szCs w:val="18"/>
        </w:rPr>
      </w:pPr>
    </w:p>
    <w:p w:rsidR="00310D79" w:rsidRPr="000351E8" w:rsidRDefault="00B04238" w:rsidP="007F6C60">
      <w:pPr>
        <w:rPr>
          <w:rFonts w:ascii="Arial" w:hAnsi="Arial" w:cs="Arial"/>
          <w:sz w:val="18"/>
          <w:szCs w:val="18"/>
        </w:rPr>
      </w:pPr>
      <w:r w:rsidRPr="00B04238">
        <w:rPr>
          <w:rFonts w:ascii="Arial" w:hAnsi="Arial" w:cs="Arial"/>
          <w:sz w:val="18"/>
          <w:szCs w:val="18"/>
        </w:rPr>
        <w:t>Amnesty International opposes the death penalty unconditionally.</w:t>
      </w:r>
      <w:r w:rsidR="00CF5AD3">
        <w:rPr>
          <w:rFonts w:ascii="Arial" w:hAnsi="Arial" w:cs="Arial"/>
          <w:sz w:val="18"/>
          <w:szCs w:val="18"/>
        </w:rPr>
        <w:t xml:space="preserve"> </w:t>
      </w:r>
      <w:r w:rsidR="00BC1E30">
        <w:rPr>
          <w:rFonts w:ascii="Arial" w:hAnsi="Arial" w:cs="Arial"/>
          <w:sz w:val="18"/>
          <w:szCs w:val="18"/>
        </w:rPr>
        <w:t xml:space="preserve">There have been </w:t>
      </w:r>
      <w:r w:rsidR="00213112">
        <w:rPr>
          <w:rFonts w:ascii="Arial" w:hAnsi="Arial" w:cs="Arial"/>
          <w:sz w:val="18"/>
          <w:szCs w:val="18"/>
        </w:rPr>
        <w:t>1,460</w:t>
      </w:r>
      <w:r w:rsidR="00BD3F8E">
        <w:rPr>
          <w:rFonts w:ascii="Arial" w:hAnsi="Arial" w:cs="Arial"/>
          <w:sz w:val="18"/>
          <w:szCs w:val="18"/>
        </w:rPr>
        <w:t xml:space="preserve"> </w:t>
      </w:r>
      <w:r w:rsidR="00BC1E30">
        <w:rPr>
          <w:rFonts w:ascii="Arial" w:hAnsi="Arial" w:cs="Arial"/>
          <w:sz w:val="18"/>
          <w:szCs w:val="18"/>
        </w:rPr>
        <w:t xml:space="preserve">executions in the USA </w:t>
      </w:r>
      <w:r w:rsidR="00BD3F8E" w:rsidRPr="00F07EA0">
        <w:rPr>
          <w:rFonts w:ascii="Arial" w:hAnsi="Arial" w:cs="Arial"/>
          <w:sz w:val="18"/>
          <w:szCs w:val="18"/>
        </w:rPr>
        <w:t>since 1976</w:t>
      </w:r>
      <w:r w:rsidR="00BD3F8E">
        <w:rPr>
          <w:rFonts w:ascii="Arial" w:hAnsi="Arial" w:cs="Arial"/>
          <w:sz w:val="18"/>
          <w:szCs w:val="18"/>
        </w:rPr>
        <w:t>,</w:t>
      </w:r>
      <w:r w:rsidR="00BD3F8E" w:rsidRPr="00F07EA0">
        <w:rPr>
          <w:rFonts w:ascii="Arial" w:hAnsi="Arial" w:cs="Arial"/>
          <w:sz w:val="18"/>
          <w:szCs w:val="18"/>
        </w:rPr>
        <w:t xml:space="preserve"> when the US Supreme Court approved new capital sta</w:t>
      </w:r>
      <w:r w:rsidR="00BD3F8E">
        <w:rPr>
          <w:rFonts w:ascii="Arial" w:hAnsi="Arial" w:cs="Arial"/>
          <w:sz w:val="18"/>
          <w:szCs w:val="18"/>
        </w:rPr>
        <w:t xml:space="preserve">tutes. </w:t>
      </w:r>
      <w:r w:rsidR="00BC1E30">
        <w:rPr>
          <w:rFonts w:ascii="Arial" w:hAnsi="Arial" w:cs="Arial"/>
          <w:sz w:val="18"/>
          <w:szCs w:val="18"/>
        </w:rPr>
        <w:t xml:space="preserve">Of the 70 executions in </w:t>
      </w:r>
      <w:r w:rsidR="00213112">
        <w:rPr>
          <w:rFonts w:ascii="Arial" w:hAnsi="Arial" w:cs="Arial"/>
          <w:sz w:val="18"/>
          <w:szCs w:val="18"/>
        </w:rPr>
        <w:t>Georgia</w:t>
      </w:r>
      <w:r w:rsidR="00F744B8">
        <w:rPr>
          <w:rFonts w:ascii="Arial" w:hAnsi="Arial" w:cs="Arial"/>
          <w:sz w:val="18"/>
          <w:szCs w:val="18"/>
        </w:rPr>
        <w:t>, 64 (91 per cent) were for crimes involving white victims</w:t>
      </w:r>
      <w:r w:rsidR="008131F4">
        <w:rPr>
          <w:rFonts w:ascii="Arial" w:hAnsi="Arial" w:cs="Arial"/>
          <w:sz w:val="18"/>
          <w:szCs w:val="18"/>
        </w:rPr>
        <w:t>.</w:t>
      </w:r>
      <w:r w:rsidR="00BD3F8E">
        <w:rPr>
          <w:rFonts w:ascii="Arial" w:hAnsi="Arial" w:cs="Arial"/>
          <w:sz w:val="18"/>
          <w:szCs w:val="18"/>
        </w:rPr>
        <w:t xml:space="preserve"> </w:t>
      </w:r>
      <w:r w:rsidR="00F744B8">
        <w:rPr>
          <w:rFonts w:ascii="Arial" w:hAnsi="Arial" w:cs="Arial"/>
          <w:sz w:val="18"/>
          <w:szCs w:val="18"/>
        </w:rPr>
        <w:t>A third of those executed were African American. Seventeen of these 23 exec</w:t>
      </w:r>
      <w:r w:rsidR="00BC1E30">
        <w:rPr>
          <w:rFonts w:ascii="Arial" w:hAnsi="Arial" w:cs="Arial"/>
          <w:sz w:val="18"/>
          <w:szCs w:val="18"/>
        </w:rPr>
        <w:t xml:space="preserve">utions were for crimes involving white victims. None of Georgia’s </w:t>
      </w:r>
      <w:r w:rsidR="00F744B8">
        <w:rPr>
          <w:rFonts w:ascii="Arial" w:hAnsi="Arial" w:cs="Arial"/>
          <w:sz w:val="18"/>
          <w:szCs w:val="18"/>
        </w:rPr>
        <w:t>70 executions were of white defendants convicted of killing black victims.</w:t>
      </w:r>
    </w:p>
    <w:p w:rsidR="00E55133" w:rsidRPr="00E55133" w:rsidRDefault="00E55133" w:rsidP="007F6C60">
      <w:pPr>
        <w:rPr>
          <w:rFonts w:ascii="Calibri" w:eastAsia="Times New Roman" w:hAnsi="Calibri" w:cs="Consolas"/>
          <w:sz w:val="22"/>
          <w:szCs w:val="21"/>
          <w:lang w:eastAsia="en-US"/>
        </w:rPr>
      </w:pPr>
    </w:p>
    <w:p w:rsidR="0026766F" w:rsidRPr="00F95961" w:rsidRDefault="0026766F" w:rsidP="007F6C60">
      <w:pPr>
        <w:rPr>
          <w:rFonts w:ascii="Arial" w:hAnsi="Arial" w:cs="Arial"/>
          <w:sz w:val="16"/>
          <w:szCs w:val="16"/>
        </w:rPr>
      </w:pPr>
      <w:r w:rsidRPr="00F95961">
        <w:rPr>
          <w:rFonts w:ascii="Arial" w:hAnsi="Arial" w:cs="Arial"/>
          <w:sz w:val="16"/>
          <w:szCs w:val="16"/>
        </w:rPr>
        <w:t>Name:</w:t>
      </w:r>
      <w:r w:rsidR="000B2665">
        <w:rPr>
          <w:rFonts w:ascii="Arial" w:hAnsi="Arial" w:cs="Arial"/>
          <w:sz w:val="16"/>
          <w:szCs w:val="16"/>
        </w:rPr>
        <w:t xml:space="preserve"> </w:t>
      </w:r>
      <w:r w:rsidR="009F6563">
        <w:rPr>
          <w:rFonts w:ascii="Arial" w:hAnsi="Arial" w:cs="Arial"/>
          <w:sz w:val="16"/>
          <w:szCs w:val="16"/>
        </w:rPr>
        <w:t>Keith Tharpe</w:t>
      </w:r>
    </w:p>
    <w:p w:rsidR="0026766F" w:rsidRDefault="0026766F" w:rsidP="007F6C6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B2665">
        <w:rPr>
          <w:rFonts w:ascii="Arial" w:hAnsi="Arial" w:cs="Arial"/>
          <w:sz w:val="16"/>
          <w:szCs w:val="16"/>
        </w:rPr>
        <w:t xml:space="preserve"> m</w:t>
      </w:r>
    </w:p>
    <w:p w:rsidR="000659D9" w:rsidRDefault="000659D9" w:rsidP="007F6C60">
      <w:pPr>
        <w:rPr>
          <w:rFonts w:ascii="Arial" w:hAnsi="Arial" w:cs="Arial"/>
          <w:sz w:val="16"/>
          <w:szCs w:val="16"/>
        </w:rPr>
      </w:pPr>
    </w:p>
    <w:p w:rsidR="000659D9" w:rsidRPr="00F95961" w:rsidRDefault="000659D9" w:rsidP="007F6C60">
      <w:pPr>
        <w:rPr>
          <w:rStyle w:val="StyleAIBodytextAsianSimSunChar"/>
          <w:rFonts w:cs="Arial"/>
          <w:sz w:val="18"/>
          <w:szCs w:val="18"/>
        </w:rPr>
        <w:sectPr w:rsidR="000659D9" w:rsidRPr="00F95961" w:rsidSect="007F6C6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26766F" w:rsidRPr="0011719C" w:rsidRDefault="000B424B" w:rsidP="007F6C60">
      <w:pPr>
        <w:rPr>
          <w:rFonts w:ascii="Arial" w:hAnsi="Arial" w:cs="Arial"/>
          <w:sz w:val="16"/>
          <w:szCs w:val="16"/>
        </w:rPr>
      </w:pPr>
      <w:r>
        <w:rPr>
          <w:rFonts w:ascii="Arial" w:hAnsi="Arial" w:cs="Arial"/>
          <w:sz w:val="16"/>
          <w:szCs w:val="16"/>
        </w:rPr>
        <w:t>UA:</w:t>
      </w:r>
      <w:r w:rsidR="00DF0537">
        <w:rPr>
          <w:rFonts w:ascii="Arial" w:hAnsi="Arial" w:cs="Arial"/>
          <w:sz w:val="16"/>
          <w:szCs w:val="16"/>
        </w:rPr>
        <w:t xml:space="preserve"> </w:t>
      </w:r>
      <w:r w:rsidR="00C72701">
        <w:rPr>
          <w:rFonts w:ascii="Arial" w:hAnsi="Arial" w:cs="Arial"/>
          <w:sz w:val="16"/>
          <w:szCs w:val="16"/>
        </w:rPr>
        <w:t>216</w:t>
      </w:r>
      <w:r>
        <w:rPr>
          <w:rFonts w:ascii="Arial" w:hAnsi="Arial" w:cs="Arial"/>
          <w:sz w:val="16"/>
          <w:szCs w:val="16"/>
        </w:rPr>
        <w:t>/17</w:t>
      </w:r>
      <w:r w:rsidR="0011719C" w:rsidRPr="00F95961">
        <w:rPr>
          <w:rFonts w:ascii="Arial" w:hAnsi="Arial" w:cs="Arial"/>
          <w:sz w:val="16"/>
          <w:szCs w:val="16"/>
        </w:rPr>
        <w:t xml:space="preserve"> </w:t>
      </w:r>
      <w:r w:rsidR="0026766F" w:rsidRPr="00F95961">
        <w:rPr>
          <w:rFonts w:ascii="Arial" w:hAnsi="Arial" w:cs="Arial"/>
          <w:sz w:val="16"/>
          <w:szCs w:val="16"/>
        </w:rPr>
        <w:t xml:space="preserve">Index: </w:t>
      </w:r>
      <w:r>
        <w:rPr>
          <w:rFonts w:ascii="Arial" w:hAnsi="Arial" w:cs="Arial"/>
          <w:sz w:val="16"/>
          <w:szCs w:val="16"/>
        </w:rPr>
        <w:t>AMR 51/</w:t>
      </w:r>
      <w:r w:rsidR="00C72701">
        <w:rPr>
          <w:rFonts w:ascii="Arial" w:hAnsi="Arial" w:cs="Arial"/>
          <w:sz w:val="16"/>
          <w:szCs w:val="16"/>
        </w:rPr>
        <w:t>7117</w:t>
      </w:r>
      <w:r>
        <w:rPr>
          <w:rFonts w:ascii="Arial" w:hAnsi="Arial" w:cs="Arial"/>
          <w:sz w:val="16"/>
          <w:szCs w:val="16"/>
        </w:rPr>
        <w:t>/2017</w:t>
      </w:r>
      <w:r w:rsidR="00280D33" w:rsidRPr="00F95961">
        <w:rPr>
          <w:rFonts w:ascii="Arial" w:hAnsi="Arial" w:cs="Arial"/>
          <w:sz w:val="16"/>
          <w:szCs w:val="16"/>
        </w:rPr>
        <w:t xml:space="preserve"> </w:t>
      </w:r>
      <w:r w:rsidR="0026766F" w:rsidRPr="00F95961">
        <w:rPr>
          <w:rFonts w:ascii="Arial" w:hAnsi="Arial" w:cs="Arial"/>
          <w:sz w:val="16"/>
          <w:szCs w:val="16"/>
        </w:rPr>
        <w:t>Issue Date</w:t>
      </w:r>
      <w:r w:rsidR="00AB379A">
        <w:rPr>
          <w:rFonts w:ascii="Arial" w:hAnsi="Arial" w:cs="Arial"/>
          <w:sz w:val="16"/>
          <w:szCs w:val="16"/>
        </w:rPr>
        <w:t>:</w:t>
      </w:r>
      <w:r w:rsidR="002B5D2F">
        <w:rPr>
          <w:rFonts w:ascii="Arial" w:hAnsi="Arial" w:cs="Arial"/>
          <w:sz w:val="16"/>
          <w:szCs w:val="16"/>
        </w:rPr>
        <w:t xml:space="preserve"> </w:t>
      </w:r>
      <w:r w:rsidR="009F6563">
        <w:rPr>
          <w:rFonts w:ascii="Arial" w:hAnsi="Arial" w:cs="Arial"/>
          <w:sz w:val="16"/>
          <w:szCs w:val="16"/>
        </w:rPr>
        <w:t xml:space="preserve">18 </w:t>
      </w:r>
      <w:r w:rsidR="009A4F9E">
        <w:rPr>
          <w:rFonts w:ascii="Arial" w:hAnsi="Arial" w:cs="Arial"/>
          <w:sz w:val="16"/>
          <w:szCs w:val="16"/>
        </w:rPr>
        <w:t xml:space="preserve">September </w:t>
      </w:r>
      <w:r>
        <w:rPr>
          <w:rFonts w:ascii="Arial" w:hAnsi="Arial" w:cs="Arial"/>
          <w:sz w:val="16"/>
          <w:szCs w:val="16"/>
        </w:rPr>
        <w:t>2017</w:t>
      </w:r>
      <w:r w:rsidR="0011719C">
        <w:rPr>
          <w:rFonts w:ascii="Arial" w:hAnsi="Arial" w:cs="Arial"/>
          <w:sz w:val="16"/>
          <w:szCs w:val="16"/>
        </w:rPr>
        <w:tab/>
      </w:r>
    </w:p>
    <w:sectPr w:rsidR="0026766F" w:rsidRPr="0011719C" w:rsidSect="007F6C6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FB" w:rsidRDefault="003F6EFB">
      <w:r>
        <w:separator/>
      </w:r>
    </w:p>
  </w:endnote>
  <w:endnote w:type="continuationSeparator" w:id="0">
    <w:p w:rsidR="003F6EFB" w:rsidRDefault="003F6EFB">
      <w:r>
        <w:continuationSeparator/>
      </w:r>
    </w:p>
  </w:endnote>
  <w:endnote w:type="continuationNotice" w:id="1">
    <w:p w:rsidR="003F6EFB" w:rsidRDefault="003F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90" w:rsidRPr="00D0106D" w:rsidRDefault="00CC739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90" w:rsidRDefault="003F6EFB">
    <w:pPr>
      <w:pStyle w:val="Footer"/>
    </w:pPr>
    <w:r w:rsidRPr="003F6EFB">
      <w:rPr>
        <w:noProof/>
        <w:lang w:val="en-US"/>
      </w:rPr>
      <w:drawing>
        <wp:inline distT="0" distB="0" distL="0" distR="0">
          <wp:extent cx="6400800" cy="981075"/>
          <wp:effectExtent l="0" t="0" r="0" b="0"/>
          <wp:docPr id="2" name="Picture 3" descr="Description: 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60" w:rsidRPr="00D158C3" w:rsidRDefault="007F6C60" w:rsidP="007F6C6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F6C60" w:rsidRPr="00D158C3" w:rsidRDefault="007F6C60" w:rsidP="007F6C60">
    <w:pPr>
      <w:jc w:val="center"/>
      <w:rPr>
        <w:rFonts w:ascii="Arial" w:hAnsi="Arial" w:cs="Arial"/>
        <w:sz w:val="16"/>
        <w:szCs w:val="16"/>
      </w:rPr>
    </w:pPr>
    <w:r w:rsidRPr="00D158C3">
      <w:rPr>
        <w:rFonts w:ascii="Arial" w:hAnsi="Arial" w:cs="Arial"/>
        <w:sz w:val="16"/>
        <w:szCs w:val="16"/>
      </w:rPr>
      <w:t>T (212) 807- 8400 | uan@aiusa.org | www.amnestyusa.org/uan</w:t>
    </w:r>
  </w:p>
  <w:p w:rsidR="00C03FB9" w:rsidRPr="00D0106D" w:rsidRDefault="00C03FB9"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9" w:rsidRDefault="003F6EFB">
    <w:pPr>
      <w:pStyle w:val="Footer"/>
    </w:pPr>
    <w:r w:rsidRPr="003F6EFB">
      <w:rPr>
        <w:noProof/>
        <w:lang w:val="en-US"/>
      </w:rPr>
      <w:drawing>
        <wp:inline distT="0" distB="0" distL="0" distR="0">
          <wp:extent cx="6400800" cy="981075"/>
          <wp:effectExtent l="0" t="0" r="0" b="0"/>
          <wp:docPr id="4" name="Picture 4" descr="Description: 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FB" w:rsidRDefault="003F6EFB">
      <w:r>
        <w:separator/>
      </w:r>
    </w:p>
  </w:footnote>
  <w:footnote w:type="continuationSeparator" w:id="0">
    <w:p w:rsidR="003F6EFB" w:rsidRDefault="003F6EFB">
      <w:r>
        <w:continuationSeparator/>
      </w:r>
    </w:p>
  </w:footnote>
  <w:footnote w:type="continuationNotice" w:id="1">
    <w:p w:rsidR="003F6EFB" w:rsidRDefault="003F6E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90" w:rsidRPr="00D0106D" w:rsidRDefault="00CC739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90" w:rsidRDefault="00CC7390" w:rsidP="00B4432F">
    <w:pPr>
      <w:tabs>
        <w:tab w:val="right" w:pos="10203"/>
      </w:tabs>
      <w:rPr>
        <w:rFonts w:ascii="Arial" w:hAnsi="Arial" w:cs="Arial"/>
        <w:sz w:val="16"/>
        <w:szCs w:val="16"/>
      </w:rPr>
    </w:pPr>
  </w:p>
  <w:p w:rsidR="00CC7390" w:rsidRDefault="00CC7390" w:rsidP="00B4432F">
    <w:pPr>
      <w:tabs>
        <w:tab w:val="right" w:pos="10203"/>
      </w:tabs>
      <w:rPr>
        <w:rFonts w:ascii="Arial" w:hAnsi="Arial" w:cs="Arial"/>
        <w:sz w:val="16"/>
        <w:szCs w:val="16"/>
      </w:rPr>
    </w:pPr>
  </w:p>
  <w:p w:rsidR="00CC7390" w:rsidRPr="00966B89" w:rsidRDefault="00CC7390" w:rsidP="00B4432F">
    <w:pPr>
      <w:tabs>
        <w:tab w:val="right" w:pos="10203"/>
      </w:tabs>
      <w:rPr>
        <w:rFonts w:ascii="Arial" w:hAnsi="Arial" w:cs="Arial"/>
        <w:color w:val="FFFFFF"/>
      </w:rPr>
    </w:pPr>
    <w:r w:rsidRPr="00966B89">
      <w:rPr>
        <w:rFonts w:ascii="Arial" w:hAnsi="Arial" w:cs="Arial"/>
        <w:sz w:val="16"/>
        <w:szCs w:val="16"/>
      </w:rPr>
      <w:t xml:space="preserve">UA: </w:t>
    </w:r>
    <w:r w:rsidR="00C72701">
      <w:rPr>
        <w:rFonts w:ascii="Arial" w:hAnsi="Arial" w:cs="Arial"/>
        <w:sz w:val="16"/>
        <w:szCs w:val="16"/>
      </w:rPr>
      <w:t>216</w:t>
    </w:r>
    <w:r>
      <w:rPr>
        <w:rFonts w:ascii="Arial" w:hAnsi="Arial" w:cs="Arial"/>
        <w:sz w:val="16"/>
        <w:szCs w:val="16"/>
      </w:rPr>
      <w:t>/17 Index: AMR 51/</w:t>
    </w:r>
    <w:r w:rsidR="00FC1726">
      <w:rPr>
        <w:rFonts w:ascii="Arial" w:hAnsi="Arial" w:cs="Arial"/>
        <w:sz w:val="16"/>
        <w:szCs w:val="16"/>
      </w:rPr>
      <w:t>70</w:t>
    </w:r>
    <w:r w:rsidR="00C72701">
      <w:rPr>
        <w:rFonts w:ascii="Arial" w:hAnsi="Arial" w:cs="Arial"/>
        <w:sz w:val="16"/>
        <w:szCs w:val="16"/>
      </w:rPr>
      <w:t>17</w:t>
    </w:r>
    <w:r>
      <w:rPr>
        <w:rFonts w:ascii="Arial" w:hAnsi="Arial" w:cs="Arial"/>
        <w:sz w:val="16"/>
        <w:szCs w:val="16"/>
      </w:rPr>
      <w:t>/2017 USA</w:t>
    </w:r>
    <w:r w:rsidRPr="00966B89">
      <w:rPr>
        <w:rFonts w:ascii="Arial" w:hAnsi="Arial" w:cs="Arial"/>
        <w:sz w:val="16"/>
        <w:szCs w:val="16"/>
      </w:rPr>
      <w:tab/>
      <w:t xml:space="preserve">Date: </w:t>
    </w:r>
    <w:r w:rsidR="00A3749C">
      <w:rPr>
        <w:rFonts w:ascii="Arial" w:hAnsi="Arial" w:cs="Arial"/>
        <w:sz w:val="16"/>
        <w:szCs w:val="16"/>
      </w:rPr>
      <w:t>18</w:t>
    </w:r>
    <w:r w:rsidR="00316BAE">
      <w:rPr>
        <w:rFonts w:ascii="Arial" w:hAnsi="Arial" w:cs="Arial"/>
        <w:sz w:val="16"/>
        <w:szCs w:val="16"/>
      </w:rPr>
      <w:t xml:space="preserve"> </w:t>
    </w:r>
    <w:r w:rsidR="00EB5791">
      <w:rPr>
        <w:rFonts w:ascii="Arial" w:hAnsi="Arial" w:cs="Arial"/>
        <w:sz w:val="16"/>
        <w:szCs w:val="16"/>
      </w:rPr>
      <w:t xml:space="preserve">September </w:t>
    </w:r>
    <w:r>
      <w:rPr>
        <w:rFonts w:ascii="Arial" w:hAnsi="Arial" w:cs="Arial"/>
        <w:sz w:val="16"/>
        <w:szCs w:val="16"/>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9" w:rsidRPr="00D0106D" w:rsidRDefault="00C03FB9"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A0" w:rsidRDefault="00F07EA0" w:rsidP="00B4432F">
    <w:pPr>
      <w:tabs>
        <w:tab w:val="right" w:pos="10203"/>
      </w:tabs>
      <w:rPr>
        <w:rFonts w:ascii="Arial" w:hAnsi="Arial" w:cs="Arial"/>
        <w:sz w:val="16"/>
        <w:szCs w:val="16"/>
      </w:rPr>
    </w:pPr>
  </w:p>
  <w:p w:rsidR="00F07EA0" w:rsidRDefault="00F07EA0" w:rsidP="00B4432F">
    <w:pPr>
      <w:tabs>
        <w:tab w:val="right" w:pos="10203"/>
      </w:tabs>
      <w:rPr>
        <w:rFonts w:ascii="Arial" w:hAnsi="Arial" w:cs="Arial"/>
        <w:sz w:val="16"/>
        <w:szCs w:val="16"/>
      </w:rPr>
    </w:pPr>
  </w:p>
  <w:p w:rsidR="00C03FB9" w:rsidRPr="00966B89" w:rsidRDefault="00C03FB9" w:rsidP="00B4432F">
    <w:pPr>
      <w:tabs>
        <w:tab w:val="right" w:pos="10203"/>
      </w:tabs>
      <w:rPr>
        <w:rFonts w:ascii="Arial" w:hAnsi="Arial" w:cs="Arial"/>
        <w:color w:val="FFFFFF"/>
      </w:rPr>
    </w:pPr>
    <w:r w:rsidRPr="00966B89">
      <w:rPr>
        <w:rFonts w:ascii="Arial" w:hAnsi="Arial" w:cs="Arial"/>
        <w:sz w:val="16"/>
        <w:szCs w:val="16"/>
      </w:rPr>
      <w:t xml:space="preserve">UA: </w:t>
    </w:r>
    <w:r w:rsidR="009264E1">
      <w:rPr>
        <w:rFonts w:ascii="Arial" w:hAnsi="Arial" w:cs="Arial"/>
        <w:sz w:val="16"/>
        <w:szCs w:val="16"/>
      </w:rPr>
      <w:t>XXX</w:t>
    </w:r>
    <w:r w:rsidR="000B424B">
      <w:rPr>
        <w:rFonts w:ascii="Arial" w:hAnsi="Arial" w:cs="Arial"/>
        <w:sz w:val="16"/>
        <w:szCs w:val="16"/>
      </w:rPr>
      <w:t>/17</w:t>
    </w:r>
    <w:r w:rsidR="0011719C">
      <w:rPr>
        <w:rFonts w:ascii="Arial" w:hAnsi="Arial" w:cs="Arial"/>
        <w:sz w:val="16"/>
        <w:szCs w:val="16"/>
      </w:rPr>
      <w:t xml:space="preserve"> </w:t>
    </w:r>
    <w:r>
      <w:rPr>
        <w:rFonts w:ascii="Arial" w:hAnsi="Arial" w:cs="Arial"/>
        <w:sz w:val="16"/>
        <w:szCs w:val="16"/>
      </w:rPr>
      <w:t>Index: AMR 51/</w:t>
    </w:r>
    <w:r w:rsidR="00DA48AA">
      <w:rPr>
        <w:rFonts w:ascii="Arial" w:hAnsi="Arial" w:cs="Arial"/>
        <w:sz w:val="16"/>
        <w:szCs w:val="16"/>
      </w:rPr>
      <w:t>xxxx</w:t>
    </w:r>
    <w:r w:rsidR="000B424B">
      <w:rPr>
        <w:rFonts w:ascii="Arial" w:hAnsi="Arial" w:cs="Arial"/>
        <w:sz w:val="16"/>
        <w:szCs w:val="16"/>
      </w:rPr>
      <w:t>/2017</w:t>
    </w:r>
    <w:r>
      <w:rPr>
        <w:rFonts w:ascii="Arial" w:hAnsi="Arial" w:cs="Arial"/>
        <w:sz w:val="16"/>
        <w:szCs w:val="16"/>
      </w:rPr>
      <w:t xml:space="preserve"> USA</w:t>
    </w:r>
    <w:r w:rsidRPr="00966B89">
      <w:rPr>
        <w:rFonts w:ascii="Arial" w:hAnsi="Arial" w:cs="Arial"/>
        <w:sz w:val="16"/>
        <w:szCs w:val="16"/>
      </w:rPr>
      <w:tab/>
      <w:t xml:space="preserve">Date: </w:t>
    </w:r>
    <w:r w:rsidR="00911BD3">
      <w:rPr>
        <w:rFonts w:ascii="Arial" w:hAnsi="Arial" w:cs="Arial"/>
        <w:sz w:val="16"/>
        <w:szCs w:val="16"/>
      </w:rPr>
      <w:t>24</w:t>
    </w:r>
    <w:r w:rsidR="009264E1">
      <w:rPr>
        <w:rFonts w:ascii="Arial" w:hAnsi="Arial" w:cs="Arial"/>
        <w:sz w:val="16"/>
        <w:szCs w:val="16"/>
      </w:rPr>
      <w:t xml:space="preserve"> August </w:t>
    </w:r>
    <w:r>
      <w:rPr>
        <w:rFonts w:ascii="Arial" w:hAnsi="Arial" w:cs="Arial"/>
        <w:sz w:val="16"/>
        <w:szCs w:val="16"/>
      </w:rPr>
      <w:t>201</w:t>
    </w:r>
    <w:r w:rsidR="000B424B">
      <w:rPr>
        <w:rFonts w:ascii="Arial" w:hAnsi="Arial" w:cs="Arial"/>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40EB5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101AF"/>
    <w:rsid w:val="00011549"/>
    <w:rsid w:val="0001643C"/>
    <w:rsid w:val="000166B4"/>
    <w:rsid w:val="000176B3"/>
    <w:rsid w:val="00023EE0"/>
    <w:rsid w:val="000279A5"/>
    <w:rsid w:val="00027CBB"/>
    <w:rsid w:val="00034F24"/>
    <w:rsid w:val="000351E8"/>
    <w:rsid w:val="0003574C"/>
    <w:rsid w:val="00036568"/>
    <w:rsid w:val="0004066F"/>
    <w:rsid w:val="000415AA"/>
    <w:rsid w:val="000417EB"/>
    <w:rsid w:val="0004401D"/>
    <w:rsid w:val="00046183"/>
    <w:rsid w:val="000520FB"/>
    <w:rsid w:val="000565F5"/>
    <w:rsid w:val="000659D9"/>
    <w:rsid w:val="00082466"/>
    <w:rsid w:val="00083A81"/>
    <w:rsid w:val="000872B1"/>
    <w:rsid w:val="00091166"/>
    <w:rsid w:val="00094132"/>
    <w:rsid w:val="000947EC"/>
    <w:rsid w:val="0009513F"/>
    <w:rsid w:val="000978CB"/>
    <w:rsid w:val="000B0A12"/>
    <w:rsid w:val="000B23F7"/>
    <w:rsid w:val="000B2665"/>
    <w:rsid w:val="000B365E"/>
    <w:rsid w:val="000B424B"/>
    <w:rsid w:val="000B7E4D"/>
    <w:rsid w:val="000C3F8F"/>
    <w:rsid w:val="000C51C4"/>
    <w:rsid w:val="000E31A8"/>
    <w:rsid w:val="000E4056"/>
    <w:rsid w:val="000E4E69"/>
    <w:rsid w:val="000F0AF1"/>
    <w:rsid w:val="000F11B8"/>
    <w:rsid w:val="001058D6"/>
    <w:rsid w:val="00105922"/>
    <w:rsid w:val="0011012F"/>
    <w:rsid w:val="001107F3"/>
    <w:rsid w:val="00110977"/>
    <w:rsid w:val="001141FF"/>
    <w:rsid w:val="00114598"/>
    <w:rsid w:val="0011670E"/>
    <w:rsid w:val="0011719C"/>
    <w:rsid w:val="001200CC"/>
    <w:rsid w:val="00123E7B"/>
    <w:rsid w:val="00133801"/>
    <w:rsid w:val="00135CD8"/>
    <w:rsid w:val="001411BF"/>
    <w:rsid w:val="00147961"/>
    <w:rsid w:val="0015011D"/>
    <w:rsid w:val="00153467"/>
    <w:rsid w:val="00157F20"/>
    <w:rsid w:val="001624EA"/>
    <w:rsid w:val="00164F1E"/>
    <w:rsid w:val="001671E0"/>
    <w:rsid w:val="001678DF"/>
    <w:rsid w:val="0017250D"/>
    <w:rsid w:val="00172FEC"/>
    <w:rsid w:val="001777F3"/>
    <w:rsid w:val="00185C4B"/>
    <w:rsid w:val="0018729E"/>
    <w:rsid w:val="00190E7B"/>
    <w:rsid w:val="001951FB"/>
    <w:rsid w:val="00196F3C"/>
    <w:rsid w:val="001A38E7"/>
    <w:rsid w:val="001A4AA2"/>
    <w:rsid w:val="001A5B8C"/>
    <w:rsid w:val="001A753A"/>
    <w:rsid w:val="001B1630"/>
    <w:rsid w:val="001B7B2B"/>
    <w:rsid w:val="001D5019"/>
    <w:rsid w:val="001D640C"/>
    <w:rsid w:val="001E0993"/>
    <w:rsid w:val="001E7951"/>
    <w:rsid w:val="001F6605"/>
    <w:rsid w:val="00200EFC"/>
    <w:rsid w:val="00202BD8"/>
    <w:rsid w:val="0021033A"/>
    <w:rsid w:val="00213112"/>
    <w:rsid w:val="002139A6"/>
    <w:rsid w:val="002139C1"/>
    <w:rsid w:val="00215286"/>
    <w:rsid w:val="00221D10"/>
    <w:rsid w:val="002222BF"/>
    <w:rsid w:val="00222F80"/>
    <w:rsid w:val="0023497C"/>
    <w:rsid w:val="00234C34"/>
    <w:rsid w:val="00236755"/>
    <w:rsid w:val="00240B5A"/>
    <w:rsid w:val="00242BA7"/>
    <w:rsid w:val="00250A1E"/>
    <w:rsid w:val="00254D65"/>
    <w:rsid w:val="0026189B"/>
    <w:rsid w:val="0026406E"/>
    <w:rsid w:val="00265D18"/>
    <w:rsid w:val="00266E67"/>
    <w:rsid w:val="0026740A"/>
    <w:rsid w:val="0026766F"/>
    <w:rsid w:val="0027166B"/>
    <w:rsid w:val="00274715"/>
    <w:rsid w:val="00280D33"/>
    <w:rsid w:val="00281E2B"/>
    <w:rsid w:val="00283395"/>
    <w:rsid w:val="002845C1"/>
    <w:rsid w:val="00286B8B"/>
    <w:rsid w:val="00290896"/>
    <w:rsid w:val="00291CB8"/>
    <w:rsid w:val="002923B7"/>
    <w:rsid w:val="002932CE"/>
    <w:rsid w:val="002A2326"/>
    <w:rsid w:val="002A3831"/>
    <w:rsid w:val="002B049D"/>
    <w:rsid w:val="002B2697"/>
    <w:rsid w:val="002B5D2F"/>
    <w:rsid w:val="002B6B1E"/>
    <w:rsid w:val="002C3C05"/>
    <w:rsid w:val="002C4B17"/>
    <w:rsid w:val="002E017C"/>
    <w:rsid w:val="002E5042"/>
    <w:rsid w:val="00301B99"/>
    <w:rsid w:val="00301EC4"/>
    <w:rsid w:val="00304602"/>
    <w:rsid w:val="00307EFE"/>
    <w:rsid w:val="00310926"/>
    <w:rsid w:val="00310D79"/>
    <w:rsid w:val="00311AA1"/>
    <w:rsid w:val="0031500E"/>
    <w:rsid w:val="00316BAE"/>
    <w:rsid w:val="00320E99"/>
    <w:rsid w:val="00321F35"/>
    <w:rsid w:val="003224F7"/>
    <w:rsid w:val="00325271"/>
    <w:rsid w:val="003278DE"/>
    <w:rsid w:val="00334C36"/>
    <w:rsid w:val="003357AC"/>
    <w:rsid w:val="003362A9"/>
    <w:rsid w:val="0034588D"/>
    <w:rsid w:val="00347243"/>
    <w:rsid w:val="00347A41"/>
    <w:rsid w:val="00347AE6"/>
    <w:rsid w:val="00351C2A"/>
    <w:rsid w:val="0035602C"/>
    <w:rsid w:val="00360F24"/>
    <w:rsid w:val="00362C67"/>
    <w:rsid w:val="00363C71"/>
    <w:rsid w:val="003652D2"/>
    <w:rsid w:val="003665BD"/>
    <w:rsid w:val="003757E8"/>
    <w:rsid w:val="0038001D"/>
    <w:rsid w:val="00382070"/>
    <w:rsid w:val="00384A53"/>
    <w:rsid w:val="0038564E"/>
    <w:rsid w:val="00394F0F"/>
    <w:rsid w:val="00395FBF"/>
    <w:rsid w:val="003960EB"/>
    <w:rsid w:val="00397C54"/>
    <w:rsid w:val="003A1422"/>
    <w:rsid w:val="003A2A73"/>
    <w:rsid w:val="003A3F85"/>
    <w:rsid w:val="003A54B7"/>
    <w:rsid w:val="003B645E"/>
    <w:rsid w:val="003C13C0"/>
    <w:rsid w:val="003C18DF"/>
    <w:rsid w:val="003D33C6"/>
    <w:rsid w:val="003D377A"/>
    <w:rsid w:val="003D7969"/>
    <w:rsid w:val="003E0F4F"/>
    <w:rsid w:val="003E207D"/>
    <w:rsid w:val="003E3036"/>
    <w:rsid w:val="003E7568"/>
    <w:rsid w:val="003F084C"/>
    <w:rsid w:val="003F08BF"/>
    <w:rsid w:val="003F0DF2"/>
    <w:rsid w:val="003F5D0B"/>
    <w:rsid w:val="003F632D"/>
    <w:rsid w:val="003F6346"/>
    <w:rsid w:val="003F6EFB"/>
    <w:rsid w:val="00401A80"/>
    <w:rsid w:val="00414933"/>
    <w:rsid w:val="00414EC6"/>
    <w:rsid w:val="00415A74"/>
    <w:rsid w:val="0042468A"/>
    <w:rsid w:val="00434953"/>
    <w:rsid w:val="004368A4"/>
    <w:rsid w:val="00441ED6"/>
    <w:rsid w:val="00454CD0"/>
    <w:rsid w:val="00457D5F"/>
    <w:rsid w:val="00475586"/>
    <w:rsid w:val="00475A44"/>
    <w:rsid w:val="004803A0"/>
    <w:rsid w:val="00483E30"/>
    <w:rsid w:val="00486A2D"/>
    <w:rsid w:val="0049267C"/>
    <w:rsid w:val="004955E1"/>
    <w:rsid w:val="0049682B"/>
    <w:rsid w:val="004A02CC"/>
    <w:rsid w:val="004A4359"/>
    <w:rsid w:val="004A45B3"/>
    <w:rsid w:val="004B27C7"/>
    <w:rsid w:val="004B74D8"/>
    <w:rsid w:val="004C4ED9"/>
    <w:rsid w:val="004D19C7"/>
    <w:rsid w:val="004D1B39"/>
    <w:rsid w:val="004D4B18"/>
    <w:rsid w:val="004D6072"/>
    <w:rsid w:val="004E1B5C"/>
    <w:rsid w:val="004E38BF"/>
    <w:rsid w:val="004E4B44"/>
    <w:rsid w:val="004E55FE"/>
    <w:rsid w:val="004E6A6E"/>
    <w:rsid w:val="004F290C"/>
    <w:rsid w:val="00500F13"/>
    <w:rsid w:val="005040F2"/>
    <w:rsid w:val="00506964"/>
    <w:rsid w:val="00507E43"/>
    <w:rsid w:val="005149A9"/>
    <w:rsid w:val="005152FE"/>
    <w:rsid w:val="00521668"/>
    <w:rsid w:val="00527368"/>
    <w:rsid w:val="005323E4"/>
    <w:rsid w:val="0053584A"/>
    <w:rsid w:val="00547282"/>
    <w:rsid w:val="005534BC"/>
    <w:rsid w:val="00553B67"/>
    <w:rsid w:val="00556CE6"/>
    <w:rsid w:val="00557B83"/>
    <w:rsid w:val="005628CF"/>
    <w:rsid w:val="00567E8D"/>
    <w:rsid w:val="00572697"/>
    <w:rsid w:val="005754B9"/>
    <w:rsid w:val="00576CE0"/>
    <w:rsid w:val="00580F3F"/>
    <w:rsid w:val="005810DE"/>
    <w:rsid w:val="00583154"/>
    <w:rsid w:val="005837DD"/>
    <w:rsid w:val="00595B8D"/>
    <w:rsid w:val="00597176"/>
    <w:rsid w:val="00597A0F"/>
    <w:rsid w:val="005A5292"/>
    <w:rsid w:val="005A6B70"/>
    <w:rsid w:val="005B0EBC"/>
    <w:rsid w:val="005B27AB"/>
    <w:rsid w:val="005B38C0"/>
    <w:rsid w:val="005B4BFF"/>
    <w:rsid w:val="005C0037"/>
    <w:rsid w:val="005C0EDC"/>
    <w:rsid w:val="005C2CBA"/>
    <w:rsid w:val="005C3BB7"/>
    <w:rsid w:val="005C41FB"/>
    <w:rsid w:val="005C72D9"/>
    <w:rsid w:val="005D04CE"/>
    <w:rsid w:val="005D0B73"/>
    <w:rsid w:val="005D159E"/>
    <w:rsid w:val="005D598C"/>
    <w:rsid w:val="005E25E2"/>
    <w:rsid w:val="005E3296"/>
    <w:rsid w:val="005E3947"/>
    <w:rsid w:val="005F0332"/>
    <w:rsid w:val="005F0786"/>
    <w:rsid w:val="005F0D06"/>
    <w:rsid w:val="005F29C5"/>
    <w:rsid w:val="005F3A2F"/>
    <w:rsid w:val="005F5D39"/>
    <w:rsid w:val="00600E73"/>
    <w:rsid w:val="00606109"/>
    <w:rsid w:val="00606C38"/>
    <w:rsid w:val="00613F4F"/>
    <w:rsid w:val="00626BA4"/>
    <w:rsid w:val="006439A7"/>
    <w:rsid w:val="006456BC"/>
    <w:rsid w:val="006520E7"/>
    <w:rsid w:val="0065776C"/>
    <w:rsid w:val="00665D3B"/>
    <w:rsid w:val="006660A7"/>
    <w:rsid w:val="0067206F"/>
    <w:rsid w:val="00672BF2"/>
    <w:rsid w:val="006743C9"/>
    <w:rsid w:val="006764DD"/>
    <w:rsid w:val="00680F9B"/>
    <w:rsid w:val="006814D6"/>
    <w:rsid w:val="006820E8"/>
    <w:rsid w:val="00690926"/>
    <w:rsid w:val="00694392"/>
    <w:rsid w:val="00697864"/>
    <w:rsid w:val="006A12A3"/>
    <w:rsid w:val="006A6593"/>
    <w:rsid w:val="006B0A74"/>
    <w:rsid w:val="006B0E32"/>
    <w:rsid w:val="006B2A0B"/>
    <w:rsid w:val="006C2190"/>
    <w:rsid w:val="006C242B"/>
    <w:rsid w:val="006C349D"/>
    <w:rsid w:val="006C3DE2"/>
    <w:rsid w:val="006D3538"/>
    <w:rsid w:val="006D78CF"/>
    <w:rsid w:val="006E06AC"/>
    <w:rsid w:val="006E2F84"/>
    <w:rsid w:val="006E6252"/>
    <w:rsid w:val="006E702F"/>
    <w:rsid w:val="006F29DE"/>
    <w:rsid w:val="00715588"/>
    <w:rsid w:val="00716B6A"/>
    <w:rsid w:val="007179E8"/>
    <w:rsid w:val="0072445C"/>
    <w:rsid w:val="0072536E"/>
    <w:rsid w:val="007345C9"/>
    <w:rsid w:val="00736B40"/>
    <w:rsid w:val="007444FF"/>
    <w:rsid w:val="00746346"/>
    <w:rsid w:val="007479B8"/>
    <w:rsid w:val="00755263"/>
    <w:rsid w:val="007557A1"/>
    <w:rsid w:val="00757576"/>
    <w:rsid w:val="007620A6"/>
    <w:rsid w:val="007635CB"/>
    <w:rsid w:val="0077266B"/>
    <w:rsid w:val="0077354F"/>
    <w:rsid w:val="0077357A"/>
    <w:rsid w:val="0078053B"/>
    <w:rsid w:val="0079109B"/>
    <w:rsid w:val="0079286B"/>
    <w:rsid w:val="00795D45"/>
    <w:rsid w:val="007A0026"/>
    <w:rsid w:val="007A118F"/>
    <w:rsid w:val="007A1959"/>
    <w:rsid w:val="007A1E2F"/>
    <w:rsid w:val="007A21D0"/>
    <w:rsid w:val="007A5DA8"/>
    <w:rsid w:val="007A72A7"/>
    <w:rsid w:val="007B2D67"/>
    <w:rsid w:val="007B66BB"/>
    <w:rsid w:val="007C0F51"/>
    <w:rsid w:val="007C11D7"/>
    <w:rsid w:val="007D13D7"/>
    <w:rsid w:val="007D224B"/>
    <w:rsid w:val="007D4347"/>
    <w:rsid w:val="007D4CFE"/>
    <w:rsid w:val="007E06BB"/>
    <w:rsid w:val="007E0CAD"/>
    <w:rsid w:val="007E57A7"/>
    <w:rsid w:val="007E6B32"/>
    <w:rsid w:val="007F025C"/>
    <w:rsid w:val="007F3656"/>
    <w:rsid w:val="007F3A5F"/>
    <w:rsid w:val="007F62E1"/>
    <w:rsid w:val="007F646C"/>
    <w:rsid w:val="007F6C60"/>
    <w:rsid w:val="00801B05"/>
    <w:rsid w:val="008022D8"/>
    <w:rsid w:val="00802607"/>
    <w:rsid w:val="00805E0C"/>
    <w:rsid w:val="00811623"/>
    <w:rsid w:val="0081247E"/>
    <w:rsid w:val="008131F4"/>
    <w:rsid w:val="00813E49"/>
    <w:rsid w:val="00815508"/>
    <w:rsid w:val="00815648"/>
    <w:rsid w:val="00821D99"/>
    <w:rsid w:val="008224D0"/>
    <w:rsid w:val="0082309E"/>
    <w:rsid w:val="008241AB"/>
    <w:rsid w:val="008312B1"/>
    <w:rsid w:val="00832721"/>
    <w:rsid w:val="00837C4D"/>
    <w:rsid w:val="0084149C"/>
    <w:rsid w:val="00843EA1"/>
    <w:rsid w:val="00845577"/>
    <w:rsid w:val="00845A00"/>
    <w:rsid w:val="00850EC5"/>
    <w:rsid w:val="00851796"/>
    <w:rsid w:val="008519C5"/>
    <w:rsid w:val="00856054"/>
    <w:rsid w:val="00860F7E"/>
    <w:rsid w:val="0086100E"/>
    <w:rsid w:val="0086363D"/>
    <w:rsid w:val="00873B81"/>
    <w:rsid w:val="00875B2D"/>
    <w:rsid w:val="00875E19"/>
    <w:rsid w:val="008822BF"/>
    <w:rsid w:val="008858CF"/>
    <w:rsid w:val="00894E17"/>
    <w:rsid w:val="008A2E2B"/>
    <w:rsid w:val="008A440C"/>
    <w:rsid w:val="008A77AA"/>
    <w:rsid w:val="008A7FEC"/>
    <w:rsid w:val="008B27F2"/>
    <w:rsid w:val="008B2BDD"/>
    <w:rsid w:val="008B6317"/>
    <w:rsid w:val="008B74E5"/>
    <w:rsid w:val="008B7F31"/>
    <w:rsid w:val="008C6392"/>
    <w:rsid w:val="008D1B47"/>
    <w:rsid w:val="008D257F"/>
    <w:rsid w:val="008E0D9F"/>
    <w:rsid w:val="008E48B0"/>
    <w:rsid w:val="008E795B"/>
    <w:rsid w:val="008F2D61"/>
    <w:rsid w:val="008F44ED"/>
    <w:rsid w:val="008F64FC"/>
    <w:rsid w:val="00901F75"/>
    <w:rsid w:val="009022BC"/>
    <w:rsid w:val="009044BA"/>
    <w:rsid w:val="00911BD3"/>
    <w:rsid w:val="009121FC"/>
    <w:rsid w:val="009142A3"/>
    <w:rsid w:val="009143F2"/>
    <w:rsid w:val="009144AA"/>
    <w:rsid w:val="00914BCE"/>
    <w:rsid w:val="0091756F"/>
    <w:rsid w:val="00921659"/>
    <w:rsid w:val="009246BC"/>
    <w:rsid w:val="009264E1"/>
    <w:rsid w:val="00942A33"/>
    <w:rsid w:val="00946781"/>
    <w:rsid w:val="00947BDA"/>
    <w:rsid w:val="00950C7F"/>
    <w:rsid w:val="00952FC3"/>
    <w:rsid w:val="0095722E"/>
    <w:rsid w:val="0096111D"/>
    <w:rsid w:val="00963CA3"/>
    <w:rsid w:val="009653FF"/>
    <w:rsid w:val="00966B89"/>
    <w:rsid w:val="00970FF7"/>
    <w:rsid w:val="009764BE"/>
    <w:rsid w:val="00983152"/>
    <w:rsid w:val="00985339"/>
    <w:rsid w:val="00986EB9"/>
    <w:rsid w:val="00987C31"/>
    <w:rsid w:val="00990C65"/>
    <w:rsid w:val="00992978"/>
    <w:rsid w:val="00994811"/>
    <w:rsid w:val="00995199"/>
    <w:rsid w:val="009971C5"/>
    <w:rsid w:val="0099783A"/>
    <w:rsid w:val="009A4F9E"/>
    <w:rsid w:val="009B045C"/>
    <w:rsid w:val="009B3D83"/>
    <w:rsid w:val="009B404A"/>
    <w:rsid w:val="009C0BC3"/>
    <w:rsid w:val="009D2BD6"/>
    <w:rsid w:val="009D5084"/>
    <w:rsid w:val="009D5F0B"/>
    <w:rsid w:val="009D7B36"/>
    <w:rsid w:val="009E0910"/>
    <w:rsid w:val="009E19E6"/>
    <w:rsid w:val="009F0F01"/>
    <w:rsid w:val="009F1ACC"/>
    <w:rsid w:val="009F43DF"/>
    <w:rsid w:val="009F4BB3"/>
    <w:rsid w:val="009F58CD"/>
    <w:rsid w:val="009F6563"/>
    <w:rsid w:val="00A00E35"/>
    <w:rsid w:val="00A025C5"/>
    <w:rsid w:val="00A10750"/>
    <w:rsid w:val="00A10E7D"/>
    <w:rsid w:val="00A25DAA"/>
    <w:rsid w:val="00A26AC7"/>
    <w:rsid w:val="00A2724F"/>
    <w:rsid w:val="00A275BA"/>
    <w:rsid w:val="00A30BE1"/>
    <w:rsid w:val="00A35215"/>
    <w:rsid w:val="00A3749C"/>
    <w:rsid w:val="00A5454A"/>
    <w:rsid w:val="00A5682B"/>
    <w:rsid w:val="00A626AF"/>
    <w:rsid w:val="00A63E61"/>
    <w:rsid w:val="00A67F4E"/>
    <w:rsid w:val="00A7153C"/>
    <w:rsid w:val="00A74493"/>
    <w:rsid w:val="00A77B6A"/>
    <w:rsid w:val="00A802FC"/>
    <w:rsid w:val="00A87CD6"/>
    <w:rsid w:val="00A92342"/>
    <w:rsid w:val="00A928E7"/>
    <w:rsid w:val="00A9509E"/>
    <w:rsid w:val="00A95CD7"/>
    <w:rsid w:val="00A9660F"/>
    <w:rsid w:val="00AA23E7"/>
    <w:rsid w:val="00AA59BF"/>
    <w:rsid w:val="00AA7D30"/>
    <w:rsid w:val="00AB1259"/>
    <w:rsid w:val="00AB379A"/>
    <w:rsid w:val="00AB69B8"/>
    <w:rsid w:val="00AB7309"/>
    <w:rsid w:val="00AC5EFB"/>
    <w:rsid w:val="00AC69AA"/>
    <w:rsid w:val="00AD43D5"/>
    <w:rsid w:val="00AD5A02"/>
    <w:rsid w:val="00AE6F13"/>
    <w:rsid w:val="00AF2277"/>
    <w:rsid w:val="00AF27F9"/>
    <w:rsid w:val="00AF4CF9"/>
    <w:rsid w:val="00AF669C"/>
    <w:rsid w:val="00B04238"/>
    <w:rsid w:val="00B043D9"/>
    <w:rsid w:val="00B06E79"/>
    <w:rsid w:val="00B10769"/>
    <w:rsid w:val="00B16E26"/>
    <w:rsid w:val="00B22D7A"/>
    <w:rsid w:val="00B27B50"/>
    <w:rsid w:val="00B351C9"/>
    <w:rsid w:val="00B378B6"/>
    <w:rsid w:val="00B37C4F"/>
    <w:rsid w:val="00B43BEC"/>
    <w:rsid w:val="00B4432F"/>
    <w:rsid w:val="00B60FB0"/>
    <w:rsid w:val="00B811E7"/>
    <w:rsid w:val="00B84EF8"/>
    <w:rsid w:val="00B86413"/>
    <w:rsid w:val="00B9147D"/>
    <w:rsid w:val="00B946CC"/>
    <w:rsid w:val="00B97436"/>
    <w:rsid w:val="00BA31FC"/>
    <w:rsid w:val="00BA66C8"/>
    <w:rsid w:val="00BB2523"/>
    <w:rsid w:val="00BB2DA8"/>
    <w:rsid w:val="00BB5BFE"/>
    <w:rsid w:val="00BB714C"/>
    <w:rsid w:val="00BC14FA"/>
    <w:rsid w:val="00BC1E30"/>
    <w:rsid w:val="00BD2012"/>
    <w:rsid w:val="00BD32FE"/>
    <w:rsid w:val="00BD3F8E"/>
    <w:rsid w:val="00BD5C81"/>
    <w:rsid w:val="00BE4AEB"/>
    <w:rsid w:val="00BF3ADF"/>
    <w:rsid w:val="00C03FB9"/>
    <w:rsid w:val="00C05F6E"/>
    <w:rsid w:val="00C07CAB"/>
    <w:rsid w:val="00C07E2B"/>
    <w:rsid w:val="00C10D3E"/>
    <w:rsid w:val="00C12526"/>
    <w:rsid w:val="00C13675"/>
    <w:rsid w:val="00C14313"/>
    <w:rsid w:val="00C226BE"/>
    <w:rsid w:val="00C23540"/>
    <w:rsid w:val="00C23D06"/>
    <w:rsid w:val="00C2497C"/>
    <w:rsid w:val="00C264C5"/>
    <w:rsid w:val="00C266D9"/>
    <w:rsid w:val="00C56BBC"/>
    <w:rsid w:val="00C6261E"/>
    <w:rsid w:val="00C62E21"/>
    <w:rsid w:val="00C64997"/>
    <w:rsid w:val="00C64F88"/>
    <w:rsid w:val="00C65856"/>
    <w:rsid w:val="00C72701"/>
    <w:rsid w:val="00C7401F"/>
    <w:rsid w:val="00C76B8B"/>
    <w:rsid w:val="00C80A1C"/>
    <w:rsid w:val="00C83120"/>
    <w:rsid w:val="00C850B1"/>
    <w:rsid w:val="00C85346"/>
    <w:rsid w:val="00C917DE"/>
    <w:rsid w:val="00C955C1"/>
    <w:rsid w:val="00CB08E5"/>
    <w:rsid w:val="00CB2E9D"/>
    <w:rsid w:val="00CC26E5"/>
    <w:rsid w:val="00CC3671"/>
    <w:rsid w:val="00CC7390"/>
    <w:rsid w:val="00CD13A5"/>
    <w:rsid w:val="00CD4A75"/>
    <w:rsid w:val="00CE2699"/>
    <w:rsid w:val="00CE3274"/>
    <w:rsid w:val="00CE4D28"/>
    <w:rsid w:val="00CE6027"/>
    <w:rsid w:val="00CE6525"/>
    <w:rsid w:val="00CE6658"/>
    <w:rsid w:val="00CE6CDF"/>
    <w:rsid w:val="00CF0AAF"/>
    <w:rsid w:val="00CF0C9A"/>
    <w:rsid w:val="00CF5AD3"/>
    <w:rsid w:val="00CF69CF"/>
    <w:rsid w:val="00D008E2"/>
    <w:rsid w:val="00D0106D"/>
    <w:rsid w:val="00D03746"/>
    <w:rsid w:val="00D04986"/>
    <w:rsid w:val="00D06BB9"/>
    <w:rsid w:val="00D168CF"/>
    <w:rsid w:val="00D20DEB"/>
    <w:rsid w:val="00D24D78"/>
    <w:rsid w:val="00D25DA7"/>
    <w:rsid w:val="00D30DE0"/>
    <w:rsid w:val="00D333E9"/>
    <w:rsid w:val="00D36111"/>
    <w:rsid w:val="00D433E1"/>
    <w:rsid w:val="00D436A9"/>
    <w:rsid w:val="00D43E00"/>
    <w:rsid w:val="00D5016C"/>
    <w:rsid w:val="00D56064"/>
    <w:rsid w:val="00D63015"/>
    <w:rsid w:val="00D63AA5"/>
    <w:rsid w:val="00D6401F"/>
    <w:rsid w:val="00D653B2"/>
    <w:rsid w:val="00D661CC"/>
    <w:rsid w:val="00D66B20"/>
    <w:rsid w:val="00D67F0E"/>
    <w:rsid w:val="00D73053"/>
    <w:rsid w:val="00D74F31"/>
    <w:rsid w:val="00D7753F"/>
    <w:rsid w:val="00D817A7"/>
    <w:rsid w:val="00D85FE8"/>
    <w:rsid w:val="00D9532D"/>
    <w:rsid w:val="00D9539B"/>
    <w:rsid w:val="00D9628F"/>
    <w:rsid w:val="00D96E10"/>
    <w:rsid w:val="00DA1B82"/>
    <w:rsid w:val="00DA48AA"/>
    <w:rsid w:val="00DA566F"/>
    <w:rsid w:val="00DB4D53"/>
    <w:rsid w:val="00DB590B"/>
    <w:rsid w:val="00DB7062"/>
    <w:rsid w:val="00DC20AF"/>
    <w:rsid w:val="00DC2275"/>
    <w:rsid w:val="00DC2FBE"/>
    <w:rsid w:val="00DC350C"/>
    <w:rsid w:val="00DC51F7"/>
    <w:rsid w:val="00DC5FB0"/>
    <w:rsid w:val="00DC68F9"/>
    <w:rsid w:val="00DD2186"/>
    <w:rsid w:val="00DD3CF0"/>
    <w:rsid w:val="00DD72F4"/>
    <w:rsid w:val="00DD777F"/>
    <w:rsid w:val="00DE2BAE"/>
    <w:rsid w:val="00DE624C"/>
    <w:rsid w:val="00DF0537"/>
    <w:rsid w:val="00DF0C26"/>
    <w:rsid w:val="00DF6FDB"/>
    <w:rsid w:val="00DF7532"/>
    <w:rsid w:val="00E006F1"/>
    <w:rsid w:val="00E0350B"/>
    <w:rsid w:val="00E04835"/>
    <w:rsid w:val="00E05437"/>
    <w:rsid w:val="00E05701"/>
    <w:rsid w:val="00E05C71"/>
    <w:rsid w:val="00E067A2"/>
    <w:rsid w:val="00E11F6F"/>
    <w:rsid w:val="00E136AA"/>
    <w:rsid w:val="00E16A79"/>
    <w:rsid w:val="00E16AA0"/>
    <w:rsid w:val="00E22D1C"/>
    <w:rsid w:val="00E23769"/>
    <w:rsid w:val="00E2387F"/>
    <w:rsid w:val="00E25424"/>
    <w:rsid w:val="00E272DE"/>
    <w:rsid w:val="00E3198F"/>
    <w:rsid w:val="00E3253E"/>
    <w:rsid w:val="00E37079"/>
    <w:rsid w:val="00E419BF"/>
    <w:rsid w:val="00E41F4A"/>
    <w:rsid w:val="00E43531"/>
    <w:rsid w:val="00E478EE"/>
    <w:rsid w:val="00E535C3"/>
    <w:rsid w:val="00E5396D"/>
    <w:rsid w:val="00E55133"/>
    <w:rsid w:val="00E57FDA"/>
    <w:rsid w:val="00E601DC"/>
    <w:rsid w:val="00E61009"/>
    <w:rsid w:val="00E63F20"/>
    <w:rsid w:val="00E6735E"/>
    <w:rsid w:val="00E67572"/>
    <w:rsid w:val="00E74BD2"/>
    <w:rsid w:val="00E86475"/>
    <w:rsid w:val="00E96397"/>
    <w:rsid w:val="00E97BBA"/>
    <w:rsid w:val="00E97E64"/>
    <w:rsid w:val="00EA07A9"/>
    <w:rsid w:val="00EA2E07"/>
    <w:rsid w:val="00EA7430"/>
    <w:rsid w:val="00EA7847"/>
    <w:rsid w:val="00EB3D70"/>
    <w:rsid w:val="00EB5791"/>
    <w:rsid w:val="00EB7A05"/>
    <w:rsid w:val="00EC0F5C"/>
    <w:rsid w:val="00EC130D"/>
    <w:rsid w:val="00EC2C85"/>
    <w:rsid w:val="00ED29D8"/>
    <w:rsid w:val="00ED4303"/>
    <w:rsid w:val="00ED61F1"/>
    <w:rsid w:val="00EE128F"/>
    <w:rsid w:val="00EE417F"/>
    <w:rsid w:val="00EE6826"/>
    <w:rsid w:val="00EF0E88"/>
    <w:rsid w:val="00EF2842"/>
    <w:rsid w:val="00EF7AE0"/>
    <w:rsid w:val="00F045B9"/>
    <w:rsid w:val="00F05B9D"/>
    <w:rsid w:val="00F07EA0"/>
    <w:rsid w:val="00F13B55"/>
    <w:rsid w:val="00F16A28"/>
    <w:rsid w:val="00F17BB7"/>
    <w:rsid w:val="00F20743"/>
    <w:rsid w:val="00F23138"/>
    <w:rsid w:val="00F25545"/>
    <w:rsid w:val="00F258C4"/>
    <w:rsid w:val="00F47EEC"/>
    <w:rsid w:val="00F54365"/>
    <w:rsid w:val="00F54581"/>
    <w:rsid w:val="00F564DE"/>
    <w:rsid w:val="00F578EA"/>
    <w:rsid w:val="00F60524"/>
    <w:rsid w:val="00F67E5C"/>
    <w:rsid w:val="00F710AA"/>
    <w:rsid w:val="00F71261"/>
    <w:rsid w:val="00F72BEA"/>
    <w:rsid w:val="00F72FE3"/>
    <w:rsid w:val="00F744B8"/>
    <w:rsid w:val="00F74A75"/>
    <w:rsid w:val="00F77794"/>
    <w:rsid w:val="00F7781E"/>
    <w:rsid w:val="00F81D01"/>
    <w:rsid w:val="00F86E8B"/>
    <w:rsid w:val="00F917F0"/>
    <w:rsid w:val="00F95961"/>
    <w:rsid w:val="00FA2FB7"/>
    <w:rsid w:val="00FA75B7"/>
    <w:rsid w:val="00FB06E5"/>
    <w:rsid w:val="00FC07A7"/>
    <w:rsid w:val="00FC1726"/>
    <w:rsid w:val="00FC7E87"/>
    <w:rsid w:val="00FD2F8E"/>
    <w:rsid w:val="00FD34D2"/>
    <w:rsid w:val="00FE6768"/>
    <w:rsid w:val="00FF5BBF"/>
    <w:rsid w:val="00FF6FA3"/>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089659-D40D-45D7-B74F-49CE3B96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65"/>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7E6B32"/>
    <w:rPr>
      <w:color w:val="0000FF"/>
      <w:u w:val="single"/>
    </w:rPr>
  </w:style>
  <w:style w:type="paragraph" w:styleId="BalloonText">
    <w:name w:val="Balloon Text"/>
    <w:basedOn w:val="Normal"/>
    <w:link w:val="BalloonTextChar"/>
    <w:uiPriority w:val="99"/>
    <w:rsid w:val="00983152"/>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983152"/>
    <w:rPr>
      <w:rFonts w:ascii="Lucida Grande" w:hAnsi="Lucida Grande"/>
      <w:sz w:val="18"/>
      <w:lang w:val="en-GB" w:eastAsia="zh-CN"/>
    </w:rPr>
  </w:style>
  <w:style w:type="character" w:styleId="CommentReference">
    <w:name w:val="annotation reference"/>
    <w:basedOn w:val="DefaultParagraphFont"/>
    <w:uiPriority w:val="99"/>
    <w:semiHidden/>
    <w:unhideWhenUsed/>
    <w:rsid w:val="00A802FC"/>
    <w:rPr>
      <w:sz w:val="16"/>
    </w:rPr>
  </w:style>
  <w:style w:type="paragraph" w:styleId="CommentText">
    <w:name w:val="annotation text"/>
    <w:basedOn w:val="Normal"/>
    <w:link w:val="CommentTextChar"/>
    <w:uiPriority w:val="99"/>
    <w:semiHidden/>
    <w:unhideWhenUsed/>
    <w:rsid w:val="00A802FC"/>
    <w:rPr>
      <w:sz w:val="20"/>
      <w:szCs w:val="20"/>
    </w:rPr>
  </w:style>
  <w:style w:type="character" w:customStyle="1" w:styleId="CommentTextChar">
    <w:name w:val="Comment Text Char"/>
    <w:basedOn w:val="DefaultParagraphFont"/>
    <w:link w:val="CommentText"/>
    <w:uiPriority w:val="99"/>
    <w:semiHidden/>
    <w:locked/>
    <w:rsid w:val="00A802FC"/>
    <w:rPr>
      <w:lang w:val="en-GB" w:eastAsia="zh-CN"/>
    </w:rPr>
  </w:style>
  <w:style w:type="paragraph" w:styleId="CommentSubject">
    <w:name w:val="annotation subject"/>
    <w:basedOn w:val="CommentText"/>
    <w:next w:val="CommentText"/>
    <w:link w:val="CommentSubjectChar"/>
    <w:uiPriority w:val="99"/>
    <w:semiHidden/>
    <w:unhideWhenUsed/>
    <w:rsid w:val="00A802FC"/>
    <w:rPr>
      <w:b/>
      <w:bCs/>
    </w:rPr>
  </w:style>
  <w:style w:type="character" w:customStyle="1" w:styleId="CommentSubjectChar">
    <w:name w:val="Comment Subject Char"/>
    <w:basedOn w:val="CommentTextChar"/>
    <w:link w:val="CommentSubject"/>
    <w:uiPriority w:val="99"/>
    <w:semiHidden/>
    <w:locked/>
    <w:rsid w:val="00A802FC"/>
    <w:rPr>
      <w:b/>
      <w:lang w:val="en-GB" w:eastAsia="zh-CN"/>
    </w:rPr>
  </w:style>
  <w:style w:type="paragraph" w:styleId="NormalWeb">
    <w:name w:val="Normal (Web)"/>
    <w:basedOn w:val="Normal"/>
    <w:uiPriority w:val="99"/>
    <w:semiHidden/>
    <w:unhideWhenUsed/>
    <w:rsid w:val="00BD5C81"/>
  </w:style>
  <w:style w:type="character" w:styleId="FollowedHyperlink">
    <w:name w:val="FollowedHyperlink"/>
    <w:basedOn w:val="DefaultParagraphFont"/>
    <w:uiPriority w:val="99"/>
    <w:rsid w:val="00CB2E9D"/>
    <w:rPr>
      <w:rFonts w:cs="Times New Roman"/>
      <w:color w:val="954F72" w:themeColor="followed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7F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474892">
      <w:marLeft w:val="0"/>
      <w:marRight w:val="0"/>
      <w:marTop w:val="0"/>
      <w:marBottom w:val="0"/>
      <w:divBdr>
        <w:top w:val="none" w:sz="0" w:space="0" w:color="auto"/>
        <w:left w:val="none" w:sz="0" w:space="0" w:color="auto"/>
        <w:bottom w:val="none" w:sz="0" w:space="0" w:color="auto"/>
        <w:right w:val="none" w:sz="0" w:space="0" w:color="auto"/>
      </w:divBdr>
    </w:div>
    <w:div w:id="1542474893">
      <w:marLeft w:val="0"/>
      <w:marRight w:val="0"/>
      <w:marTop w:val="0"/>
      <w:marBottom w:val="0"/>
      <w:divBdr>
        <w:top w:val="none" w:sz="0" w:space="0" w:color="auto"/>
        <w:left w:val="none" w:sz="0" w:space="0" w:color="auto"/>
        <w:bottom w:val="none" w:sz="0" w:space="0" w:color="auto"/>
        <w:right w:val="none" w:sz="0" w:space="0" w:color="auto"/>
      </w:divBdr>
    </w:div>
    <w:div w:id="1542474895">
      <w:marLeft w:val="0"/>
      <w:marRight w:val="0"/>
      <w:marTop w:val="0"/>
      <w:marBottom w:val="0"/>
      <w:divBdr>
        <w:top w:val="none" w:sz="0" w:space="0" w:color="auto"/>
        <w:left w:val="none" w:sz="0" w:space="0" w:color="auto"/>
        <w:bottom w:val="none" w:sz="0" w:space="0" w:color="auto"/>
        <w:right w:val="none" w:sz="0" w:space="0" w:color="auto"/>
      </w:divBdr>
      <w:divsChild>
        <w:div w:id="1542474891">
          <w:marLeft w:val="0"/>
          <w:marRight w:val="0"/>
          <w:marTop w:val="0"/>
          <w:marBottom w:val="0"/>
          <w:divBdr>
            <w:top w:val="none" w:sz="0" w:space="0" w:color="auto"/>
            <w:left w:val="none" w:sz="0" w:space="0" w:color="auto"/>
            <w:bottom w:val="none" w:sz="0" w:space="0" w:color="auto"/>
            <w:right w:val="none" w:sz="0" w:space="0" w:color="auto"/>
          </w:divBdr>
        </w:div>
        <w:div w:id="1542474894">
          <w:marLeft w:val="0"/>
          <w:marRight w:val="0"/>
          <w:marTop w:val="0"/>
          <w:marBottom w:val="0"/>
          <w:divBdr>
            <w:top w:val="none" w:sz="0" w:space="0" w:color="auto"/>
            <w:left w:val="none" w:sz="0" w:space="0" w:color="auto"/>
            <w:bottom w:val="none" w:sz="0" w:space="0" w:color="auto"/>
            <w:right w:val="none" w:sz="0" w:space="0" w:color="auto"/>
          </w:divBdr>
        </w:div>
        <w:div w:id="1542474904">
          <w:marLeft w:val="0"/>
          <w:marRight w:val="0"/>
          <w:marTop w:val="0"/>
          <w:marBottom w:val="0"/>
          <w:divBdr>
            <w:top w:val="none" w:sz="0" w:space="0" w:color="auto"/>
            <w:left w:val="none" w:sz="0" w:space="0" w:color="auto"/>
            <w:bottom w:val="none" w:sz="0" w:space="0" w:color="auto"/>
            <w:right w:val="none" w:sz="0" w:space="0" w:color="auto"/>
          </w:divBdr>
        </w:div>
        <w:div w:id="1542474907">
          <w:marLeft w:val="0"/>
          <w:marRight w:val="0"/>
          <w:marTop w:val="0"/>
          <w:marBottom w:val="0"/>
          <w:divBdr>
            <w:top w:val="none" w:sz="0" w:space="0" w:color="auto"/>
            <w:left w:val="none" w:sz="0" w:space="0" w:color="auto"/>
            <w:bottom w:val="none" w:sz="0" w:space="0" w:color="auto"/>
            <w:right w:val="none" w:sz="0" w:space="0" w:color="auto"/>
          </w:divBdr>
        </w:div>
      </w:divsChild>
    </w:div>
    <w:div w:id="1542474896">
      <w:marLeft w:val="0"/>
      <w:marRight w:val="0"/>
      <w:marTop w:val="0"/>
      <w:marBottom w:val="0"/>
      <w:divBdr>
        <w:top w:val="none" w:sz="0" w:space="0" w:color="auto"/>
        <w:left w:val="none" w:sz="0" w:space="0" w:color="auto"/>
        <w:bottom w:val="none" w:sz="0" w:space="0" w:color="auto"/>
        <w:right w:val="none" w:sz="0" w:space="0" w:color="auto"/>
      </w:divBdr>
    </w:div>
    <w:div w:id="1542474897">
      <w:marLeft w:val="0"/>
      <w:marRight w:val="0"/>
      <w:marTop w:val="0"/>
      <w:marBottom w:val="0"/>
      <w:divBdr>
        <w:top w:val="none" w:sz="0" w:space="0" w:color="auto"/>
        <w:left w:val="none" w:sz="0" w:space="0" w:color="auto"/>
        <w:bottom w:val="none" w:sz="0" w:space="0" w:color="auto"/>
        <w:right w:val="none" w:sz="0" w:space="0" w:color="auto"/>
      </w:divBdr>
    </w:div>
    <w:div w:id="1542474898">
      <w:marLeft w:val="0"/>
      <w:marRight w:val="0"/>
      <w:marTop w:val="0"/>
      <w:marBottom w:val="0"/>
      <w:divBdr>
        <w:top w:val="none" w:sz="0" w:space="0" w:color="auto"/>
        <w:left w:val="none" w:sz="0" w:space="0" w:color="auto"/>
        <w:bottom w:val="none" w:sz="0" w:space="0" w:color="auto"/>
        <w:right w:val="none" w:sz="0" w:space="0" w:color="auto"/>
      </w:divBdr>
    </w:div>
    <w:div w:id="1542474899">
      <w:marLeft w:val="0"/>
      <w:marRight w:val="0"/>
      <w:marTop w:val="0"/>
      <w:marBottom w:val="0"/>
      <w:divBdr>
        <w:top w:val="none" w:sz="0" w:space="0" w:color="auto"/>
        <w:left w:val="none" w:sz="0" w:space="0" w:color="auto"/>
        <w:bottom w:val="none" w:sz="0" w:space="0" w:color="auto"/>
        <w:right w:val="none" w:sz="0" w:space="0" w:color="auto"/>
      </w:divBdr>
    </w:div>
    <w:div w:id="1542474900">
      <w:marLeft w:val="0"/>
      <w:marRight w:val="0"/>
      <w:marTop w:val="0"/>
      <w:marBottom w:val="0"/>
      <w:divBdr>
        <w:top w:val="none" w:sz="0" w:space="0" w:color="auto"/>
        <w:left w:val="none" w:sz="0" w:space="0" w:color="auto"/>
        <w:bottom w:val="none" w:sz="0" w:space="0" w:color="auto"/>
        <w:right w:val="none" w:sz="0" w:space="0" w:color="auto"/>
      </w:divBdr>
    </w:div>
    <w:div w:id="1542474901">
      <w:marLeft w:val="0"/>
      <w:marRight w:val="0"/>
      <w:marTop w:val="0"/>
      <w:marBottom w:val="0"/>
      <w:divBdr>
        <w:top w:val="none" w:sz="0" w:space="0" w:color="auto"/>
        <w:left w:val="none" w:sz="0" w:space="0" w:color="auto"/>
        <w:bottom w:val="none" w:sz="0" w:space="0" w:color="auto"/>
        <w:right w:val="none" w:sz="0" w:space="0" w:color="auto"/>
      </w:divBdr>
    </w:div>
    <w:div w:id="1542474902">
      <w:marLeft w:val="0"/>
      <w:marRight w:val="0"/>
      <w:marTop w:val="0"/>
      <w:marBottom w:val="0"/>
      <w:divBdr>
        <w:top w:val="none" w:sz="0" w:space="0" w:color="auto"/>
        <w:left w:val="none" w:sz="0" w:space="0" w:color="auto"/>
        <w:bottom w:val="none" w:sz="0" w:space="0" w:color="auto"/>
        <w:right w:val="none" w:sz="0" w:space="0" w:color="auto"/>
      </w:divBdr>
    </w:div>
    <w:div w:id="1542474903">
      <w:marLeft w:val="0"/>
      <w:marRight w:val="0"/>
      <w:marTop w:val="0"/>
      <w:marBottom w:val="0"/>
      <w:divBdr>
        <w:top w:val="none" w:sz="0" w:space="0" w:color="auto"/>
        <w:left w:val="none" w:sz="0" w:space="0" w:color="auto"/>
        <w:bottom w:val="none" w:sz="0" w:space="0" w:color="auto"/>
        <w:right w:val="none" w:sz="0" w:space="0" w:color="auto"/>
      </w:divBdr>
    </w:div>
    <w:div w:id="1542474905">
      <w:marLeft w:val="0"/>
      <w:marRight w:val="0"/>
      <w:marTop w:val="0"/>
      <w:marBottom w:val="0"/>
      <w:divBdr>
        <w:top w:val="none" w:sz="0" w:space="0" w:color="auto"/>
        <w:left w:val="none" w:sz="0" w:space="0" w:color="auto"/>
        <w:bottom w:val="none" w:sz="0" w:space="0" w:color="auto"/>
        <w:right w:val="none" w:sz="0" w:space="0" w:color="auto"/>
      </w:divBdr>
    </w:div>
    <w:div w:id="1542474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bmaster@pap.ga.gov"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1562</Words>
  <Characters>7817</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3</cp:revision>
  <cp:lastPrinted>2017-07-24T21:23:00Z</cp:lastPrinted>
  <dcterms:created xsi:type="dcterms:W3CDTF">2017-09-18T21:18:00Z</dcterms:created>
  <dcterms:modified xsi:type="dcterms:W3CDTF">2017-09-18T21:20:00Z</dcterms:modified>
</cp:coreProperties>
</file>