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E198E">
      <w:pPr>
        <w:pStyle w:val="AIUrgentActionTopHeading"/>
        <w:tabs>
          <w:tab w:val="clear" w:pos="567"/>
        </w:tabs>
        <w:spacing w:line="240" w:lineRule="auto"/>
        <w:rPr>
          <w:rFonts w:cs="Arial"/>
          <w:sz w:val="120"/>
          <w:szCs w:val="120"/>
        </w:rPr>
      </w:pPr>
      <w:r w:rsidRPr="00F95961">
        <w:rPr>
          <w:rFonts w:cs="Arial"/>
          <w:sz w:val="120"/>
          <w:szCs w:val="120"/>
        </w:rPr>
        <w:t>URGENT ACTION</w:t>
      </w:r>
    </w:p>
    <w:p w:rsidR="00E056F4" w:rsidRPr="004B2488" w:rsidRDefault="00A34D5C" w:rsidP="000E198E">
      <w:pPr>
        <w:rPr>
          <w:rStyle w:val="AIHeadline"/>
          <w:rFonts w:cs="Arial"/>
          <w:snapToGrid w:val="0"/>
          <w:sz w:val="36"/>
          <w:szCs w:val="36"/>
        </w:rPr>
      </w:pPr>
      <w:r>
        <w:rPr>
          <w:rStyle w:val="AIHeadline"/>
          <w:rFonts w:cs="Arial"/>
          <w:snapToGrid w:val="0"/>
          <w:sz w:val="36"/>
          <w:szCs w:val="36"/>
        </w:rPr>
        <w:t xml:space="preserve">detained </w:t>
      </w:r>
      <w:r w:rsidRPr="004B2488">
        <w:rPr>
          <w:rStyle w:val="AIHeadline"/>
          <w:rFonts w:cs="Arial"/>
          <w:snapToGrid w:val="0"/>
          <w:sz w:val="36"/>
          <w:szCs w:val="36"/>
        </w:rPr>
        <w:t>opposition activist DENIED LAWYER</w:t>
      </w:r>
      <w:r>
        <w:rPr>
          <w:rStyle w:val="AIHeadline"/>
          <w:rFonts w:cs="Arial"/>
          <w:snapToGrid w:val="0"/>
          <w:sz w:val="36"/>
          <w:szCs w:val="36"/>
        </w:rPr>
        <w:t xml:space="preserve"> visits</w:t>
      </w:r>
      <w:r w:rsidRPr="004B2488">
        <w:rPr>
          <w:rStyle w:val="AIHeadline"/>
          <w:rFonts w:cs="Arial"/>
          <w:snapToGrid w:val="0"/>
          <w:sz w:val="36"/>
          <w:szCs w:val="36"/>
        </w:rPr>
        <w:t xml:space="preserve"> </w:t>
      </w:r>
    </w:p>
    <w:p w:rsidR="00AB0D3C" w:rsidRPr="000E198E" w:rsidRDefault="00AB0D3C" w:rsidP="000E198E">
      <w:pPr>
        <w:rPr>
          <w:rFonts w:ascii="Arial" w:hAnsi="Arial" w:cs="Arial"/>
          <w:b/>
          <w:bCs/>
          <w:sz w:val="22"/>
          <w:szCs w:val="22"/>
        </w:rPr>
      </w:pPr>
      <w:r w:rsidRPr="000E198E">
        <w:rPr>
          <w:rFonts w:ascii="Arial" w:hAnsi="Arial" w:cs="Arial"/>
          <w:b/>
          <w:bCs/>
          <w:sz w:val="22"/>
          <w:szCs w:val="22"/>
        </w:rPr>
        <w:t>Nabil Mohamed El-Niwari</w:t>
      </w:r>
      <w:r w:rsidR="00A34D5C" w:rsidRPr="000E198E">
        <w:rPr>
          <w:rFonts w:ascii="Arial" w:hAnsi="Arial" w:cs="Arial"/>
          <w:b/>
          <w:bCs/>
          <w:sz w:val="22"/>
          <w:szCs w:val="22"/>
        </w:rPr>
        <w:t>,</w:t>
      </w:r>
      <w:r w:rsidRPr="000E198E">
        <w:rPr>
          <w:rFonts w:ascii="Arial" w:hAnsi="Arial" w:cs="Arial"/>
          <w:b/>
          <w:bCs/>
          <w:sz w:val="22"/>
          <w:szCs w:val="22"/>
        </w:rPr>
        <w:t xml:space="preserve"> a Sudanese political activist and member of the opposition party Sudan Congress</w:t>
      </w:r>
      <w:r w:rsidR="00A34D5C" w:rsidRPr="000E198E">
        <w:rPr>
          <w:rFonts w:ascii="Arial" w:hAnsi="Arial" w:cs="Arial"/>
          <w:b/>
          <w:bCs/>
          <w:sz w:val="22"/>
          <w:szCs w:val="22"/>
        </w:rPr>
        <w:t>,</w:t>
      </w:r>
      <w:r w:rsidRPr="000E198E">
        <w:rPr>
          <w:rFonts w:ascii="Arial" w:hAnsi="Arial" w:cs="Arial"/>
          <w:b/>
          <w:bCs/>
          <w:sz w:val="22"/>
          <w:szCs w:val="22"/>
        </w:rPr>
        <w:t xml:space="preserve"> was arrested by the Sudanese National Intelligence and Security Services (NISS) in Khartoum on 5 September. He is currently being held without charge at the NISS detention centre at Kober Prison in Khartoum North. He</w:t>
      </w:r>
      <w:r w:rsidR="006F54AC" w:rsidRPr="000E198E">
        <w:rPr>
          <w:rFonts w:ascii="Arial" w:hAnsi="Arial" w:cs="Arial"/>
          <w:b/>
          <w:bCs/>
          <w:sz w:val="22"/>
          <w:szCs w:val="22"/>
        </w:rPr>
        <w:t xml:space="preserve"> has been denied access to a lawyer and</w:t>
      </w:r>
      <w:r w:rsidRPr="000E198E">
        <w:rPr>
          <w:rFonts w:ascii="Arial" w:hAnsi="Arial" w:cs="Arial"/>
          <w:b/>
          <w:bCs/>
          <w:sz w:val="22"/>
          <w:szCs w:val="22"/>
        </w:rPr>
        <w:t xml:space="preserve"> is at risk of torture and other ill-treatment</w:t>
      </w:r>
      <w:r w:rsidR="006F54AC" w:rsidRPr="000E198E">
        <w:rPr>
          <w:rFonts w:ascii="Arial" w:hAnsi="Arial" w:cs="Arial"/>
          <w:b/>
          <w:bCs/>
          <w:sz w:val="22"/>
          <w:szCs w:val="22"/>
        </w:rPr>
        <w:t xml:space="preserve"> while in detention</w:t>
      </w:r>
      <w:r w:rsidRPr="000E198E">
        <w:rPr>
          <w:rFonts w:ascii="Arial" w:hAnsi="Arial" w:cs="Arial"/>
          <w:b/>
          <w:bCs/>
          <w:sz w:val="22"/>
          <w:szCs w:val="22"/>
        </w:rPr>
        <w:t>.</w:t>
      </w:r>
    </w:p>
    <w:p w:rsidR="00AB0D3C" w:rsidRPr="00AB0D3C" w:rsidRDefault="00AB0D3C" w:rsidP="000E198E">
      <w:pPr>
        <w:rPr>
          <w:rFonts w:ascii="Arial" w:hAnsi="Arial" w:cs="Arial"/>
          <w:b/>
          <w:bCs/>
        </w:rPr>
      </w:pPr>
    </w:p>
    <w:p w:rsidR="00AB0D3C" w:rsidRPr="00AB0D3C" w:rsidRDefault="00AB0D3C" w:rsidP="000E198E">
      <w:pPr>
        <w:rPr>
          <w:rFonts w:ascii="Arial" w:hAnsi="Arial" w:cs="Arial"/>
          <w:sz w:val="20"/>
          <w:szCs w:val="20"/>
        </w:rPr>
      </w:pPr>
      <w:r w:rsidRPr="004B2488">
        <w:rPr>
          <w:rFonts w:ascii="Arial" w:hAnsi="Arial" w:cs="Arial"/>
          <w:b/>
          <w:sz w:val="20"/>
          <w:szCs w:val="20"/>
        </w:rPr>
        <w:t>Nabil Mohamed El-Niwari</w:t>
      </w:r>
      <w:r w:rsidR="006F54AC">
        <w:rPr>
          <w:rFonts w:ascii="Arial" w:hAnsi="Arial" w:cs="Arial"/>
          <w:b/>
          <w:sz w:val="20"/>
          <w:szCs w:val="20"/>
        </w:rPr>
        <w:t>,</w:t>
      </w:r>
      <w:r w:rsidR="006F54AC">
        <w:rPr>
          <w:rFonts w:ascii="Arial" w:hAnsi="Arial" w:cs="Arial"/>
          <w:sz w:val="20"/>
          <w:szCs w:val="20"/>
        </w:rPr>
        <w:t xml:space="preserve"> </w:t>
      </w:r>
      <w:r w:rsidRPr="00AB0D3C">
        <w:rPr>
          <w:rFonts w:ascii="Arial" w:hAnsi="Arial" w:cs="Arial"/>
          <w:sz w:val="20"/>
          <w:szCs w:val="20"/>
        </w:rPr>
        <w:t>a</w:t>
      </w:r>
      <w:r w:rsidR="00057C65">
        <w:rPr>
          <w:rFonts w:ascii="Arial" w:hAnsi="Arial" w:cs="Arial"/>
          <w:sz w:val="20"/>
          <w:szCs w:val="20"/>
        </w:rPr>
        <w:t xml:space="preserve"> 57-year-</w:t>
      </w:r>
      <w:r w:rsidR="001C17FD">
        <w:rPr>
          <w:rFonts w:ascii="Arial" w:hAnsi="Arial" w:cs="Arial"/>
          <w:sz w:val="20"/>
          <w:szCs w:val="20"/>
        </w:rPr>
        <w:t xml:space="preserve">old </w:t>
      </w:r>
      <w:r w:rsidR="001C17FD" w:rsidRPr="00AB0D3C">
        <w:rPr>
          <w:rFonts w:ascii="Arial" w:hAnsi="Arial" w:cs="Arial"/>
          <w:sz w:val="20"/>
          <w:szCs w:val="20"/>
        </w:rPr>
        <w:t>electrical</w:t>
      </w:r>
      <w:r w:rsidRPr="00AB0D3C">
        <w:rPr>
          <w:rFonts w:ascii="Arial" w:hAnsi="Arial" w:cs="Arial"/>
          <w:sz w:val="20"/>
          <w:szCs w:val="20"/>
        </w:rPr>
        <w:t xml:space="preserve"> </w:t>
      </w:r>
      <w:r w:rsidR="00EC7746">
        <w:rPr>
          <w:rFonts w:ascii="Arial" w:hAnsi="Arial" w:cs="Arial"/>
          <w:sz w:val="20"/>
          <w:szCs w:val="20"/>
        </w:rPr>
        <w:t>e</w:t>
      </w:r>
      <w:r w:rsidRPr="00AB0D3C">
        <w:rPr>
          <w:rFonts w:ascii="Arial" w:hAnsi="Arial" w:cs="Arial"/>
          <w:sz w:val="20"/>
          <w:szCs w:val="20"/>
        </w:rPr>
        <w:t>ngineer</w:t>
      </w:r>
      <w:r w:rsidR="006F54AC" w:rsidRPr="00AB0D3C">
        <w:rPr>
          <w:rFonts w:ascii="Arial" w:hAnsi="Arial" w:cs="Arial"/>
          <w:sz w:val="20"/>
          <w:szCs w:val="20"/>
        </w:rPr>
        <w:t>,</w:t>
      </w:r>
      <w:r w:rsidR="00057C65">
        <w:rPr>
          <w:rFonts w:ascii="Arial" w:hAnsi="Arial" w:cs="Arial"/>
          <w:sz w:val="20"/>
          <w:szCs w:val="20"/>
        </w:rPr>
        <w:t xml:space="preserve"> and</w:t>
      </w:r>
      <w:r w:rsidR="006F54AC" w:rsidRPr="00AB0D3C">
        <w:rPr>
          <w:rFonts w:ascii="Arial" w:hAnsi="Arial" w:cs="Arial"/>
          <w:sz w:val="20"/>
          <w:szCs w:val="20"/>
        </w:rPr>
        <w:t xml:space="preserve"> father of three</w:t>
      </w:r>
      <w:r w:rsidR="006F54AC">
        <w:rPr>
          <w:rFonts w:ascii="Arial" w:hAnsi="Arial" w:cs="Arial"/>
          <w:sz w:val="20"/>
          <w:szCs w:val="20"/>
        </w:rPr>
        <w:t>, is a</w:t>
      </w:r>
      <w:r w:rsidR="006F54AC" w:rsidRPr="00AB0D3C">
        <w:rPr>
          <w:rFonts w:ascii="Arial" w:hAnsi="Arial" w:cs="Arial"/>
          <w:sz w:val="20"/>
          <w:szCs w:val="20"/>
        </w:rPr>
        <w:t xml:space="preserve"> </w:t>
      </w:r>
      <w:r w:rsidRPr="00AB0D3C">
        <w:rPr>
          <w:rFonts w:ascii="Arial" w:hAnsi="Arial" w:cs="Arial"/>
          <w:sz w:val="20"/>
          <w:szCs w:val="20"/>
        </w:rPr>
        <w:t>Sudanese –Irish national. He is the</w:t>
      </w:r>
      <w:r w:rsidR="00057C65">
        <w:rPr>
          <w:rFonts w:ascii="Arial" w:hAnsi="Arial" w:cs="Arial"/>
          <w:sz w:val="20"/>
          <w:szCs w:val="20"/>
        </w:rPr>
        <w:t xml:space="preserve"> E</w:t>
      </w:r>
      <w:r w:rsidRPr="00AB0D3C">
        <w:rPr>
          <w:rFonts w:ascii="Arial" w:hAnsi="Arial" w:cs="Arial"/>
          <w:sz w:val="20"/>
          <w:szCs w:val="20"/>
        </w:rPr>
        <w:t xml:space="preserve">xternal </w:t>
      </w:r>
      <w:r w:rsidR="00057C65">
        <w:rPr>
          <w:rFonts w:ascii="Arial" w:hAnsi="Arial" w:cs="Arial"/>
          <w:sz w:val="20"/>
          <w:szCs w:val="20"/>
        </w:rPr>
        <w:t>R</w:t>
      </w:r>
      <w:r w:rsidRPr="00AB0D3C">
        <w:rPr>
          <w:rFonts w:ascii="Arial" w:hAnsi="Arial" w:cs="Arial"/>
          <w:sz w:val="20"/>
          <w:szCs w:val="20"/>
        </w:rPr>
        <w:t xml:space="preserve">elation Secretary of the Sudan Congress Party in the United Kingdom and Ireland. A family member told Amnesty International that Nabil </w:t>
      </w:r>
      <w:r w:rsidR="006F54AC" w:rsidRPr="00AB0D3C">
        <w:rPr>
          <w:rFonts w:ascii="Arial" w:hAnsi="Arial" w:cs="Arial"/>
          <w:sz w:val="20"/>
          <w:szCs w:val="20"/>
        </w:rPr>
        <w:t>Mohamed El-Niw</w:t>
      </w:r>
      <w:r w:rsidR="006F54AC">
        <w:rPr>
          <w:rFonts w:ascii="Arial" w:hAnsi="Arial" w:cs="Arial"/>
          <w:sz w:val="20"/>
          <w:szCs w:val="20"/>
        </w:rPr>
        <w:t>a</w:t>
      </w:r>
      <w:r w:rsidR="006F54AC" w:rsidRPr="00AB0D3C">
        <w:rPr>
          <w:rFonts w:ascii="Arial" w:hAnsi="Arial" w:cs="Arial"/>
          <w:sz w:val="20"/>
          <w:szCs w:val="20"/>
        </w:rPr>
        <w:t xml:space="preserve">ri </w:t>
      </w:r>
      <w:r w:rsidRPr="00AB0D3C">
        <w:rPr>
          <w:rFonts w:ascii="Arial" w:hAnsi="Arial" w:cs="Arial"/>
          <w:sz w:val="20"/>
          <w:szCs w:val="20"/>
        </w:rPr>
        <w:t xml:space="preserve">was </w:t>
      </w:r>
      <w:r w:rsidR="006F54AC">
        <w:rPr>
          <w:rFonts w:ascii="Arial" w:hAnsi="Arial" w:cs="Arial"/>
          <w:sz w:val="20"/>
          <w:szCs w:val="20"/>
        </w:rPr>
        <w:t xml:space="preserve">arrested and </w:t>
      </w:r>
      <w:r w:rsidRPr="00AB0D3C">
        <w:rPr>
          <w:rFonts w:ascii="Arial" w:hAnsi="Arial" w:cs="Arial"/>
          <w:sz w:val="20"/>
          <w:szCs w:val="20"/>
        </w:rPr>
        <w:t xml:space="preserve">detained for 10 hours on 29 August by </w:t>
      </w:r>
      <w:r w:rsidR="006F54AC">
        <w:rPr>
          <w:rFonts w:ascii="Arial" w:hAnsi="Arial" w:cs="Arial"/>
          <w:sz w:val="20"/>
          <w:szCs w:val="20"/>
        </w:rPr>
        <w:t xml:space="preserve">the </w:t>
      </w:r>
      <w:r w:rsidRPr="00AB0D3C">
        <w:rPr>
          <w:rFonts w:ascii="Arial" w:hAnsi="Arial" w:cs="Arial"/>
          <w:sz w:val="20"/>
          <w:szCs w:val="20"/>
        </w:rPr>
        <w:t>NISS</w:t>
      </w:r>
      <w:r w:rsidR="006F54AC">
        <w:rPr>
          <w:rFonts w:ascii="Arial" w:hAnsi="Arial" w:cs="Arial"/>
          <w:sz w:val="20"/>
          <w:szCs w:val="20"/>
        </w:rPr>
        <w:t>.</w:t>
      </w:r>
      <w:r w:rsidRPr="00AB0D3C">
        <w:rPr>
          <w:rFonts w:ascii="Arial" w:hAnsi="Arial" w:cs="Arial"/>
          <w:sz w:val="20"/>
          <w:szCs w:val="20"/>
        </w:rPr>
        <w:t xml:space="preserve"> </w:t>
      </w:r>
      <w:r w:rsidR="006F54AC">
        <w:rPr>
          <w:rFonts w:ascii="Arial" w:hAnsi="Arial" w:cs="Arial"/>
          <w:sz w:val="20"/>
          <w:szCs w:val="20"/>
        </w:rPr>
        <w:t>They</w:t>
      </w:r>
      <w:r w:rsidR="006F54AC" w:rsidRPr="00AB0D3C">
        <w:rPr>
          <w:rFonts w:ascii="Arial" w:hAnsi="Arial" w:cs="Arial"/>
          <w:sz w:val="20"/>
          <w:szCs w:val="20"/>
        </w:rPr>
        <w:t xml:space="preserve"> </w:t>
      </w:r>
      <w:r w:rsidRPr="00AB0D3C">
        <w:rPr>
          <w:rFonts w:ascii="Arial" w:hAnsi="Arial" w:cs="Arial"/>
          <w:sz w:val="20"/>
          <w:szCs w:val="20"/>
        </w:rPr>
        <w:t xml:space="preserve">questioned </w:t>
      </w:r>
      <w:r w:rsidR="006F54AC">
        <w:rPr>
          <w:rFonts w:ascii="Arial" w:hAnsi="Arial" w:cs="Arial"/>
          <w:sz w:val="20"/>
          <w:szCs w:val="20"/>
        </w:rPr>
        <w:t xml:space="preserve">him </w:t>
      </w:r>
      <w:r w:rsidRPr="00AB0D3C">
        <w:rPr>
          <w:rFonts w:ascii="Arial" w:hAnsi="Arial" w:cs="Arial"/>
          <w:sz w:val="20"/>
          <w:szCs w:val="20"/>
        </w:rPr>
        <w:t xml:space="preserve">about his activities </w:t>
      </w:r>
      <w:r w:rsidR="006F54AC">
        <w:rPr>
          <w:rFonts w:ascii="Arial" w:hAnsi="Arial" w:cs="Arial"/>
          <w:sz w:val="20"/>
          <w:szCs w:val="20"/>
        </w:rPr>
        <w:t>as a member of</w:t>
      </w:r>
      <w:r w:rsidR="006F54AC" w:rsidRPr="00AB0D3C">
        <w:rPr>
          <w:rFonts w:ascii="Arial" w:hAnsi="Arial" w:cs="Arial"/>
          <w:sz w:val="20"/>
          <w:szCs w:val="20"/>
        </w:rPr>
        <w:t xml:space="preserve"> </w:t>
      </w:r>
      <w:r w:rsidR="001C17FD" w:rsidRPr="00AB0D3C">
        <w:rPr>
          <w:rFonts w:ascii="Arial" w:hAnsi="Arial" w:cs="Arial"/>
          <w:sz w:val="20"/>
          <w:szCs w:val="20"/>
        </w:rPr>
        <w:t>the</w:t>
      </w:r>
      <w:r w:rsidR="001C17FD">
        <w:rPr>
          <w:rFonts w:ascii="Arial" w:hAnsi="Arial" w:cs="Arial"/>
          <w:sz w:val="20"/>
          <w:szCs w:val="20"/>
        </w:rPr>
        <w:t xml:space="preserve"> </w:t>
      </w:r>
      <w:r w:rsidR="001C17FD" w:rsidRPr="00AB0D3C">
        <w:rPr>
          <w:rFonts w:ascii="Arial" w:hAnsi="Arial" w:cs="Arial"/>
          <w:sz w:val="20"/>
          <w:szCs w:val="20"/>
        </w:rPr>
        <w:t>Sudan</w:t>
      </w:r>
      <w:r w:rsidRPr="00AB0D3C">
        <w:rPr>
          <w:rFonts w:ascii="Arial" w:hAnsi="Arial" w:cs="Arial"/>
          <w:sz w:val="20"/>
          <w:szCs w:val="20"/>
        </w:rPr>
        <w:t xml:space="preserve"> Congress Party. Nabil Mohamed El-Niw</w:t>
      </w:r>
      <w:r>
        <w:rPr>
          <w:rFonts w:ascii="Arial" w:hAnsi="Arial" w:cs="Arial"/>
          <w:sz w:val="20"/>
          <w:szCs w:val="20"/>
        </w:rPr>
        <w:t>a</w:t>
      </w:r>
      <w:r w:rsidRPr="00AB0D3C">
        <w:rPr>
          <w:rFonts w:ascii="Arial" w:hAnsi="Arial" w:cs="Arial"/>
          <w:sz w:val="20"/>
          <w:szCs w:val="20"/>
        </w:rPr>
        <w:t>ri</w:t>
      </w:r>
      <w:r w:rsidR="00EC7746">
        <w:rPr>
          <w:rFonts w:ascii="Arial" w:hAnsi="Arial" w:cs="Arial"/>
          <w:sz w:val="20"/>
          <w:szCs w:val="20"/>
        </w:rPr>
        <w:t>’s</w:t>
      </w:r>
      <w:r w:rsidRPr="00AB0D3C">
        <w:rPr>
          <w:rFonts w:ascii="Arial" w:hAnsi="Arial" w:cs="Arial"/>
          <w:sz w:val="20"/>
          <w:szCs w:val="20"/>
        </w:rPr>
        <w:t xml:space="preserve"> arrest</w:t>
      </w:r>
      <w:r w:rsidR="00057C65">
        <w:rPr>
          <w:rFonts w:ascii="Arial" w:hAnsi="Arial" w:cs="Arial"/>
          <w:sz w:val="20"/>
          <w:szCs w:val="20"/>
        </w:rPr>
        <w:t xml:space="preserve"> on 29 August</w:t>
      </w:r>
      <w:r w:rsidRPr="00AB0D3C">
        <w:rPr>
          <w:rFonts w:ascii="Arial" w:hAnsi="Arial" w:cs="Arial"/>
          <w:sz w:val="20"/>
          <w:szCs w:val="20"/>
        </w:rPr>
        <w:t xml:space="preserve"> </w:t>
      </w:r>
      <w:r w:rsidR="006F54AC">
        <w:rPr>
          <w:rFonts w:ascii="Arial" w:hAnsi="Arial" w:cs="Arial"/>
          <w:sz w:val="20"/>
          <w:szCs w:val="20"/>
        </w:rPr>
        <w:t>occurred just after he had attended</w:t>
      </w:r>
      <w:r w:rsidRPr="00AB0D3C">
        <w:rPr>
          <w:rFonts w:ascii="Arial" w:hAnsi="Arial" w:cs="Arial"/>
          <w:sz w:val="20"/>
          <w:szCs w:val="20"/>
        </w:rPr>
        <w:t xml:space="preserve"> the last session of the trial </w:t>
      </w:r>
      <w:r w:rsidR="006F54AC">
        <w:rPr>
          <w:rFonts w:ascii="Arial" w:hAnsi="Arial" w:cs="Arial"/>
          <w:sz w:val="20"/>
          <w:szCs w:val="20"/>
        </w:rPr>
        <w:t xml:space="preserve">against </w:t>
      </w:r>
      <w:r w:rsidRPr="00AB0D3C">
        <w:rPr>
          <w:rFonts w:ascii="Arial" w:hAnsi="Arial" w:cs="Arial"/>
          <w:sz w:val="20"/>
          <w:szCs w:val="20"/>
        </w:rPr>
        <w:t>Asim Omar Hassan</w:t>
      </w:r>
      <w:r w:rsidR="006F54AC">
        <w:rPr>
          <w:rFonts w:ascii="Arial" w:hAnsi="Arial" w:cs="Arial"/>
          <w:sz w:val="20"/>
          <w:szCs w:val="20"/>
        </w:rPr>
        <w:t>, a</w:t>
      </w:r>
      <w:r w:rsidRPr="00AB0D3C">
        <w:rPr>
          <w:rFonts w:ascii="Arial" w:hAnsi="Arial" w:cs="Arial"/>
          <w:sz w:val="20"/>
          <w:szCs w:val="20"/>
        </w:rPr>
        <w:t xml:space="preserve"> 23</w:t>
      </w:r>
      <w:r w:rsidR="006F54AC">
        <w:rPr>
          <w:rFonts w:ascii="Arial" w:hAnsi="Arial" w:cs="Arial"/>
          <w:sz w:val="20"/>
          <w:szCs w:val="20"/>
        </w:rPr>
        <w:t xml:space="preserve"> year old</w:t>
      </w:r>
      <w:r w:rsidRPr="00AB0D3C">
        <w:rPr>
          <w:rFonts w:ascii="Arial" w:hAnsi="Arial" w:cs="Arial"/>
          <w:sz w:val="20"/>
          <w:szCs w:val="20"/>
        </w:rPr>
        <w:t xml:space="preserve"> first-year student at the University of Khartoum, </w:t>
      </w:r>
      <w:r w:rsidR="00057C65">
        <w:rPr>
          <w:rFonts w:ascii="Arial" w:hAnsi="Arial" w:cs="Arial"/>
          <w:sz w:val="20"/>
          <w:szCs w:val="20"/>
        </w:rPr>
        <w:t xml:space="preserve">who is </w:t>
      </w:r>
      <w:r w:rsidRPr="00AB0D3C">
        <w:rPr>
          <w:rFonts w:ascii="Arial" w:hAnsi="Arial" w:cs="Arial"/>
          <w:sz w:val="20"/>
          <w:szCs w:val="20"/>
        </w:rPr>
        <w:t>also a member of the Sudan Congress party</w:t>
      </w:r>
      <w:r w:rsidR="00EC7746">
        <w:rPr>
          <w:rFonts w:ascii="Arial" w:hAnsi="Arial" w:cs="Arial"/>
          <w:sz w:val="20"/>
          <w:szCs w:val="20"/>
        </w:rPr>
        <w:t>.</w:t>
      </w:r>
      <w:r w:rsidRPr="00AB0D3C">
        <w:rPr>
          <w:rFonts w:ascii="Arial" w:hAnsi="Arial" w:cs="Arial"/>
          <w:sz w:val="20"/>
          <w:szCs w:val="20"/>
        </w:rPr>
        <w:t xml:space="preserve"> </w:t>
      </w:r>
      <w:r w:rsidR="00EC7746" w:rsidRPr="00AB0D3C">
        <w:rPr>
          <w:rFonts w:ascii="Arial" w:hAnsi="Arial" w:cs="Arial"/>
          <w:sz w:val="20"/>
          <w:szCs w:val="20"/>
        </w:rPr>
        <w:t xml:space="preserve">Asim Omar Hassan </w:t>
      </w:r>
      <w:r w:rsidRPr="00AB0D3C">
        <w:rPr>
          <w:rFonts w:ascii="Arial" w:hAnsi="Arial" w:cs="Arial"/>
          <w:sz w:val="20"/>
          <w:szCs w:val="20"/>
        </w:rPr>
        <w:t xml:space="preserve">was </w:t>
      </w:r>
      <w:r w:rsidR="006F54AC">
        <w:rPr>
          <w:rFonts w:ascii="Arial" w:hAnsi="Arial" w:cs="Arial"/>
          <w:sz w:val="20"/>
          <w:szCs w:val="20"/>
        </w:rPr>
        <w:t xml:space="preserve">on trial </w:t>
      </w:r>
      <w:r w:rsidRPr="00AB0D3C">
        <w:rPr>
          <w:rFonts w:ascii="Arial" w:hAnsi="Arial" w:cs="Arial"/>
          <w:sz w:val="20"/>
          <w:szCs w:val="20"/>
        </w:rPr>
        <w:t xml:space="preserve">accused of </w:t>
      </w:r>
      <w:r w:rsidR="00EC7746">
        <w:rPr>
          <w:rFonts w:ascii="Arial" w:hAnsi="Arial" w:cs="Arial"/>
          <w:sz w:val="20"/>
          <w:szCs w:val="20"/>
        </w:rPr>
        <w:t>killing</w:t>
      </w:r>
      <w:r w:rsidR="00EC7746" w:rsidRPr="00AB0D3C">
        <w:rPr>
          <w:rFonts w:ascii="Arial" w:hAnsi="Arial" w:cs="Arial"/>
          <w:sz w:val="20"/>
          <w:szCs w:val="20"/>
        </w:rPr>
        <w:t xml:space="preserve"> </w:t>
      </w:r>
      <w:r w:rsidRPr="00AB0D3C">
        <w:rPr>
          <w:rFonts w:ascii="Arial" w:hAnsi="Arial" w:cs="Arial"/>
          <w:sz w:val="20"/>
          <w:szCs w:val="20"/>
        </w:rPr>
        <w:t>a police officer in May 2016. The court found Asim Omar Hassan guilty of murder</w:t>
      </w:r>
      <w:r w:rsidR="006F54AC">
        <w:rPr>
          <w:rFonts w:ascii="Arial" w:hAnsi="Arial" w:cs="Arial"/>
          <w:sz w:val="20"/>
          <w:szCs w:val="20"/>
        </w:rPr>
        <w:t xml:space="preserve"> and he risks</w:t>
      </w:r>
      <w:r w:rsidRPr="00AB0D3C">
        <w:rPr>
          <w:rFonts w:ascii="Arial" w:hAnsi="Arial" w:cs="Arial"/>
          <w:sz w:val="20"/>
          <w:szCs w:val="20"/>
        </w:rPr>
        <w:t xml:space="preserve"> the death penalty</w:t>
      </w:r>
      <w:r w:rsidR="006F54AC">
        <w:rPr>
          <w:rFonts w:ascii="Arial" w:hAnsi="Arial" w:cs="Arial"/>
          <w:sz w:val="20"/>
          <w:szCs w:val="20"/>
        </w:rPr>
        <w:t>. Asim Omar Hassan is awaiting a final decision on his sentence</w:t>
      </w:r>
      <w:r w:rsidR="009417FD">
        <w:rPr>
          <w:rFonts w:ascii="Arial" w:hAnsi="Arial" w:cs="Arial"/>
          <w:sz w:val="20"/>
          <w:szCs w:val="20"/>
        </w:rPr>
        <w:t xml:space="preserve"> on 24 September</w:t>
      </w:r>
      <w:r w:rsidR="006F54AC">
        <w:rPr>
          <w:rFonts w:ascii="Arial" w:hAnsi="Arial" w:cs="Arial"/>
          <w:sz w:val="20"/>
          <w:szCs w:val="20"/>
        </w:rPr>
        <w:t xml:space="preserve">. </w:t>
      </w:r>
    </w:p>
    <w:p w:rsidR="00AB0D3C" w:rsidRPr="00AB0D3C" w:rsidRDefault="00AB0D3C" w:rsidP="000E198E">
      <w:pPr>
        <w:rPr>
          <w:rFonts w:ascii="Arial" w:hAnsi="Arial" w:cs="Arial"/>
          <w:sz w:val="20"/>
          <w:szCs w:val="20"/>
        </w:rPr>
      </w:pPr>
    </w:p>
    <w:p w:rsidR="00AB0D3C" w:rsidRPr="00AB0D3C" w:rsidRDefault="00AB0D3C" w:rsidP="000E198E">
      <w:pPr>
        <w:rPr>
          <w:rFonts w:ascii="Arial" w:hAnsi="Arial" w:cs="Arial"/>
          <w:sz w:val="20"/>
          <w:szCs w:val="20"/>
        </w:rPr>
      </w:pPr>
      <w:r w:rsidRPr="00AB0D3C">
        <w:rPr>
          <w:rFonts w:ascii="Arial" w:hAnsi="Arial" w:cs="Arial"/>
          <w:sz w:val="20"/>
          <w:szCs w:val="20"/>
        </w:rPr>
        <w:t>After his release, Nabil Mohamed El-Niw</w:t>
      </w:r>
      <w:r>
        <w:rPr>
          <w:rFonts w:ascii="Arial" w:hAnsi="Arial" w:cs="Arial"/>
          <w:sz w:val="20"/>
          <w:szCs w:val="20"/>
        </w:rPr>
        <w:t>a</w:t>
      </w:r>
      <w:r w:rsidRPr="00AB0D3C">
        <w:rPr>
          <w:rFonts w:ascii="Arial" w:hAnsi="Arial" w:cs="Arial"/>
          <w:sz w:val="20"/>
          <w:szCs w:val="20"/>
        </w:rPr>
        <w:t>ri continued to receive telephone calls on a daily basis from NISS agents request</w:t>
      </w:r>
      <w:r w:rsidR="006F54AC">
        <w:rPr>
          <w:rFonts w:ascii="Arial" w:hAnsi="Arial" w:cs="Arial"/>
          <w:sz w:val="20"/>
          <w:szCs w:val="20"/>
        </w:rPr>
        <w:t>ing</w:t>
      </w:r>
      <w:r w:rsidRPr="00AB0D3C">
        <w:rPr>
          <w:rFonts w:ascii="Arial" w:hAnsi="Arial" w:cs="Arial"/>
          <w:sz w:val="20"/>
          <w:szCs w:val="20"/>
        </w:rPr>
        <w:t xml:space="preserve"> him to report to their office even during the Eid-Al-Adha holiday (from 31 August to 4 September). On 5 </w:t>
      </w:r>
      <w:r>
        <w:rPr>
          <w:rFonts w:ascii="Arial" w:hAnsi="Arial" w:cs="Arial"/>
          <w:sz w:val="20"/>
          <w:szCs w:val="20"/>
        </w:rPr>
        <w:t>September, Nabil Mohamed El-Niwa</w:t>
      </w:r>
      <w:r w:rsidRPr="00AB0D3C">
        <w:rPr>
          <w:rFonts w:ascii="Arial" w:hAnsi="Arial" w:cs="Arial"/>
          <w:sz w:val="20"/>
          <w:szCs w:val="20"/>
        </w:rPr>
        <w:t xml:space="preserve">ri went to NISS office in Khartoum, </w:t>
      </w:r>
      <w:r w:rsidR="00057C65">
        <w:rPr>
          <w:rFonts w:ascii="Arial" w:hAnsi="Arial" w:cs="Arial"/>
          <w:sz w:val="20"/>
          <w:szCs w:val="20"/>
        </w:rPr>
        <w:t>where he was re-</w:t>
      </w:r>
      <w:r w:rsidRPr="00AB0D3C">
        <w:rPr>
          <w:rFonts w:ascii="Arial" w:hAnsi="Arial" w:cs="Arial"/>
          <w:sz w:val="20"/>
          <w:szCs w:val="20"/>
        </w:rPr>
        <w:t>arrested</w:t>
      </w:r>
      <w:r w:rsidR="009417FD">
        <w:rPr>
          <w:rFonts w:ascii="Arial" w:hAnsi="Arial" w:cs="Arial"/>
          <w:sz w:val="20"/>
          <w:szCs w:val="20"/>
        </w:rPr>
        <w:t xml:space="preserve"> and detained at </w:t>
      </w:r>
      <w:r w:rsidR="009417FD" w:rsidRPr="009417FD">
        <w:rPr>
          <w:rFonts w:ascii="Arial" w:hAnsi="Arial" w:cs="Arial"/>
          <w:bCs/>
          <w:sz w:val="20"/>
          <w:szCs w:val="20"/>
        </w:rPr>
        <w:t>the NISS detention centre at Kober Prison</w:t>
      </w:r>
      <w:r w:rsidRPr="00AB0D3C">
        <w:rPr>
          <w:rFonts w:ascii="Arial" w:hAnsi="Arial" w:cs="Arial"/>
          <w:sz w:val="20"/>
          <w:szCs w:val="20"/>
        </w:rPr>
        <w:t xml:space="preserve">. A family member told Amnesty International </w:t>
      </w:r>
      <w:r w:rsidR="00B27B79">
        <w:rPr>
          <w:rFonts w:ascii="Arial" w:hAnsi="Arial" w:cs="Arial"/>
          <w:sz w:val="20"/>
          <w:szCs w:val="20"/>
        </w:rPr>
        <w:t xml:space="preserve">that </w:t>
      </w:r>
      <w:r w:rsidRPr="00AB0D3C">
        <w:rPr>
          <w:rFonts w:ascii="Arial" w:hAnsi="Arial" w:cs="Arial"/>
          <w:sz w:val="20"/>
          <w:szCs w:val="20"/>
        </w:rPr>
        <w:t>he had</w:t>
      </w:r>
      <w:r w:rsidR="00B27B79">
        <w:rPr>
          <w:rFonts w:ascii="Arial" w:hAnsi="Arial" w:cs="Arial"/>
          <w:sz w:val="20"/>
          <w:szCs w:val="20"/>
        </w:rPr>
        <w:t xml:space="preserve"> only been allowed a 30 minute visit by his wife at the </w:t>
      </w:r>
      <w:r w:rsidR="00B27B79" w:rsidRPr="00AB0D3C">
        <w:rPr>
          <w:rFonts w:ascii="Arial" w:hAnsi="Arial" w:cs="Arial"/>
          <w:sz w:val="20"/>
          <w:szCs w:val="20"/>
        </w:rPr>
        <w:t xml:space="preserve">NISS </w:t>
      </w:r>
      <w:r w:rsidR="009417FD">
        <w:rPr>
          <w:rFonts w:ascii="Arial" w:hAnsi="Arial" w:cs="Arial"/>
          <w:sz w:val="20"/>
          <w:szCs w:val="20"/>
        </w:rPr>
        <w:t>headquarters</w:t>
      </w:r>
      <w:r w:rsidR="004B2488">
        <w:rPr>
          <w:rFonts w:ascii="Arial" w:hAnsi="Arial" w:cs="Arial"/>
          <w:sz w:val="20"/>
          <w:szCs w:val="20"/>
        </w:rPr>
        <w:t xml:space="preserve"> in Khartoum North</w:t>
      </w:r>
      <w:r w:rsidR="00484ECF">
        <w:rPr>
          <w:rFonts w:ascii="Arial" w:hAnsi="Arial" w:cs="Arial"/>
          <w:sz w:val="20"/>
          <w:szCs w:val="20"/>
        </w:rPr>
        <w:t xml:space="preserve"> on 13 Sept</w:t>
      </w:r>
      <w:r w:rsidR="00057C65">
        <w:rPr>
          <w:rFonts w:ascii="Arial" w:hAnsi="Arial" w:cs="Arial"/>
          <w:sz w:val="20"/>
          <w:szCs w:val="20"/>
        </w:rPr>
        <w:t>e</w:t>
      </w:r>
      <w:r w:rsidR="00484ECF">
        <w:rPr>
          <w:rFonts w:ascii="Arial" w:hAnsi="Arial" w:cs="Arial"/>
          <w:sz w:val="20"/>
          <w:szCs w:val="20"/>
        </w:rPr>
        <w:t>mber</w:t>
      </w:r>
      <w:r w:rsidR="00B27B79">
        <w:rPr>
          <w:rFonts w:ascii="Arial" w:hAnsi="Arial" w:cs="Arial"/>
          <w:sz w:val="20"/>
          <w:szCs w:val="20"/>
        </w:rPr>
        <w:t>, but had</w:t>
      </w:r>
      <w:r w:rsidRPr="00AB0D3C">
        <w:rPr>
          <w:rFonts w:ascii="Arial" w:hAnsi="Arial" w:cs="Arial"/>
          <w:sz w:val="20"/>
          <w:szCs w:val="20"/>
        </w:rPr>
        <w:t xml:space="preserve"> not been allowed access to his lawyer.</w:t>
      </w:r>
      <w:r w:rsidR="006F54AC">
        <w:rPr>
          <w:rFonts w:ascii="Arial" w:hAnsi="Arial" w:cs="Arial"/>
          <w:sz w:val="20"/>
          <w:szCs w:val="20"/>
        </w:rPr>
        <w:t xml:space="preserve"> He is at risk of torture and other ill-treatment while in detention. Amnesty International has documented several cases of torture and other </w:t>
      </w:r>
      <w:r w:rsidR="00B27B79">
        <w:rPr>
          <w:rFonts w:ascii="Arial" w:hAnsi="Arial" w:cs="Arial"/>
          <w:sz w:val="20"/>
          <w:szCs w:val="20"/>
        </w:rPr>
        <w:t>ill-treatment of detainees by</w:t>
      </w:r>
      <w:r w:rsidR="006F54AC">
        <w:rPr>
          <w:rFonts w:ascii="Arial" w:hAnsi="Arial" w:cs="Arial"/>
          <w:sz w:val="20"/>
          <w:szCs w:val="20"/>
        </w:rPr>
        <w:t xml:space="preserve"> NISS </w:t>
      </w:r>
      <w:r w:rsidR="00B27B79">
        <w:rPr>
          <w:rFonts w:ascii="Arial" w:hAnsi="Arial" w:cs="Arial"/>
          <w:sz w:val="20"/>
          <w:szCs w:val="20"/>
        </w:rPr>
        <w:t>agents</w:t>
      </w:r>
      <w:r w:rsidR="00EC7746">
        <w:rPr>
          <w:rFonts w:ascii="Arial" w:hAnsi="Arial" w:cs="Arial"/>
          <w:sz w:val="20"/>
          <w:szCs w:val="20"/>
        </w:rPr>
        <w:t xml:space="preserve"> while</w:t>
      </w:r>
      <w:r w:rsidR="00B27B79">
        <w:rPr>
          <w:rFonts w:ascii="Arial" w:hAnsi="Arial" w:cs="Arial"/>
          <w:sz w:val="20"/>
          <w:szCs w:val="20"/>
        </w:rPr>
        <w:t xml:space="preserve"> in </w:t>
      </w:r>
      <w:r w:rsidR="00EC7746">
        <w:rPr>
          <w:rFonts w:ascii="Arial" w:hAnsi="Arial" w:cs="Arial"/>
          <w:sz w:val="20"/>
          <w:szCs w:val="20"/>
        </w:rPr>
        <w:t>custody</w:t>
      </w:r>
      <w:r w:rsidR="006F54AC">
        <w:rPr>
          <w:rFonts w:ascii="Arial" w:hAnsi="Arial" w:cs="Arial"/>
          <w:sz w:val="20"/>
          <w:szCs w:val="20"/>
        </w:rPr>
        <w:t>.</w:t>
      </w:r>
    </w:p>
    <w:p w:rsidR="00AB0D3C" w:rsidRPr="00AB0D3C" w:rsidRDefault="00AB0D3C" w:rsidP="000E198E">
      <w:pPr>
        <w:rPr>
          <w:rFonts w:ascii="Arial" w:hAnsi="Arial" w:cs="Arial"/>
          <w:sz w:val="20"/>
          <w:szCs w:val="20"/>
        </w:rPr>
      </w:pPr>
    </w:p>
    <w:p w:rsidR="00AB0D3C" w:rsidRPr="00AB0D3C" w:rsidRDefault="00AB0D3C" w:rsidP="000E198E">
      <w:pPr>
        <w:rPr>
          <w:rFonts w:ascii="Arial" w:hAnsi="Arial" w:cs="Arial"/>
          <w:sz w:val="20"/>
          <w:szCs w:val="20"/>
        </w:rPr>
      </w:pPr>
      <w:r w:rsidRPr="00AB0D3C">
        <w:rPr>
          <w:rFonts w:ascii="Arial" w:hAnsi="Arial" w:cs="Arial"/>
          <w:sz w:val="20"/>
          <w:szCs w:val="20"/>
        </w:rPr>
        <w:t>Amnesty International considers Nabil Mohamed El-Niw</w:t>
      </w:r>
      <w:r>
        <w:rPr>
          <w:rFonts w:ascii="Arial" w:hAnsi="Arial" w:cs="Arial"/>
          <w:sz w:val="20"/>
          <w:szCs w:val="20"/>
        </w:rPr>
        <w:t>a</w:t>
      </w:r>
      <w:r w:rsidRPr="00AB0D3C">
        <w:rPr>
          <w:rFonts w:ascii="Arial" w:hAnsi="Arial" w:cs="Arial"/>
          <w:sz w:val="20"/>
          <w:szCs w:val="20"/>
        </w:rPr>
        <w:t>ri a prisoner of conscience</w:t>
      </w:r>
      <w:r w:rsidR="00EC7746">
        <w:rPr>
          <w:rFonts w:ascii="Arial" w:hAnsi="Arial" w:cs="Arial"/>
          <w:sz w:val="20"/>
          <w:szCs w:val="20"/>
        </w:rPr>
        <w:t>,</w:t>
      </w:r>
      <w:r w:rsidRPr="00AB0D3C">
        <w:rPr>
          <w:rFonts w:ascii="Arial" w:hAnsi="Arial" w:cs="Arial"/>
          <w:sz w:val="20"/>
          <w:szCs w:val="20"/>
        </w:rPr>
        <w:t xml:space="preserve"> detained solely on the basis of </w:t>
      </w:r>
      <w:r w:rsidR="00EC7746">
        <w:rPr>
          <w:rFonts w:ascii="Arial" w:hAnsi="Arial" w:cs="Arial"/>
          <w:sz w:val="20"/>
          <w:szCs w:val="20"/>
        </w:rPr>
        <w:t>the</w:t>
      </w:r>
      <w:r w:rsidR="00EC7746" w:rsidRPr="00AB0D3C">
        <w:rPr>
          <w:rFonts w:ascii="Arial" w:hAnsi="Arial" w:cs="Arial"/>
          <w:sz w:val="20"/>
          <w:szCs w:val="20"/>
        </w:rPr>
        <w:t xml:space="preserve"> </w:t>
      </w:r>
      <w:r w:rsidRPr="00AB0D3C">
        <w:rPr>
          <w:rFonts w:ascii="Arial" w:hAnsi="Arial" w:cs="Arial"/>
          <w:sz w:val="20"/>
          <w:szCs w:val="20"/>
        </w:rPr>
        <w:t xml:space="preserve">peaceful exercise of his right to freedom of expression. </w:t>
      </w:r>
    </w:p>
    <w:p w:rsidR="0083300E" w:rsidRDefault="0083300E" w:rsidP="000E198E">
      <w:pPr>
        <w:pStyle w:val="AITableHeading"/>
        <w:tabs>
          <w:tab w:val="clear" w:pos="567"/>
        </w:tabs>
        <w:rPr>
          <w:b w:val="0"/>
          <w:bCs w:val="0"/>
          <w:sz w:val="18"/>
          <w:szCs w:val="18"/>
          <w:lang w:eastAsia="en-GB"/>
        </w:rPr>
      </w:pPr>
    </w:p>
    <w:p w:rsidR="000E198E" w:rsidRDefault="000E198E" w:rsidP="000E198E">
      <w:pPr>
        <w:pStyle w:val="AITableHeading"/>
        <w:tabs>
          <w:tab w:val="clear" w:pos="567"/>
        </w:tabs>
        <w:rPr>
          <w:rFonts w:cs="Arial"/>
        </w:rPr>
      </w:pPr>
      <w:r>
        <w:rPr>
          <w:rFonts w:cs="Arial"/>
        </w:rPr>
        <w:t>1) TAKE ACTION</w:t>
      </w:r>
    </w:p>
    <w:p w:rsidR="000E198E" w:rsidRPr="00E35808" w:rsidRDefault="000E198E" w:rsidP="000E198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C65902" w:rsidRDefault="004B0361" w:rsidP="000E198E">
      <w:pPr>
        <w:numPr>
          <w:ilvl w:val="0"/>
          <w:numId w:val="2"/>
        </w:numPr>
        <w:tabs>
          <w:tab w:val="clear" w:pos="284"/>
        </w:tabs>
        <w:rPr>
          <w:rFonts w:ascii="Arial" w:hAnsi="Arial" w:cs="Arial"/>
          <w:sz w:val="20"/>
          <w:szCs w:val="20"/>
        </w:rPr>
      </w:pPr>
      <w:r w:rsidRPr="00C65902">
        <w:rPr>
          <w:rFonts w:ascii="Arial" w:hAnsi="Arial" w:cs="Arial"/>
          <w:sz w:val="20"/>
          <w:szCs w:val="20"/>
        </w:rPr>
        <w:t xml:space="preserve">Urging the Sudanese authorities to </w:t>
      </w:r>
      <w:r w:rsidR="004B0666" w:rsidRPr="00C65902">
        <w:rPr>
          <w:rFonts w:ascii="Arial" w:hAnsi="Arial" w:cs="Arial"/>
          <w:sz w:val="20"/>
          <w:szCs w:val="20"/>
        </w:rPr>
        <w:t>immediately and unconditionally release</w:t>
      </w:r>
      <w:r w:rsidR="004B0666" w:rsidRPr="00C65902">
        <w:rPr>
          <w:rFonts w:ascii="Arial" w:hAnsi="Arial" w:cs="Arial"/>
          <w:sz w:val="20"/>
          <w:szCs w:val="20"/>
          <w:lang w:eastAsia="en-GB"/>
        </w:rPr>
        <w:t xml:space="preserve"> </w:t>
      </w:r>
      <w:r w:rsidR="00AB0D3C" w:rsidRPr="00AB0D3C">
        <w:rPr>
          <w:rFonts w:ascii="Arial" w:hAnsi="Arial" w:cs="Arial"/>
          <w:sz w:val="20"/>
          <w:szCs w:val="20"/>
        </w:rPr>
        <w:t>Nabil Mohamed El-Niw</w:t>
      </w:r>
      <w:r w:rsidR="00AB0D3C">
        <w:rPr>
          <w:rFonts w:ascii="Arial" w:hAnsi="Arial" w:cs="Arial"/>
          <w:sz w:val="20"/>
          <w:szCs w:val="20"/>
        </w:rPr>
        <w:t>a</w:t>
      </w:r>
      <w:r w:rsidR="00AB0D3C" w:rsidRPr="00AB0D3C">
        <w:rPr>
          <w:rFonts w:ascii="Arial" w:hAnsi="Arial" w:cs="Arial"/>
          <w:sz w:val="20"/>
          <w:szCs w:val="20"/>
        </w:rPr>
        <w:t>ri</w:t>
      </w:r>
      <w:r w:rsidR="004B0666" w:rsidRPr="00C65902">
        <w:rPr>
          <w:rFonts w:ascii="Arial" w:hAnsi="Arial" w:cs="Arial"/>
          <w:bCs/>
          <w:sz w:val="20"/>
          <w:szCs w:val="20"/>
          <w:lang w:val="en-US"/>
        </w:rPr>
        <w:t xml:space="preserve">, </w:t>
      </w:r>
      <w:r w:rsidR="004B0666" w:rsidRPr="00C65902">
        <w:rPr>
          <w:rFonts w:ascii="Arial" w:hAnsi="Arial" w:cs="Arial"/>
          <w:sz w:val="20"/>
          <w:szCs w:val="20"/>
        </w:rPr>
        <w:t xml:space="preserve">as he is being held solely for </w:t>
      </w:r>
      <w:r w:rsidR="00B226A4">
        <w:rPr>
          <w:rFonts w:ascii="Arial" w:hAnsi="Arial" w:cs="Arial"/>
          <w:sz w:val="20"/>
          <w:szCs w:val="20"/>
        </w:rPr>
        <w:t xml:space="preserve">peacefully </w:t>
      </w:r>
      <w:r w:rsidR="004B0666" w:rsidRPr="00C65902">
        <w:rPr>
          <w:rFonts w:ascii="Arial" w:hAnsi="Arial" w:cs="Arial"/>
          <w:sz w:val="20"/>
          <w:szCs w:val="20"/>
        </w:rPr>
        <w:t>exercising his right to freedom of expression</w:t>
      </w:r>
      <w:r w:rsidR="006C5504">
        <w:rPr>
          <w:rFonts w:ascii="Arial" w:hAnsi="Arial" w:cs="Arial"/>
          <w:sz w:val="20"/>
          <w:szCs w:val="20"/>
        </w:rPr>
        <w:t>;</w:t>
      </w:r>
      <w:r w:rsidR="004B0666" w:rsidRPr="00C65902">
        <w:rPr>
          <w:rFonts w:ascii="Arial" w:hAnsi="Arial" w:cs="Arial"/>
          <w:sz w:val="20"/>
          <w:szCs w:val="20"/>
        </w:rPr>
        <w:t xml:space="preserve"> </w:t>
      </w:r>
    </w:p>
    <w:p w:rsidR="009F1735" w:rsidRPr="00C65902" w:rsidRDefault="009F1735" w:rsidP="000E198E">
      <w:pPr>
        <w:numPr>
          <w:ilvl w:val="0"/>
          <w:numId w:val="2"/>
        </w:numPr>
        <w:rPr>
          <w:rFonts w:ascii="Arial" w:hAnsi="Arial" w:cs="Arial"/>
          <w:sz w:val="20"/>
          <w:szCs w:val="20"/>
        </w:rPr>
      </w:pPr>
      <w:r w:rsidRPr="00C65902">
        <w:rPr>
          <w:rFonts w:ascii="Arial" w:hAnsi="Arial" w:cs="Arial"/>
          <w:sz w:val="20"/>
          <w:szCs w:val="20"/>
        </w:rPr>
        <w:t xml:space="preserve">        Urging </w:t>
      </w:r>
      <w:r w:rsidR="007F0560" w:rsidRPr="00C65902">
        <w:rPr>
          <w:rFonts w:ascii="Arial" w:hAnsi="Arial" w:cs="Arial"/>
          <w:sz w:val="20"/>
          <w:szCs w:val="20"/>
        </w:rPr>
        <w:t xml:space="preserve">them </w:t>
      </w:r>
      <w:r w:rsidRPr="00C65902">
        <w:rPr>
          <w:rFonts w:ascii="Arial" w:hAnsi="Arial" w:cs="Arial"/>
          <w:sz w:val="20"/>
          <w:szCs w:val="20"/>
        </w:rPr>
        <w:t>to ensure</w:t>
      </w:r>
      <w:r w:rsidR="006C5504">
        <w:rPr>
          <w:rFonts w:ascii="Arial" w:hAnsi="Arial" w:cs="Arial"/>
          <w:sz w:val="20"/>
          <w:szCs w:val="20"/>
        </w:rPr>
        <w:t xml:space="preserve"> </w:t>
      </w:r>
      <w:r w:rsidRPr="00C65902">
        <w:rPr>
          <w:rFonts w:ascii="Arial" w:hAnsi="Arial" w:cs="Arial"/>
          <w:sz w:val="20"/>
          <w:szCs w:val="20"/>
        </w:rPr>
        <w:t>that</w:t>
      </w:r>
      <w:r w:rsidR="006C5504">
        <w:rPr>
          <w:rFonts w:ascii="Arial" w:hAnsi="Arial" w:cs="Arial"/>
          <w:sz w:val="20"/>
          <w:szCs w:val="20"/>
        </w:rPr>
        <w:t>, pending his release,</w:t>
      </w:r>
      <w:r w:rsidRPr="00C65902">
        <w:rPr>
          <w:rFonts w:ascii="Arial" w:hAnsi="Arial" w:cs="Arial"/>
          <w:sz w:val="20"/>
          <w:szCs w:val="20"/>
        </w:rPr>
        <w:t xml:space="preserve"> he is not subjected to torture </w:t>
      </w:r>
      <w:r w:rsidR="00C37EDA" w:rsidRPr="00C65902">
        <w:rPr>
          <w:rFonts w:ascii="Arial" w:hAnsi="Arial" w:cs="Arial"/>
          <w:sz w:val="20"/>
          <w:szCs w:val="20"/>
        </w:rPr>
        <w:t>and</w:t>
      </w:r>
      <w:r w:rsidRPr="00C65902">
        <w:rPr>
          <w:rFonts w:ascii="Arial" w:hAnsi="Arial" w:cs="Arial"/>
          <w:sz w:val="20"/>
          <w:szCs w:val="20"/>
        </w:rPr>
        <w:t xml:space="preserve"> </w:t>
      </w:r>
      <w:r w:rsidR="00C37EDA" w:rsidRPr="00C65902">
        <w:rPr>
          <w:rFonts w:ascii="Arial" w:hAnsi="Arial" w:cs="Arial"/>
          <w:sz w:val="20"/>
          <w:szCs w:val="20"/>
        </w:rPr>
        <w:t xml:space="preserve">other </w:t>
      </w:r>
      <w:r w:rsidRPr="00C65902">
        <w:rPr>
          <w:rFonts w:ascii="Arial" w:hAnsi="Arial" w:cs="Arial"/>
          <w:sz w:val="20"/>
          <w:szCs w:val="20"/>
        </w:rPr>
        <w:t>ill-treatment while in detention;</w:t>
      </w:r>
    </w:p>
    <w:p w:rsidR="0026766F" w:rsidRPr="00211E70" w:rsidRDefault="009F1735" w:rsidP="000E198E">
      <w:pPr>
        <w:numPr>
          <w:ilvl w:val="0"/>
          <w:numId w:val="4"/>
        </w:numPr>
        <w:tabs>
          <w:tab w:val="clear" w:pos="284"/>
        </w:tabs>
        <w:rPr>
          <w:rFonts w:ascii="Arial" w:hAnsi="Arial" w:cs="Arial"/>
          <w:sz w:val="20"/>
          <w:szCs w:val="20"/>
        </w:rPr>
      </w:pPr>
      <w:r w:rsidRPr="00C65902">
        <w:rPr>
          <w:rFonts w:ascii="Arial" w:hAnsi="Arial" w:cs="Arial"/>
          <w:sz w:val="20"/>
          <w:szCs w:val="20"/>
        </w:rPr>
        <w:t>C</w:t>
      </w:r>
      <w:r w:rsidR="004B0361" w:rsidRPr="00C65902">
        <w:rPr>
          <w:rFonts w:ascii="Arial" w:hAnsi="Arial" w:cs="Arial"/>
          <w:sz w:val="20"/>
          <w:szCs w:val="20"/>
        </w:rPr>
        <w:t>alling on them to ensure</w:t>
      </w:r>
      <w:r w:rsidR="006C5504">
        <w:rPr>
          <w:rFonts w:ascii="Arial" w:hAnsi="Arial" w:cs="Arial"/>
          <w:sz w:val="20"/>
          <w:szCs w:val="20"/>
        </w:rPr>
        <w:t xml:space="preserve"> that, pending his release,</w:t>
      </w:r>
      <w:r w:rsidR="004B0361" w:rsidRPr="00C65902">
        <w:rPr>
          <w:rFonts w:ascii="Arial" w:hAnsi="Arial" w:cs="Arial"/>
          <w:sz w:val="20"/>
          <w:szCs w:val="20"/>
        </w:rPr>
        <w:t xml:space="preserve"> </w:t>
      </w:r>
      <w:r w:rsidR="00AB0D3C" w:rsidRPr="00AB0D3C">
        <w:rPr>
          <w:rFonts w:ascii="Arial" w:hAnsi="Arial" w:cs="Arial"/>
          <w:sz w:val="20"/>
          <w:szCs w:val="20"/>
        </w:rPr>
        <w:t>Nabil Mohamed El-Niw</w:t>
      </w:r>
      <w:r w:rsidR="00AB0D3C">
        <w:rPr>
          <w:rFonts w:ascii="Arial" w:hAnsi="Arial" w:cs="Arial"/>
          <w:sz w:val="20"/>
          <w:szCs w:val="20"/>
        </w:rPr>
        <w:t>a</w:t>
      </w:r>
      <w:r w:rsidR="00AB0D3C" w:rsidRPr="00AB0D3C">
        <w:rPr>
          <w:rFonts w:ascii="Arial" w:hAnsi="Arial" w:cs="Arial"/>
          <w:sz w:val="20"/>
          <w:szCs w:val="20"/>
        </w:rPr>
        <w:t xml:space="preserve">ri </w:t>
      </w:r>
      <w:r w:rsidR="004B0361" w:rsidRPr="00C65902">
        <w:rPr>
          <w:rFonts w:ascii="Arial" w:hAnsi="Arial" w:cs="Arial"/>
          <w:sz w:val="20"/>
          <w:szCs w:val="20"/>
        </w:rPr>
        <w:t>is granted regular access to his family</w:t>
      </w:r>
      <w:r w:rsidR="00B27B79">
        <w:rPr>
          <w:rFonts w:ascii="Arial" w:hAnsi="Arial" w:cs="Arial"/>
          <w:sz w:val="20"/>
          <w:szCs w:val="20"/>
        </w:rPr>
        <w:t xml:space="preserve"> </w:t>
      </w:r>
      <w:r w:rsidR="004B0361" w:rsidRPr="00C65902">
        <w:rPr>
          <w:rFonts w:ascii="Arial" w:hAnsi="Arial" w:cs="Arial"/>
          <w:sz w:val="20"/>
          <w:szCs w:val="20"/>
        </w:rPr>
        <w:t>and a lawyer of his choice</w:t>
      </w:r>
      <w:r w:rsidR="006C5504">
        <w:rPr>
          <w:rFonts w:ascii="Arial" w:hAnsi="Arial" w:cs="Arial"/>
          <w:sz w:val="20"/>
          <w:szCs w:val="20"/>
        </w:rPr>
        <w:t>.</w:t>
      </w:r>
    </w:p>
    <w:p w:rsidR="004B0666" w:rsidRPr="00C65902" w:rsidRDefault="004B0666" w:rsidP="000E198E">
      <w:pPr>
        <w:rPr>
          <w:rFonts w:ascii="Arial" w:hAnsi="Arial" w:cs="Arial"/>
          <w:sz w:val="20"/>
          <w:szCs w:val="20"/>
        </w:rPr>
      </w:pPr>
    </w:p>
    <w:p w:rsidR="005534BC" w:rsidRDefault="000E198E" w:rsidP="000E198E">
      <w:pPr>
        <w:pStyle w:val="AITableHeading"/>
        <w:tabs>
          <w:tab w:val="clear" w:pos="567"/>
        </w:tabs>
      </w:pPr>
      <w:r>
        <w:t>Contact these two officials by</w:t>
      </w:r>
      <w:r w:rsidR="00E27790">
        <w:t xml:space="preserve"> </w:t>
      </w:r>
      <w:r w:rsidR="009417FD">
        <w:t>27</w:t>
      </w:r>
      <w:r>
        <w:t xml:space="preserve"> October,</w:t>
      </w:r>
      <w:r w:rsidR="00A34D5C">
        <w:t xml:space="preserve"> 2017</w:t>
      </w:r>
      <w:r w:rsidR="0026766F" w:rsidRPr="00F95961">
        <w:t>:</w:t>
      </w:r>
    </w:p>
    <w:p w:rsidR="005534BC" w:rsidRDefault="005534BC" w:rsidP="000E198E">
      <w:pPr>
        <w:pStyle w:val="AIAddressText"/>
        <w:tabs>
          <w:tab w:val="clear" w:pos="567"/>
        </w:tabs>
        <w:spacing w:line="240" w:lineRule="auto"/>
        <w:rPr>
          <w:rFonts w:cs="Arial"/>
          <w:sz w:val="16"/>
          <w:szCs w:val="16"/>
        </w:rPr>
        <w:sectPr w:rsidR="005534BC" w:rsidSect="000E198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4B0361" w:rsidRDefault="004B0361" w:rsidP="000E198E">
      <w:pPr>
        <w:pStyle w:val="AIAddressText"/>
        <w:tabs>
          <w:tab w:val="clear" w:pos="567"/>
        </w:tabs>
        <w:spacing w:line="240" w:lineRule="auto"/>
        <w:rPr>
          <w:rFonts w:cs="Arial"/>
          <w:sz w:val="16"/>
          <w:szCs w:val="16"/>
          <w:u w:val="single"/>
        </w:rPr>
      </w:pPr>
      <w:r w:rsidRPr="004B0361">
        <w:rPr>
          <w:rFonts w:cs="Arial"/>
          <w:sz w:val="16"/>
          <w:szCs w:val="16"/>
          <w:u w:val="single"/>
        </w:rPr>
        <w:t>President</w:t>
      </w:r>
    </w:p>
    <w:p w:rsidR="005534BC" w:rsidRPr="004B0361" w:rsidRDefault="004B0361" w:rsidP="000E198E">
      <w:pPr>
        <w:pStyle w:val="AIAddressText"/>
        <w:tabs>
          <w:tab w:val="clear" w:pos="567"/>
        </w:tabs>
        <w:spacing w:line="240" w:lineRule="auto"/>
        <w:rPr>
          <w:rFonts w:cs="Arial"/>
          <w:sz w:val="16"/>
          <w:szCs w:val="16"/>
          <w:lang w:val="es-ES"/>
        </w:rPr>
      </w:pPr>
      <w:r w:rsidRPr="004B0361">
        <w:rPr>
          <w:rFonts w:cs="Arial"/>
          <w:sz w:val="16"/>
          <w:szCs w:val="16"/>
          <w:lang w:val="es-ES"/>
        </w:rPr>
        <w:t>HE Omar Hassan Ahmad al-Bashir</w:t>
      </w:r>
    </w:p>
    <w:p w:rsidR="005534BC" w:rsidRPr="00390D35" w:rsidRDefault="004B0361" w:rsidP="000E198E">
      <w:pPr>
        <w:pStyle w:val="AIAddressText"/>
        <w:tabs>
          <w:tab w:val="clear" w:pos="567"/>
        </w:tabs>
        <w:spacing w:line="240" w:lineRule="auto"/>
      </w:pPr>
      <w:r>
        <w:rPr>
          <w:rFonts w:cs="Arial"/>
          <w:sz w:val="16"/>
          <w:szCs w:val="16"/>
        </w:rPr>
        <w:t>Office of the President</w:t>
      </w:r>
    </w:p>
    <w:p w:rsidR="005534BC" w:rsidRPr="005D159E" w:rsidRDefault="004B0361" w:rsidP="000E198E">
      <w:pPr>
        <w:pStyle w:val="AIAddressText"/>
        <w:tabs>
          <w:tab w:val="clear" w:pos="567"/>
        </w:tabs>
        <w:spacing w:line="240" w:lineRule="auto"/>
        <w:rPr>
          <w:rFonts w:cs="Arial"/>
          <w:sz w:val="16"/>
          <w:szCs w:val="16"/>
        </w:rPr>
      </w:pPr>
      <w:r>
        <w:rPr>
          <w:rFonts w:cs="Arial"/>
          <w:sz w:val="16"/>
          <w:szCs w:val="16"/>
        </w:rPr>
        <w:t>People’s Palace</w:t>
      </w:r>
    </w:p>
    <w:p w:rsidR="005534BC" w:rsidRPr="005D159E" w:rsidRDefault="004B0361" w:rsidP="000E198E">
      <w:pPr>
        <w:pStyle w:val="AIAddressText"/>
        <w:tabs>
          <w:tab w:val="clear" w:pos="567"/>
        </w:tabs>
        <w:spacing w:line="240" w:lineRule="auto"/>
        <w:rPr>
          <w:rFonts w:cs="Arial"/>
          <w:sz w:val="16"/>
          <w:szCs w:val="16"/>
        </w:rPr>
      </w:pPr>
      <w:r>
        <w:rPr>
          <w:rFonts w:cs="Arial"/>
          <w:sz w:val="16"/>
          <w:szCs w:val="16"/>
        </w:rPr>
        <w:t>PO Box 281</w:t>
      </w:r>
    </w:p>
    <w:p w:rsidR="005534BC" w:rsidRPr="005D159E" w:rsidRDefault="004B0361" w:rsidP="000E198E">
      <w:pPr>
        <w:pStyle w:val="AIAddressText"/>
        <w:tabs>
          <w:tab w:val="clear" w:pos="567"/>
        </w:tabs>
        <w:spacing w:line="240" w:lineRule="auto"/>
        <w:rPr>
          <w:rFonts w:cs="Arial"/>
          <w:sz w:val="16"/>
          <w:szCs w:val="16"/>
        </w:rPr>
      </w:pPr>
      <w:r>
        <w:rPr>
          <w:rFonts w:cs="Arial"/>
          <w:sz w:val="16"/>
          <w:szCs w:val="16"/>
        </w:rPr>
        <w:t>Khartoum, Sudan</w:t>
      </w:r>
    </w:p>
    <w:p w:rsidR="000E198E" w:rsidRDefault="005534BC" w:rsidP="000E198E">
      <w:pPr>
        <w:pStyle w:val="AITableHeading"/>
        <w:tabs>
          <w:tab w:val="clear" w:pos="567"/>
        </w:tabs>
        <w:rPr>
          <w:rFonts w:cs="Arial"/>
          <w:sz w:val="16"/>
          <w:szCs w:val="16"/>
        </w:rPr>
      </w:pPr>
      <w:r w:rsidRPr="005D159E">
        <w:rPr>
          <w:rFonts w:cs="Arial"/>
          <w:sz w:val="16"/>
          <w:szCs w:val="16"/>
        </w:rPr>
        <w:t xml:space="preserve">Salutation: </w:t>
      </w:r>
      <w:r w:rsidR="004B0361">
        <w:rPr>
          <w:rFonts w:cs="Arial"/>
          <w:sz w:val="16"/>
          <w:szCs w:val="16"/>
        </w:rPr>
        <w:t>Your Excellency</w:t>
      </w:r>
    </w:p>
    <w:p w:rsidR="000E198E" w:rsidRPr="000E198E" w:rsidRDefault="000E198E" w:rsidP="00BC4E41">
      <w:pPr>
        <w:pStyle w:val="PlainText"/>
        <w:rPr>
          <w:rFonts w:ascii="Arial" w:hAnsi="Arial" w:cs="Arial"/>
          <w:sz w:val="16"/>
          <w:szCs w:val="16"/>
          <w:u w:val="single"/>
        </w:rPr>
      </w:pPr>
      <w:r w:rsidRPr="000E198E">
        <w:rPr>
          <w:rFonts w:ascii="Arial" w:hAnsi="Arial" w:cs="Arial"/>
          <w:sz w:val="16"/>
          <w:szCs w:val="16"/>
          <w:u w:val="single"/>
        </w:rPr>
        <w:t>Ambassador Maowia Osman Khalid, Embassy of the Republic of Sudan</w:t>
      </w:r>
    </w:p>
    <w:p w:rsidR="000E198E" w:rsidRPr="000E198E" w:rsidRDefault="000E198E" w:rsidP="00BC4E41">
      <w:pPr>
        <w:pStyle w:val="PlainText"/>
        <w:rPr>
          <w:rFonts w:ascii="Arial" w:hAnsi="Arial" w:cs="Arial"/>
          <w:sz w:val="16"/>
          <w:szCs w:val="16"/>
        </w:rPr>
      </w:pPr>
      <w:r w:rsidRPr="000E198E">
        <w:rPr>
          <w:rFonts w:ascii="Arial" w:hAnsi="Arial" w:cs="Arial"/>
          <w:sz w:val="16"/>
          <w:szCs w:val="16"/>
        </w:rPr>
        <w:t>2210 Massachusetts Ave., Washington DC 20008</w:t>
      </w:r>
    </w:p>
    <w:p w:rsidR="000E198E" w:rsidRPr="000E198E" w:rsidRDefault="000E198E" w:rsidP="00BC4E41">
      <w:pPr>
        <w:pStyle w:val="PlainText"/>
        <w:rPr>
          <w:rFonts w:ascii="Arial" w:hAnsi="Arial" w:cs="Arial"/>
          <w:sz w:val="16"/>
          <w:szCs w:val="16"/>
        </w:rPr>
      </w:pPr>
      <w:r w:rsidRPr="000E198E">
        <w:rPr>
          <w:rFonts w:ascii="Arial" w:hAnsi="Arial" w:cs="Arial"/>
          <w:sz w:val="16"/>
          <w:szCs w:val="16"/>
        </w:rPr>
        <w:t>Phone: 202 338 8565  I  Fax: 1 202 667 2406</w:t>
      </w:r>
    </w:p>
    <w:p w:rsidR="000E198E" w:rsidRPr="000E198E" w:rsidRDefault="000E198E" w:rsidP="00BC4E41">
      <w:pPr>
        <w:pStyle w:val="PlainText"/>
        <w:rPr>
          <w:rFonts w:ascii="Arial" w:hAnsi="Arial" w:cs="Arial"/>
          <w:color w:val="000000" w:themeColor="text1"/>
          <w:sz w:val="16"/>
          <w:szCs w:val="16"/>
        </w:rPr>
      </w:pPr>
      <w:r w:rsidRPr="000E198E">
        <w:rPr>
          <w:rFonts w:ascii="Arial" w:hAnsi="Arial" w:cs="Arial"/>
          <w:sz w:val="16"/>
          <w:szCs w:val="16"/>
        </w:rPr>
        <w:t xml:space="preserve">Email: </w:t>
      </w:r>
      <w:hyperlink r:id="rId11" w:history="1">
        <w:r w:rsidRPr="000E198E">
          <w:rPr>
            <w:rStyle w:val="Hyperlink"/>
            <w:rFonts w:ascii="Arial" w:hAnsi="Arial" w:cs="Arial"/>
            <w:color w:val="000000" w:themeColor="text1"/>
            <w:sz w:val="16"/>
            <w:szCs w:val="16"/>
          </w:rPr>
          <w:t>sudanembassydc@sudanembassy.org</w:t>
        </w:r>
      </w:hyperlink>
    </w:p>
    <w:p w:rsidR="000E198E" w:rsidRPr="000E198E" w:rsidRDefault="000E198E" w:rsidP="00BC4E41">
      <w:pPr>
        <w:pStyle w:val="PlainText"/>
        <w:rPr>
          <w:rFonts w:ascii="Arial" w:hAnsi="Arial" w:cs="Arial"/>
          <w:sz w:val="16"/>
          <w:szCs w:val="16"/>
        </w:rPr>
      </w:pPr>
      <w:r w:rsidRPr="000E198E">
        <w:rPr>
          <w:rFonts w:ascii="Arial" w:hAnsi="Arial" w:cs="Arial"/>
          <w:sz w:val="16"/>
          <w:szCs w:val="16"/>
        </w:rPr>
        <w:t>Twitter: @MaowiaKhalid</w:t>
      </w:r>
    </w:p>
    <w:p w:rsidR="000E198E" w:rsidRPr="000E198E" w:rsidRDefault="000E198E" w:rsidP="000E198E">
      <w:pPr>
        <w:pStyle w:val="PlainText"/>
        <w:rPr>
          <w:rFonts w:ascii="Courier New" w:hAnsi="Courier New" w:cs="Courier New"/>
          <w:b/>
        </w:rPr>
      </w:pPr>
      <w:r w:rsidRPr="000E198E">
        <w:rPr>
          <w:rFonts w:ascii="Arial" w:hAnsi="Arial" w:cs="Arial"/>
          <w:b/>
          <w:sz w:val="16"/>
          <w:szCs w:val="16"/>
        </w:rPr>
        <w:t>Salutation: Dear Ambassador</w:t>
      </w:r>
    </w:p>
    <w:p w:rsidR="000E198E" w:rsidRDefault="000E198E" w:rsidP="000E198E">
      <w:pPr>
        <w:pStyle w:val="AITableHeading"/>
        <w:tabs>
          <w:tab w:val="clear" w:pos="567"/>
        </w:tabs>
        <w:rPr>
          <w:rFonts w:cs="Arial"/>
          <w:sz w:val="16"/>
          <w:szCs w:val="16"/>
        </w:rPr>
      </w:pPr>
    </w:p>
    <w:p w:rsidR="000E198E" w:rsidRDefault="000E198E" w:rsidP="000E198E">
      <w:pPr>
        <w:pStyle w:val="AITableHeading"/>
        <w:tabs>
          <w:tab w:val="clear" w:pos="567"/>
        </w:tabs>
        <w:rPr>
          <w:rFonts w:cs="Arial"/>
          <w:sz w:val="16"/>
          <w:szCs w:val="16"/>
        </w:rPr>
        <w:sectPr w:rsidR="000E198E" w:rsidSect="000E198E">
          <w:type w:val="continuous"/>
          <w:pgSz w:w="12240" w:h="15840" w:code="1"/>
          <w:pgMar w:top="720" w:right="720" w:bottom="2160" w:left="720" w:header="0" w:footer="567" w:gutter="0"/>
          <w:cols w:num="2" w:space="567"/>
          <w:titlePg/>
          <w:docGrid w:linePitch="360"/>
        </w:sectPr>
      </w:pPr>
    </w:p>
    <w:p w:rsidR="005534BC" w:rsidRDefault="005534BC" w:rsidP="000E198E">
      <w:pPr>
        <w:pStyle w:val="AITableHeading"/>
        <w:tabs>
          <w:tab w:val="clear" w:pos="567"/>
        </w:tabs>
        <w:rPr>
          <w:rFonts w:cs="Arial"/>
          <w:sz w:val="16"/>
          <w:szCs w:val="16"/>
        </w:rPr>
      </w:pPr>
    </w:p>
    <w:p w:rsidR="000E198E" w:rsidRPr="009B1268" w:rsidRDefault="000E198E" w:rsidP="000E198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E198E" w:rsidRPr="009B1268" w:rsidRDefault="000E198E" w:rsidP="000E198E">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This is Urg</w:t>
      </w:r>
      <w:r w:rsidR="001D1D67">
        <w:rPr>
          <w:rFonts w:ascii="Arial" w:hAnsi="Arial" w:cs="Arial"/>
          <w:i/>
          <w:iCs/>
          <w:color w:val="000000"/>
          <w:sz w:val="20"/>
          <w:szCs w:val="20"/>
        </w:rPr>
        <w:t>ent Action 213.17</w:t>
      </w:r>
      <w:r w:rsidRPr="009B1268">
        <w:rPr>
          <w:rFonts w:ascii="Arial" w:hAnsi="Arial" w:cs="Arial"/>
          <w:i/>
          <w:iCs/>
          <w:color w:val="000000"/>
          <w:sz w:val="20"/>
          <w:szCs w:val="20"/>
        </w:rPr>
        <w:t xml:space="preserve"> </w:t>
      </w:r>
    </w:p>
    <w:p w:rsidR="000E198E" w:rsidRPr="00C27E96" w:rsidRDefault="000E198E" w:rsidP="000E198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E198E">
      <w:pPr>
        <w:pStyle w:val="AIUASecondHeading"/>
        <w:spacing w:line="240" w:lineRule="auto"/>
        <w:rPr>
          <w:rFonts w:ascii="Arial" w:hAnsi="Arial" w:cs="Arial"/>
        </w:rPr>
      </w:pPr>
      <w:bookmarkStart w:id="0" w:name="_GoBack"/>
      <w:bookmarkEnd w:id="0"/>
      <w:r w:rsidRPr="00F95961">
        <w:rPr>
          <w:rFonts w:ascii="Arial" w:hAnsi="Arial" w:cs="Arial"/>
        </w:rPr>
        <w:br w:type="page"/>
      </w:r>
      <w:r w:rsidRPr="00F95961">
        <w:rPr>
          <w:rFonts w:ascii="Arial" w:hAnsi="Arial" w:cs="Arial"/>
        </w:rPr>
        <w:lastRenderedPageBreak/>
        <w:t>URGENT ACTION</w:t>
      </w:r>
    </w:p>
    <w:p w:rsidR="00E056F4" w:rsidRPr="000F0AF1" w:rsidRDefault="006F54AC" w:rsidP="000E198E">
      <w:pPr>
        <w:rPr>
          <w:rStyle w:val="AIHeadline"/>
          <w:rFonts w:cs="Arial"/>
          <w:snapToGrid w:val="0"/>
          <w:sz w:val="38"/>
          <w:szCs w:val="38"/>
        </w:rPr>
      </w:pPr>
      <w:r>
        <w:rPr>
          <w:rStyle w:val="AIHeadline"/>
          <w:rFonts w:cs="Arial"/>
          <w:snapToGrid w:val="0"/>
          <w:sz w:val="36"/>
          <w:szCs w:val="36"/>
        </w:rPr>
        <w:t xml:space="preserve">detained </w:t>
      </w:r>
      <w:r w:rsidRPr="00F06796">
        <w:rPr>
          <w:rStyle w:val="AIHeadline"/>
          <w:rFonts w:cs="Arial"/>
          <w:snapToGrid w:val="0"/>
          <w:sz w:val="36"/>
          <w:szCs w:val="36"/>
        </w:rPr>
        <w:t>opposition activist DENIED LAWYER</w:t>
      </w:r>
      <w:r>
        <w:rPr>
          <w:rStyle w:val="AIHeadline"/>
          <w:rFonts w:cs="Arial"/>
          <w:snapToGrid w:val="0"/>
          <w:sz w:val="36"/>
          <w:szCs w:val="36"/>
        </w:rPr>
        <w:t xml:space="preserve"> visits</w:t>
      </w:r>
      <w:r w:rsidRPr="000F0AF1" w:rsidDel="006F54AC">
        <w:rPr>
          <w:rStyle w:val="AIHeadline"/>
          <w:rFonts w:cs="Arial"/>
          <w:snapToGrid w:val="0"/>
          <w:sz w:val="38"/>
          <w:szCs w:val="38"/>
        </w:rPr>
        <w:t xml:space="preserve"> </w:t>
      </w:r>
    </w:p>
    <w:p w:rsidR="0026766F" w:rsidRDefault="0026766F" w:rsidP="000E198E">
      <w:pPr>
        <w:pStyle w:val="Heading2"/>
        <w:spacing w:before="120" w:after="120" w:line="240" w:lineRule="auto"/>
        <w:rPr>
          <w:rFonts w:ascii="Arial" w:hAnsi="Arial" w:cs="Arial"/>
        </w:rPr>
      </w:pPr>
      <w:r w:rsidRPr="00F95961">
        <w:rPr>
          <w:rFonts w:ascii="Arial" w:hAnsi="Arial" w:cs="Arial"/>
        </w:rPr>
        <w:t>ADditional Information</w:t>
      </w:r>
    </w:p>
    <w:p w:rsidR="002845EA" w:rsidRDefault="00E056F4" w:rsidP="000E198E">
      <w:pPr>
        <w:spacing w:before="120" w:after="120"/>
      </w:pPr>
      <w:r w:rsidRPr="00B27B79">
        <w:rPr>
          <w:rFonts w:ascii="Arial" w:hAnsi="Arial" w:cs="Arial"/>
          <w:sz w:val="18"/>
          <w:szCs w:val="18"/>
        </w:rPr>
        <w:t xml:space="preserve">Amnesty International has received numerous reports of </w:t>
      </w:r>
      <w:r w:rsidR="00057C65">
        <w:rPr>
          <w:rFonts w:ascii="Arial" w:hAnsi="Arial" w:cs="Arial"/>
          <w:sz w:val="18"/>
          <w:szCs w:val="18"/>
        </w:rPr>
        <w:t xml:space="preserve">a </w:t>
      </w:r>
      <w:r w:rsidRPr="00B27B79">
        <w:rPr>
          <w:rFonts w:ascii="Arial" w:hAnsi="Arial" w:cs="Arial"/>
          <w:sz w:val="18"/>
          <w:szCs w:val="18"/>
        </w:rPr>
        <w:t xml:space="preserve">continuous NISS crackdown on </w:t>
      </w:r>
      <w:r w:rsidR="00057C65">
        <w:rPr>
          <w:rFonts w:ascii="Arial" w:hAnsi="Arial" w:cs="Arial"/>
          <w:sz w:val="18"/>
          <w:szCs w:val="18"/>
        </w:rPr>
        <w:t xml:space="preserve">the </w:t>
      </w:r>
      <w:r w:rsidRPr="00B27B79">
        <w:rPr>
          <w:rFonts w:ascii="Arial" w:hAnsi="Arial" w:cs="Arial"/>
          <w:sz w:val="18"/>
          <w:szCs w:val="18"/>
        </w:rPr>
        <w:t xml:space="preserve">activities of political </w:t>
      </w:r>
      <w:r w:rsidR="00DC6B80" w:rsidRPr="00B27B79">
        <w:rPr>
          <w:rFonts w:ascii="Arial" w:hAnsi="Arial" w:cs="Arial"/>
          <w:sz w:val="18"/>
          <w:szCs w:val="18"/>
        </w:rPr>
        <w:t>activists’</w:t>
      </w:r>
      <w:r w:rsidRPr="004B2488">
        <w:rPr>
          <w:rFonts w:ascii="Arial" w:hAnsi="Arial" w:cs="Arial"/>
          <w:sz w:val="18"/>
          <w:szCs w:val="18"/>
        </w:rPr>
        <w:t xml:space="preserve"> </w:t>
      </w:r>
      <w:r w:rsidR="00B27B79">
        <w:rPr>
          <w:rFonts w:ascii="Arial" w:hAnsi="Arial" w:cs="Arial"/>
          <w:sz w:val="18"/>
          <w:szCs w:val="18"/>
        </w:rPr>
        <w:t xml:space="preserve">and </w:t>
      </w:r>
      <w:r w:rsidRPr="00B27B79">
        <w:rPr>
          <w:rFonts w:ascii="Arial" w:hAnsi="Arial" w:cs="Arial"/>
          <w:sz w:val="18"/>
          <w:szCs w:val="18"/>
        </w:rPr>
        <w:t>member</w:t>
      </w:r>
      <w:r w:rsidR="00B27B79">
        <w:rPr>
          <w:rFonts w:ascii="Arial" w:hAnsi="Arial" w:cs="Arial"/>
          <w:sz w:val="18"/>
          <w:szCs w:val="18"/>
        </w:rPr>
        <w:t>s</w:t>
      </w:r>
      <w:r w:rsidRPr="00B27B79">
        <w:rPr>
          <w:rFonts w:ascii="Arial" w:hAnsi="Arial" w:cs="Arial"/>
          <w:sz w:val="18"/>
          <w:szCs w:val="18"/>
        </w:rPr>
        <w:t xml:space="preserve"> of the opposition party</w:t>
      </w:r>
      <w:r w:rsidR="00B27B79">
        <w:rPr>
          <w:rFonts w:ascii="Arial" w:hAnsi="Arial" w:cs="Arial"/>
          <w:sz w:val="18"/>
          <w:szCs w:val="18"/>
        </w:rPr>
        <w:t>,</w:t>
      </w:r>
      <w:r w:rsidRPr="00B27B79">
        <w:rPr>
          <w:rFonts w:ascii="Arial" w:hAnsi="Arial" w:cs="Arial"/>
          <w:sz w:val="18"/>
          <w:szCs w:val="18"/>
        </w:rPr>
        <w:t xml:space="preserve"> Sudan Congress Party. Since November 2016, at least </w:t>
      </w:r>
      <w:r w:rsidR="00B27B79">
        <w:rPr>
          <w:rFonts w:ascii="Arial" w:hAnsi="Arial" w:cs="Arial"/>
          <w:sz w:val="18"/>
          <w:szCs w:val="18"/>
        </w:rPr>
        <w:t xml:space="preserve">a </w:t>
      </w:r>
      <w:r w:rsidRPr="00B27B79">
        <w:rPr>
          <w:rFonts w:ascii="Arial" w:hAnsi="Arial" w:cs="Arial"/>
          <w:sz w:val="18"/>
          <w:szCs w:val="18"/>
        </w:rPr>
        <w:t>dozen</w:t>
      </w:r>
      <w:r w:rsidR="00DC6B80" w:rsidRPr="004B2488">
        <w:rPr>
          <w:rFonts w:ascii="Arial" w:hAnsi="Arial" w:cs="Arial"/>
          <w:sz w:val="18"/>
          <w:szCs w:val="18"/>
        </w:rPr>
        <w:t xml:space="preserve"> </w:t>
      </w:r>
      <w:r w:rsidRPr="004B2488">
        <w:rPr>
          <w:rFonts w:ascii="Arial" w:hAnsi="Arial" w:cs="Arial"/>
          <w:sz w:val="18"/>
          <w:szCs w:val="18"/>
        </w:rPr>
        <w:t xml:space="preserve">members of Sudan Congress Party were detained by NISS for few weeks </w:t>
      </w:r>
      <w:r w:rsidR="00057C65">
        <w:rPr>
          <w:rFonts w:ascii="Arial" w:hAnsi="Arial" w:cs="Arial"/>
          <w:sz w:val="18"/>
          <w:szCs w:val="18"/>
        </w:rPr>
        <w:t xml:space="preserve">before </w:t>
      </w:r>
      <w:r w:rsidR="001C17FD">
        <w:rPr>
          <w:rFonts w:ascii="Arial" w:hAnsi="Arial" w:cs="Arial"/>
          <w:sz w:val="18"/>
          <w:szCs w:val="18"/>
        </w:rPr>
        <w:t xml:space="preserve">being </w:t>
      </w:r>
      <w:r w:rsidR="001C17FD" w:rsidRPr="004B2488">
        <w:rPr>
          <w:rFonts w:ascii="Arial" w:hAnsi="Arial" w:cs="Arial"/>
          <w:sz w:val="18"/>
          <w:szCs w:val="18"/>
        </w:rPr>
        <w:t>released</w:t>
      </w:r>
      <w:r w:rsidRPr="004B2488">
        <w:rPr>
          <w:rFonts w:ascii="Arial" w:hAnsi="Arial" w:cs="Arial"/>
          <w:sz w:val="18"/>
          <w:szCs w:val="18"/>
        </w:rPr>
        <w:t xml:space="preserve"> without charge. They were held solely for peacefully exercising their right to freedom of expression</w:t>
      </w:r>
      <w:r w:rsidR="00DC6B80" w:rsidRPr="004B2488">
        <w:rPr>
          <w:rFonts w:ascii="Arial" w:hAnsi="Arial" w:cs="Arial"/>
          <w:sz w:val="18"/>
          <w:szCs w:val="18"/>
        </w:rPr>
        <w:t xml:space="preserve"> and association</w:t>
      </w:r>
      <w:r w:rsidRPr="00B27B79">
        <w:rPr>
          <w:rFonts w:ascii="Arial" w:hAnsi="Arial" w:cs="Arial"/>
          <w:sz w:val="18"/>
          <w:szCs w:val="18"/>
        </w:rPr>
        <w:t xml:space="preserve">. Amnesty International </w:t>
      </w:r>
      <w:r w:rsidRPr="004B2488">
        <w:rPr>
          <w:rFonts w:ascii="Arial" w:hAnsi="Arial" w:cs="Arial"/>
          <w:sz w:val="18"/>
          <w:szCs w:val="18"/>
        </w:rPr>
        <w:t>documented a number of cases where members of the Sudan Congress Party had been subjected by NISS agents to torture and other ill-treatment during their detention.</w:t>
      </w:r>
      <w:r w:rsidR="002845EA" w:rsidRPr="004B2488">
        <w:rPr>
          <w:rFonts w:ascii="Arial" w:hAnsi="Arial" w:cs="Arial"/>
          <w:sz w:val="18"/>
          <w:szCs w:val="18"/>
        </w:rPr>
        <w:t xml:space="preserve"> Victims of </w:t>
      </w:r>
      <w:r w:rsidR="00484ECF">
        <w:rPr>
          <w:rFonts w:ascii="Arial" w:hAnsi="Arial" w:cs="Arial"/>
          <w:sz w:val="18"/>
          <w:szCs w:val="18"/>
        </w:rPr>
        <w:t>torture in Sudan</w:t>
      </w:r>
      <w:r w:rsidR="002845EA" w:rsidRPr="004B2488">
        <w:rPr>
          <w:rFonts w:ascii="Arial" w:hAnsi="Arial" w:cs="Arial"/>
          <w:sz w:val="18"/>
          <w:szCs w:val="18"/>
        </w:rPr>
        <w:t xml:space="preserve"> have little, if any, recourse to justice and some are even punished for trying to seek justice.</w:t>
      </w:r>
    </w:p>
    <w:p w:rsidR="00B27B79" w:rsidRDefault="00B27B79" w:rsidP="000E198E">
      <w:pPr>
        <w:pStyle w:val="AIAdditionalinformationtext"/>
        <w:spacing w:line="240" w:lineRule="auto"/>
        <w:rPr>
          <w:rFonts w:cs="Arial"/>
          <w:szCs w:val="18"/>
        </w:rPr>
      </w:pPr>
    </w:p>
    <w:p w:rsidR="003360C6" w:rsidRPr="00EE3CD0" w:rsidRDefault="003360C6" w:rsidP="000E198E">
      <w:pPr>
        <w:pStyle w:val="AIAdditionalinformationtext"/>
        <w:spacing w:line="240" w:lineRule="auto"/>
        <w:rPr>
          <w:rFonts w:cs="Arial"/>
          <w:szCs w:val="18"/>
        </w:rPr>
      </w:pPr>
      <w:r w:rsidRPr="00EE3CD0">
        <w:rPr>
          <w:rFonts w:cs="Arial"/>
          <w:szCs w:val="18"/>
        </w:rPr>
        <w:t>The NISS maintains broad powers of arrest and detention under the National Security Act 2010 (NSA), which allows suspects to be detained for up to four-and-a-half months without judicial review. NISS officials often use these powers to arbitrarily arrest and detain individuals, many</w:t>
      </w:r>
      <w:r w:rsidR="00665AD5" w:rsidRPr="00EE3CD0">
        <w:rPr>
          <w:rFonts w:cs="Arial"/>
          <w:szCs w:val="18"/>
        </w:rPr>
        <w:t xml:space="preserve"> of whom are</w:t>
      </w:r>
      <w:r w:rsidRPr="00EE3CD0">
        <w:rPr>
          <w:rFonts w:cs="Arial"/>
          <w:szCs w:val="18"/>
        </w:rPr>
        <w:t xml:space="preserve"> </w:t>
      </w:r>
      <w:r w:rsidR="00665AD5" w:rsidRPr="00EE3CD0">
        <w:rPr>
          <w:rFonts w:cs="Arial"/>
          <w:szCs w:val="18"/>
        </w:rPr>
        <w:t>then</w:t>
      </w:r>
      <w:r w:rsidRPr="00EE3CD0">
        <w:rPr>
          <w:rFonts w:cs="Arial"/>
          <w:szCs w:val="18"/>
        </w:rPr>
        <w:t xml:space="preserve"> subjected to torture </w:t>
      </w:r>
      <w:r w:rsidR="00617899">
        <w:rPr>
          <w:rFonts w:cs="Arial"/>
          <w:szCs w:val="18"/>
        </w:rPr>
        <w:t xml:space="preserve">and </w:t>
      </w:r>
      <w:r w:rsidRPr="00EE3CD0">
        <w:rPr>
          <w:rFonts w:cs="Arial"/>
          <w:szCs w:val="18"/>
        </w:rPr>
        <w:t>other ill-treatment. Under the same Act, NISS agents are provided with protection from prosecution for any act committed in the course of their work, which has resulted in a pervasive culture of impunity. The constitutional amendment to Article 151 (NSA) passed on 5 January 2015 that expanded the mandate of the NISS has exacerbated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 and how to respond to such threats. Neither the NSA nor the revised Article 151 explicitly or implicitly require the NISS to abide by relevant international, regional and domestic law in the operation of its duties.</w:t>
      </w:r>
      <w:r w:rsidR="002845EA">
        <w:rPr>
          <w:rFonts w:cs="Arial"/>
          <w:szCs w:val="18"/>
        </w:rPr>
        <w:t xml:space="preserve"> </w:t>
      </w:r>
    </w:p>
    <w:p w:rsidR="00A34D5C" w:rsidRDefault="00A34D5C" w:rsidP="000E198E">
      <w:pPr>
        <w:pStyle w:val="AIAdditionalinformationtext"/>
        <w:tabs>
          <w:tab w:val="clear" w:pos="567"/>
        </w:tabs>
        <w:spacing w:line="240" w:lineRule="auto"/>
        <w:rPr>
          <w:rFonts w:cs="Arial"/>
          <w:sz w:val="16"/>
          <w:szCs w:val="16"/>
        </w:rPr>
      </w:pPr>
    </w:p>
    <w:p w:rsidR="00A34D5C" w:rsidRPr="004B2488" w:rsidRDefault="0026766F" w:rsidP="000E198E">
      <w:pPr>
        <w:pStyle w:val="AIAdditionalinformationtext"/>
        <w:tabs>
          <w:tab w:val="clear" w:pos="567"/>
        </w:tabs>
        <w:spacing w:after="0" w:line="240" w:lineRule="auto"/>
        <w:rPr>
          <w:rFonts w:cs="Arial"/>
          <w:sz w:val="16"/>
          <w:szCs w:val="16"/>
        </w:rPr>
      </w:pPr>
      <w:r w:rsidRPr="00B27B79">
        <w:rPr>
          <w:rFonts w:cs="Arial"/>
          <w:sz w:val="16"/>
          <w:szCs w:val="16"/>
        </w:rPr>
        <w:t>Name:</w:t>
      </w:r>
      <w:r w:rsidR="00F459DB" w:rsidRPr="00B27B79">
        <w:rPr>
          <w:rFonts w:cs="Arial"/>
          <w:sz w:val="16"/>
          <w:szCs w:val="16"/>
        </w:rPr>
        <w:t xml:space="preserve"> </w:t>
      </w:r>
      <w:r w:rsidR="00AB0D3C" w:rsidRPr="004B2488">
        <w:rPr>
          <w:rFonts w:cs="Arial"/>
          <w:sz w:val="16"/>
          <w:szCs w:val="16"/>
        </w:rPr>
        <w:t>Nabil Mohamed El-Niwari</w:t>
      </w:r>
    </w:p>
    <w:p w:rsidR="0026766F" w:rsidRPr="004B2488" w:rsidRDefault="0026766F" w:rsidP="000E198E">
      <w:pPr>
        <w:pStyle w:val="AIAdditionalinformationtext"/>
        <w:tabs>
          <w:tab w:val="clear" w:pos="567"/>
        </w:tabs>
        <w:spacing w:after="0" w:line="240" w:lineRule="auto"/>
        <w:rPr>
          <w:sz w:val="16"/>
          <w:szCs w:val="16"/>
        </w:rPr>
      </w:pPr>
      <w:r w:rsidRPr="004B2488">
        <w:rPr>
          <w:sz w:val="16"/>
          <w:szCs w:val="16"/>
        </w:rPr>
        <w:t>Gender m/f:</w:t>
      </w:r>
      <w:r w:rsidR="00F459DB" w:rsidRPr="004B2488">
        <w:rPr>
          <w:sz w:val="16"/>
          <w:szCs w:val="16"/>
        </w:rPr>
        <w:t xml:space="preserve"> m</w:t>
      </w:r>
    </w:p>
    <w:p w:rsidR="0026766F" w:rsidRPr="00DC26B7" w:rsidRDefault="0026766F" w:rsidP="000E198E">
      <w:pPr>
        <w:rPr>
          <w:rFonts w:ascii="Arial" w:hAnsi="Arial" w:cs="Arial"/>
          <w:sz w:val="16"/>
          <w:szCs w:val="16"/>
        </w:rPr>
      </w:pPr>
    </w:p>
    <w:p w:rsidR="0026766F" w:rsidRPr="00DC26B7" w:rsidRDefault="0026766F" w:rsidP="000E198E">
      <w:pPr>
        <w:pStyle w:val="AITextSmallNoLineSpacing"/>
        <w:spacing w:line="240" w:lineRule="auto"/>
        <w:rPr>
          <w:rStyle w:val="StyleAIBodytextAsianSimSunChar"/>
          <w:rFonts w:cs="Arial"/>
        </w:rPr>
        <w:sectPr w:rsidR="0026766F" w:rsidRPr="00DC26B7" w:rsidSect="000E198E">
          <w:footerReference w:type="default" r:id="rId13"/>
          <w:type w:val="continuous"/>
          <w:pgSz w:w="12240" w:h="15840" w:code="1"/>
          <w:pgMar w:top="720" w:right="720" w:bottom="2160" w:left="720" w:header="0" w:footer="567" w:gutter="0"/>
          <w:cols w:space="567"/>
          <w:titlePg/>
          <w:docGrid w:linePitch="360"/>
        </w:sectPr>
      </w:pPr>
    </w:p>
    <w:p w:rsidR="0026766F" w:rsidRPr="00DC26B7" w:rsidRDefault="0026766F" w:rsidP="000E198E">
      <w:pPr>
        <w:pStyle w:val="AITextSmallNoLineSpacing"/>
        <w:spacing w:line="240" w:lineRule="auto"/>
        <w:jc w:val="right"/>
        <w:rPr>
          <w:rFonts w:cs="Arial"/>
        </w:rPr>
      </w:pPr>
    </w:p>
    <w:p w:rsidR="0026766F" w:rsidRPr="00DC26B7" w:rsidRDefault="0026766F" w:rsidP="000E198E">
      <w:pPr>
        <w:pStyle w:val="AITextSmallNoLineSpacing"/>
        <w:spacing w:line="240" w:lineRule="auto"/>
        <w:jc w:val="right"/>
        <w:rPr>
          <w:rFonts w:cs="Arial"/>
        </w:rPr>
      </w:pPr>
    </w:p>
    <w:p w:rsidR="00A34D5C" w:rsidRDefault="00A34D5C" w:rsidP="000E198E">
      <w:pPr>
        <w:rPr>
          <w:rFonts w:ascii="Arial" w:hAnsi="Arial" w:cs="Arial"/>
          <w:sz w:val="16"/>
          <w:szCs w:val="16"/>
        </w:rPr>
      </w:pPr>
      <w:r w:rsidRPr="00F95961">
        <w:rPr>
          <w:rFonts w:ascii="Arial" w:hAnsi="Arial" w:cs="Arial"/>
          <w:sz w:val="16"/>
          <w:szCs w:val="16"/>
        </w:rPr>
        <w:t xml:space="preserve">UA: </w:t>
      </w:r>
      <w:r>
        <w:rPr>
          <w:rFonts w:ascii="Arial" w:hAnsi="Arial" w:cs="Arial"/>
          <w:sz w:val="16"/>
          <w:szCs w:val="16"/>
        </w:rPr>
        <w:t>213/17</w:t>
      </w:r>
      <w:r w:rsidRPr="00F95961">
        <w:rPr>
          <w:rFonts w:ascii="Arial" w:hAnsi="Arial" w:cs="Arial"/>
          <w:sz w:val="16"/>
          <w:szCs w:val="16"/>
        </w:rPr>
        <w:t xml:space="preserve"> Index: </w:t>
      </w:r>
      <w:r w:rsidRPr="00A34D5C">
        <w:rPr>
          <w:rFonts w:ascii="Arial" w:hAnsi="Arial" w:cs="Arial"/>
          <w:sz w:val="16"/>
          <w:szCs w:val="16"/>
        </w:rPr>
        <w:t>AFR 54/7101/2017</w:t>
      </w:r>
      <w:r w:rsidRPr="00F95961">
        <w:rPr>
          <w:rFonts w:ascii="Arial" w:hAnsi="Arial" w:cs="Arial"/>
          <w:sz w:val="16"/>
          <w:szCs w:val="16"/>
        </w:rPr>
        <w:t xml:space="preserve"> Issue Date: </w:t>
      </w:r>
      <w:r w:rsidR="009417FD">
        <w:rPr>
          <w:rFonts w:ascii="Arial" w:hAnsi="Arial" w:cs="Arial"/>
          <w:sz w:val="16"/>
          <w:szCs w:val="16"/>
        </w:rPr>
        <w:t>15</w:t>
      </w:r>
      <w:r>
        <w:rPr>
          <w:rFonts w:ascii="Arial" w:hAnsi="Arial" w:cs="Arial"/>
          <w:sz w:val="16"/>
          <w:szCs w:val="16"/>
        </w:rPr>
        <w:t xml:space="preserve"> September 2017</w:t>
      </w:r>
    </w:p>
    <w:p w:rsidR="0026766F" w:rsidRPr="00DC26B7" w:rsidRDefault="0026766F" w:rsidP="000E198E">
      <w:pPr>
        <w:rPr>
          <w:rFonts w:ascii="Arial" w:hAnsi="Arial" w:cs="Arial"/>
          <w:sz w:val="16"/>
          <w:szCs w:val="16"/>
        </w:rPr>
      </w:pPr>
    </w:p>
    <w:sectPr w:rsidR="0026766F" w:rsidRPr="00DC26B7" w:rsidSect="000E198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07" w:rsidRDefault="00D04807">
      <w:r>
        <w:separator/>
      </w:r>
    </w:p>
  </w:endnote>
  <w:endnote w:type="continuationSeparator" w:id="0">
    <w:p w:rsidR="00D04807" w:rsidRDefault="00D0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l‚r –¾’©"/>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8E" w:rsidRPr="00D158C3" w:rsidRDefault="000E198E" w:rsidP="000E198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E198E" w:rsidRPr="00D158C3" w:rsidRDefault="000E198E" w:rsidP="000E198E">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E198E">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8E" w:rsidRPr="00D158C3" w:rsidRDefault="000E198E" w:rsidP="000E198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E198E" w:rsidRPr="00D158C3" w:rsidRDefault="000E198E" w:rsidP="000E198E">
    <w:pPr>
      <w:jc w:val="center"/>
      <w:rPr>
        <w:rFonts w:ascii="Arial" w:hAnsi="Arial" w:cs="Arial"/>
        <w:sz w:val="16"/>
        <w:szCs w:val="16"/>
      </w:rPr>
    </w:pPr>
    <w:r w:rsidRPr="00D158C3">
      <w:rPr>
        <w:rFonts w:ascii="Arial" w:hAnsi="Arial" w:cs="Arial"/>
        <w:sz w:val="16"/>
        <w:szCs w:val="16"/>
      </w:rPr>
      <w:t>T (212) 807- 8400 | uan@aiusa.org | www.amnestyusa.org/uan</w:t>
    </w:r>
  </w:p>
  <w:p w:rsidR="000E198E" w:rsidRPr="00D0106D" w:rsidRDefault="000E198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07" w:rsidRDefault="00D04807">
      <w:r>
        <w:separator/>
      </w:r>
    </w:p>
  </w:footnote>
  <w:footnote w:type="continuationSeparator" w:id="0">
    <w:p w:rsidR="00D04807" w:rsidRDefault="00D04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C6016" w:rsidP="002C6016">
    <w:pPr>
      <w:tabs>
        <w:tab w:val="left" w:pos="8870"/>
      </w:tabs>
    </w:pPr>
    <w:r>
      <w:tab/>
    </w:r>
  </w:p>
  <w:p w:rsidR="0026766F" w:rsidRPr="00A34D5C" w:rsidRDefault="0026766F">
    <w:pPr>
      <w:rPr>
        <w:rFonts w:ascii="Arial" w:hAnsi="Arial" w:cs="Arial"/>
      </w:rPr>
    </w:pPr>
  </w:p>
  <w:p w:rsidR="0026766F" w:rsidRPr="00A34D5C" w:rsidRDefault="0026766F" w:rsidP="00E056F4">
    <w:pPr>
      <w:tabs>
        <w:tab w:val="right" w:pos="10203"/>
      </w:tabs>
      <w:rPr>
        <w:rFonts w:ascii="Arial" w:hAnsi="Arial" w:cs="Arial"/>
        <w:color w:val="FFFFFF"/>
      </w:rPr>
    </w:pPr>
    <w:r w:rsidRPr="00A34D5C">
      <w:rPr>
        <w:rFonts w:ascii="Arial" w:hAnsi="Arial" w:cs="Arial"/>
        <w:sz w:val="16"/>
        <w:szCs w:val="16"/>
      </w:rPr>
      <w:t>UA:</w:t>
    </w:r>
    <w:r w:rsidR="00E056F4" w:rsidRPr="00A34D5C">
      <w:rPr>
        <w:rFonts w:ascii="Arial" w:hAnsi="Arial" w:cs="Arial"/>
        <w:sz w:val="16"/>
        <w:szCs w:val="16"/>
      </w:rPr>
      <w:t xml:space="preserve"> </w:t>
    </w:r>
    <w:r w:rsidR="00A34D5C" w:rsidRPr="00A34D5C">
      <w:rPr>
        <w:rFonts w:ascii="Arial" w:hAnsi="Arial" w:cs="Arial"/>
        <w:sz w:val="16"/>
        <w:szCs w:val="16"/>
      </w:rPr>
      <w:t>213/17</w:t>
    </w:r>
    <w:r w:rsidR="00E056F4" w:rsidRPr="00A34D5C">
      <w:rPr>
        <w:rFonts w:ascii="Arial" w:hAnsi="Arial" w:cs="Arial"/>
        <w:sz w:val="16"/>
        <w:szCs w:val="16"/>
      </w:rPr>
      <w:t xml:space="preserve"> Index: </w:t>
    </w:r>
    <w:r w:rsidR="00A34D5C" w:rsidRPr="00A34D5C">
      <w:rPr>
        <w:rFonts w:ascii="Arial" w:hAnsi="Arial" w:cs="Arial"/>
        <w:sz w:val="16"/>
        <w:szCs w:val="16"/>
      </w:rPr>
      <w:t>AFR 54/7101/2017</w:t>
    </w:r>
    <w:r w:rsidR="00E056F4" w:rsidRPr="00A34D5C">
      <w:rPr>
        <w:rFonts w:ascii="Arial" w:hAnsi="Arial" w:cs="Arial"/>
        <w:sz w:val="16"/>
        <w:szCs w:val="16"/>
      </w:rPr>
      <w:t xml:space="preserve"> </w:t>
    </w:r>
    <w:r w:rsidR="00A34D5C" w:rsidRPr="00A34D5C">
      <w:rPr>
        <w:rFonts w:ascii="Arial" w:hAnsi="Arial" w:cs="Arial"/>
        <w:sz w:val="16"/>
        <w:szCs w:val="16"/>
      </w:rPr>
      <w:t>Sudan</w:t>
    </w:r>
    <w:r w:rsidR="00E056F4" w:rsidRPr="00A34D5C">
      <w:rPr>
        <w:rFonts w:ascii="Arial" w:hAnsi="Arial" w:cs="Arial"/>
        <w:sz w:val="16"/>
        <w:szCs w:val="16"/>
      </w:rPr>
      <w:tab/>
      <w:t xml:space="preserve">Date: </w:t>
    </w:r>
    <w:r w:rsidR="009417FD">
      <w:rPr>
        <w:rFonts w:ascii="Arial" w:hAnsi="Arial" w:cs="Arial"/>
        <w:sz w:val="16"/>
        <w:szCs w:val="16"/>
      </w:rPr>
      <w:t>15</w:t>
    </w:r>
    <w:r w:rsidR="00A34D5C" w:rsidRPr="00A34D5C">
      <w:rPr>
        <w:rFonts w:ascii="Arial" w:hAnsi="Arial" w:cs="Arial"/>
        <w:sz w:val="16"/>
        <w:szCs w:val="16"/>
      </w:rPr>
      <w:t xml:space="preserve"> September 2017</w:t>
    </w:r>
    <w:r w:rsidRPr="00A34D5C">
      <w:rPr>
        <w:rFonts w:ascii="Arial" w:hAnsi="Arial" w:cs="Arial"/>
        <w:sz w:val="16"/>
        <w:szCs w:val="16"/>
      </w:rPr>
      <w:t xml:space="preserve"> </w:t>
    </w:r>
  </w:p>
  <w:p w:rsidR="0026766F" w:rsidRPr="00A34D5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30B0A"/>
    <w:rsid w:val="00037E83"/>
    <w:rsid w:val="00044B68"/>
    <w:rsid w:val="00057C65"/>
    <w:rsid w:val="000B23F7"/>
    <w:rsid w:val="000B48BA"/>
    <w:rsid w:val="000B6041"/>
    <w:rsid w:val="000E198E"/>
    <w:rsid w:val="000E31F4"/>
    <w:rsid w:val="000F0AF1"/>
    <w:rsid w:val="000F11B8"/>
    <w:rsid w:val="000F730A"/>
    <w:rsid w:val="00114598"/>
    <w:rsid w:val="001411BF"/>
    <w:rsid w:val="0014461B"/>
    <w:rsid w:val="001624EA"/>
    <w:rsid w:val="00164154"/>
    <w:rsid w:val="001671E0"/>
    <w:rsid w:val="001951FB"/>
    <w:rsid w:val="00196DCE"/>
    <w:rsid w:val="00196F3C"/>
    <w:rsid w:val="001A5085"/>
    <w:rsid w:val="001B7B2B"/>
    <w:rsid w:val="001C17FD"/>
    <w:rsid w:val="001D021D"/>
    <w:rsid w:val="001D1D67"/>
    <w:rsid w:val="001E0993"/>
    <w:rsid w:val="00211E70"/>
    <w:rsid w:val="00217168"/>
    <w:rsid w:val="0026766F"/>
    <w:rsid w:val="0027166B"/>
    <w:rsid w:val="002845EA"/>
    <w:rsid w:val="00290551"/>
    <w:rsid w:val="002923B7"/>
    <w:rsid w:val="002932CE"/>
    <w:rsid w:val="002C6016"/>
    <w:rsid w:val="002F6C91"/>
    <w:rsid w:val="0030546E"/>
    <w:rsid w:val="00310926"/>
    <w:rsid w:val="00311934"/>
    <w:rsid w:val="003212CE"/>
    <w:rsid w:val="003360C6"/>
    <w:rsid w:val="003449C4"/>
    <w:rsid w:val="00347243"/>
    <w:rsid w:val="00352E2A"/>
    <w:rsid w:val="00390D35"/>
    <w:rsid w:val="003A2A73"/>
    <w:rsid w:val="003B6857"/>
    <w:rsid w:val="003D377A"/>
    <w:rsid w:val="003F23B5"/>
    <w:rsid w:val="004010E7"/>
    <w:rsid w:val="0040527D"/>
    <w:rsid w:val="004113C8"/>
    <w:rsid w:val="00415A74"/>
    <w:rsid w:val="00463B91"/>
    <w:rsid w:val="00475586"/>
    <w:rsid w:val="00483E30"/>
    <w:rsid w:val="00484ECF"/>
    <w:rsid w:val="004B0361"/>
    <w:rsid w:val="004B0666"/>
    <w:rsid w:val="004B2488"/>
    <w:rsid w:val="004D19C7"/>
    <w:rsid w:val="004E6A6E"/>
    <w:rsid w:val="005040F2"/>
    <w:rsid w:val="005149A9"/>
    <w:rsid w:val="00520E97"/>
    <w:rsid w:val="0052397F"/>
    <w:rsid w:val="0053584A"/>
    <w:rsid w:val="005534BC"/>
    <w:rsid w:val="00566FB4"/>
    <w:rsid w:val="00576C9A"/>
    <w:rsid w:val="005851E1"/>
    <w:rsid w:val="005A61B4"/>
    <w:rsid w:val="005C2CBA"/>
    <w:rsid w:val="005C41FB"/>
    <w:rsid w:val="005C7EB7"/>
    <w:rsid w:val="005D159E"/>
    <w:rsid w:val="005D3198"/>
    <w:rsid w:val="005D53AC"/>
    <w:rsid w:val="005E3947"/>
    <w:rsid w:val="005F0CEE"/>
    <w:rsid w:val="005F0D06"/>
    <w:rsid w:val="005F1E66"/>
    <w:rsid w:val="005F29C5"/>
    <w:rsid w:val="00606C38"/>
    <w:rsid w:val="00613AF9"/>
    <w:rsid w:val="00615DEA"/>
    <w:rsid w:val="00617899"/>
    <w:rsid w:val="00634765"/>
    <w:rsid w:val="006364A5"/>
    <w:rsid w:val="00643381"/>
    <w:rsid w:val="00665AD5"/>
    <w:rsid w:val="006814D6"/>
    <w:rsid w:val="006820E8"/>
    <w:rsid w:val="006B63D7"/>
    <w:rsid w:val="006C2190"/>
    <w:rsid w:val="006C3DE2"/>
    <w:rsid w:val="006C5504"/>
    <w:rsid w:val="006F5041"/>
    <w:rsid w:val="006F54AC"/>
    <w:rsid w:val="00714146"/>
    <w:rsid w:val="007179E8"/>
    <w:rsid w:val="00721B26"/>
    <w:rsid w:val="007344C8"/>
    <w:rsid w:val="00736B40"/>
    <w:rsid w:val="00741746"/>
    <w:rsid w:val="00746444"/>
    <w:rsid w:val="007479B8"/>
    <w:rsid w:val="0075701D"/>
    <w:rsid w:val="007620A6"/>
    <w:rsid w:val="0077354F"/>
    <w:rsid w:val="00782D43"/>
    <w:rsid w:val="00795D45"/>
    <w:rsid w:val="007A1959"/>
    <w:rsid w:val="007A5DA8"/>
    <w:rsid w:val="007E0CAD"/>
    <w:rsid w:val="007E57A7"/>
    <w:rsid w:val="007E58FF"/>
    <w:rsid w:val="007F0560"/>
    <w:rsid w:val="00815508"/>
    <w:rsid w:val="00816061"/>
    <w:rsid w:val="008224D0"/>
    <w:rsid w:val="008241AB"/>
    <w:rsid w:val="0083300E"/>
    <w:rsid w:val="008375A2"/>
    <w:rsid w:val="0084427F"/>
    <w:rsid w:val="0086100E"/>
    <w:rsid w:val="0086363D"/>
    <w:rsid w:val="00875E19"/>
    <w:rsid w:val="008A03EF"/>
    <w:rsid w:val="008C6392"/>
    <w:rsid w:val="008E48B0"/>
    <w:rsid w:val="008F64FC"/>
    <w:rsid w:val="00904B63"/>
    <w:rsid w:val="009144AA"/>
    <w:rsid w:val="00936CBA"/>
    <w:rsid w:val="009417FD"/>
    <w:rsid w:val="00946781"/>
    <w:rsid w:val="00950C7F"/>
    <w:rsid w:val="00963CA3"/>
    <w:rsid w:val="009706A0"/>
    <w:rsid w:val="00985339"/>
    <w:rsid w:val="009864A4"/>
    <w:rsid w:val="00987C31"/>
    <w:rsid w:val="009971C5"/>
    <w:rsid w:val="009A531E"/>
    <w:rsid w:val="009B546C"/>
    <w:rsid w:val="009C0BC3"/>
    <w:rsid w:val="009C3B95"/>
    <w:rsid w:val="009D5F0B"/>
    <w:rsid w:val="009E0910"/>
    <w:rsid w:val="009F1735"/>
    <w:rsid w:val="009F4BB3"/>
    <w:rsid w:val="00A34D5C"/>
    <w:rsid w:val="00A46E24"/>
    <w:rsid w:val="00A66CEE"/>
    <w:rsid w:val="00A771A3"/>
    <w:rsid w:val="00AB0D3C"/>
    <w:rsid w:val="00AE3683"/>
    <w:rsid w:val="00AE71BA"/>
    <w:rsid w:val="00AF4CF9"/>
    <w:rsid w:val="00AF5521"/>
    <w:rsid w:val="00AF64A4"/>
    <w:rsid w:val="00AF6B39"/>
    <w:rsid w:val="00B043D9"/>
    <w:rsid w:val="00B06E79"/>
    <w:rsid w:val="00B226A4"/>
    <w:rsid w:val="00B22D7A"/>
    <w:rsid w:val="00B26E15"/>
    <w:rsid w:val="00B27B79"/>
    <w:rsid w:val="00B360E4"/>
    <w:rsid w:val="00B4432F"/>
    <w:rsid w:val="00B60FB0"/>
    <w:rsid w:val="00B811E7"/>
    <w:rsid w:val="00B81E25"/>
    <w:rsid w:val="00B84EF8"/>
    <w:rsid w:val="00B87212"/>
    <w:rsid w:val="00B9040F"/>
    <w:rsid w:val="00B9147D"/>
    <w:rsid w:val="00BA31FC"/>
    <w:rsid w:val="00BA5DBD"/>
    <w:rsid w:val="00BA72F3"/>
    <w:rsid w:val="00BC1526"/>
    <w:rsid w:val="00BC4721"/>
    <w:rsid w:val="00BE4AEB"/>
    <w:rsid w:val="00C264C5"/>
    <w:rsid w:val="00C30F10"/>
    <w:rsid w:val="00C37EDA"/>
    <w:rsid w:val="00C43BCA"/>
    <w:rsid w:val="00C557BE"/>
    <w:rsid w:val="00C64997"/>
    <w:rsid w:val="00C65902"/>
    <w:rsid w:val="00CA2C5D"/>
    <w:rsid w:val="00CE6658"/>
    <w:rsid w:val="00CF344A"/>
    <w:rsid w:val="00D0106D"/>
    <w:rsid w:val="00D03746"/>
    <w:rsid w:val="00D04807"/>
    <w:rsid w:val="00D20DEB"/>
    <w:rsid w:val="00D20ECE"/>
    <w:rsid w:val="00D309EB"/>
    <w:rsid w:val="00D51687"/>
    <w:rsid w:val="00D51C17"/>
    <w:rsid w:val="00D63AA5"/>
    <w:rsid w:val="00D6401F"/>
    <w:rsid w:val="00D75F8A"/>
    <w:rsid w:val="00D760FA"/>
    <w:rsid w:val="00D85FE8"/>
    <w:rsid w:val="00DB4989"/>
    <w:rsid w:val="00DC26B7"/>
    <w:rsid w:val="00DC5FB0"/>
    <w:rsid w:val="00DC6B80"/>
    <w:rsid w:val="00DD777F"/>
    <w:rsid w:val="00DF0C26"/>
    <w:rsid w:val="00DF282B"/>
    <w:rsid w:val="00E056F4"/>
    <w:rsid w:val="00E0682D"/>
    <w:rsid w:val="00E14A88"/>
    <w:rsid w:val="00E23769"/>
    <w:rsid w:val="00E2387F"/>
    <w:rsid w:val="00E27790"/>
    <w:rsid w:val="00E46684"/>
    <w:rsid w:val="00E601DC"/>
    <w:rsid w:val="00E6735E"/>
    <w:rsid w:val="00E96397"/>
    <w:rsid w:val="00E97E64"/>
    <w:rsid w:val="00EA6D48"/>
    <w:rsid w:val="00EA7847"/>
    <w:rsid w:val="00EB3D70"/>
    <w:rsid w:val="00EB5F8E"/>
    <w:rsid w:val="00EC130D"/>
    <w:rsid w:val="00EC2C85"/>
    <w:rsid w:val="00EC7746"/>
    <w:rsid w:val="00ED536D"/>
    <w:rsid w:val="00ED61F1"/>
    <w:rsid w:val="00EE3CD0"/>
    <w:rsid w:val="00EE42B3"/>
    <w:rsid w:val="00EE7BA7"/>
    <w:rsid w:val="00F00700"/>
    <w:rsid w:val="00F06796"/>
    <w:rsid w:val="00F117B5"/>
    <w:rsid w:val="00F13BE9"/>
    <w:rsid w:val="00F20743"/>
    <w:rsid w:val="00F25545"/>
    <w:rsid w:val="00F459DB"/>
    <w:rsid w:val="00F51BF9"/>
    <w:rsid w:val="00F54365"/>
    <w:rsid w:val="00F54D1F"/>
    <w:rsid w:val="00F6062C"/>
    <w:rsid w:val="00F7781E"/>
    <w:rsid w:val="00F95961"/>
    <w:rsid w:val="00FB3AF9"/>
    <w:rsid w:val="00FF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7B8058-FDD0-4181-B994-2930ADEC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7">
    <w:name w:val="heading 7"/>
    <w:basedOn w:val="Normal"/>
    <w:next w:val="Normal"/>
    <w:link w:val="Heading7Char"/>
    <w:uiPriority w:val="9"/>
    <w:semiHidden/>
    <w:unhideWhenUsed/>
    <w:qFormat/>
    <w:rsid w:val="004B0666"/>
    <w:pPr>
      <w:spacing w:before="240" w:after="60"/>
      <w:outlineLvl w:val="6"/>
    </w:pPr>
    <w:rPr>
      <w:rFonts w:ascii="Calibri" w:hAnsi="Calibri" w:cs="Arial"/>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7Char">
    <w:name w:val="Heading 7 Char"/>
    <w:basedOn w:val="DefaultParagraphFont"/>
    <w:link w:val="Heading7"/>
    <w:uiPriority w:val="9"/>
    <w:semiHidden/>
    <w:locked/>
    <w:rsid w:val="004B0666"/>
    <w:rPr>
      <w:rFonts w:ascii="Calibri" w:hAnsi="Calibri"/>
      <w:sz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566FB4"/>
    <w:rPr>
      <w:rFonts w:ascii="Segoe UI" w:hAnsi="Segoe UI" w:cs="Segoe UI"/>
      <w:sz w:val="18"/>
      <w:szCs w:val="18"/>
    </w:rPr>
  </w:style>
  <w:style w:type="character" w:customStyle="1" w:styleId="BalloonTextChar">
    <w:name w:val="Balloon Text Char"/>
    <w:basedOn w:val="DefaultParagraphFont"/>
    <w:link w:val="BalloonText"/>
    <w:uiPriority w:val="99"/>
    <w:locked/>
    <w:rsid w:val="00566FB4"/>
    <w:rPr>
      <w:rFonts w:ascii="Segoe UI" w:hAnsi="Segoe UI"/>
      <w:sz w:val="18"/>
      <w:lang w:val="x-none" w:eastAsia="zh-CN"/>
    </w:rPr>
  </w:style>
  <w:style w:type="character" w:styleId="CommentReference">
    <w:name w:val="annotation reference"/>
    <w:basedOn w:val="DefaultParagraphFont"/>
    <w:uiPriority w:val="99"/>
    <w:rsid w:val="00566FB4"/>
    <w:rPr>
      <w:sz w:val="16"/>
    </w:rPr>
  </w:style>
  <w:style w:type="paragraph" w:styleId="CommentText">
    <w:name w:val="annotation text"/>
    <w:basedOn w:val="Normal"/>
    <w:link w:val="CommentTextChar"/>
    <w:uiPriority w:val="99"/>
    <w:rsid w:val="00566FB4"/>
    <w:rPr>
      <w:sz w:val="20"/>
      <w:szCs w:val="20"/>
    </w:rPr>
  </w:style>
  <w:style w:type="character" w:customStyle="1" w:styleId="CommentTextChar">
    <w:name w:val="Comment Text Char"/>
    <w:basedOn w:val="DefaultParagraphFont"/>
    <w:link w:val="CommentText"/>
    <w:uiPriority w:val="99"/>
    <w:locked/>
    <w:rsid w:val="00566FB4"/>
    <w:rPr>
      <w:lang w:val="x-none" w:eastAsia="zh-CN"/>
    </w:rPr>
  </w:style>
  <w:style w:type="paragraph" w:styleId="CommentSubject">
    <w:name w:val="annotation subject"/>
    <w:basedOn w:val="CommentText"/>
    <w:next w:val="CommentText"/>
    <w:link w:val="CommentSubjectChar"/>
    <w:uiPriority w:val="99"/>
    <w:rsid w:val="00566FB4"/>
    <w:rPr>
      <w:b/>
      <w:bCs/>
    </w:rPr>
  </w:style>
  <w:style w:type="character" w:customStyle="1" w:styleId="CommentSubjectChar">
    <w:name w:val="Comment Subject Char"/>
    <w:basedOn w:val="CommentTextChar"/>
    <w:link w:val="CommentSubject"/>
    <w:uiPriority w:val="99"/>
    <w:locked/>
    <w:rsid w:val="00566FB4"/>
    <w:rPr>
      <w:b/>
      <w:lang w:val="x-none" w:eastAsia="zh-CN"/>
    </w:rPr>
  </w:style>
  <w:style w:type="character" w:styleId="Hyperlink">
    <w:name w:val="Hyperlink"/>
    <w:basedOn w:val="DefaultParagraphFont"/>
    <w:uiPriority w:val="99"/>
    <w:rsid w:val="00714146"/>
    <w:rPr>
      <w:color w:val="0563C1"/>
      <w:u w:val="single"/>
    </w:rPr>
  </w:style>
  <w:style w:type="paragraph" w:customStyle="1" w:styleId="RTBodyText">
    <w:name w:val="RT Body Text"/>
    <w:basedOn w:val="Normal"/>
    <w:uiPriority w:val="9"/>
    <w:qFormat/>
    <w:rsid w:val="00C557BE"/>
    <w:pPr>
      <w:suppressAutoHyphens/>
      <w:spacing w:after="120"/>
    </w:pPr>
    <w:rPr>
      <w:rFonts w:ascii="Amnesty Trade Gothic Light" w:eastAsia="MS Mincho" w:hAnsi="Amnesty Trade Gothic Light" w:cs="Arial"/>
      <w:color w:val="000000"/>
      <w:sz w:val="18"/>
      <w:lang w:eastAsia="en-US"/>
    </w:rPr>
  </w:style>
  <w:style w:type="character" w:styleId="Emphasis">
    <w:name w:val="Emphasis"/>
    <w:basedOn w:val="DefaultParagraphFont"/>
    <w:uiPriority w:val="20"/>
    <w:qFormat/>
    <w:rsid w:val="00C30F10"/>
    <w:rPr>
      <w:i/>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E198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E198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1560">
      <w:marLeft w:val="0"/>
      <w:marRight w:val="0"/>
      <w:marTop w:val="0"/>
      <w:marBottom w:val="0"/>
      <w:divBdr>
        <w:top w:val="none" w:sz="0" w:space="0" w:color="auto"/>
        <w:left w:val="none" w:sz="0" w:space="0" w:color="auto"/>
        <w:bottom w:val="none" w:sz="0" w:space="0" w:color="auto"/>
        <w:right w:val="none" w:sz="0" w:space="0" w:color="auto"/>
      </w:divBdr>
    </w:div>
    <w:div w:id="754471561">
      <w:marLeft w:val="0"/>
      <w:marRight w:val="0"/>
      <w:marTop w:val="0"/>
      <w:marBottom w:val="0"/>
      <w:divBdr>
        <w:top w:val="none" w:sz="0" w:space="0" w:color="auto"/>
        <w:left w:val="none" w:sz="0" w:space="0" w:color="auto"/>
        <w:bottom w:val="none" w:sz="0" w:space="0" w:color="auto"/>
        <w:right w:val="none" w:sz="0" w:space="0" w:color="auto"/>
      </w:divBdr>
    </w:div>
    <w:div w:id="754471562">
      <w:marLeft w:val="0"/>
      <w:marRight w:val="0"/>
      <w:marTop w:val="0"/>
      <w:marBottom w:val="0"/>
      <w:divBdr>
        <w:top w:val="none" w:sz="0" w:space="0" w:color="auto"/>
        <w:left w:val="none" w:sz="0" w:space="0" w:color="auto"/>
        <w:bottom w:val="none" w:sz="0" w:space="0" w:color="auto"/>
        <w:right w:val="none" w:sz="0" w:space="0" w:color="auto"/>
      </w:divBdr>
    </w:div>
    <w:div w:id="754471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embassydc@sudanembass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939</Words>
  <Characters>5102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3</cp:revision>
  <cp:lastPrinted>2017-09-15T15:21:00Z</cp:lastPrinted>
  <dcterms:created xsi:type="dcterms:W3CDTF">2017-09-15T15:21:00Z</dcterms:created>
  <dcterms:modified xsi:type="dcterms:W3CDTF">2017-09-15T15:22:00Z</dcterms:modified>
</cp:coreProperties>
</file>