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C02A3E" w:rsidRDefault="0026766F" w:rsidP="00466832">
      <w:pPr>
        <w:pStyle w:val="AIUrgentActionTopHeading"/>
        <w:tabs>
          <w:tab w:val="clear" w:pos="567"/>
        </w:tabs>
        <w:spacing w:line="240" w:lineRule="auto"/>
        <w:rPr>
          <w:rFonts w:asciiTheme="minorBidi" w:hAnsiTheme="minorBidi"/>
          <w:sz w:val="120"/>
          <w:szCs w:val="120"/>
        </w:rPr>
      </w:pPr>
      <w:bookmarkStart w:id="0" w:name="_GoBack"/>
      <w:bookmarkEnd w:id="0"/>
      <w:r w:rsidRPr="00C02A3E">
        <w:rPr>
          <w:rFonts w:asciiTheme="minorBidi" w:hAnsiTheme="minorBidi"/>
          <w:sz w:val="120"/>
          <w:szCs w:val="120"/>
        </w:rPr>
        <w:t>URGENT ACTION</w:t>
      </w:r>
    </w:p>
    <w:p w:rsidR="0026766F" w:rsidRPr="00C02A3E" w:rsidRDefault="006573B9" w:rsidP="00466832">
      <w:pPr>
        <w:rPr>
          <w:rStyle w:val="AIHeadline"/>
          <w:rFonts w:asciiTheme="minorBidi" w:hAnsiTheme="minorBidi"/>
          <w:snapToGrid w:val="0"/>
          <w:sz w:val="38"/>
          <w:szCs w:val="38"/>
        </w:rPr>
      </w:pPr>
      <w:r w:rsidRPr="00C02A3E">
        <w:rPr>
          <w:rStyle w:val="AIHeadline"/>
          <w:rFonts w:asciiTheme="minorBidi" w:hAnsiTheme="minorBidi"/>
          <w:snapToGrid w:val="0"/>
          <w:sz w:val="38"/>
          <w:szCs w:val="38"/>
        </w:rPr>
        <w:t>Saudi Arabian prisoner of conscience on trial</w:t>
      </w:r>
    </w:p>
    <w:p w:rsidR="00E626C1" w:rsidRPr="00C02A3E" w:rsidRDefault="00E626C1" w:rsidP="00466832">
      <w:pPr>
        <w:pStyle w:val="AIintropara"/>
        <w:spacing w:line="240" w:lineRule="auto"/>
        <w:rPr>
          <w:rFonts w:asciiTheme="minorBidi" w:hAnsiTheme="minorBidi"/>
        </w:rPr>
      </w:pPr>
      <w:r w:rsidRPr="00C02A3E">
        <w:rPr>
          <w:rFonts w:asciiTheme="minorBidi" w:hAnsiTheme="minorBidi"/>
          <w:bCs/>
        </w:rPr>
        <w:t>Saudi Arabian activist Issa al-Nukheifi</w:t>
      </w:r>
      <w:r w:rsidR="00353AF9" w:rsidRPr="00C02A3E">
        <w:rPr>
          <w:rFonts w:asciiTheme="minorBidi" w:hAnsiTheme="minorBidi"/>
          <w:bCs/>
        </w:rPr>
        <w:t xml:space="preserve"> was brought to trial before</w:t>
      </w:r>
      <w:r w:rsidRPr="00C02A3E">
        <w:rPr>
          <w:rFonts w:asciiTheme="minorBidi" w:hAnsiTheme="minorBidi"/>
        </w:rPr>
        <w:t xml:space="preserve"> </w:t>
      </w:r>
      <w:r w:rsidR="00386134" w:rsidRPr="00C02A3E">
        <w:rPr>
          <w:rFonts w:asciiTheme="minorBidi" w:hAnsiTheme="minorBidi"/>
        </w:rPr>
        <w:t xml:space="preserve">the </w:t>
      </w:r>
      <w:r w:rsidR="00334847" w:rsidRPr="00C02A3E">
        <w:rPr>
          <w:rFonts w:asciiTheme="minorBidi" w:hAnsiTheme="minorBidi"/>
        </w:rPr>
        <w:t>c</w:t>
      </w:r>
      <w:r w:rsidR="00386134" w:rsidRPr="00C02A3E">
        <w:rPr>
          <w:rFonts w:asciiTheme="minorBidi" w:hAnsiTheme="minorBidi"/>
        </w:rPr>
        <w:t>ounter-terror court on 21 August</w:t>
      </w:r>
      <w:r w:rsidR="0069612A" w:rsidRPr="00C02A3E">
        <w:rPr>
          <w:rFonts w:asciiTheme="minorBidi" w:hAnsiTheme="minorBidi"/>
        </w:rPr>
        <w:t>, where he first learned of the charges against him</w:t>
      </w:r>
      <w:r w:rsidR="00386134" w:rsidRPr="00C02A3E">
        <w:rPr>
          <w:rFonts w:asciiTheme="minorBidi" w:hAnsiTheme="minorBidi"/>
        </w:rPr>
        <w:t xml:space="preserve">. </w:t>
      </w:r>
      <w:r w:rsidR="009C6A2C" w:rsidRPr="00C02A3E">
        <w:rPr>
          <w:rFonts w:asciiTheme="minorBidi" w:hAnsiTheme="minorBidi"/>
        </w:rPr>
        <w:t xml:space="preserve">The </w:t>
      </w:r>
      <w:r w:rsidR="00E7057B" w:rsidRPr="00C02A3E">
        <w:rPr>
          <w:rFonts w:asciiTheme="minorBidi" w:hAnsiTheme="minorBidi"/>
        </w:rPr>
        <w:t>charges</w:t>
      </w:r>
      <w:r w:rsidR="0069612A" w:rsidRPr="00C02A3E">
        <w:rPr>
          <w:rFonts w:asciiTheme="minorBidi" w:hAnsiTheme="minorBidi"/>
        </w:rPr>
        <w:t xml:space="preserve"> and the trial are </w:t>
      </w:r>
      <w:r w:rsidRPr="00C02A3E">
        <w:rPr>
          <w:rFonts w:asciiTheme="minorBidi" w:hAnsiTheme="minorBidi"/>
        </w:rPr>
        <w:t>connected to his human rights activism</w:t>
      </w:r>
      <w:r w:rsidR="00BE5CBE" w:rsidRPr="00C02A3E">
        <w:rPr>
          <w:rFonts w:asciiTheme="minorBidi" w:hAnsiTheme="minorBidi"/>
        </w:rPr>
        <w:t xml:space="preserve"> and social media posts</w:t>
      </w:r>
      <w:r w:rsidR="00386134" w:rsidRPr="00C02A3E">
        <w:rPr>
          <w:rFonts w:asciiTheme="minorBidi" w:hAnsiTheme="minorBidi"/>
        </w:rPr>
        <w:t>.</w:t>
      </w:r>
      <w:r w:rsidRPr="00C02A3E">
        <w:rPr>
          <w:rFonts w:asciiTheme="minorBidi" w:hAnsiTheme="minorBidi"/>
        </w:rPr>
        <w:t xml:space="preserve"> He is a prisoner of conscience and should be released immediately.</w:t>
      </w:r>
    </w:p>
    <w:p w:rsidR="00D23F93" w:rsidRPr="00F26FB9" w:rsidRDefault="00E626C1" w:rsidP="00466832">
      <w:pPr>
        <w:pStyle w:val="AIBodytext"/>
        <w:spacing w:line="240" w:lineRule="auto"/>
        <w:rPr>
          <w:rFonts w:asciiTheme="minorBidi" w:hAnsiTheme="minorBidi"/>
          <w:sz w:val="18"/>
          <w:szCs w:val="18"/>
        </w:rPr>
      </w:pPr>
      <w:r w:rsidRPr="00F26FB9">
        <w:rPr>
          <w:rFonts w:asciiTheme="minorBidi" w:hAnsiTheme="minorBidi"/>
          <w:b/>
          <w:bCs/>
          <w:sz w:val="18"/>
          <w:szCs w:val="18"/>
        </w:rPr>
        <w:t>Issa al-</w:t>
      </w:r>
      <w:proofErr w:type="spellStart"/>
      <w:r w:rsidRPr="00F26FB9">
        <w:rPr>
          <w:rFonts w:asciiTheme="minorBidi" w:hAnsiTheme="minorBidi"/>
          <w:b/>
          <w:bCs/>
          <w:sz w:val="18"/>
          <w:szCs w:val="18"/>
        </w:rPr>
        <w:t>Nukheifi</w:t>
      </w:r>
      <w:r w:rsidR="00386134" w:rsidRPr="00F26FB9">
        <w:rPr>
          <w:rFonts w:asciiTheme="minorBidi" w:hAnsiTheme="minorBidi"/>
          <w:sz w:val="18"/>
          <w:szCs w:val="18"/>
        </w:rPr>
        <w:t>’s</w:t>
      </w:r>
      <w:proofErr w:type="spellEnd"/>
      <w:r w:rsidR="00386134" w:rsidRPr="00F26FB9">
        <w:rPr>
          <w:rFonts w:asciiTheme="minorBidi" w:hAnsiTheme="minorBidi"/>
          <w:b/>
          <w:bCs/>
          <w:sz w:val="18"/>
          <w:szCs w:val="18"/>
        </w:rPr>
        <w:t xml:space="preserve"> </w:t>
      </w:r>
      <w:r w:rsidR="00386134" w:rsidRPr="00F26FB9">
        <w:rPr>
          <w:rFonts w:asciiTheme="minorBidi" w:hAnsiTheme="minorBidi"/>
          <w:sz w:val="18"/>
          <w:szCs w:val="18"/>
        </w:rPr>
        <w:t>trial at the Specialized Criminal Court (SCC)</w:t>
      </w:r>
      <w:r w:rsidR="00334847" w:rsidRPr="00F26FB9">
        <w:rPr>
          <w:rFonts w:asciiTheme="minorBidi" w:hAnsiTheme="minorBidi"/>
          <w:sz w:val="18"/>
          <w:szCs w:val="18"/>
        </w:rPr>
        <w:t>, Saudi Arabia’s counter-terrorism court</w:t>
      </w:r>
      <w:r w:rsidR="00386134" w:rsidRPr="00F26FB9">
        <w:rPr>
          <w:rFonts w:asciiTheme="minorBidi" w:hAnsiTheme="minorBidi"/>
          <w:sz w:val="18"/>
          <w:szCs w:val="18"/>
        </w:rPr>
        <w:t xml:space="preserve"> </w:t>
      </w:r>
      <w:r w:rsidR="002A2B90" w:rsidRPr="00F26FB9">
        <w:rPr>
          <w:rFonts w:asciiTheme="minorBidi" w:hAnsiTheme="minorBidi"/>
          <w:sz w:val="18"/>
          <w:szCs w:val="18"/>
        </w:rPr>
        <w:t>in the capital</w:t>
      </w:r>
      <w:r w:rsidR="00002A94" w:rsidRPr="00F26FB9">
        <w:rPr>
          <w:rFonts w:asciiTheme="minorBidi" w:hAnsiTheme="minorBidi"/>
          <w:sz w:val="18"/>
          <w:szCs w:val="18"/>
        </w:rPr>
        <w:t>,</w:t>
      </w:r>
      <w:r w:rsidR="002A2B90" w:rsidRPr="00F26FB9">
        <w:rPr>
          <w:rFonts w:asciiTheme="minorBidi" w:hAnsiTheme="minorBidi"/>
          <w:sz w:val="18"/>
          <w:szCs w:val="18"/>
        </w:rPr>
        <w:t xml:space="preserve"> Riyadh</w:t>
      </w:r>
      <w:r w:rsidR="00002A94" w:rsidRPr="00F26FB9">
        <w:rPr>
          <w:rFonts w:asciiTheme="minorBidi" w:hAnsiTheme="minorBidi"/>
          <w:sz w:val="18"/>
          <w:szCs w:val="18"/>
        </w:rPr>
        <w:t>,</w:t>
      </w:r>
      <w:r w:rsidR="002A2B90" w:rsidRPr="00F26FB9">
        <w:rPr>
          <w:rFonts w:asciiTheme="minorBidi" w:hAnsiTheme="minorBidi"/>
          <w:sz w:val="18"/>
          <w:szCs w:val="18"/>
        </w:rPr>
        <w:t xml:space="preserve"> </w:t>
      </w:r>
      <w:r w:rsidR="00037926" w:rsidRPr="00F26FB9">
        <w:rPr>
          <w:rFonts w:asciiTheme="minorBidi" w:hAnsiTheme="minorBidi"/>
          <w:sz w:val="18"/>
          <w:szCs w:val="18"/>
        </w:rPr>
        <w:t xml:space="preserve">began </w:t>
      </w:r>
      <w:r w:rsidR="00386134" w:rsidRPr="00F26FB9">
        <w:rPr>
          <w:rFonts w:asciiTheme="minorBidi" w:hAnsiTheme="minorBidi"/>
          <w:sz w:val="18"/>
          <w:szCs w:val="18"/>
        </w:rPr>
        <w:t xml:space="preserve">on 21 August. </w:t>
      </w:r>
      <w:r w:rsidR="00C65E8E" w:rsidRPr="00F26FB9">
        <w:rPr>
          <w:rFonts w:asciiTheme="minorBidi" w:hAnsiTheme="minorBidi"/>
          <w:sz w:val="18"/>
          <w:szCs w:val="18"/>
        </w:rPr>
        <w:t>The court charged him</w:t>
      </w:r>
      <w:r w:rsidR="00386134" w:rsidRPr="00F26FB9">
        <w:rPr>
          <w:rFonts w:asciiTheme="minorBidi" w:hAnsiTheme="minorBidi"/>
          <w:sz w:val="18"/>
          <w:szCs w:val="18"/>
        </w:rPr>
        <w:t xml:space="preserve"> </w:t>
      </w:r>
      <w:r w:rsidR="00815186" w:rsidRPr="00F26FB9">
        <w:rPr>
          <w:rFonts w:asciiTheme="minorBidi" w:hAnsiTheme="minorBidi"/>
          <w:sz w:val="18"/>
          <w:szCs w:val="18"/>
        </w:rPr>
        <w:t xml:space="preserve">with </w:t>
      </w:r>
      <w:r w:rsidR="00353AF9" w:rsidRPr="00F26FB9">
        <w:rPr>
          <w:rFonts w:asciiTheme="minorBidi" w:hAnsiTheme="minorBidi"/>
          <w:sz w:val="18"/>
          <w:szCs w:val="18"/>
        </w:rPr>
        <w:t xml:space="preserve">a </w:t>
      </w:r>
      <w:r w:rsidR="003F5BF3" w:rsidRPr="00F26FB9">
        <w:rPr>
          <w:rFonts w:asciiTheme="minorBidi" w:hAnsiTheme="minorBidi"/>
          <w:sz w:val="18"/>
          <w:szCs w:val="18"/>
        </w:rPr>
        <w:t>number</w:t>
      </w:r>
      <w:r w:rsidR="00353AF9" w:rsidRPr="00F26FB9">
        <w:rPr>
          <w:rFonts w:asciiTheme="minorBidi" w:hAnsiTheme="minorBidi"/>
          <w:sz w:val="18"/>
          <w:szCs w:val="18"/>
        </w:rPr>
        <w:t xml:space="preserve"> of </w:t>
      </w:r>
      <w:r w:rsidR="00037926" w:rsidRPr="00F26FB9">
        <w:rPr>
          <w:rFonts w:asciiTheme="minorBidi" w:hAnsiTheme="minorBidi"/>
          <w:sz w:val="18"/>
          <w:szCs w:val="18"/>
        </w:rPr>
        <w:t>offences</w:t>
      </w:r>
      <w:r w:rsidR="00353AF9" w:rsidRPr="00F26FB9">
        <w:rPr>
          <w:rFonts w:asciiTheme="minorBidi" w:hAnsiTheme="minorBidi"/>
          <w:sz w:val="18"/>
          <w:szCs w:val="18"/>
        </w:rPr>
        <w:t xml:space="preserve"> </w:t>
      </w:r>
      <w:r w:rsidR="00037926" w:rsidRPr="00F26FB9">
        <w:rPr>
          <w:rFonts w:asciiTheme="minorBidi" w:hAnsiTheme="minorBidi"/>
          <w:sz w:val="18"/>
          <w:szCs w:val="18"/>
        </w:rPr>
        <w:t xml:space="preserve">including, </w:t>
      </w:r>
      <w:r w:rsidR="001A531D" w:rsidRPr="00F26FB9">
        <w:rPr>
          <w:rFonts w:asciiTheme="minorBidi" w:hAnsiTheme="minorBidi"/>
          <w:sz w:val="18"/>
          <w:szCs w:val="18"/>
        </w:rPr>
        <w:t xml:space="preserve">“insulting the rulers, </w:t>
      </w:r>
      <w:r w:rsidR="00C42932" w:rsidRPr="00F26FB9">
        <w:rPr>
          <w:rFonts w:asciiTheme="minorBidi" w:hAnsiTheme="minorBidi"/>
          <w:sz w:val="18"/>
          <w:szCs w:val="18"/>
        </w:rPr>
        <w:t>government and security forces”,</w:t>
      </w:r>
      <w:r w:rsidR="001A531D" w:rsidRPr="00F26FB9">
        <w:rPr>
          <w:rFonts w:asciiTheme="minorBidi" w:hAnsiTheme="minorBidi"/>
          <w:sz w:val="18"/>
          <w:szCs w:val="18"/>
        </w:rPr>
        <w:t xml:space="preserve"> “communicating with foreign groups that are hostile to the Kingdom and receiving funding from them</w:t>
      </w:r>
      <w:r w:rsidR="00C42932" w:rsidRPr="00F26FB9">
        <w:rPr>
          <w:rFonts w:asciiTheme="minorBidi" w:hAnsiTheme="minorBidi"/>
          <w:sz w:val="18"/>
          <w:szCs w:val="18"/>
        </w:rPr>
        <w:t>” and violating Article 6 of the Anti-Cyber Crime Law</w:t>
      </w:r>
      <w:r w:rsidR="00353AF9" w:rsidRPr="00F26FB9">
        <w:rPr>
          <w:rFonts w:asciiTheme="minorBidi" w:hAnsiTheme="minorBidi"/>
          <w:sz w:val="18"/>
          <w:szCs w:val="18"/>
        </w:rPr>
        <w:t xml:space="preserve">. </w:t>
      </w:r>
      <w:r w:rsidR="00D23F93" w:rsidRPr="00F26FB9">
        <w:rPr>
          <w:rFonts w:asciiTheme="minorBidi" w:hAnsiTheme="minorBidi"/>
          <w:sz w:val="18"/>
          <w:szCs w:val="18"/>
        </w:rPr>
        <w:t>T</w:t>
      </w:r>
      <w:r w:rsidR="00C42932" w:rsidRPr="00F26FB9">
        <w:rPr>
          <w:rFonts w:asciiTheme="minorBidi" w:hAnsiTheme="minorBidi"/>
          <w:sz w:val="18"/>
          <w:szCs w:val="18"/>
        </w:rPr>
        <w:t xml:space="preserve">he charges </w:t>
      </w:r>
      <w:r w:rsidR="00353AF9" w:rsidRPr="00F26FB9">
        <w:rPr>
          <w:rFonts w:asciiTheme="minorBidi" w:hAnsiTheme="minorBidi"/>
          <w:sz w:val="18"/>
          <w:szCs w:val="18"/>
        </w:rPr>
        <w:t xml:space="preserve">were mainly based on </w:t>
      </w:r>
      <w:r w:rsidR="00C42932" w:rsidRPr="00F26FB9">
        <w:rPr>
          <w:rFonts w:asciiTheme="minorBidi" w:hAnsiTheme="minorBidi"/>
          <w:sz w:val="18"/>
          <w:szCs w:val="18"/>
        </w:rPr>
        <w:t>Issa al-</w:t>
      </w:r>
      <w:proofErr w:type="spellStart"/>
      <w:r w:rsidR="00C42932" w:rsidRPr="00F26FB9">
        <w:rPr>
          <w:rFonts w:asciiTheme="minorBidi" w:hAnsiTheme="minorBidi"/>
          <w:sz w:val="18"/>
          <w:szCs w:val="18"/>
        </w:rPr>
        <w:t>Nukheifi’s</w:t>
      </w:r>
      <w:proofErr w:type="spellEnd"/>
      <w:r w:rsidR="00353AF9" w:rsidRPr="00F26FB9">
        <w:rPr>
          <w:rFonts w:asciiTheme="minorBidi" w:hAnsiTheme="minorBidi"/>
          <w:sz w:val="18"/>
          <w:szCs w:val="18"/>
        </w:rPr>
        <w:t xml:space="preserve"> posts on Twitter</w:t>
      </w:r>
      <w:r w:rsidR="00F64C69" w:rsidRPr="00F26FB9">
        <w:rPr>
          <w:rFonts w:asciiTheme="minorBidi" w:hAnsiTheme="minorBidi"/>
          <w:sz w:val="18"/>
          <w:szCs w:val="18"/>
        </w:rPr>
        <w:t xml:space="preserve">, which </w:t>
      </w:r>
      <w:r w:rsidR="00C65E8E" w:rsidRPr="00F26FB9">
        <w:rPr>
          <w:rFonts w:asciiTheme="minorBidi" w:hAnsiTheme="minorBidi"/>
          <w:sz w:val="18"/>
          <w:szCs w:val="18"/>
        </w:rPr>
        <w:t>notably</w:t>
      </w:r>
      <w:r w:rsidR="00F64C69" w:rsidRPr="00F26FB9">
        <w:rPr>
          <w:rFonts w:asciiTheme="minorBidi" w:hAnsiTheme="minorBidi"/>
          <w:sz w:val="18"/>
          <w:szCs w:val="18"/>
        </w:rPr>
        <w:t xml:space="preserve"> call</w:t>
      </w:r>
      <w:r w:rsidR="00C65E8E" w:rsidRPr="00F26FB9">
        <w:rPr>
          <w:rFonts w:asciiTheme="minorBidi" w:hAnsiTheme="minorBidi"/>
          <w:sz w:val="18"/>
          <w:szCs w:val="18"/>
        </w:rPr>
        <w:t>ed</w:t>
      </w:r>
      <w:r w:rsidR="00F64C69" w:rsidRPr="00F26FB9">
        <w:rPr>
          <w:rFonts w:asciiTheme="minorBidi" w:hAnsiTheme="minorBidi"/>
          <w:sz w:val="18"/>
          <w:szCs w:val="18"/>
        </w:rPr>
        <w:t xml:space="preserve"> for the </w:t>
      </w:r>
      <w:r w:rsidR="0069612A" w:rsidRPr="00F26FB9">
        <w:rPr>
          <w:rFonts w:asciiTheme="minorBidi" w:hAnsiTheme="minorBidi"/>
          <w:sz w:val="18"/>
          <w:szCs w:val="18"/>
        </w:rPr>
        <w:t xml:space="preserve">release </w:t>
      </w:r>
      <w:r w:rsidR="00F64C69" w:rsidRPr="00F26FB9">
        <w:rPr>
          <w:rFonts w:asciiTheme="minorBidi" w:hAnsiTheme="minorBidi"/>
          <w:sz w:val="18"/>
          <w:szCs w:val="18"/>
        </w:rPr>
        <w:t>of prisoners of conscience and demand</w:t>
      </w:r>
      <w:r w:rsidR="0069612A" w:rsidRPr="00F26FB9">
        <w:rPr>
          <w:rFonts w:asciiTheme="minorBidi" w:hAnsiTheme="minorBidi"/>
          <w:sz w:val="18"/>
          <w:szCs w:val="18"/>
        </w:rPr>
        <w:t>ed</w:t>
      </w:r>
      <w:r w:rsidR="00F64C69" w:rsidRPr="00F26FB9">
        <w:rPr>
          <w:rFonts w:asciiTheme="minorBidi" w:hAnsiTheme="minorBidi"/>
          <w:sz w:val="18"/>
          <w:szCs w:val="18"/>
        </w:rPr>
        <w:t xml:space="preserve"> the establishment of a democratic parliament and representative government</w:t>
      </w:r>
      <w:r w:rsidR="00353AF9" w:rsidRPr="00F26FB9">
        <w:rPr>
          <w:rFonts w:asciiTheme="minorBidi" w:hAnsiTheme="minorBidi"/>
          <w:sz w:val="18"/>
          <w:szCs w:val="18"/>
        </w:rPr>
        <w:t xml:space="preserve">. He was also accused of </w:t>
      </w:r>
      <w:r w:rsidR="00EF5439" w:rsidRPr="00F26FB9">
        <w:rPr>
          <w:rFonts w:asciiTheme="minorBidi" w:hAnsiTheme="minorBidi"/>
          <w:sz w:val="18"/>
          <w:szCs w:val="18"/>
        </w:rPr>
        <w:t xml:space="preserve">communicating with and </w:t>
      </w:r>
      <w:r w:rsidR="00353AF9" w:rsidRPr="00F26FB9">
        <w:rPr>
          <w:rFonts w:asciiTheme="minorBidi" w:hAnsiTheme="minorBidi"/>
          <w:sz w:val="18"/>
          <w:szCs w:val="18"/>
        </w:rPr>
        <w:t>supporting other human rights defenders</w:t>
      </w:r>
      <w:r w:rsidR="00EF5439" w:rsidRPr="00F26FB9">
        <w:rPr>
          <w:rFonts w:asciiTheme="minorBidi" w:hAnsiTheme="minorBidi"/>
          <w:sz w:val="18"/>
          <w:szCs w:val="18"/>
        </w:rPr>
        <w:t>.</w:t>
      </w:r>
    </w:p>
    <w:p w:rsidR="00E626C1" w:rsidRPr="00F26FB9" w:rsidRDefault="00037926" w:rsidP="00466832">
      <w:pPr>
        <w:pStyle w:val="AIBodytext"/>
        <w:spacing w:line="240" w:lineRule="auto"/>
        <w:rPr>
          <w:rFonts w:asciiTheme="minorBidi" w:hAnsiTheme="minorBidi"/>
          <w:sz w:val="18"/>
          <w:szCs w:val="18"/>
        </w:rPr>
      </w:pPr>
      <w:r w:rsidRPr="00F26FB9">
        <w:rPr>
          <w:rFonts w:asciiTheme="minorBidi" w:hAnsiTheme="minorBidi"/>
          <w:sz w:val="18"/>
          <w:szCs w:val="18"/>
        </w:rPr>
        <w:t>Issa al-Nukheifi was arrested</w:t>
      </w:r>
      <w:r w:rsidR="00E626C1" w:rsidRPr="00F26FB9">
        <w:rPr>
          <w:rFonts w:asciiTheme="minorBidi" w:hAnsiTheme="minorBidi"/>
          <w:sz w:val="18"/>
          <w:szCs w:val="18"/>
        </w:rPr>
        <w:t xml:space="preserve"> </w:t>
      </w:r>
      <w:r w:rsidRPr="00F26FB9">
        <w:rPr>
          <w:rFonts w:asciiTheme="minorBidi" w:hAnsiTheme="minorBidi"/>
          <w:sz w:val="18"/>
          <w:szCs w:val="18"/>
        </w:rPr>
        <w:t xml:space="preserve">on </w:t>
      </w:r>
      <w:r w:rsidR="00E626C1" w:rsidRPr="00F26FB9">
        <w:rPr>
          <w:rFonts w:asciiTheme="minorBidi" w:hAnsiTheme="minorBidi"/>
          <w:sz w:val="18"/>
          <w:szCs w:val="18"/>
        </w:rPr>
        <w:t>18 December 2016</w:t>
      </w:r>
      <w:r w:rsidRPr="00F26FB9">
        <w:rPr>
          <w:rFonts w:asciiTheme="minorBidi" w:hAnsiTheme="minorBidi"/>
          <w:sz w:val="18"/>
          <w:szCs w:val="18"/>
        </w:rPr>
        <w:t xml:space="preserve"> when </w:t>
      </w:r>
      <w:r w:rsidR="00F429D4" w:rsidRPr="00F26FB9">
        <w:rPr>
          <w:rFonts w:asciiTheme="minorBidi" w:hAnsiTheme="minorBidi"/>
          <w:sz w:val="18"/>
          <w:szCs w:val="18"/>
        </w:rPr>
        <w:t>he arrived at</w:t>
      </w:r>
      <w:r w:rsidRPr="00F26FB9">
        <w:rPr>
          <w:rFonts w:asciiTheme="minorBidi" w:hAnsiTheme="minorBidi"/>
          <w:sz w:val="18"/>
          <w:szCs w:val="18"/>
        </w:rPr>
        <w:t xml:space="preserve"> al-</w:t>
      </w:r>
      <w:proofErr w:type="spellStart"/>
      <w:r w:rsidRPr="00F26FB9">
        <w:rPr>
          <w:rFonts w:asciiTheme="minorBidi" w:hAnsiTheme="minorBidi"/>
          <w:sz w:val="18"/>
          <w:szCs w:val="18"/>
        </w:rPr>
        <w:t>Nozha</w:t>
      </w:r>
      <w:proofErr w:type="spellEnd"/>
      <w:r w:rsidRPr="00F26FB9">
        <w:rPr>
          <w:rFonts w:asciiTheme="minorBidi" w:hAnsiTheme="minorBidi"/>
          <w:sz w:val="18"/>
          <w:szCs w:val="18"/>
        </w:rPr>
        <w:t xml:space="preserve"> police station in Mecca</w:t>
      </w:r>
      <w:r w:rsidR="002A2B90" w:rsidRPr="00F26FB9">
        <w:rPr>
          <w:rFonts w:asciiTheme="minorBidi" w:hAnsiTheme="minorBidi"/>
          <w:sz w:val="18"/>
          <w:szCs w:val="18"/>
        </w:rPr>
        <w:t>, in western Saudi Arabia,</w:t>
      </w:r>
      <w:r w:rsidRPr="00F26FB9">
        <w:rPr>
          <w:rFonts w:asciiTheme="minorBidi" w:hAnsiTheme="minorBidi"/>
          <w:sz w:val="18"/>
          <w:szCs w:val="18"/>
        </w:rPr>
        <w:t xml:space="preserve"> for questioning</w:t>
      </w:r>
      <w:r w:rsidR="00C65E8E" w:rsidRPr="00F26FB9">
        <w:rPr>
          <w:rFonts w:asciiTheme="minorBidi" w:hAnsiTheme="minorBidi"/>
          <w:sz w:val="18"/>
          <w:szCs w:val="18"/>
        </w:rPr>
        <w:t>. This</w:t>
      </w:r>
      <w:r w:rsidRPr="00F26FB9">
        <w:rPr>
          <w:rFonts w:asciiTheme="minorBidi" w:hAnsiTheme="minorBidi"/>
          <w:sz w:val="18"/>
          <w:szCs w:val="18"/>
        </w:rPr>
        <w:t xml:space="preserve"> follow</w:t>
      </w:r>
      <w:r w:rsidR="00C65E8E" w:rsidRPr="00F26FB9">
        <w:rPr>
          <w:rFonts w:asciiTheme="minorBidi" w:hAnsiTheme="minorBidi"/>
          <w:sz w:val="18"/>
          <w:szCs w:val="18"/>
        </w:rPr>
        <w:t>ed</w:t>
      </w:r>
      <w:r w:rsidRPr="00F26FB9">
        <w:rPr>
          <w:rFonts w:asciiTheme="minorBidi" w:hAnsiTheme="minorBidi"/>
          <w:sz w:val="18"/>
          <w:szCs w:val="18"/>
        </w:rPr>
        <w:t xml:space="preserve"> a summons</w:t>
      </w:r>
      <w:r w:rsidR="008E26BE" w:rsidRPr="00F26FB9">
        <w:rPr>
          <w:rFonts w:asciiTheme="minorBidi" w:hAnsiTheme="minorBidi"/>
          <w:sz w:val="18"/>
          <w:szCs w:val="18"/>
        </w:rPr>
        <w:t xml:space="preserve"> he received </w:t>
      </w:r>
      <w:r w:rsidRPr="00F26FB9">
        <w:rPr>
          <w:rFonts w:asciiTheme="minorBidi" w:hAnsiTheme="minorBidi"/>
          <w:sz w:val="18"/>
          <w:szCs w:val="18"/>
        </w:rPr>
        <w:t>from the Criminal Investigation Department (CID)</w:t>
      </w:r>
      <w:r w:rsidR="00E626C1" w:rsidRPr="00F26FB9">
        <w:rPr>
          <w:rFonts w:asciiTheme="minorBidi" w:hAnsiTheme="minorBidi"/>
          <w:sz w:val="18"/>
          <w:szCs w:val="18"/>
        </w:rPr>
        <w:t xml:space="preserve"> </w:t>
      </w:r>
      <w:r w:rsidR="00BE5CBE" w:rsidRPr="00F26FB9">
        <w:rPr>
          <w:rFonts w:asciiTheme="minorBidi" w:hAnsiTheme="minorBidi"/>
          <w:sz w:val="18"/>
          <w:szCs w:val="18"/>
        </w:rPr>
        <w:t xml:space="preserve">the previous day. </w:t>
      </w:r>
      <w:r w:rsidR="00C7354C" w:rsidRPr="00F26FB9">
        <w:rPr>
          <w:rFonts w:asciiTheme="minorBidi" w:hAnsiTheme="minorBidi"/>
          <w:sz w:val="18"/>
          <w:szCs w:val="18"/>
        </w:rPr>
        <w:t xml:space="preserve">According to information provided to Amnesty International, </w:t>
      </w:r>
      <w:r w:rsidR="00E626C1" w:rsidRPr="00F26FB9">
        <w:rPr>
          <w:rFonts w:asciiTheme="minorBidi" w:hAnsiTheme="minorBidi"/>
          <w:sz w:val="18"/>
          <w:szCs w:val="18"/>
        </w:rPr>
        <w:t xml:space="preserve">The Bureau of Investigation and Prosecution (BIP) interrogated </w:t>
      </w:r>
      <w:r w:rsidR="00F429D4" w:rsidRPr="00F26FB9">
        <w:rPr>
          <w:rFonts w:asciiTheme="minorBidi" w:hAnsiTheme="minorBidi"/>
          <w:sz w:val="18"/>
          <w:szCs w:val="18"/>
        </w:rPr>
        <w:t>him</w:t>
      </w:r>
      <w:r w:rsidR="00E626C1" w:rsidRPr="00F26FB9">
        <w:rPr>
          <w:rFonts w:asciiTheme="minorBidi" w:hAnsiTheme="minorBidi"/>
          <w:sz w:val="18"/>
          <w:szCs w:val="18"/>
        </w:rPr>
        <w:t xml:space="preserve"> multiple times</w:t>
      </w:r>
      <w:r w:rsidR="001F31BB" w:rsidRPr="00F26FB9">
        <w:rPr>
          <w:rFonts w:asciiTheme="minorBidi" w:hAnsiTheme="minorBidi"/>
          <w:sz w:val="18"/>
          <w:szCs w:val="18"/>
        </w:rPr>
        <w:t xml:space="preserve"> </w:t>
      </w:r>
      <w:r w:rsidR="0069612A" w:rsidRPr="00F26FB9">
        <w:rPr>
          <w:rFonts w:asciiTheme="minorBidi" w:hAnsiTheme="minorBidi"/>
          <w:sz w:val="18"/>
          <w:szCs w:val="18"/>
        </w:rPr>
        <w:t>since his arrest</w:t>
      </w:r>
      <w:r w:rsidR="00C82172" w:rsidRPr="00F26FB9">
        <w:rPr>
          <w:rFonts w:asciiTheme="minorBidi" w:hAnsiTheme="minorBidi"/>
          <w:sz w:val="18"/>
          <w:szCs w:val="18"/>
        </w:rPr>
        <w:t xml:space="preserve"> without a lawyer</w:t>
      </w:r>
      <w:r w:rsidR="0076111E" w:rsidRPr="00F26FB9">
        <w:rPr>
          <w:rFonts w:asciiTheme="minorBidi" w:hAnsiTheme="minorBidi"/>
          <w:sz w:val="18"/>
          <w:szCs w:val="18"/>
        </w:rPr>
        <w:t xml:space="preserve"> </w:t>
      </w:r>
      <w:r w:rsidR="00E626C1" w:rsidRPr="00F26FB9">
        <w:rPr>
          <w:rFonts w:asciiTheme="minorBidi" w:hAnsiTheme="minorBidi"/>
          <w:sz w:val="18"/>
          <w:szCs w:val="18"/>
        </w:rPr>
        <w:t>about his human rights activism and contact with international human rights organizations. On 30 December</w:t>
      </w:r>
      <w:r w:rsidR="008E26BE" w:rsidRPr="00F26FB9">
        <w:rPr>
          <w:rFonts w:asciiTheme="minorBidi" w:hAnsiTheme="minorBidi"/>
          <w:sz w:val="18"/>
          <w:szCs w:val="18"/>
        </w:rPr>
        <w:t xml:space="preserve"> 2016</w:t>
      </w:r>
      <w:r w:rsidR="00E626C1" w:rsidRPr="00F26FB9">
        <w:rPr>
          <w:rFonts w:asciiTheme="minorBidi" w:hAnsiTheme="minorBidi"/>
          <w:sz w:val="18"/>
          <w:szCs w:val="18"/>
        </w:rPr>
        <w:t xml:space="preserve">, Issa al-Nukheifi was </w:t>
      </w:r>
      <w:r w:rsidR="008E26BE" w:rsidRPr="00F26FB9">
        <w:rPr>
          <w:rFonts w:asciiTheme="minorBidi" w:hAnsiTheme="minorBidi"/>
          <w:sz w:val="18"/>
          <w:szCs w:val="18"/>
        </w:rPr>
        <w:t xml:space="preserve">transferred </w:t>
      </w:r>
      <w:r w:rsidR="00E626C1" w:rsidRPr="00F26FB9">
        <w:rPr>
          <w:rFonts w:asciiTheme="minorBidi" w:hAnsiTheme="minorBidi"/>
          <w:sz w:val="18"/>
          <w:szCs w:val="18"/>
        </w:rPr>
        <w:t>to Mecca General Prison where he is currently detained.</w:t>
      </w:r>
    </w:p>
    <w:p w:rsidR="00466832" w:rsidRPr="00F26FB9" w:rsidRDefault="005975E3" w:rsidP="00466832">
      <w:pPr>
        <w:pStyle w:val="AIBodytext"/>
        <w:tabs>
          <w:tab w:val="clear" w:pos="567"/>
        </w:tabs>
        <w:spacing w:line="240" w:lineRule="auto"/>
        <w:rPr>
          <w:rFonts w:asciiTheme="minorBidi" w:hAnsiTheme="minorBidi"/>
          <w:sz w:val="18"/>
          <w:szCs w:val="18"/>
        </w:rPr>
      </w:pPr>
      <w:r w:rsidRPr="00F26FB9">
        <w:rPr>
          <w:rFonts w:asciiTheme="minorBidi" w:hAnsiTheme="minorBidi"/>
          <w:sz w:val="18"/>
          <w:szCs w:val="18"/>
        </w:rPr>
        <w:t>Issa al-Nukh</w:t>
      </w:r>
      <w:r w:rsidR="00002A94" w:rsidRPr="00F26FB9">
        <w:rPr>
          <w:rFonts w:asciiTheme="minorBidi" w:hAnsiTheme="minorBidi"/>
          <w:sz w:val="18"/>
          <w:szCs w:val="18"/>
        </w:rPr>
        <w:t>e</w:t>
      </w:r>
      <w:r w:rsidRPr="00F26FB9">
        <w:rPr>
          <w:rFonts w:asciiTheme="minorBidi" w:hAnsiTheme="minorBidi"/>
          <w:sz w:val="18"/>
          <w:szCs w:val="18"/>
        </w:rPr>
        <w:t>ifi was</w:t>
      </w:r>
      <w:r w:rsidR="00FA53D6" w:rsidRPr="00F26FB9">
        <w:rPr>
          <w:rFonts w:asciiTheme="minorBidi" w:hAnsiTheme="minorBidi"/>
          <w:sz w:val="18"/>
          <w:szCs w:val="18"/>
        </w:rPr>
        <w:t xml:space="preserve"> previously arrested,</w:t>
      </w:r>
      <w:r w:rsidRPr="00F26FB9">
        <w:rPr>
          <w:rFonts w:asciiTheme="minorBidi" w:hAnsiTheme="minorBidi"/>
          <w:sz w:val="18"/>
          <w:szCs w:val="18"/>
        </w:rPr>
        <w:t xml:space="preserve"> </w:t>
      </w:r>
      <w:r w:rsidR="00002A94" w:rsidRPr="00F26FB9">
        <w:rPr>
          <w:rFonts w:asciiTheme="minorBidi" w:hAnsiTheme="minorBidi"/>
          <w:sz w:val="18"/>
          <w:szCs w:val="18"/>
        </w:rPr>
        <w:t>tried</w:t>
      </w:r>
      <w:r w:rsidRPr="00F26FB9">
        <w:rPr>
          <w:rFonts w:asciiTheme="minorBidi" w:hAnsiTheme="minorBidi"/>
          <w:sz w:val="18"/>
          <w:szCs w:val="18"/>
        </w:rPr>
        <w:t xml:space="preserve"> </w:t>
      </w:r>
      <w:r w:rsidR="00FA53D6" w:rsidRPr="00F26FB9">
        <w:rPr>
          <w:rFonts w:asciiTheme="minorBidi" w:hAnsiTheme="minorBidi"/>
          <w:sz w:val="18"/>
          <w:szCs w:val="18"/>
        </w:rPr>
        <w:t xml:space="preserve">and sentenced to prison </w:t>
      </w:r>
      <w:r w:rsidRPr="00F26FB9">
        <w:rPr>
          <w:rFonts w:asciiTheme="minorBidi" w:hAnsiTheme="minorBidi"/>
          <w:sz w:val="18"/>
          <w:szCs w:val="18"/>
        </w:rPr>
        <w:t xml:space="preserve">for similar offences. </w:t>
      </w:r>
      <w:r w:rsidR="00FA53D6" w:rsidRPr="00F26FB9">
        <w:rPr>
          <w:rFonts w:asciiTheme="minorBidi" w:hAnsiTheme="minorBidi"/>
          <w:sz w:val="18"/>
          <w:szCs w:val="18"/>
        </w:rPr>
        <w:t xml:space="preserve">He was initially detained on 15 April 2012 and was subsequently sentenced by the SCC to three years and eight months in prison for </w:t>
      </w:r>
      <w:r w:rsidRPr="00F26FB9">
        <w:rPr>
          <w:rFonts w:asciiTheme="minorBidi" w:hAnsiTheme="minorBidi"/>
          <w:sz w:val="18"/>
          <w:szCs w:val="18"/>
        </w:rPr>
        <w:t>“inciting disobedience to the ruler and questioning his legitimacy”; “questioning the judiciary and the integrity of its procedures”; “ridiculing the committee of senior religious scholars”; and violating Article 6 of the Anti-Cyber Crime Law. The court also ordered that his Facebook and Twitter accounts be closed down.</w:t>
      </w:r>
      <w:r w:rsidRPr="00F26FB9">
        <w:rPr>
          <w:rFonts w:asciiTheme="minorBidi" w:hAnsiTheme="minorBidi"/>
          <w:bCs/>
          <w:sz w:val="18"/>
          <w:szCs w:val="18"/>
        </w:rPr>
        <w:t xml:space="preserve"> </w:t>
      </w:r>
      <w:r w:rsidRPr="00F26FB9">
        <w:rPr>
          <w:rFonts w:asciiTheme="minorBidi" w:hAnsiTheme="minorBidi"/>
          <w:sz w:val="18"/>
          <w:szCs w:val="18"/>
        </w:rPr>
        <w:t xml:space="preserve">He was released on </w:t>
      </w:r>
      <w:r w:rsidR="00FA53D6" w:rsidRPr="00F26FB9">
        <w:rPr>
          <w:rFonts w:asciiTheme="minorBidi" w:hAnsiTheme="minorBidi"/>
          <w:sz w:val="18"/>
          <w:szCs w:val="18"/>
        </w:rPr>
        <w:t>6 April 2016</w:t>
      </w:r>
      <w:r w:rsidRPr="00F26FB9">
        <w:rPr>
          <w:rFonts w:asciiTheme="minorBidi" w:hAnsiTheme="minorBidi"/>
          <w:sz w:val="18"/>
          <w:szCs w:val="18"/>
        </w:rPr>
        <w:t xml:space="preserve"> only to be rearrested eight months later.</w:t>
      </w:r>
    </w:p>
    <w:p w:rsidR="00466832" w:rsidRPr="00F26FB9" w:rsidRDefault="00466832" w:rsidP="00466832">
      <w:pPr>
        <w:pStyle w:val="Default"/>
        <w:rPr>
          <w:rFonts w:ascii="Arial" w:hAnsi="Arial" w:cs="Arial"/>
          <w:b/>
          <w:sz w:val="18"/>
          <w:szCs w:val="18"/>
        </w:rPr>
      </w:pPr>
      <w:r w:rsidRPr="00F26FB9">
        <w:rPr>
          <w:rFonts w:ascii="Arial" w:hAnsi="Arial" w:cs="Arial"/>
          <w:b/>
          <w:sz w:val="18"/>
          <w:szCs w:val="18"/>
        </w:rPr>
        <w:t xml:space="preserve">1) TAKE ACTION </w:t>
      </w:r>
    </w:p>
    <w:p w:rsidR="00466832" w:rsidRPr="00F26FB9" w:rsidRDefault="00466832" w:rsidP="00466832">
      <w:pPr>
        <w:pStyle w:val="AIBodytext"/>
        <w:tabs>
          <w:tab w:val="clear" w:pos="567"/>
        </w:tabs>
        <w:spacing w:after="0" w:line="240" w:lineRule="auto"/>
        <w:rPr>
          <w:rFonts w:cs="Arial"/>
          <w:b/>
          <w:sz w:val="18"/>
          <w:szCs w:val="18"/>
        </w:rPr>
      </w:pPr>
      <w:r w:rsidRPr="00F26FB9">
        <w:rPr>
          <w:rFonts w:cs="Arial"/>
          <w:b/>
          <w:sz w:val="18"/>
          <w:szCs w:val="18"/>
        </w:rPr>
        <w:t>Write a letter, send an email, call, fax or tweet:</w:t>
      </w:r>
    </w:p>
    <w:p w:rsidR="00F9659C" w:rsidRPr="00F26FB9" w:rsidRDefault="00F9659C" w:rsidP="00466832">
      <w:pPr>
        <w:pStyle w:val="AITableHeading"/>
        <w:numPr>
          <w:ilvl w:val="0"/>
          <w:numId w:val="2"/>
        </w:numPr>
        <w:rPr>
          <w:rFonts w:asciiTheme="minorBidi" w:hAnsiTheme="minorBidi"/>
          <w:sz w:val="18"/>
          <w:szCs w:val="18"/>
        </w:rPr>
      </w:pPr>
      <w:r w:rsidRPr="00F26FB9">
        <w:rPr>
          <w:rFonts w:asciiTheme="minorBidi" w:hAnsiTheme="minorBidi"/>
          <w:b w:val="0"/>
          <w:bCs w:val="0"/>
          <w:sz w:val="18"/>
          <w:szCs w:val="18"/>
        </w:rPr>
        <w:t xml:space="preserve">Urging the Saudi Arabian authorities to release </w:t>
      </w:r>
      <w:r w:rsidRPr="00F26FB9">
        <w:rPr>
          <w:rFonts w:asciiTheme="minorBidi" w:hAnsiTheme="minorBidi"/>
          <w:b w:val="0"/>
          <w:sz w:val="18"/>
          <w:szCs w:val="18"/>
        </w:rPr>
        <w:t>Issa al-Nuk</w:t>
      </w:r>
      <w:r w:rsidR="008E26BE" w:rsidRPr="00F26FB9">
        <w:rPr>
          <w:rFonts w:asciiTheme="minorBidi" w:hAnsiTheme="minorBidi"/>
          <w:b w:val="0"/>
          <w:sz w:val="18"/>
          <w:szCs w:val="18"/>
        </w:rPr>
        <w:t>h</w:t>
      </w:r>
      <w:r w:rsidRPr="00F26FB9">
        <w:rPr>
          <w:rFonts w:asciiTheme="minorBidi" w:hAnsiTheme="minorBidi"/>
          <w:b w:val="0"/>
          <w:sz w:val="18"/>
          <w:szCs w:val="18"/>
        </w:rPr>
        <w:t>eifi</w:t>
      </w:r>
      <w:r w:rsidRPr="00F26FB9">
        <w:rPr>
          <w:rFonts w:asciiTheme="minorBidi" w:hAnsiTheme="minorBidi"/>
          <w:b w:val="0"/>
          <w:bCs w:val="0"/>
          <w:sz w:val="18"/>
          <w:szCs w:val="18"/>
        </w:rPr>
        <w:t xml:space="preserve"> immediately and </w:t>
      </w:r>
      <w:r w:rsidR="00526B55" w:rsidRPr="00F26FB9">
        <w:rPr>
          <w:rFonts w:asciiTheme="minorBidi" w:hAnsiTheme="minorBidi"/>
          <w:b w:val="0"/>
          <w:bCs w:val="0"/>
          <w:sz w:val="18"/>
          <w:szCs w:val="18"/>
        </w:rPr>
        <w:t>un</w:t>
      </w:r>
      <w:r w:rsidRPr="00F26FB9">
        <w:rPr>
          <w:rFonts w:asciiTheme="minorBidi" w:hAnsiTheme="minorBidi"/>
          <w:b w:val="0"/>
          <w:bCs w:val="0"/>
          <w:sz w:val="18"/>
          <w:szCs w:val="18"/>
        </w:rPr>
        <w:t>conditionally as he is a prisoner of conscience detained solely for the peaceful exercise of his right to freedom of expression;</w:t>
      </w:r>
    </w:p>
    <w:p w:rsidR="00F9659C" w:rsidRPr="00F26FB9" w:rsidRDefault="00F9659C" w:rsidP="00466832">
      <w:pPr>
        <w:pStyle w:val="AITableHeading"/>
        <w:numPr>
          <w:ilvl w:val="0"/>
          <w:numId w:val="2"/>
        </w:numPr>
        <w:rPr>
          <w:rFonts w:asciiTheme="minorBidi" w:hAnsiTheme="minorBidi"/>
          <w:b w:val="0"/>
          <w:bCs w:val="0"/>
          <w:sz w:val="18"/>
          <w:szCs w:val="18"/>
        </w:rPr>
      </w:pPr>
      <w:r w:rsidRPr="00F26FB9">
        <w:rPr>
          <w:rFonts w:asciiTheme="minorBidi" w:hAnsiTheme="minorBidi"/>
          <w:b w:val="0"/>
          <w:bCs w:val="0"/>
          <w:sz w:val="18"/>
          <w:szCs w:val="18"/>
        </w:rPr>
        <w:t>Urging them to ensure that</w:t>
      </w:r>
      <w:r w:rsidR="00E7057B" w:rsidRPr="00F26FB9">
        <w:rPr>
          <w:rFonts w:asciiTheme="minorBidi" w:hAnsiTheme="minorBidi"/>
          <w:b w:val="0"/>
          <w:bCs w:val="0"/>
          <w:sz w:val="18"/>
          <w:szCs w:val="18"/>
        </w:rPr>
        <w:t>,</w:t>
      </w:r>
      <w:r w:rsidRPr="00F26FB9">
        <w:rPr>
          <w:rFonts w:asciiTheme="minorBidi" w:hAnsiTheme="minorBidi"/>
          <w:b w:val="0"/>
          <w:bCs w:val="0"/>
          <w:sz w:val="18"/>
          <w:szCs w:val="18"/>
        </w:rPr>
        <w:t xml:space="preserve"> pending his release, he is protected from torture and other ill-treatment, and is granted prompt and </w:t>
      </w:r>
      <w:r w:rsidR="00C82172" w:rsidRPr="00F26FB9">
        <w:rPr>
          <w:rFonts w:asciiTheme="minorBidi" w:hAnsiTheme="minorBidi"/>
          <w:b w:val="0"/>
          <w:bCs w:val="0"/>
          <w:sz w:val="18"/>
          <w:szCs w:val="18"/>
        </w:rPr>
        <w:t>receives effective legal representation</w:t>
      </w:r>
      <w:r w:rsidRPr="00F26FB9">
        <w:rPr>
          <w:rFonts w:asciiTheme="minorBidi" w:hAnsiTheme="minorBidi"/>
          <w:b w:val="0"/>
          <w:bCs w:val="0"/>
          <w:sz w:val="18"/>
          <w:szCs w:val="18"/>
        </w:rPr>
        <w:t>;</w:t>
      </w:r>
    </w:p>
    <w:p w:rsidR="00F9659C" w:rsidRPr="00F26FB9" w:rsidRDefault="00F9659C" w:rsidP="00466832">
      <w:pPr>
        <w:pStyle w:val="AITableHeading"/>
        <w:numPr>
          <w:ilvl w:val="0"/>
          <w:numId w:val="2"/>
        </w:numPr>
        <w:rPr>
          <w:rFonts w:asciiTheme="minorBidi" w:hAnsiTheme="minorBidi"/>
          <w:b w:val="0"/>
          <w:bCs w:val="0"/>
          <w:sz w:val="18"/>
          <w:szCs w:val="18"/>
        </w:rPr>
      </w:pPr>
      <w:r w:rsidRPr="00F26FB9">
        <w:rPr>
          <w:rFonts w:asciiTheme="minorBidi" w:hAnsiTheme="minorBidi"/>
          <w:b w:val="0"/>
          <w:bCs w:val="0"/>
          <w:sz w:val="18"/>
          <w:szCs w:val="18"/>
        </w:rPr>
        <w:lastRenderedPageBreak/>
        <w:t>Calling on the authorities to ensure that, while is he detained, his due process rights are upheld and that legal proceedings against him conform to international fair trial standards.</w:t>
      </w:r>
    </w:p>
    <w:p w:rsidR="0026766F" w:rsidRPr="00F26FB9" w:rsidRDefault="0026766F" w:rsidP="00466832">
      <w:pPr>
        <w:pStyle w:val="AITableHeading"/>
        <w:tabs>
          <w:tab w:val="clear" w:pos="567"/>
        </w:tabs>
        <w:rPr>
          <w:rFonts w:asciiTheme="minorBidi" w:hAnsiTheme="minorBidi"/>
          <w:sz w:val="18"/>
          <w:szCs w:val="18"/>
        </w:rPr>
      </w:pPr>
    </w:p>
    <w:p w:rsidR="00466832" w:rsidRPr="00F26FB9" w:rsidRDefault="00466832" w:rsidP="00466832">
      <w:pPr>
        <w:pStyle w:val="AITableHeading"/>
        <w:tabs>
          <w:tab w:val="clear" w:pos="567"/>
        </w:tabs>
        <w:rPr>
          <w:rFonts w:asciiTheme="minorBidi" w:hAnsiTheme="minorBidi"/>
          <w:sz w:val="18"/>
          <w:szCs w:val="18"/>
        </w:rPr>
        <w:sectPr w:rsidR="00466832" w:rsidRPr="00F26FB9" w:rsidSect="0046683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F26FB9" w:rsidRDefault="00466832" w:rsidP="00466832">
      <w:pPr>
        <w:pStyle w:val="AITableHeading"/>
        <w:tabs>
          <w:tab w:val="clear" w:pos="567"/>
        </w:tabs>
        <w:rPr>
          <w:rFonts w:asciiTheme="minorBidi" w:hAnsiTheme="minorBidi"/>
          <w:sz w:val="18"/>
          <w:szCs w:val="18"/>
        </w:rPr>
      </w:pPr>
      <w:r w:rsidRPr="00F26FB9">
        <w:rPr>
          <w:rFonts w:asciiTheme="minorBidi" w:hAnsiTheme="minorBidi"/>
          <w:sz w:val="18"/>
          <w:szCs w:val="18"/>
        </w:rPr>
        <w:t>Contact these two officials</w:t>
      </w:r>
      <w:r w:rsidR="0026766F" w:rsidRPr="00F26FB9">
        <w:rPr>
          <w:rFonts w:asciiTheme="minorBidi" w:hAnsiTheme="minorBidi"/>
          <w:sz w:val="18"/>
          <w:szCs w:val="18"/>
        </w:rPr>
        <w:t xml:space="preserve"> </w:t>
      </w:r>
      <w:r w:rsidRPr="00F26FB9">
        <w:rPr>
          <w:rFonts w:asciiTheme="minorBidi" w:hAnsiTheme="minorBidi"/>
          <w:sz w:val="18"/>
          <w:szCs w:val="18"/>
        </w:rPr>
        <w:t xml:space="preserve">by </w:t>
      </w:r>
      <w:r w:rsidR="003B7144" w:rsidRPr="00F26FB9">
        <w:rPr>
          <w:rFonts w:asciiTheme="minorBidi" w:hAnsiTheme="minorBidi"/>
          <w:sz w:val="18"/>
          <w:szCs w:val="18"/>
        </w:rPr>
        <w:t xml:space="preserve">19 </w:t>
      </w:r>
      <w:r w:rsidR="006573B9" w:rsidRPr="00F26FB9">
        <w:rPr>
          <w:rFonts w:asciiTheme="minorBidi" w:hAnsiTheme="minorBidi"/>
          <w:sz w:val="18"/>
          <w:szCs w:val="18"/>
        </w:rPr>
        <w:t>O</w:t>
      </w:r>
      <w:r w:rsidRPr="00F26FB9">
        <w:rPr>
          <w:rFonts w:asciiTheme="minorBidi" w:hAnsiTheme="minorBidi"/>
          <w:sz w:val="18"/>
          <w:szCs w:val="18"/>
        </w:rPr>
        <w:t>ctober,</w:t>
      </w:r>
      <w:r w:rsidR="006573B9" w:rsidRPr="00F26FB9">
        <w:rPr>
          <w:rFonts w:asciiTheme="minorBidi" w:hAnsiTheme="minorBidi"/>
          <w:sz w:val="18"/>
          <w:szCs w:val="18"/>
        </w:rPr>
        <w:t xml:space="preserve"> 2017</w:t>
      </w:r>
      <w:r w:rsidR="0026766F" w:rsidRPr="00F26FB9">
        <w:rPr>
          <w:rFonts w:asciiTheme="minorBidi" w:hAnsiTheme="minorBidi"/>
          <w:sz w:val="18"/>
          <w:szCs w:val="18"/>
        </w:rPr>
        <w:t>:</w:t>
      </w:r>
    </w:p>
    <w:p w:rsidR="005534BC" w:rsidRPr="00C02A3E" w:rsidRDefault="005534BC" w:rsidP="00466832">
      <w:pPr>
        <w:pStyle w:val="AIAddressText"/>
        <w:tabs>
          <w:tab w:val="clear" w:pos="567"/>
        </w:tabs>
        <w:spacing w:line="240" w:lineRule="auto"/>
        <w:rPr>
          <w:rFonts w:asciiTheme="minorBidi" w:hAnsiTheme="minorBidi"/>
          <w:sz w:val="16"/>
          <w:szCs w:val="16"/>
        </w:rPr>
        <w:sectPr w:rsidR="005534BC" w:rsidRPr="00C02A3E" w:rsidSect="00466832">
          <w:type w:val="continuous"/>
          <w:pgSz w:w="12240" w:h="15840" w:code="1"/>
          <w:pgMar w:top="720" w:right="720" w:bottom="2160" w:left="720" w:header="0" w:footer="567" w:gutter="0"/>
          <w:cols w:space="567"/>
          <w:titlePg/>
          <w:docGrid w:linePitch="360"/>
        </w:sectPr>
      </w:pP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u w:val="single"/>
        </w:rPr>
        <w:t>Minister of Interior</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 xml:space="preserve">His Royal Highness Prince Abdul Aziz bin Saud bin </w:t>
      </w:r>
      <w:proofErr w:type="spellStart"/>
      <w:r w:rsidRPr="00F26FB9">
        <w:rPr>
          <w:rFonts w:ascii="Arial" w:hAnsi="Arial" w:cs="Arial"/>
          <w:sz w:val="16"/>
          <w:szCs w:val="16"/>
        </w:rPr>
        <w:t>Naif</w:t>
      </w:r>
      <w:proofErr w:type="spellEnd"/>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 xml:space="preserve">Ministry of the Interior, P.O. Box 2933, Airport Road, Riyadh 11134 </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Kingdom of Saudi Arabia</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 xml:space="preserve">Fax: +966 11 403 3125 </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Twitter: @</w:t>
      </w:r>
      <w:proofErr w:type="spellStart"/>
      <w:r w:rsidRPr="00F26FB9">
        <w:rPr>
          <w:rFonts w:ascii="Arial" w:hAnsi="Arial" w:cs="Arial"/>
          <w:sz w:val="16"/>
          <w:szCs w:val="16"/>
        </w:rPr>
        <w:t>MOISaudiArabia</w:t>
      </w:r>
      <w:proofErr w:type="spellEnd"/>
    </w:p>
    <w:p w:rsidR="00C76D73" w:rsidRPr="00F26FB9" w:rsidRDefault="00C76D73" w:rsidP="00466832">
      <w:pPr>
        <w:pStyle w:val="AITableHeading"/>
        <w:rPr>
          <w:rFonts w:cs="Arial"/>
          <w:sz w:val="16"/>
          <w:szCs w:val="16"/>
        </w:rPr>
      </w:pPr>
      <w:r w:rsidRPr="00F26FB9">
        <w:rPr>
          <w:rFonts w:cs="Arial"/>
          <w:sz w:val="16"/>
          <w:szCs w:val="16"/>
          <w:lang w:eastAsia="en-US"/>
        </w:rPr>
        <w:t xml:space="preserve">Salutation: </w:t>
      </w:r>
      <w:proofErr w:type="gramStart"/>
      <w:r w:rsidRPr="00F26FB9">
        <w:rPr>
          <w:rFonts w:cs="Arial"/>
          <w:sz w:val="16"/>
          <w:szCs w:val="16"/>
          <w:lang w:eastAsia="en-US"/>
        </w:rPr>
        <w:t>Your</w:t>
      </w:r>
      <w:proofErr w:type="gramEnd"/>
      <w:r w:rsidRPr="00F26FB9">
        <w:rPr>
          <w:rFonts w:cs="Arial"/>
          <w:sz w:val="16"/>
          <w:szCs w:val="16"/>
          <w:lang w:eastAsia="en-US"/>
        </w:rPr>
        <w:t xml:space="preserve"> Highness</w:t>
      </w:r>
    </w:p>
    <w:p w:rsidR="00F9659C" w:rsidRPr="00F26FB9" w:rsidRDefault="00F9659C" w:rsidP="00466832">
      <w:pPr>
        <w:adjustRightInd w:val="0"/>
        <w:snapToGrid w:val="0"/>
        <w:rPr>
          <w:rFonts w:ascii="Arial" w:hAnsi="Arial" w:cs="Arial"/>
          <w:bCs/>
          <w:sz w:val="16"/>
          <w:szCs w:val="16"/>
        </w:rPr>
      </w:pPr>
    </w:p>
    <w:p w:rsidR="00F26FB9" w:rsidRPr="00F26FB9" w:rsidRDefault="00F26FB9" w:rsidP="00F26FB9">
      <w:pPr>
        <w:adjustRightInd w:val="0"/>
        <w:snapToGrid w:val="0"/>
        <w:rPr>
          <w:rFonts w:ascii="Arial" w:hAnsi="Arial" w:cs="Arial"/>
          <w:bCs/>
          <w:sz w:val="16"/>
          <w:szCs w:val="16"/>
          <w:u w:val="single"/>
        </w:rPr>
      </w:pPr>
      <w:r w:rsidRPr="00F26FB9">
        <w:rPr>
          <w:rFonts w:ascii="Arial" w:hAnsi="Arial" w:cs="Arial"/>
          <w:bCs/>
          <w:sz w:val="16"/>
          <w:szCs w:val="16"/>
          <w:u w:val="single"/>
        </w:rPr>
        <w:t xml:space="preserve">Ambassador Prince Khalid bin Salman bin </w:t>
      </w:r>
      <w:proofErr w:type="spellStart"/>
      <w:r w:rsidRPr="00F26FB9">
        <w:rPr>
          <w:rFonts w:ascii="Arial" w:hAnsi="Arial" w:cs="Arial"/>
          <w:bCs/>
          <w:sz w:val="16"/>
          <w:szCs w:val="16"/>
          <w:u w:val="single"/>
        </w:rPr>
        <w:t>Abdulaziz</w:t>
      </w:r>
      <w:proofErr w:type="spellEnd"/>
      <w:r w:rsidRPr="00F26FB9">
        <w:rPr>
          <w:rFonts w:ascii="Arial" w:hAnsi="Arial" w:cs="Arial"/>
          <w:bCs/>
          <w:sz w:val="16"/>
          <w:szCs w:val="16"/>
          <w:u w:val="single"/>
        </w:rPr>
        <w:t>, Royal Embassy of Saudi Arabia</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601 New Hampshire Ave. NW, Washington DC 20037</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Phone: 1 202 537 3100 I Fax: 1 202 295 3625</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 xml:space="preserve">Email: </w:t>
      </w:r>
      <w:hyperlink r:id="rId12" w:history="1">
        <w:r w:rsidRPr="00F26FB9">
          <w:rPr>
            <w:rStyle w:val="Hyperlink"/>
            <w:rFonts w:ascii="Arial" w:hAnsi="Arial" w:cs="Arial"/>
            <w:bCs/>
            <w:color w:val="000000" w:themeColor="text1"/>
            <w:sz w:val="16"/>
            <w:szCs w:val="16"/>
          </w:rPr>
          <w:t>info@saudiembassy.net</w:t>
        </w:r>
      </w:hyperlink>
      <w:r>
        <w:rPr>
          <w:rFonts w:ascii="Arial" w:hAnsi="Arial" w:cs="Arial"/>
          <w:bCs/>
          <w:sz w:val="16"/>
          <w:szCs w:val="16"/>
        </w:rPr>
        <w:t xml:space="preserve"> </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Contact Form:</w:t>
      </w:r>
      <w:r w:rsidRPr="00F26FB9">
        <w:rPr>
          <w:rFonts w:ascii="Arial" w:hAnsi="Arial" w:cs="Arial"/>
          <w:bCs/>
          <w:color w:val="000000" w:themeColor="text1"/>
          <w:sz w:val="16"/>
          <w:szCs w:val="16"/>
        </w:rPr>
        <w:t xml:space="preserve"> </w:t>
      </w:r>
      <w:hyperlink r:id="rId13" w:history="1">
        <w:r w:rsidRPr="00F26FB9">
          <w:rPr>
            <w:rStyle w:val="Hyperlink"/>
            <w:rFonts w:ascii="Arial" w:hAnsi="Arial" w:cs="Arial"/>
            <w:bCs/>
            <w:color w:val="000000" w:themeColor="text1"/>
            <w:sz w:val="16"/>
            <w:szCs w:val="16"/>
          </w:rPr>
          <w:t>https://www.saudiembassy.net/contact</w:t>
        </w:r>
      </w:hyperlink>
      <w:r>
        <w:rPr>
          <w:rFonts w:ascii="Arial" w:hAnsi="Arial" w:cs="Arial"/>
          <w:bCs/>
          <w:sz w:val="16"/>
          <w:szCs w:val="16"/>
        </w:rPr>
        <w:t xml:space="preserve"> </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Twitter: @</w:t>
      </w:r>
      <w:proofErr w:type="spellStart"/>
      <w:r w:rsidRPr="00F26FB9">
        <w:rPr>
          <w:rFonts w:ascii="Arial" w:hAnsi="Arial" w:cs="Arial"/>
          <w:bCs/>
          <w:sz w:val="16"/>
          <w:szCs w:val="16"/>
        </w:rPr>
        <w:t>SaudiEmbassyUSA</w:t>
      </w:r>
      <w:proofErr w:type="spellEnd"/>
    </w:p>
    <w:p w:rsidR="00300CD4" w:rsidRPr="00F26FB9" w:rsidRDefault="00F26FB9" w:rsidP="00F26FB9">
      <w:pPr>
        <w:adjustRightInd w:val="0"/>
        <w:snapToGrid w:val="0"/>
        <w:rPr>
          <w:rFonts w:ascii="Arial" w:hAnsi="Arial" w:cs="Arial"/>
          <w:b/>
          <w:bCs/>
          <w:sz w:val="16"/>
          <w:szCs w:val="16"/>
        </w:rPr>
        <w:sectPr w:rsidR="00300CD4" w:rsidRPr="00F26FB9" w:rsidSect="00F26FB9">
          <w:type w:val="continuous"/>
          <w:pgSz w:w="12240" w:h="15840" w:code="1"/>
          <w:pgMar w:top="720" w:right="720" w:bottom="2160" w:left="720" w:header="0" w:footer="567" w:gutter="0"/>
          <w:cols w:num="2" w:space="363"/>
          <w:titlePg/>
          <w:docGrid w:linePitch="360"/>
        </w:sectPr>
      </w:pPr>
      <w:r w:rsidRPr="00F26FB9">
        <w:rPr>
          <w:rFonts w:ascii="Arial" w:hAnsi="Arial" w:cs="Arial"/>
          <w:b/>
          <w:bCs/>
          <w:sz w:val="16"/>
          <w:szCs w:val="16"/>
        </w:rPr>
        <w:t xml:space="preserve">Salutation: </w:t>
      </w:r>
      <w:proofErr w:type="gramStart"/>
      <w:r w:rsidRPr="00F26FB9">
        <w:rPr>
          <w:rFonts w:ascii="Arial" w:hAnsi="Arial" w:cs="Arial"/>
          <w:b/>
          <w:bCs/>
          <w:sz w:val="16"/>
          <w:szCs w:val="16"/>
        </w:rPr>
        <w:t>Your</w:t>
      </w:r>
      <w:proofErr w:type="gramEnd"/>
      <w:r w:rsidRPr="00F26FB9">
        <w:rPr>
          <w:rFonts w:ascii="Arial" w:hAnsi="Arial" w:cs="Arial"/>
          <w:b/>
          <w:bCs/>
          <w:sz w:val="16"/>
          <w:szCs w:val="16"/>
        </w:rPr>
        <w:t xml:space="preserve"> Royal Highness</w:t>
      </w:r>
    </w:p>
    <w:p w:rsidR="00F26FB9" w:rsidRPr="00F26FB9" w:rsidRDefault="00F26FB9" w:rsidP="00F26FB9">
      <w:pPr>
        <w:autoSpaceDE w:val="0"/>
        <w:autoSpaceDN w:val="0"/>
        <w:adjustRightInd w:val="0"/>
        <w:rPr>
          <w:rFonts w:ascii="Arial" w:eastAsia="Calibri" w:hAnsi="Arial" w:cs="Arial"/>
          <w:b/>
          <w:color w:val="000000"/>
          <w:sz w:val="18"/>
          <w:szCs w:val="18"/>
          <w:lang w:val="en-US" w:eastAsia="en-US"/>
        </w:rPr>
      </w:pPr>
      <w:r w:rsidRPr="00F26FB9">
        <w:rPr>
          <w:rFonts w:ascii="Arial" w:eastAsia="Calibri" w:hAnsi="Arial" w:cs="Arial"/>
          <w:b/>
          <w:color w:val="000000"/>
          <w:sz w:val="18"/>
          <w:szCs w:val="18"/>
          <w:lang w:val="en-US" w:eastAsia="en-US"/>
        </w:rPr>
        <w:t xml:space="preserve">2) LET US KNOW YOU TOOK ACTION </w:t>
      </w:r>
    </w:p>
    <w:p w:rsidR="00F26FB9" w:rsidRPr="00F26FB9" w:rsidRDefault="00D74EB8" w:rsidP="00F26FB9">
      <w:pPr>
        <w:autoSpaceDE w:val="0"/>
        <w:autoSpaceDN w:val="0"/>
        <w:adjustRightInd w:val="0"/>
        <w:rPr>
          <w:rFonts w:ascii="Arial" w:eastAsia="Calibri" w:hAnsi="Arial" w:cs="Arial"/>
          <w:color w:val="000000"/>
          <w:sz w:val="18"/>
          <w:szCs w:val="18"/>
          <w:lang w:val="en-US" w:eastAsia="en-US"/>
        </w:rPr>
      </w:pPr>
      <w:hyperlink r:id="rId14" w:history="1">
        <w:r w:rsidR="00F26FB9" w:rsidRPr="00F26FB9">
          <w:rPr>
            <w:rFonts w:ascii="Arial" w:eastAsia="Calibri" w:hAnsi="Arial" w:cs="Arial"/>
            <w:color w:val="0563C1"/>
            <w:sz w:val="18"/>
            <w:szCs w:val="18"/>
            <w:u w:val="single"/>
            <w:lang w:val="en-US" w:eastAsia="en-US"/>
          </w:rPr>
          <w:t>Click here</w:t>
        </w:r>
      </w:hyperlink>
      <w:r w:rsidR="00F26FB9" w:rsidRPr="00F26FB9">
        <w:rPr>
          <w:rFonts w:ascii="Arial" w:eastAsia="Calibri" w:hAnsi="Arial" w:cs="Arial"/>
          <w:color w:val="000000"/>
          <w:sz w:val="18"/>
          <w:szCs w:val="18"/>
          <w:lang w:val="en-US" w:eastAsia="en-US"/>
        </w:rPr>
        <w:t xml:space="preserve"> to let us know if you took action on this case! </w:t>
      </w:r>
      <w:r w:rsidR="00F26FB9" w:rsidRPr="00F26FB9">
        <w:rPr>
          <w:rFonts w:ascii="Arial" w:eastAsia="Calibri" w:hAnsi="Arial" w:cs="Arial"/>
          <w:i/>
          <w:iCs/>
          <w:color w:val="000000"/>
          <w:sz w:val="18"/>
          <w:szCs w:val="18"/>
          <w:lang w:val="en-US" w:eastAsia="en-US"/>
        </w:rPr>
        <w:t xml:space="preserve">This is Urgent Action 35.15 </w:t>
      </w:r>
    </w:p>
    <w:p w:rsidR="00F26FB9" w:rsidRPr="00F26FB9" w:rsidRDefault="00F26FB9" w:rsidP="00F26FB9">
      <w:pPr>
        <w:rPr>
          <w:rFonts w:ascii="Arial" w:eastAsia="Calibri" w:hAnsi="Arial" w:cs="Arial"/>
          <w:color w:val="000000"/>
          <w:sz w:val="18"/>
          <w:szCs w:val="18"/>
          <w:lang w:val="en-US" w:eastAsia="en-US"/>
        </w:rPr>
      </w:pPr>
      <w:r w:rsidRPr="00F26FB9">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26766F" w:rsidRPr="00C02A3E" w:rsidRDefault="0026766F" w:rsidP="00466832">
      <w:pPr>
        <w:pStyle w:val="AIUASecondHeading"/>
        <w:spacing w:line="240" w:lineRule="auto"/>
        <w:rPr>
          <w:rFonts w:asciiTheme="minorBidi" w:hAnsiTheme="minorBidi"/>
        </w:rPr>
      </w:pPr>
      <w:r w:rsidRPr="00C02A3E">
        <w:rPr>
          <w:rFonts w:asciiTheme="minorBidi" w:hAnsiTheme="minorBidi"/>
        </w:rPr>
        <w:br w:type="page"/>
      </w:r>
      <w:r w:rsidRPr="00C02A3E">
        <w:rPr>
          <w:rFonts w:asciiTheme="minorBidi" w:hAnsiTheme="minorBidi"/>
        </w:rPr>
        <w:lastRenderedPageBreak/>
        <w:t>URGENT ACTION</w:t>
      </w:r>
    </w:p>
    <w:p w:rsidR="0026766F" w:rsidRPr="00C02A3E" w:rsidRDefault="009C6A2C" w:rsidP="00466832">
      <w:pPr>
        <w:rPr>
          <w:rStyle w:val="AIHeadline"/>
          <w:rFonts w:asciiTheme="minorBidi" w:hAnsiTheme="minorBidi"/>
          <w:snapToGrid w:val="0"/>
          <w:sz w:val="38"/>
          <w:szCs w:val="38"/>
        </w:rPr>
      </w:pPr>
      <w:r w:rsidRPr="00C02A3E">
        <w:rPr>
          <w:rStyle w:val="AIHeadline"/>
          <w:rFonts w:asciiTheme="minorBidi" w:hAnsiTheme="minorBidi"/>
          <w:snapToGrid w:val="0"/>
          <w:sz w:val="38"/>
          <w:szCs w:val="38"/>
        </w:rPr>
        <w:t>SAUDI ARABIAN PRISONER OF CONSCIENCE ON TRIAL</w:t>
      </w:r>
    </w:p>
    <w:p w:rsidR="0026766F" w:rsidRPr="00C02A3E" w:rsidRDefault="0026766F" w:rsidP="00466832">
      <w:pPr>
        <w:pStyle w:val="Heading2"/>
        <w:spacing w:before="120" w:after="120" w:line="240" w:lineRule="auto"/>
        <w:rPr>
          <w:rFonts w:asciiTheme="minorBidi" w:hAnsiTheme="minorBidi"/>
        </w:rPr>
      </w:pPr>
      <w:r w:rsidRPr="00C02A3E">
        <w:rPr>
          <w:rFonts w:asciiTheme="minorBidi" w:hAnsiTheme="minorBidi"/>
        </w:rPr>
        <w:t>ADditional Information</w:t>
      </w:r>
    </w:p>
    <w:p w:rsidR="00A2226E" w:rsidRPr="00C02A3E" w:rsidRDefault="00A2226E" w:rsidP="00466832">
      <w:pPr>
        <w:pStyle w:val="AIAdditionalinformationtext"/>
        <w:spacing w:before="240" w:line="240" w:lineRule="auto"/>
        <w:rPr>
          <w:rFonts w:asciiTheme="minorBidi" w:hAnsiTheme="minorBidi"/>
        </w:rPr>
      </w:pPr>
      <w:r w:rsidRPr="00C02A3E">
        <w:rPr>
          <w:rFonts w:asciiTheme="minorBidi" w:hAnsiTheme="minorBidi"/>
        </w:rPr>
        <w:t>Issa al-Nukheifi is a human rights activist and supporter of the independent human rights organization the Saudi Civil and Political Rights Association (ACPRA), which was forcibly closed down by the Saudi Arabian authorities in March 2013. At least 12 founding and active members of the organization have since been imprisoned or sentenced to lengthy prison terms.</w:t>
      </w:r>
    </w:p>
    <w:p w:rsidR="00E93B03" w:rsidRPr="00C02A3E" w:rsidRDefault="00524E83" w:rsidP="00466832">
      <w:pPr>
        <w:spacing w:before="240" w:after="100" w:afterAutospacing="1"/>
        <w:rPr>
          <w:rFonts w:asciiTheme="minorBidi" w:hAnsiTheme="minorBidi"/>
          <w:sz w:val="18"/>
          <w:szCs w:val="20"/>
          <w:lang w:eastAsia="en-US"/>
        </w:rPr>
      </w:pPr>
      <w:r w:rsidRPr="00C02A3E">
        <w:rPr>
          <w:rFonts w:asciiTheme="minorBidi" w:hAnsiTheme="minorBidi"/>
          <w:sz w:val="18"/>
          <w:szCs w:val="20"/>
          <w:lang w:eastAsia="en-US"/>
        </w:rPr>
        <w:t>According to court documents, Issa al-Nukheifi was charged in relation to tweets which</w:t>
      </w:r>
      <w:r w:rsidR="00E7057B" w:rsidRPr="00C02A3E">
        <w:rPr>
          <w:rFonts w:asciiTheme="minorBidi" w:hAnsiTheme="minorBidi"/>
          <w:sz w:val="18"/>
          <w:szCs w:val="20"/>
          <w:lang w:eastAsia="en-US"/>
        </w:rPr>
        <w:t>,</w:t>
      </w:r>
      <w:r w:rsidRPr="00C02A3E">
        <w:rPr>
          <w:rFonts w:asciiTheme="minorBidi" w:hAnsiTheme="minorBidi"/>
          <w:sz w:val="18"/>
          <w:szCs w:val="20"/>
          <w:lang w:eastAsia="en-US"/>
        </w:rPr>
        <w:t xml:space="preserve"> among other things, called for “the creation of a parliament elected by the people to monitor and supervise the government and public spending”</w:t>
      </w:r>
      <w:r w:rsidR="00E7057B" w:rsidRPr="00C02A3E">
        <w:rPr>
          <w:rFonts w:asciiTheme="minorBidi" w:hAnsiTheme="minorBidi"/>
          <w:sz w:val="18"/>
          <w:szCs w:val="20"/>
          <w:lang w:eastAsia="en-US"/>
        </w:rPr>
        <w:t>,</w:t>
      </w:r>
      <w:r w:rsidRPr="00C02A3E">
        <w:rPr>
          <w:rFonts w:asciiTheme="minorBidi" w:hAnsiTheme="minorBidi"/>
          <w:sz w:val="18"/>
          <w:szCs w:val="20"/>
          <w:lang w:eastAsia="en-US"/>
        </w:rPr>
        <w:t xml:space="preserve"> stated that </w:t>
      </w:r>
      <w:r w:rsidR="00E151F6" w:rsidRPr="00C02A3E">
        <w:rPr>
          <w:rFonts w:asciiTheme="minorBidi" w:hAnsiTheme="minorBidi"/>
          <w:sz w:val="18"/>
          <w:szCs w:val="20"/>
          <w:lang w:eastAsia="en-US"/>
        </w:rPr>
        <w:t xml:space="preserve">“people who violate Royal Decrees will be arrested” </w:t>
      </w:r>
      <w:r w:rsidR="00002A94" w:rsidRPr="00C02A3E">
        <w:rPr>
          <w:rFonts w:asciiTheme="minorBidi" w:hAnsiTheme="minorBidi"/>
          <w:sz w:val="18"/>
          <w:szCs w:val="20"/>
          <w:lang w:eastAsia="en-US"/>
        </w:rPr>
        <w:t>because</w:t>
      </w:r>
      <w:r w:rsidR="00E151F6" w:rsidRPr="00C02A3E">
        <w:rPr>
          <w:rFonts w:asciiTheme="minorBidi" w:hAnsiTheme="minorBidi"/>
          <w:sz w:val="18"/>
          <w:szCs w:val="20"/>
          <w:lang w:eastAsia="en-US"/>
        </w:rPr>
        <w:t xml:space="preserve"> Saudi Arabia “lacks institutions of civil society and an elected representative government</w:t>
      </w:r>
      <w:r w:rsidR="00CE64C0" w:rsidRPr="00C02A3E">
        <w:rPr>
          <w:rFonts w:asciiTheme="minorBidi" w:hAnsiTheme="minorBidi"/>
          <w:sz w:val="18"/>
          <w:szCs w:val="20"/>
          <w:lang w:eastAsia="en-US"/>
        </w:rPr>
        <w:t>”</w:t>
      </w:r>
      <w:r w:rsidR="00B96173" w:rsidRPr="00C02A3E">
        <w:rPr>
          <w:rFonts w:asciiTheme="minorBidi" w:hAnsiTheme="minorBidi"/>
          <w:sz w:val="18"/>
          <w:szCs w:val="20"/>
          <w:lang w:eastAsia="en-US"/>
        </w:rPr>
        <w:t xml:space="preserve"> and “spoke of his previous detention for three years and eight months in 2012, describing the Kingdom’s prisons as the prisons of injustice”</w:t>
      </w:r>
      <w:r w:rsidR="00A82FCF" w:rsidRPr="00C02A3E">
        <w:rPr>
          <w:rFonts w:asciiTheme="minorBidi" w:hAnsiTheme="minorBidi"/>
          <w:sz w:val="18"/>
          <w:szCs w:val="20"/>
          <w:lang w:eastAsia="en-US"/>
        </w:rPr>
        <w:t xml:space="preserve">. </w:t>
      </w:r>
      <w:r w:rsidRPr="00C02A3E">
        <w:rPr>
          <w:rFonts w:asciiTheme="minorBidi" w:hAnsiTheme="minorBidi"/>
          <w:sz w:val="18"/>
          <w:szCs w:val="20"/>
          <w:lang w:eastAsia="en-US"/>
        </w:rPr>
        <w:t xml:space="preserve">The </w:t>
      </w:r>
      <w:r w:rsidR="00E93B03" w:rsidRPr="00C02A3E">
        <w:rPr>
          <w:rFonts w:asciiTheme="minorBidi" w:hAnsiTheme="minorBidi"/>
          <w:sz w:val="18"/>
          <w:szCs w:val="20"/>
          <w:lang w:eastAsia="en-US"/>
        </w:rPr>
        <w:t>Public Prosecutor called for Issa al-Nukheifi to be given the maximum punishment for his “offences”</w:t>
      </w:r>
      <w:r w:rsidR="009C6A2C" w:rsidRPr="00C02A3E">
        <w:rPr>
          <w:rFonts w:asciiTheme="minorBidi" w:hAnsiTheme="minorBidi"/>
          <w:sz w:val="18"/>
          <w:szCs w:val="20"/>
          <w:lang w:eastAsia="en-US"/>
        </w:rPr>
        <w:t>. V</w:t>
      </w:r>
      <w:r w:rsidR="00E93B03" w:rsidRPr="00C02A3E">
        <w:rPr>
          <w:rFonts w:asciiTheme="minorBidi" w:hAnsiTheme="minorBidi"/>
          <w:sz w:val="18"/>
          <w:szCs w:val="20"/>
          <w:lang w:eastAsia="en-US"/>
        </w:rPr>
        <w:t>iolating the Anti-Cyber Crime Law carries a sentence of up to five</w:t>
      </w:r>
      <w:r w:rsidR="00002A94" w:rsidRPr="00C02A3E">
        <w:rPr>
          <w:rFonts w:asciiTheme="minorBidi" w:hAnsiTheme="minorBidi"/>
          <w:sz w:val="18"/>
          <w:szCs w:val="20"/>
          <w:lang w:eastAsia="en-US"/>
        </w:rPr>
        <w:t>-</w:t>
      </w:r>
      <w:r w:rsidR="00E93B03" w:rsidRPr="00C02A3E">
        <w:rPr>
          <w:rFonts w:asciiTheme="minorBidi" w:hAnsiTheme="minorBidi"/>
          <w:sz w:val="18"/>
          <w:szCs w:val="20"/>
          <w:lang w:eastAsia="en-US"/>
        </w:rPr>
        <w:t>years</w:t>
      </w:r>
      <w:r w:rsidR="00002A94" w:rsidRPr="00C02A3E">
        <w:rPr>
          <w:rFonts w:asciiTheme="minorBidi" w:hAnsiTheme="minorBidi"/>
          <w:sz w:val="18"/>
          <w:szCs w:val="20"/>
          <w:lang w:eastAsia="en-US"/>
        </w:rPr>
        <w:t>’</w:t>
      </w:r>
      <w:r w:rsidR="00E93B03" w:rsidRPr="00C02A3E">
        <w:rPr>
          <w:rFonts w:asciiTheme="minorBidi" w:hAnsiTheme="minorBidi"/>
          <w:sz w:val="18"/>
          <w:szCs w:val="20"/>
          <w:lang w:eastAsia="en-US"/>
        </w:rPr>
        <w:t xml:space="preserve"> imprisonment and Royal Decree 44/A</w:t>
      </w:r>
      <w:r w:rsidR="00B96173" w:rsidRPr="00C02A3E">
        <w:rPr>
          <w:rFonts w:asciiTheme="minorBidi" w:hAnsiTheme="minorBidi"/>
          <w:sz w:val="18"/>
          <w:szCs w:val="20"/>
          <w:lang w:eastAsia="en-US"/>
        </w:rPr>
        <w:t xml:space="preserve"> dated 3 February 2014</w:t>
      </w:r>
      <w:r w:rsidR="00E93B03" w:rsidRPr="00C02A3E">
        <w:rPr>
          <w:rFonts w:asciiTheme="minorBidi" w:hAnsiTheme="minorBidi"/>
          <w:sz w:val="18"/>
          <w:szCs w:val="20"/>
          <w:lang w:eastAsia="en-US"/>
        </w:rPr>
        <w:t xml:space="preserve"> imposes up to 20</w:t>
      </w:r>
      <w:r w:rsidR="00002A94" w:rsidRPr="00C02A3E">
        <w:rPr>
          <w:rFonts w:asciiTheme="minorBidi" w:hAnsiTheme="minorBidi"/>
          <w:sz w:val="18"/>
          <w:szCs w:val="20"/>
          <w:lang w:eastAsia="en-US"/>
        </w:rPr>
        <w:t>-y</w:t>
      </w:r>
      <w:r w:rsidR="00E93B03" w:rsidRPr="00C02A3E">
        <w:rPr>
          <w:rFonts w:asciiTheme="minorBidi" w:hAnsiTheme="minorBidi"/>
          <w:sz w:val="18"/>
          <w:szCs w:val="20"/>
          <w:lang w:eastAsia="en-US"/>
        </w:rPr>
        <w:t>ears</w:t>
      </w:r>
      <w:r w:rsidR="00002A94" w:rsidRPr="00C02A3E">
        <w:rPr>
          <w:rFonts w:asciiTheme="minorBidi" w:hAnsiTheme="minorBidi"/>
          <w:sz w:val="18"/>
          <w:szCs w:val="20"/>
          <w:lang w:eastAsia="en-US"/>
        </w:rPr>
        <w:t>’</w:t>
      </w:r>
      <w:r w:rsidR="00E93B03" w:rsidRPr="00C02A3E">
        <w:rPr>
          <w:rFonts w:asciiTheme="minorBidi" w:hAnsiTheme="minorBidi"/>
          <w:sz w:val="18"/>
          <w:szCs w:val="20"/>
          <w:lang w:eastAsia="en-US"/>
        </w:rPr>
        <w:t xml:space="preserve"> i</w:t>
      </w:r>
      <w:r w:rsidR="00002A94" w:rsidRPr="00C02A3E">
        <w:rPr>
          <w:rFonts w:asciiTheme="minorBidi" w:hAnsiTheme="minorBidi"/>
          <w:sz w:val="18"/>
          <w:szCs w:val="20"/>
          <w:lang w:eastAsia="en-US"/>
        </w:rPr>
        <w:t>n prison</w:t>
      </w:r>
      <w:r w:rsidR="00E93B03" w:rsidRPr="00C02A3E">
        <w:rPr>
          <w:rFonts w:asciiTheme="minorBidi" w:hAnsiTheme="minorBidi"/>
          <w:sz w:val="18"/>
          <w:szCs w:val="20"/>
          <w:lang w:eastAsia="en-US"/>
        </w:rPr>
        <w:t xml:space="preserve"> for, among other things, “affiliation with religious and intellectual extremist groups or groups that are classified as terrorist organizations nationally, regionally or internationally.”</w:t>
      </w:r>
    </w:p>
    <w:p w:rsidR="00A2226E" w:rsidRPr="00C02A3E" w:rsidRDefault="00A2226E" w:rsidP="00466832">
      <w:pPr>
        <w:pStyle w:val="AIAdditionalinformationtext"/>
        <w:spacing w:line="240" w:lineRule="auto"/>
        <w:rPr>
          <w:rFonts w:asciiTheme="minorBidi" w:hAnsiTheme="minorBidi"/>
        </w:rPr>
      </w:pPr>
      <w:r w:rsidRPr="00C02A3E">
        <w:rPr>
          <w:rFonts w:asciiTheme="minorBidi" w:hAnsiTheme="minorBidi"/>
        </w:rPr>
        <w:t xml:space="preserve">The authorities had previously harassed Issa al-Nukheifi for his </w:t>
      </w:r>
      <w:r w:rsidR="00E151F6" w:rsidRPr="00C02A3E">
        <w:rPr>
          <w:rFonts w:asciiTheme="minorBidi" w:hAnsiTheme="minorBidi"/>
        </w:rPr>
        <w:t>long history</w:t>
      </w:r>
      <w:r w:rsidRPr="00C02A3E">
        <w:rPr>
          <w:rFonts w:asciiTheme="minorBidi" w:hAnsiTheme="minorBidi"/>
        </w:rPr>
        <w:t xml:space="preserve"> in exposing corruption within </w:t>
      </w:r>
      <w:r w:rsidR="00002A94" w:rsidRPr="00C02A3E">
        <w:rPr>
          <w:rFonts w:asciiTheme="minorBidi" w:hAnsiTheme="minorBidi"/>
        </w:rPr>
        <w:t>S</w:t>
      </w:r>
      <w:r w:rsidRPr="00C02A3E">
        <w:rPr>
          <w:rFonts w:asciiTheme="minorBidi" w:hAnsiTheme="minorBidi"/>
        </w:rPr>
        <w:t xml:space="preserve">tate institutions. Local activists claim that the authorities’ treatment of Issa al-Nukheifi </w:t>
      </w:r>
      <w:r w:rsidR="00E151F6" w:rsidRPr="00C02A3E">
        <w:rPr>
          <w:rFonts w:asciiTheme="minorBidi" w:hAnsiTheme="minorBidi"/>
        </w:rPr>
        <w:t xml:space="preserve">during his detention in </w:t>
      </w:r>
      <w:r w:rsidRPr="00C02A3E">
        <w:rPr>
          <w:rFonts w:asciiTheme="minorBidi" w:hAnsiTheme="minorBidi"/>
        </w:rPr>
        <w:t xml:space="preserve">2012 </w:t>
      </w:r>
      <w:r w:rsidR="00002A94" w:rsidRPr="00C02A3E">
        <w:rPr>
          <w:rFonts w:asciiTheme="minorBidi" w:hAnsiTheme="minorBidi"/>
        </w:rPr>
        <w:t>wa</w:t>
      </w:r>
      <w:r w:rsidRPr="00C02A3E">
        <w:rPr>
          <w:rFonts w:asciiTheme="minorBidi" w:hAnsiTheme="minorBidi"/>
        </w:rPr>
        <w:t>s a result of his refusal to keep silent on the</w:t>
      </w:r>
      <w:r w:rsidR="00002A94" w:rsidRPr="00C02A3E">
        <w:rPr>
          <w:rFonts w:asciiTheme="minorBidi" w:hAnsiTheme="minorBidi"/>
        </w:rPr>
        <w:t xml:space="preserve"> country’s</w:t>
      </w:r>
      <w:r w:rsidRPr="00C02A3E">
        <w:rPr>
          <w:rFonts w:asciiTheme="minorBidi" w:hAnsiTheme="minorBidi"/>
        </w:rPr>
        <w:t xml:space="preserve"> gross human rights violations. In 2009</w:t>
      </w:r>
      <w:r w:rsidR="009C6A2C" w:rsidRPr="00C02A3E">
        <w:rPr>
          <w:rFonts w:asciiTheme="minorBidi" w:hAnsiTheme="minorBidi"/>
        </w:rPr>
        <w:t>,</w:t>
      </w:r>
      <w:r w:rsidRPr="00C02A3E">
        <w:rPr>
          <w:rFonts w:asciiTheme="minorBidi" w:hAnsiTheme="minorBidi"/>
        </w:rPr>
        <w:t xml:space="preserve"> Issa al-Nukheifi single-handedly documented the aftermath of the forced eviction of nearly 12,000 Saudi Arabian residents of Jazan, on the border with Yemen. He argued that the authorities not only illegally confiscated large areas of land and property belonging to Saudi Arabian border residents, but that they sold parts of the confiscated land and embezzled large amounts of money allocated to compensate those who had been forcibly displaced since 2009. He was arrested on 15 September 2012, three weeks after he appeared on a TV channel accusing the local authorities in Jazan of corruption and numerous human rights violations.</w:t>
      </w:r>
    </w:p>
    <w:p w:rsidR="00D23F93" w:rsidRPr="00C02A3E" w:rsidRDefault="00A2226E" w:rsidP="00466832">
      <w:pPr>
        <w:pStyle w:val="AIAdditionalinformationtext"/>
        <w:tabs>
          <w:tab w:val="clear" w:pos="567"/>
        </w:tabs>
        <w:spacing w:line="240" w:lineRule="auto"/>
        <w:rPr>
          <w:rFonts w:asciiTheme="minorBidi" w:hAnsiTheme="minorBidi"/>
          <w:b/>
          <w:bCs/>
        </w:rPr>
      </w:pPr>
      <w:r w:rsidRPr="00C02A3E">
        <w:rPr>
          <w:rFonts w:asciiTheme="minorBidi" w:hAnsiTheme="minorBidi"/>
        </w:rPr>
        <w:t xml:space="preserve">Since 2012, the Saudi Arabian authorities have been targeting civil society activists and human rights defenders, using both the courts and other administrative measures, such as the imposition of travel bans, as a means to harass, intimidate and impede their work in the defence of human rights. </w:t>
      </w:r>
      <w:r w:rsidR="00400C0D" w:rsidRPr="00C02A3E">
        <w:rPr>
          <w:rFonts w:asciiTheme="minorBidi" w:hAnsiTheme="minorBidi"/>
        </w:rPr>
        <w:t>Also on 21 August 2017, Essam al-Koshak, another</w:t>
      </w:r>
      <w:r w:rsidRPr="00C02A3E">
        <w:rPr>
          <w:rFonts w:asciiTheme="minorBidi" w:hAnsiTheme="minorBidi"/>
        </w:rPr>
        <w:t xml:space="preserve"> human rights defender</w:t>
      </w:r>
      <w:r w:rsidR="00400C0D" w:rsidRPr="00C02A3E">
        <w:rPr>
          <w:rFonts w:asciiTheme="minorBidi" w:hAnsiTheme="minorBidi"/>
        </w:rPr>
        <w:t xml:space="preserve">, was charged with a list of offences related to his activism. He has been detained since 8 January 2017. On </w:t>
      </w:r>
      <w:r w:rsidR="00D23F93" w:rsidRPr="00C02A3E">
        <w:rPr>
          <w:rFonts w:asciiTheme="minorBidi" w:hAnsiTheme="minorBidi"/>
          <w:bCs/>
        </w:rPr>
        <w:t>31 July</w:t>
      </w:r>
      <w:r w:rsidR="006823A5" w:rsidRPr="00C02A3E">
        <w:rPr>
          <w:rFonts w:asciiTheme="minorBidi" w:hAnsiTheme="minorBidi"/>
          <w:b/>
          <w:bCs/>
        </w:rPr>
        <w:t xml:space="preserve"> </w:t>
      </w:r>
      <w:r w:rsidR="006823A5" w:rsidRPr="00C02A3E">
        <w:rPr>
          <w:rFonts w:asciiTheme="minorBidi" w:hAnsiTheme="minorBidi"/>
        </w:rPr>
        <w:t>2017</w:t>
      </w:r>
      <w:r w:rsidR="009C6A2C" w:rsidRPr="00C02A3E">
        <w:rPr>
          <w:rFonts w:asciiTheme="minorBidi" w:hAnsiTheme="minorBidi"/>
          <w:b/>
          <w:bCs/>
        </w:rPr>
        <w:t>,</w:t>
      </w:r>
      <w:r w:rsidR="00D23F93" w:rsidRPr="00C02A3E">
        <w:rPr>
          <w:rFonts w:asciiTheme="minorBidi" w:hAnsiTheme="minorBidi"/>
          <w:b/>
          <w:bCs/>
        </w:rPr>
        <w:t xml:space="preserve"> </w:t>
      </w:r>
      <w:proofErr w:type="spellStart"/>
      <w:r w:rsidR="00400C0D" w:rsidRPr="00C02A3E">
        <w:rPr>
          <w:rFonts w:asciiTheme="minorBidi" w:hAnsiTheme="minorBidi"/>
        </w:rPr>
        <w:t>Abdulaziz</w:t>
      </w:r>
      <w:proofErr w:type="spellEnd"/>
      <w:r w:rsidR="00400C0D" w:rsidRPr="00C02A3E">
        <w:rPr>
          <w:rFonts w:asciiTheme="minorBidi" w:hAnsiTheme="minorBidi"/>
        </w:rPr>
        <w:t xml:space="preserve"> al-</w:t>
      </w:r>
      <w:proofErr w:type="spellStart"/>
      <w:r w:rsidR="00400C0D" w:rsidRPr="00C02A3E">
        <w:rPr>
          <w:rFonts w:asciiTheme="minorBidi" w:hAnsiTheme="minorBidi"/>
        </w:rPr>
        <w:t>Shubaily</w:t>
      </w:r>
      <w:proofErr w:type="spellEnd"/>
      <w:r w:rsidR="00400C0D" w:rsidRPr="00C02A3E">
        <w:rPr>
          <w:rFonts w:asciiTheme="minorBidi" w:hAnsiTheme="minorBidi"/>
        </w:rPr>
        <w:t xml:space="preserve"> </w:t>
      </w:r>
      <w:r w:rsidR="00D23F93" w:rsidRPr="00C02A3E">
        <w:rPr>
          <w:rFonts w:asciiTheme="minorBidi" w:hAnsiTheme="minorBidi"/>
        </w:rPr>
        <w:t>was informed by the SCC that</w:t>
      </w:r>
      <w:r w:rsidR="00400C0D" w:rsidRPr="00C02A3E">
        <w:rPr>
          <w:rFonts w:asciiTheme="minorBidi" w:hAnsiTheme="minorBidi"/>
        </w:rPr>
        <w:t xml:space="preserve"> his sentence</w:t>
      </w:r>
      <w:r w:rsidR="00002A94" w:rsidRPr="00C02A3E">
        <w:rPr>
          <w:rFonts w:asciiTheme="minorBidi" w:hAnsiTheme="minorBidi"/>
        </w:rPr>
        <w:t xml:space="preserve"> of eight years in prison</w:t>
      </w:r>
      <w:r w:rsidR="00D23F93" w:rsidRPr="00C02A3E">
        <w:rPr>
          <w:rFonts w:asciiTheme="minorBidi" w:hAnsiTheme="minorBidi"/>
        </w:rPr>
        <w:t>, to be followed by an eight-year travel ban and a ban from writing on social media</w:t>
      </w:r>
      <w:r w:rsidR="009C6A2C" w:rsidRPr="00C02A3E">
        <w:rPr>
          <w:rFonts w:asciiTheme="minorBidi" w:hAnsiTheme="minorBidi"/>
        </w:rPr>
        <w:t>,</w:t>
      </w:r>
      <w:r w:rsidR="00D23F93" w:rsidRPr="00C02A3E">
        <w:rPr>
          <w:rFonts w:asciiTheme="minorBidi" w:hAnsiTheme="minorBidi"/>
        </w:rPr>
        <w:t xml:space="preserve"> </w:t>
      </w:r>
      <w:r w:rsidR="00002A94" w:rsidRPr="00C02A3E">
        <w:rPr>
          <w:rFonts w:asciiTheme="minorBidi" w:hAnsiTheme="minorBidi"/>
        </w:rPr>
        <w:t xml:space="preserve">had been </w:t>
      </w:r>
      <w:r w:rsidR="00400C0D" w:rsidRPr="00C02A3E">
        <w:rPr>
          <w:rFonts w:asciiTheme="minorBidi" w:hAnsiTheme="minorBidi"/>
        </w:rPr>
        <w:t xml:space="preserve">upheld. </w:t>
      </w:r>
      <w:r w:rsidR="00D23F93" w:rsidRPr="00C02A3E">
        <w:rPr>
          <w:rFonts w:asciiTheme="minorBidi" w:hAnsiTheme="minorBidi"/>
        </w:rPr>
        <w:t xml:space="preserve">He is now at risk of being imprisoned at any time to start serving his sentence. </w:t>
      </w:r>
      <w:proofErr w:type="spellStart"/>
      <w:r w:rsidR="00D23F93" w:rsidRPr="00C02A3E">
        <w:rPr>
          <w:rFonts w:asciiTheme="minorBidi" w:hAnsiTheme="minorBidi"/>
        </w:rPr>
        <w:t>Abdulaziz</w:t>
      </w:r>
      <w:proofErr w:type="spellEnd"/>
      <w:r w:rsidR="00D23F93" w:rsidRPr="00C02A3E">
        <w:rPr>
          <w:rFonts w:asciiTheme="minorBidi" w:hAnsiTheme="minorBidi"/>
        </w:rPr>
        <w:t xml:space="preserve"> al-</w:t>
      </w:r>
      <w:proofErr w:type="spellStart"/>
      <w:r w:rsidR="00D23F93" w:rsidRPr="00C02A3E">
        <w:rPr>
          <w:rFonts w:asciiTheme="minorBidi" w:hAnsiTheme="minorBidi"/>
        </w:rPr>
        <w:t>Shubaily</w:t>
      </w:r>
      <w:proofErr w:type="spellEnd"/>
      <w:r w:rsidR="00D23F93" w:rsidRPr="00C02A3E">
        <w:rPr>
          <w:rFonts w:asciiTheme="minorBidi" w:hAnsiTheme="minorBidi"/>
        </w:rPr>
        <w:t xml:space="preserve"> has acted as the legal representative of nine of the </w:t>
      </w:r>
      <w:r w:rsidR="00002A94" w:rsidRPr="00C02A3E">
        <w:rPr>
          <w:rFonts w:asciiTheme="minorBidi" w:hAnsiTheme="minorBidi"/>
        </w:rPr>
        <w:t xml:space="preserve">other </w:t>
      </w:r>
      <w:r w:rsidR="00D23F93" w:rsidRPr="00C02A3E">
        <w:rPr>
          <w:rFonts w:asciiTheme="minorBidi" w:hAnsiTheme="minorBidi"/>
        </w:rPr>
        <w:t>11 ACPRA members who have been prosecuted since December 2012. He is one of the last active founding members of ACPRA to be sentenced.</w:t>
      </w:r>
    </w:p>
    <w:p w:rsidR="00A2226E" w:rsidRPr="00C02A3E" w:rsidRDefault="00A2226E" w:rsidP="00466832">
      <w:pPr>
        <w:pStyle w:val="AIAdditionalinformationtext"/>
        <w:spacing w:line="240" w:lineRule="auto"/>
        <w:rPr>
          <w:rFonts w:asciiTheme="minorBidi" w:hAnsiTheme="minorBidi"/>
        </w:rPr>
      </w:pPr>
    </w:p>
    <w:p w:rsidR="0026766F" w:rsidRPr="00C02A3E" w:rsidRDefault="0026766F" w:rsidP="00466832">
      <w:pPr>
        <w:rPr>
          <w:rFonts w:asciiTheme="minorBidi" w:hAnsiTheme="minorBidi"/>
          <w:sz w:val="16"/>
          <w:szCs w:val="16"/>
        </w:rPr>
      </w:pPr>
      <w:r w:rsidRPr="00C02A3E">
        <w:rPr>
          <w:rFonts w:asciiTheme="minorBidi" w:hAnsiTheme="minorBidi"/>
          <w:sz w:val="16"/>
          <w:szCs w:val="16"/>
        </w:rPr>
        <w:t>Name:</w:t>
      </w:r>
      <w:r w:rsidR="00050949" w:rsidRPr="00C02A3E">
        <w:rPr>
          <w:rFonts w:asciiTheme="minorBidi" w:hAnsiTheme="minorBidi"/>
          <w:sz w:val="16"/>
          <w:szCs w:val="16"/>
        </w:rPr>
        <w:t xml:space="preserve"> Issa al-Nukheifi</w:t>
      </w:r>
    </w:p>
    <w:p w:rsidR="0026766F" w:rsidRPr="00C02A3E" w:rsidRDefault="0026766F" w:rsidP="00466832">
      <w:pPr>
        <w:rPr>
          <w:rFonts w:asciiTheme="minorBidi" w:hAnsiTheme="minorBidi"/>
          <w:sz w:val="16"/>
          <w:szCs w:val="16"/>
        </w:rPr>
      </w:pPr>
      <w:r w:rsidRPr="00C02A3E">
        <w:rPr>
          <w:rFonts w:asciiTheme="minorBidi" w:hAnsiTheme="minorBidi"/>
          <w:sz w:val="16"/>
          <w:szCs w:val="16"/>
        </w:rPr>
        <w:t>Gender m/f:</w:t>
      </w:r>
      <w:r w:rsidR="00050949" w:rsidRPr="00C02A3E">
        <w:rPr>
          <w:rFonts w:asciiTheme="minorBidi" w:hAnsiTheme="minorBidi"/>
          <w:sz w:val="16"/>
          <w:szCs w:val="16"/>
        </w:rPr>
        <w:t xml:space="preserve"> m</w:t>
      </w:r>
    </w:p>
    <w:p w:rsidR="0026766F" w:rsidRPr="00C02A3E" w:rsidRDefault="0026766F" w:rsidP="00466832">
      <w:pPr>
        <w:rPr>
          <w:rFonts w:asciiTheme="minorBidi" w:hAnsiTheme="minorBidi"/>
        </w:rPr>
      </w:pPr>
    </w:p>
    <w:p w:rsidR="0026766F" w:rsidRPr="00C02A3E" w:rsidRDefault="0026766F" w:rsidP="00466832">
      <w:pPr>
        <w:pStyle w:val="AITextSmallNoLineSpacing"/>
        <w:spacing w:line="240" w:lineRule="auto"/>
        <w:rPr>
          <w:rStyle w:val="StyleAIBodytextAsianSimSunChar"/>
          <w:rFonts w:asciiTheme="minorBidi" w:hAnsiTheme="minorBidi"/>
          <w:sz w:val="18"/>
          <w:szCs w:val="18"/>
        </w:rPr>
        <w:sectPr w:rsidR="0026766F" w:rsidRPr="00C02A3E" w:rsidSect="00466832">
          <w:footerReference w:type="default" r:id="rId15"/>
          <w:type w:val="continuous"/>
          <w:pgSz w:w="12240" w:h="15840" w:code="1"/>
          <w:pgMar w:top="720" w:right="720" w:bottom="2160" w:left="720" w:header="0" w:footer="567" w:gutter="0"/>
          <w:cols w:space="567"/>
          <w:titlePg/>
          <w:docGrid w:linePitch="360"/>
        </w:sectPr>
      </w:pPr>
    </w:p>
    <w:p w:rsidR="0026766F" w:rsidRPr="00C02A3E" w:rsidRDefault="0026766F" w:rsidP="00466832">
      <w:pPr>
        <w:pStyle w:val="AITextSmallNoLineSpacing"/>
        <w:spacing w:line="240" w:lineRule="auto"/>
        <w:jc w:val="right"/>
        <w:rPr>
          <w:rFonts w:asciiTheme="minorBidi" w:hAnsiTheme="minorBidi"/>
          <w:sz w:val="18"/>
        </w:rPr>
      </w:pPr>
    </w:p>
    <w:p w:rsidR="0026766F" w:rsidRPr="00C02A3E" w:rsidRDefault="0026766F" w:rsidP="00466832">
      <w:pPr>
        <w:pStyle w:val="AITextSmallNoLineSpacing"/>
        <w:spacing w:line="240" w:lineRule="auto"/>
        <w:jc w:val="right"/>
        <w:rPr>
          <w:rFonts w:asciiTheme="minorBidi" w:hAnsiTheme="minorBidi"/>
          <w:sz w:val="18"/>
        </w:rPr>
      </w:pPr>
    </w:p>
    <w:p w:rsidR="0026766F" w:rsidRPr="00C02A3E" w:rsidRDefault="0026766F" w:rsidP="00466832">
      <w:pPr>
        <w:rPr>
          <w:rFonts w:asciiTheme="minorBidi" w:hAnsiTheme="minorBidi"/>
          <w:sz w:val="16"/>
          <w:szCs w:val="16"/>
        </w:rPr>
      </w:pPr>
      <w:r w:rsidRPr="00C02A3E">
        <w:rPr>
          <w:rFonts w:asciiTheme="minorBidi" w:hAnsiTheme="minorBidi"/>
          <w:sz w:val="16"/>
          <w:szCs w:val="16"/>
        </w:rPr>
        <w:t xml:space="preserve">Further information on UA: </w:t>
      </w:r>
      <w:r w:rsidR="006573B9" w:rsidRPr="00C02A3E">
        <w:rPr>
          <w:rFonts w:asciiTheme="minorBidi" w:hAnsiTheme="minorBidi"/>
          <w:sz w:val="16"/>
          <w:szCs w:val="16"/>
        </w:rPr>
        <w:t xml:space="preserve">35/15 </w:t>
      </w:r>
      <w:r w:rsidRPr="00C02A3E">
        <w:rPr>
          <w:rFonts w:asciiTheme="minorBidi" w:hAnsiTheme="minorBidi"/>
          <w:sz w:val="16"/>
          <w:szCs w:val="16"/>
        </w:rPr>
        <w:t xml:space="preserve">Index: </w:t>
      </w:r>
      <w:r w:rsidR="006573B9" w:rsidRPr="00C02A3E">
        <w:rPr>
          <w:rFonts w:asciiTheme="minorBidi" w:hAnsiTheme="minorBidi"/>
          <w:sz w:val="16"/>
          <w:szCs w:val="16"/>
        </w:rPr>
        <w:t xml:space="preserve">MDE 23/7039/2017 </w:t>
      </w:r>
      <w:r w:rsidRPr="00C02A3E">
        <w:rPr>
          <w:rFonts w:asciiTheme="minorBidi" w:hAnsiTheme="minorBidi"/>
          <w:sz w:val="16"/>
          <w:szCs w:val="16"/>
        </w:rPr>
        <w:t xml:space="preserve">Issue Date: </w:t>
      </w:r>
      <w:r w:rsidR="006823A5" w:rsidRPr="00C02A3E">
        <w:rPr>
          <w:rFonts w:asciiTheme="minorBidi" w:hAnsiTheme="minorBidi"/>
          <w:sz w:val="16"/>
          <w:szCs w:val="16"/>
        </w:rPr>
        <w:t xml:space="preserve">7 </w:t>
      </w:r>
      <w:r w:rsidR="006573B9" w:rsidRPr="00C02A3E">
        <w:rPr>
          <w:rFonts w:asciiTheme="minorBidi" w:hAnsiTheme="minorBidi"/>
          <w:sz w:val="16"/>
          <w:szCs w:val="16"/>
        </w:rPr>
        <w:t>September 2017</w:t>
      </w:r>
    </w:p>
    <w:sectPr w:rsidR="0026766F" w:rsidRPr="00C02A3E" w:rsidSect="0046683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79" w:rsidRDefault="00313B79">
      <w:r>
        <w:separator/>
      </w:r>
    </w:p>
  </w:endnote>
  <w:endnote w:type="continuationSeparator" w:id="0">
    <w:p w:rsidR="00313B79" w:rsidRDefault="0031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01F40">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B9" w:rsidRPr="00F26FB9" w:rsidRDefault="00F26FB9" w:rsidP="00F26FB9">
    <w:pPr>
      <w:jc w:val="center"/>
      <w:rPr>
        <w:rFonts w:ascii="Arial" w:hAnsi="Arial" w:cs="Arial"/>
        <w:sz w:val="16"/>
        <w:szCs w:val="16"/>
        <w:lang w:eastAsia="en-US"/>
      </w:rPr>
    </w:pPr>
    <w:r w:rsidRPr="00F26FB9">
      <w:rPr>
        <w:rFonts w:ascii="Arial" w:hAnsi="Arial" w:cs="Arial"/>
        <w:sz w:val="16"/>
        <w:szCs w:val="16"/>
        <w:lang w:eastAsia="en-US"/>
      </w:rPr>
      <w:t xml:space="preserve">AIUSA’s Urgent Action Network | 5 Penn Plaza, New York NY 10001 </w:t>
    </w:r>
  </w:p>
  <w:p w:rsidR="00F26FB9" w:rsidRPr="00F26FB9" w:rsidRDefault="00F26FB9" w:rsidP="00F26FB9">
    <w:pPr>
      <w:jc w:val="center"/>
      <w:rPr>
        <w:rFonts w:ascii="Arial" w:hAnsi="Arial" w:cs="Arial"/>
        <w:sz w:val="16"/>
        <w:szCs w:val="16"/>
        <w:lang w:eastAsia="en-US"/>
      </w:rPr>
    </w:pPr>
    <w:r w:rsidRPr="00F26FB9">
      <w:rPr>
        <w:rFonts w:ascii="Arial" w:hAnsi="Arial" w:cs="Arial"/>
        <w:sz w:val="16"/>
        <w:szCs w:val="16"/>
        <w:lang w:eastAsia="en-US"/>
      </w:rPr>
      <w:t>T (212) 807- 8400 | uan@aiusa.org | www.amnestyusa.org/uan</w:t>
    </w:r>
  </w:p>
  <w:p w:rsidR="00F26FB9" w:rsidRPr="00D0106D" w:rsidRDefault="00F26FB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79" w:rsidRDefault="00313B79">
      <w:r>
        <w:separator/>
      </w:r>
    </w:p>
  </w:footnote>
  <w:footnote w:type="continuationSeparator" w:id="0">
    <w:p w:rsidR="00313B79" w:rsidRDefault="0031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13405" w:rsidRDefault="006573B9" w:rsidP="003B7144">
    <w:pPr>
      <w:tabs>
        <w:tab w:val="right" w:pos="10203"/>
      </w:tabs>
      <w:rPr>
        <w:rFonts w:ascii="Arial" w:hAnsi="Arial" w:cs="Arial"/>
        <w:color w:val="FFFFFF"/>
      </w:rPr>
    </w:pPr>
    <w:r w:rsidRPr="00313405">
      <w:rPr>
        <w:rFonts w:ascii="Arial" w:hAnsi="Arial" w:cs="Arial"/>
        <w:sz w:val="16"/>
        <w:szCs w:val="16"/>
      </w:rPr>
      <w:t xml:space="preserve">Further Information on UA: 35/15 </w:t>
    </w:r>
    <w:r w:rsidR="0026766F" w:rsidRPr="00313405">
      <w:rPr>
        <w:rFonts w:ascii="Arial" w:hAnsi="Arial" w:cs="Arial"/>
        <w:sz w:val="16"/>
        <w:szCs w:val="16"/>
      </w:rPr>
      <w:t xml:space="preserve">Index: </w:t>
    </w:r>
    <w:r w:rsidRPr="00313405">
      <w:rPr>
        <w:rFonts w:ascii="Arial" w:hAnsi="Arial" w:cs="Arial"/>
        <w:sz w:val="16"/>
        <w:szCs w:val="16"/>
      </w:rPr>
      <w:t xml:space="preserve">MDE 23/7039/2017 </w:t>
    </w:r>
    <w:r w:rsidRPr="006573B9">
      <w:rPr>
        <w:rFonts w:ascii="Arial" w:hAnsi="Arial" w:cs="Arial"/>
        <w:sz w:val="16"/>
        <w:szCs w:val="16"/>
      </w:rPr>
      <w:t>Saudi Arabia</w:t>
    </w:r>
    <w:r w:rsidR="0026766F" w:rsidRPr="00313405">
      <w:rPr>
        <w:rFonts w:ascii="Arial" w:hAnsi="Arial" w:cs="Arial"/>
        <w:sz w:val="16"/>
        <w:szCs w:val="16"/>
      </w:rPr>
      <w:tab/>
      <w:t xml:space="preserve">Date: </w:t>
    </w:r>
    <w:r w:rsidR="003B7144">
      <w:rPr>
        <w:rFonts w:ascii="Arial" w:hAnsi="Arial" w:cs="Arial"/>
        <w:sz w:val="16"/>
        <w:szCs w:val="16"/>
      </w:rPr>
      <w:t>7</w:t>
    </w:r>
    <w:r w:rsidR="003B7144" w:rsidRPr="00313405">
      <w:rPr>
        <w:rFonts w:ascii="Arial" w:hAnsi="Arial" w:cs="Arial"/>
        <w:sz w:val="16"/>
        <w:szCs w:val="16"/>
      </w:rPr>
      <w:t xml:space="preserve"> </w:t>
    </w:r>
    <w:r w:rsidRPr="00313405">
      <w:rPr>
        <w:rFonts w:ascii="Arial" w:hAnsi="Arial" w:cs="Arial"/>
        <w:sz w:val="16"/>
        <w:szCs w:val="16"/>
      </w:rPr>
      <w:t>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E0BC2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2C9177C1"/>
    <w:multiLevelType w:val="multilevel"/>
    <w:tmpl w:val="E84A10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2A94"/>
    <w:rsid w:val="00023EE0"/>
    <w:rsid w:val="00037926"/>
    <w:rsid w:val="00050949"/>
    <w:rsid w:val="0008391F"/>
    <w:rsid w:val="000B2333"/>
    <w:rsid w:val="000B23F7"/>
    <w:rsid w:val="000F11B8"/>
    <w:rsid w:val="00114598"/>
    <w:rsid w:val="001304E3"/>
    <w:rsid w:val="001375D1"/>
    <w:rsid w:val="001411BF"/>
    <w:rsid w:val="001624EA"/>
    <w:rsid w:val="001671E0"/>
    <w:rsid w:val="001951FB"/>
    <w:rsid w:val="00196F3C"/>
    <w:rsid w:val="001A531D"/>
    <w:rsid w:val="001B7B2B"/>
    <w:rsid w:val="001E0993"/>
    <w:rsid w:val="001F31BB"/>
    <w:rsid w:val="0026766F"/>
    <w:rsid w:val="0027166B"/>
    <w:rsid w:val="002923B7"/>
    <w:rsid w:val="002932CE"/>
    <w:rsid w:val="002A2B90"/>
    <w:rsid w:val="002F6C91"/>
    <w:rsid w:val="00300CD4"/>
    <w:rsid w:val="00310926"/>
    <w:rsid w:val="00313405"/>
    <w:rsid w:val="00313B79"/>
    <w:rsid w:val="003148F0"/>
    <w:rsid w:val="003212CE"/>
    <w:rsid w:val="00334847"/>
    <w:rsid w:val="00347243"/>
    <w:rsid w:val="00353AF9"/>
    <w:rsid w:val="00386134"/>
    <w:rsid w:val="003A2A73"/>
    <w:rsid w:val="003B0075"/>
    <w:rsid w:val="003B7144"/>
    <w:rsid w:val="003C47BD"/>
    <w:rsid w:val="003D377A"/>
    <w:rsid w:val="003F5BF3"/>
    <w:rsid w:val="00400C0D"/>
    <w:rsid w:val="00415A74"/>
    <w:rsid w:val="00466832"/>
    <w:rsid w:val="00470652"/>
    <w:rsid w:val="00475586"/>
    <w:rsid w:val="004826A4"/>
    <w:rsid w:val="00483E30"/>
    <w:rsid w:val="004A1CAC"/>
    <w:rsid w:val="004D19C7"/>
    <w:rsid w:val="004E6A6E"/>
    <w:rsid w:val="00501F40"/>
    <w:rsid w:val="005040F2"/>
    <w:rsid w:val="005149A9"/>
    <w:rsid w:val="00524E83"/>
    <w:rsid w:val="00526B55"/>
    <w:rsid w:val="005355AD"/>
    <w:rsid w:val="0053584A"/>
    <w:rsid w:val="005534BC"/>
    <w:rsid w:val="005975E3"/>
    <w:rsid w:val="005B56E6"/>
    <w:rsid w:val="005C2CBA"/>
    <w:rsid w:val="005C41FB"/>
    <w:rsid w:val="005E3947"/>
    <w:rsid w:val="005E4ADD"/>
    <w:rsid w:val="005F0D06"/>
    <w:rsid w:val="005F29C5"/>
    <w:rsid w:val="005F5B20"/>
    <w:rsid w:val="00606C38"/>
    <w:rsid w:val="006573B9"/>
    <w:rsid w:val="006814D6"/>
    <w:rsid w:val="006820E8"/>
    <w:rsid w:val="006823A5"/>
    <w:rsid w:val="0069612A"/>
    <w:rsid w:val="006C2190"/>
    <w:rsid w:val="006C3DE2"/>
    <w:rsid w:val="006F5864"/>
    <w:rsid w:val="007179E8"/>
    <w:rsid w:val="00736B40"/>
    <w:rsid w:val="007479B8"/>
    <w:rsid w:val="0076111E"/>
    <w:rsid w:val="007620A6"/>
    <w:rsid w:val="0077354F"/>
    <w:rsid w:val="00782D43"/>
    <w:rsid w:val="00795D45"/>
    <w:rsid w:val="007A1959"/>
    <w:rsid w:val="007A5DA8"/>
    <w:rsid w:val="007D337F"/>
    <w:rsid w:val="007E0CAD"/>
    <w:rsid w:val="007E57A7"/>
    <w:rsid w:val="00815186"/>
    <w:rsid w:val="00815508"/>
    <w:rsid w:val="008224D0"/>
    <w:rsid w:val="008241AB"/>
    <w:rsid w:val="00841FCE"/>
    <w:rsid w:val="0086100E"/>
    <w:rsid w:val="0086363D"/>
    <w:rsid w:val="00875E19"/>
    <w:rsid w:val="00881FDA"/>
    <w:rsid w:val="008C6392"/>
    <w:rsid w:val="008E26BE"/>
    <w:rsid w:val="008E48B0"/>
    <w:rsid w:val="008E6724"/>
    <w:rsid w:val="008F64FC"/>
    <w:rsid w:val="009144AA"/>
    <w:rsid w:val="00946781"/>
    <w:rsid w:val="00950C7F"/>
    <w:rsid w:val="00956121"/>
    <w:rsid w:val="00963CA3"/>
    <w:rsid w:val="00985339"/>
    <w:rsid w:val="00987C31"/>
    <w:rsid w:val="009971C5"/>
    <w:rsid w:val="009A1D96"/>
    <w:rsid w:val="009C0BC3"/>
    <w:rsid w:val="009C6A2C"/>
    <w:rsid w:val="009D5F0B"/>
    <w:rsid w:val="009E0910"/>
    <w:rsid w:val="009F4BB3"/>
    <w:rsid w:val="00A2226E"/>
    <w:rsid w:val="00A459D0"/>
    <w:rsid w:val="00A76C63"/>
    <w:rsid w:val="00A82FCF"/>
    <w:rsid w:val="00A97882"/>
    <w:rsid w:val="00AF4CF9"/>
    <w:rsid w:val="00B043D9"/>
    <w:rsid w:val="00B06E79"/>
    <w:rsid w:val="00B1426F"/>
    <w:rsid w:val="00B22D7A"/>
    <w:rsid w:val="00B4432F"/>
    <w:rsid w:val="00B52B72"/>
    <w:rsid w:val="00B60FB0"/>
    <w:rsid w:val="00B811E7"/>
    <w:rsid w:val="00B84783"/>
    <w:rsid w:val="00B84EF8"/>
    <w:rsid w:val="00B9147D"/>
    <w:rsid w:val="00B96173"/>
    <w:rsid w:val="00BA31FC"/>
    <w:rsid w:val="00BC2BAE"/>
    <w:rsid w:val="00BC4721"/>
    <w:rsid w:val="00BE4AEB"/>
    <w:rsid w:val="00BE5CBE"/>
    <w:rsid w:val="00C02A3E"/>
    <w:rsid w:val="00C264C5"/>
    <w:rsid w:val="00C42932"/>
    <w:rsid w:val="00C53663"/>
    <w:rsid w:val="00C64997"/>
    <w:rsid w:val="00C65E8E"/>
    <w:rsid w:val="00C67352"/>
    <w:rsid w:val="00C7354C"/>
    <w:rsid w:val="00C76D73"/>
    <w:rsid w:val="00C82172"/>
    <w:rsid w:val="00C96D3A"/>
    <w:rsid w:val="00CA49CC"/>
    <w:rsid w:val="00CD6252"/>
    <w:rsid w:val="00CE64C0"/>
    <w:rsid w:val="00CE6658"/>
    <w:rsid w:val="00CF043E"/>
    <w:rsid w:val="00D0106D"/>
    <w:rsid w:val="00D03746"/>
    <w:rsid w:val="00D20DEB"/>
    <w:rsid w:val="00D23F93"/>
    <w:rsid w:val="00D63AA5"/>
    <w:rsid w:val="00D6401F"/>
    <w:rsid w:val="00D678FA"/>
    <w:rsid w:val="00D74EB8"/>
    <w:rsid w:val="00D85FE8"/>
    <w:rsid w:val="00DB64C6"/>
    <w:rsid w:val="00DC5FB0"/>
    <w:rsid w:val="00DD777F"/>
    <w:rsid w:val="00DE421D"/>
    <w:rsid w:val="00DF0C26"/>
    <w:rsid w:val="00E151F6"/>
    <w:rsid w:val="00E23769"/>
    <w:rsid w:val="00E2387F"/>
    <w:rsid w:val="00E601DC"/>
    <w:rsid w:val="00E626C1"/>
    <w:rsid w:val="00E6735E"/>
    <w:rsid w:val="00E7057B"/>
    <w:rsid w:val="00E72768"/>
    <w:rsid w:val="00E855C9"/>
    <w:rsid w:val="00E876E2"/>
    <w:rsid w:val="00E93B03"/>
    <w:rsid w:val="00E96397"/>
    <w:rsid w:val="00E97E64"/>
    <w:rsid w:val="00EA7847"/>
    <w:rsid w:val="00EB3D70"/>
    <w:rsid w:val="00EC130D"/>
    <w:rsid w:val="00EC2C85"/>
    <w:rsid w:val="00ED61F1"/>
    <w:rsid w:val="00EF5439"/>
    <w:rsid w:val="00F20743"/>
    <w:rsid w:val="00F25545"/>
    <w:rsid w:val="00F26FB9"/>
    <w:rsid w:val="00F372B3"/>
    <w:rsid w:val="00F429D4"/>
    <w:rsid w:val="00F54365"/>
    <w:rsid w:val="00F54D1F"/>
    <w:rsid w:val="00F64C69"/>
    <w:rsid w:val="00F74421"/>
    <w:rsid w:val="00F7781E"/>
    <w:rsid w:val="00F9659C"/>
    <w:rsid w:val="00FA5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EBE64-ECD5-4610-954D-4B71BEB2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86134"/>
    <w:rPr>
      <w:rFonts w:ascii="Segoe UI" w:hAnsi="Segoe UI" w:cs="Segoe UI"/>
      <w:sz w:val="18"/>
      <w:szCs w:val="18"/>
    </w:rPr>
  </w:style>
  <w:style w:type="character" w:customStyle="1" w:styleId="BalloonTextChar">
    <w:name w:val="Balloon Text Char"/>
    <w:basedOn w:val="DefaultParagraphFont"/>
    <w:link w:val="BalloonText"/>
    <w:uiPriority w:val="99"/>
    <w:locked/>
    <w:rsid w:val="00386134"/>
    <w:rPr>
      <w:rFonts w:ascii="Segoe UI" w:hAnsi="Segoe UI"/>
      <w:sz w:val="18"/>
      <w:lang w:val="x-none" w:eastAsia="zh-CN"/>
    </w:rPr>
  </w:style>
  <w:style w:type="character" w:styleId="CommentReference">
    <w:name w:val="annotation reference"/>
    <w:basedOn w:val="DefaultParagraphFont"/>
    <w:uiPriority w:val="99"/>
    <w:rsid w:val="00D23F93"/>
    <w:rPr>
      <w:sz w:val="16"/>
    </w:rPr>
  </w:style>
  <w:style w:type="paragraph" w:styleId="CommentText">
    <w:name w:val="annotation text"/>
    <w:basedOn w:val="Normal"/>
    <w:link w:val="CommentTextChar"/>
    <w:uiPriority w:val="99"/>
    <w:rsid w:val="00D23F93"/>
    <w:rPr>
      <w:sz w:val="20"/>
      <w:szCs w:val="20"/>
    </w:rPr>
  </w:style>
  <w:style w:type="character" w:customStyle="1" w:styleId="CommentTextChar">
    <w:name w:val="Comment Text Char"/>
    <w:basedOn w:val="DefaultParagraphFont"/>
    <w:link w:val="CommentText"/>
    <w:uiPriority w:val="99"/>
    <w:locked/>
    <w:rsid w:val="00D23F93"/>
    <w:rPr>
      <w:lang w:val="x-none" w:eastAsia="zh-CN"/>
    </w:rPr>
  </w:style>
  <w:style w:type="paragraph" w:styleId="CommentSubject">
    <w:name w:val="annotation subject"/>
    <w:basedOn w:val="CommentText"/>
    <w:next w:val="CommentText"/>
    <w:link w:val="CommentSubjectChar"/>
    <w:uiPriority w:val="99"/>
    <w:rsid w:val="00D23F93"/>
    <w:rPr>
      <w:b/>
      <w:bCs/>
    </w:rPr>
  </w:style>
  <w:style w:type="character" w:customStyle="1" w:styleId="CommentSubjectChar">
    <w:name w:val="Comment Subject Char"/>
    <w:basedOn w:val="CommentTextChar"/>
    <w:link w:val="CommentSubject"/>
    <w:uiPriority w:val="99"/>
    <w:locked/>
    <w:rsid w:val="00D23F93"/>
    <w:rPr>
      <w:b/>
      <w:lang w:val="x-none" w:eastAsia="zh-CN"/>
    </w:rPr>
  </w:style>
  <w:style w:type="numbering" w:customStyle="1" w:styleId="AIActionPoints">
    <w:name w:val="AI Action Points"/>
    <w:pPr>
      <w:numPr>
        <w:numId w:val="1"/>
      </w:numPr>
    </w:pPr>
  </w:style>
  <w:style w:type="paragraph" w:customStyle="1" w:styleId="Default">
    <w:name w:val="Default"/>
    <w:rsid w:val="00466832"/>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F26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5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E12F-ED30-4CC7-9465-DB0014E6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1153</Words>
  <Characters>6462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iar4team</cp:lastModifiedBy>
  <cp:revision>2</cp:revision>
  <dcterms:created xsi:type="dcterms:W3CDTF">2017-09-07T19:23:00Z</dcterms:created>
  <dcterms:modified xsi:type="dcterms:W3CDTF">2017-09-07T19:23:00Z</dcterms:modified>
</cp:coreProperties>
</file>