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106A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5F1E50" w:rsidRDefault="005F1E50" w:rsidP="00E106A6">
      <w:pPr>
        <w:rPr>
          <w:rStyle w:val="AIHeadline"/>
          <w:rFonts w:cs="Arial"/>
          <w:snapToGrid w:val="0"/>
          <w:sz w:val="36"/>
          <w:szCs w:val="36"/>
        </w:rPr>
      </w:pPr>
      <w:r w:rsidRPr="005F1E50">
        <w:rPr>
          <w:rStyle w:val="AIHeadline"/>
          <w:rFonts w:cs="Arial"/>
          <w:snapToGrid w:val="0"/>
          <w:sz w:val="36"/>
          <w:szCs w:val="36"/>
        </w:rPr>
        <w:t xml:space="preserve">all </w:t>
      </w:r>
      <w:r w:rsidR="009221AD" w:rsidRPr="005F1E50">
        <w:rPr>
          <w:rStyle w:val="AIHeadline"/>
          <w:rFonts w:cs="Arial"/>
          <w:snapToGrid w:val="0"/>
          <w:sz w:val="36"/>
          <w:szCs w:val="36"/>
        </w:rPr>
        <w:t>L</w:t>
      </w:r>
      <w:r w:rsidR="0083265F" w:rsidRPr="005F1E50">
        <w:rPr>
          <w:rStyle w:val="AIHeadline"/>
          <w:rFonts w:cs="Arial"/>
          <w:snapToGrid w:val="0"/>
          <w:sz w:val="36"/>
          <w:szCs w:val="36"/>
        </w:rPr>
        <w:t xml:space="preserve">gbti </w:t>
      </w:r>
      <w:r w:rsidR="00B329DF" w:rsidRPr="005F1E50">
        <w:rPr>
          <w:rStyle w:val="AIHeadline"/>
          <w:rFonts w:cs="Arial"/>
          <w:snapToGrid w:val="0"/>
          <w:sz w:val="36"/>
          <w:szCs w:val="36"/>
        </w:rPr>
        <w:t>PEOPLE detai</w:t>
      </w:r>
      <w:r w:rsidR="004D3C81">
        <w:rPr>
          <w:rStyle w:val="AIHeadline"/>
          <w:rFonts w:cs="Arial"/>
          <w:snapToGrid w:val="0"/>
          <w:sz w:val="36"/>
          <w:szCs w:val="36"/>
        </w:rPr>
        <w:t>n</w:t>
      </w:r>
      <w:r w:rsidR="00B329DF" w:rsidRPr="005F1E50">
        <w:rPr>
          <w:rStyle w:val="AIHeadline"/>
          <w:rFonts w:cs="Arial"/>
          <w:snapToGrid w:val="0"/>
          <w:sz w:val="36"/>
          <w:szCs w:val="36"/>
        </w:rPr>
        <w:t xml:space="preserve">ed in mass </w:t>
      </w:r>
      <w:r w:rsidR="007D0A07" w:rsidRPr="005F1E50">
        <w:rPr>
          <w:rStyle w:val="AIHeadline"/>
          <w:rFonts w:cs="Arial"/>
          <w:snapToGrid w:val="0"/>
          <w:sz w:val="36"/>
          <w:szCs w:val="36"/>
        </w:rPr>
        <w:t>raids</w:t>
      </w:r>
      <w:r w:rsidR="009221AD" w:rsidRPr="005F1E50">
        <w:rPr>
          <w:rStyle w:val="AIHeadline"/>
          <w:rFonts w:cs="Arial"/>
          <w:snapToGrid w:val="0"/>
          <w:sz w:val="36"/>
          <w:szCs w:val="36"/>
        </w:rPr>
        <w:t xml:space="preserve"> </w:t>
      </w:r>
      <w:r w:rsidR="00B329DF" w:rsidRPr="005F1E50">
        <w:rPr>
          <w:rStyle w:val="AIHeadline"/>
          <w:rFonts w:cs="Arial"/>
          <w:snapToGrid w:val="0"/>
          <w:sz w:val="36"/>
          <w:szCs w:val="36"/>
        </w:rPr>
        <w:t>released</w:t>
      </w:r>
    </w:p>
    <w:p w:rsidR="00EC4958" w:rsidRPr="005848C4" w:rsidRDefault="00EC4958" w:rsidP="00E106A6">
      <w:pPr>
        <w:pStyle w:val="AIintropara"/>
        <w:spacing w:line="240" w:lineRule="auto"/>
        <w:rPr>
          <w:rFonts w:cs="Arial"/>
        </w:rPr>
      </w:pPr>
      <w:r w:rsidRPr="00EC4958">
        <w:rPr>
          <w:rFonts w:cs="Arial"/>
        </w:rPr>
        <w:t xml:space="preserve">All LGBTI persons detained </w:t>
      </w:r>
      <w:r w:rsidRPr="005848C4">
        <w:rPr>
          <w:rFonts w:cs="Arial"/>
        </w:rPr>
        <w:t>during the raids carried out across Baku</w:t>
      </w:r>
      <w:r w:rsidR="005F1E50" w:rsidRPr="005848C4">
        <w:rPr>
          <w:rFonts w:cs="Arial"/>
        </w:rPr>
        <w:t xml:space="preserve"> on 23 September</w:t>
      </w:r>
      <w:r w:rsidRPr="005848C4">
        <w:rPr>
          <w:rFonts w:cs="Arial"/>
        </w:rPr>
        <w:t xml:space="preserve"> have been released. </w:t>
      </w:r>
      <w:r w:rsidR="005F1E50" w:rsidRPr="005848C4">
        <w:rPr>
          <w:rFonts w:cs="Arial"/>
        </w:rPr>
        <w:t>The authorities must ensure p</w:t>
      </w:r>
      <w:r w:rsidR="00BD484A" w:rsidRPr="005848C4">
        <w:rPr>
          <w:rFonts w:cs="Arial"/>
        </w:rPr>
        <w:t xml:space="preserve">rompt, </w:t>
      </w:r>
      <w:r w:rsidR="00901EBF" w:rsidRPr="005848C4">
        <w:rPr>
          <w:rFonts w:cs="Arial"/>
        </w:rPr>
        <w:t xml:space="preserve">impartial, </w:t>
      </w:r>
      <w:r w:rsidR="00BD484A" w:rsidRPr="005848C4">
        <w:rPr>
          <w:rFonts w:cs="Arial"/>
        </w:rPr>
        <w:t>t</w:t>
      </w:r>
      <w:r w:rsidRPr="005848C4">
        <w:rPr>
          <w:rFonts w:cs="Arial"/>
        </w:rPr>
        <w:t xml:space="preserve">horough and effective investigations </w:t>
      </w:r>
      <w:r w:rsidR="005F1E50" w:rsidRPr="005848C4">
        <w:rPr>
          <w:rFonts w:cs="Arial"/>
        </w:rPr>
        <w:t>are carried out into the mass raids</w:t>
      </w:r>
      <w:r w:rsidRPr="005848C4">
        <w:rPr>
          <w:rFonts w:cs="Arial"/>
        </w:rPr>
        <w:t xml:space="preserve"> and all allegations of torture and i</w:t>
      </w:r>
      <w:r w:rsidR="005F1E50" w:rsidRPr="005848C4">
        <w:rPr>
          <w:rFonts w:cs="Arial"/>
        </w:rPr>
        <w:t>ll-treatment</w:t>
      </w:r>
      <w:r w:rsidRPr="005848C4">
        <w:rPr>
          <w:rFonts w:cs="Arial"/>
        </w:rPr>
        <w:t xml:space="preserve"> </w:t>
      </w:r>
      <w:r w:rsidR="00901EBF" w:rsidRPr="005848C4">
        <w:rPr>
          <w:rFonts w:cs="Arial"/>
        </w:rPr>
        <w:t xml:space="preserve">of persons </w:t>
      </w:r>
      <w:r w:rsidRPr="005848C4">
        <w:rPr>
          <w:rFonts w:cs="Arial"/>
        </w:rPr>
        <w:t>while in custody.</w:t>
      </w:r>
    </w:p>
    <w:p w:rsidR="00733DDA" w:rsidRPr="005848C4" w:rsidRDefault="009221AD" w:rsidP="00E106A6">
      <w:pPr>
        <w:pStyle w:val="AIintropara"/>
        <w:spacing w:line="240" w:lineRule="auto"/>
        <w:rPr>
          <w:rStyle w:val="StyleAIBodytextAsianSimSunChar"/>
          <w:rFonts w:cs="Arial"/>
          <w:b w:val="0"/>
          <w:sz w:val="20"/>
          <w:szCs w:val="20"/>
        </w:rPr>
      </w:pPr>
      <w:r w:rsidRPr="005848C4">
        <w:rPr>
          <w:rStyle w:val="StyleAIBodytextAsianSimSunChar"/>
          <w:rFonts w:cs="Arial"/>
          <w:b w:val="0"/>
          <w:sz w:val="20"/>
          <w:szCs w:val="20"/>
        </w:rPr>
        <w:t>On 2 October</w:t>
      </w:r>
      <w:r w:rsidR="00901EBF" w:rsidRPr="005848C4">
        <w:rPr>
          <w:rStyle w:val="StyleAIBodytextAsianSimSunChar"/>
          <w:rFonts w:cs="Arial"/>
          <w:b w:val="0"/>
          <w:sz w:val="20"/>
          <w:szCs w:val="20"/>
        </w:rPr>
        <w:t>,</w:t>
      </w:r>
      <w:r w:rsidRPr="005848C4">
        <w:rPr>
          <w:rStyle w:val="StyleAIBodytextAsianSimSunChar"/>
          <w:rFonts w:cs="Arial"/>
          <w:b w:val="0"/>
          <w:sz w:val="20"/>
          <w:szCs w:val="20"/>
        </w:rPr>
        <w:t xml:space="preserve"> </w:t>
      </w:r>
      <w:r w:rsidR="001631D9" w:rsidRPr="005848C4">
        <w:rPr>
          <w:rStyle w:val="StyleAIBodytextAsianSimSunChar"/>
          <w:rFonts w:cs="Arial"/>
          <w:b w:val="0"/>
          <w:sz w:val="20"/>
          <w:szCs w:val="20"/>
        </w:rPr>
        <w:t>all LGBTI people</w:t>
      </w:r>
      <w:r w:rsidRPr="005848C4">
        <w:rPr>
          <w:rStyle w:val="StyleAIBodytextAsianSimSunChar"/>
          <w:rFonts w:cs="Arial"/>
          <w:b w:val="0"/>
          <w:sz w:val="20"/>
          <w:szCs w:val="20"/>
        </w:rPr>
        <w:t xml:space="preserve"> detained </w:t>
      </w:r>
      <w:r w:rsidR="001631D9" w:rsidRPr="005848C4">
        <w:rPr>
          <w:rStyle w:val="StyleAIBodytextAsianSimSunChar"/>
          <w:rFonts w:cs="Arial"/>
          <w:b w:val="0"/>
          <w:sz w:val="20"/>
          <w:szCs w:val="20"/>
        </w:rPr>
        <w:t xml:space="preserve">in the mass raids </w:t>
      </w:r>
      <w:r w:rsidR="00733DDA" w:rsidRPr="005848C4">
        <w:rPr>
          <w:rStyle w:val="StyleAIBodytextAsianSimSunChar"/>
          <w:rFonts w:cs="Arial"/>
          <w:b w:val="0"/>
          <w:sz w:val="20"/>
          <w:szCs w:val="20"/>
        </w:rPr>
        <w:t xml:space="preserve">carried out </w:t>
      </w:r>
      <w:r w:rsidR="001631D9" w:rsidRPr="005848C4">
        <w:rPr>
          <w:rStyle w:val="StyleAIBodytextAsianSimSunChar"/>
          <w:rFonts w:cs="Arial"/>
          <w:b w:val="0"/>
          <w:sz w:val="20"/>
          <w:szCs w:val="20"/>
        </w:rPr>
        <w:t>a</w:t>
      </w:r>
      <w:r w:rsidR="0006198C" w:rsidRPr="005848C4">
        <w:rPr>
          <w:rStyle w:val="StyleAIBodytextAsianSimSunChar"/>
          <w:rFonts w:cs="Arial"/>
          <w:b w:val="0"/>
          <w:sz w:val="20"/>
          <w:szCs w:val="20"/>
        </w:rPr>
        <w:t xml:space="preserve">cross Baku </w:t>
      </w:r>
      <w:r w:rsidR="001631D9" w:rsidRPr="005848C4">
        <w:rPr>
          <w:rStyle w:val="StyleAIBodytextAsianSimSunChar"/>
          <w:rFonts w:cs="Arial"/>
          <w:b w:val="0"/>
          <w:sz w:val="20"/>
          <w:szCs w:val="20"/>
        </w:rPr>
        <w:t>were</w:t>
      </w:r>
      <w:r w:rsidR="0006198C" w:rsidRPr="005848C4">
        <w:rPr>
          <w:rStyle w:val="StyleAIBodytextAsianSimSunChar"/>
          <w:rFonts w:cs="Arial"/>
          <w:b w:val="0"/>
          <w:sz w:val="20"/>
          <w:szCs w:val="20"/>
        </w:rPr>
        <w:t xml:space="preserve"> released.</w:t>
      </w:r>
      <w:r w:rsidR="00733DDA" w:rsidRPr="005848C4">
        <w:rPr>
          <w:rStyle w:val="StyleAIBodytextAsianSimSunChar"/>
          <w:rFonts w:cs="Arial"/>
          <w:b w:val="0"/>
          <w:sz w:val="20"/>
          <w:szCs w:val="20"/>
        </w:rPr>
        <w:t xml:space="preserve"> </w:t>
      </w:r>
      <w:r w:rsidR="00733DDA" w:rsidRPr="005848C4">
        <w:rPr>
          <w:b w:val="0"/>
          <w:sz w:val="20"/>
          <w:szCs w:val="20"/>
        </w:rPr>
        <w:t>More than 100 LGBTI individuals were rounded up by the police in public spaces and detained on 22 September across the capital. While some were released, at least 48 people - whose identities are known to Amnesty International - were sentenced to administrative detention, ranging from 10 to 20 days. They were accused of resisting the police’s legitimate orders, and found guilty on the basis of the police’s allegations, without any further evidence. Many of the detainees allege they were beaten by the police and faced other ill-treatment while in custody.</w:t>
      </w:r>
    </w:p>
    <w:p w:rsidR="00F1500B" w:rsidRPr="005848C4" w:rsidRDefault="001631D9" w:rsidP="00E106A6">
      <w:pPr>
        <w:pStyle w:val="AIBodytext"/>
        <w:tabs>
          <w:tab w:val="clear" w:pos="567"/>
        </w:tabs>
        <w:spacing w:line="240" w:lineRule="auto"/>
        <w:rPr>
          <w:rStyle w:val="StyleAIBodytextAsianSimSunChar"/>
          <w:rFonts w:cs="Arial"/>
        </w:rPr>
      </w:pPr>
      <w:r w:rsidRPr="005848C4">
        <w:rPr>
          <w:rStyle w:val="StyleAIBodytextAsianSimSunChar"/>
          <w:rFonts w:cs="Arial"/>
        </w:rPr>
        <w:t>Amnesty International believes the international attention the case received, as the world condemned Azerbaijan</w:t>
      </w:r>
      <w:r w:rsidR="00105E29" w:rsidRPr="005848C4">
        <w:rPr>
          <w:rStyle w:val="StyleAIBodytextAsianSimSunChar"/>
          <w:rFonts w:cs="Arial"/>
        </w:rPr>
        <w:t xml:space="preserve"> for its </w:t>
      </w:r>
      <w:r w:rsidRPr="005848C4">
        <w:rPr>
          <w:rStyle w:val="StyleAIBodytextAsianSimSunChar"/>
          <w:rFonts w:cs="Arial"/>
        </w:rPr>
        <w:t>vicious crackdown on LGBTI people</w:t>
      </w:r>
      <w:r w:rsidR="00891BF0" w:rsidRPr="005848C4">
        <w:rPr>
          <w:rStyle w:val="StyleAIBodytextAsianSimSunChar"/>
          <w:rFonts w:cs="Arial"/>
        </w:rPr>
        <w:t xml:space="preserve"> in the country</w:t>
      </w:r>
      <w:r w:rsidRPr="005848C4">
        <w:rPr>
          <w:rStyle w:val="StyleAIBodytextAsianSimSunChar"/>
          <w:rFonts w:cs="Arial"/>
        </w:rPr>
        <w:t>, played a significant role in</w:t>
      </w:r>
      <w:r w:rsidR="00733DDA" w:rsidRPr="005848C4">
        <w:rPr>
          <w:rStyle w:val="StyleAIBodytextAsianSimSunChar"/>
          <w:rFonts w:cs="Arial"/>
        </w:rPr>
        <w:t xml:space="preserve"> the authorities’</w:t>
      </w:r>
      <w:r w:rsidRPr="005848C4">
        <w:rPr>
          <w:rStyle w:val="StyleAIBodytextAsianSimSunChar"/>
          <w:rFonts w:cs="Arial"/>
        </w:rPr>
        <w:t xml:space="preserve"> decision to release all those detaine</w:t>
      </w:r>
      <w:r w:rsidR="00D627B1" w:rsidRPr="005848C4">
        <w:rPr>
          <w:rStyle w:val="StyleAIBodytextAsianSimSunChar"/>
          <w:rFonts w:cs="Arial"/>
        </w:rPr>
        <w:t>d, many of whom</w:t>
      </w:r>
      <w:r w:rsidR="00F1500B" w:rsidRPr="005848C4">
        <w:rPr>
          <w:rStyle w:val="StyleAIBodytextAsianSimSunChar"/>
          <w:rFonts w:cs="Arial"/>
        </w:rPr>
        <w:t xml:space="preserve"> still had a few days of their administrative detention l</w:t>
      </w:r>
      <w:r w:rsidR="00733DDA" w:rsidRPr="005848C4">
        <w:rPr>
          <w:rStyle w:val="StyleAIBodytextAsianSimSunChar"/>
          <w:rFonts w:cs="Arial"/>
        </w:rPr>
        <w:t xml:space="preserve">eft </w:t>
      </w:r>
      <w:r w:rsidR="00AE5B1B">
        <w:rPr>
          <w:rStyle w:val="StyleAIBodytextAsianSimSunChar"/>
          <w:rFonts w:cs="Arial"/>
        </w:rPr>
        <w:t>to serve.</w:t>
      </w:r>
    </w:p>
    <w:p w:rsidR="005E24DA" w:rsidRPr="005848C4" w:rsidRDefault="00A05998" w:rsidP="00E106A6">
      <w:pPr>
        <w:pStyle w:val="AIBodytext"/>
        <w:tabs>
          <w:tab w:val="clear" w:pos="567"/>
        </w:tabs>
        <w:spacing w:line="240" w:lineRule="auto"/>
      </w:pPr>
      <w:r w:rsidRPr="005848C4">
        <w:rPr>
          <w:rStyle w:val="StyleAIBodytextAsianSimSunChar"/>
          <w:rFonts w:cs="Arial"/>
        </w:rPr>
        <w:t xml:space="preserve">In a </w:t>
      </w:r>
      <w:r w:rsidR="0006198C" w:rsidRPr="005848C4">
        <w:rPr>
          <w:rStyle w:val="StyleAIBodytextAsianSimSunChar"/>
          <w:rFonts w:cs="Arial"/>
        </w:rPr>
        <w:t xml:space="preserve">statement shared on their official website, Azerbaijan’s Ministry of Internal Affairs confirmed 83 persons were detained </w:t>
      </w:r>
      <w:r w:rsidR="00105E29" w:rsidRPr="005848C4">
        <w:rPr>
          <w:rStyle w:val="StyleAIBodytextAsianSimSunChar"/>
          <w:rFonts w:cs="Arial"/>
        </w:rPr>
        <w:t xml:space="preserve">in what they claim was </w:t>
      </w:r>
      <w:r w:rsidR="0006198C" w:rsidRPr="005848C4">
        <w:rPr>
          <w:rStyle w:val="StyleAIBodytextAsianSimSunChar"/>
          <w:rFonts w:cs="Arial"/>
        </w:rPr>
        <w:t xml:space="preserve">for the ‘purpose of checking whether they are carriers of skin and venereal </w:t>
      </w:r>
      <w:r w:rsidR="0006198C" w:rsidRPr="00FB1266">
        <w:rPr>
          <w:rStyle w:val="StyleAIBodytextAsianSimSunChar"/>
          <w:rFonts w:cs="Arial"/>
        </w:rPr>
        <w:t>diseases and</w:t>
      </w:r>
      <w:r w:rsidR="00FB1266" w:rsidRPr="00FB1266">
        <w:rPr>
          <w:rStyle w:val="StyleAIBodytextAsianSimSunChar"/>
          <w:rFonts w:cs="Arial"/>
        </w:rPr>
        <w:t xml:space="preserve"> </w:t>
      </w:r>
      <w:r w:rsidR="0006198C" w:rsidRPr="00FB1266">
        <w:rPr>
          <w:rStyle w:val="StyleAIBodytextAsianSimSunChar"/>
          <w:rFonts w:cs="Arial"/>
        </w:rPr>
        <w:t xml:space="preserve">taking </w:t>
      </w:r>
      <w:r w:rsidR="007D0A07" w:rsidRPr="005848C4">
        <w:rPr>
          <w:rStyle w:val="StyleAIBodytextAsianSimSunChar"/>
          <w:rFonts w:cs="Arial"/>
        </w:rPr>
        <w:t xml:space="preserve">other preventive measures.’ </w:t>
      </w:r>
      <w:r w:rsidR="007D04BB" w:rsidRPr="005848C4">
        <w:rPr>
          <w:rStyle w:val="StyleAIBodytextAsianSimSunChar"/>
          <w:rFonts w:cs="Arial"/>
        </w:rPr>
        <w:t>The Ministry of Affairs goes</w:t>
      </w:r>
      <w:r w:rsidR="00105E29" w:rsidRPr="005848C4">
        <w:rPr>
          <w:rStyle w:val="StyleAIBodytextAsianSimSunChar"/>
          <w:rFonts w:cs="Arial"/>
        </w:rPr>
        <w:t xml:space="preserve"> on to argue</w:t>
      </w:r>
      <w:r w:rsidR="007D0A07" w:rsidRPr="005848C4">
        <w:rPr>
          <w:rStyle w:val="StyleAIBodytextAsianSimSunChar"/>
          <w:rFonts w:cs="Arial"/>
        </w:rPr>
        <w:t xml:space="preserve"> the arrests and subsequent detention</w:t>
      </w:r>
      <w:r w:rsidR="00105E29" w:rsidRPr="005848C4">
        <w:rPr>
          <w:rStyle w:val="StyleAIBodytextAsianSimSunChar"/>
          <w:rFonts w:cs="Arial"/>
        </w:rPr>
        <w:t>s</w:t>
      </w:r>
      <w:r w:rsidR="007D0A07" w:rsidRPr="005848C4">
        <w:rPr>
          <w:rStyle w:val="StyleAIBodytextAsianSimSunChar"/>
          <w:rFonts w:cs="Arial"/>
        </w:rPr>
        <w:t xml:space="preserve"> were carried out in compliance with </w:t>
      </w:r>
      <w:r w:rsidR="00A41E30" w:rsidRPr="005848C4">
        <w:rPr>
          <w:rStyle w:val="StyleAIBodytextAsianSimSunChar"/>
          <w:rFonts w:cs="Arial"/>
        </w:rPr>
        <w:t>A</w:t>
      </w:r>
      <w:r w:rsidR="00455975">
        <w:rPr>
          <w:rStyle w:val="StyleAIBodytextAsianSimSunChar"/>
          <w:rFonts w:cs="Arial"/>
        </w:rPr>
        <w:t>rticle 510 (h</w:t>
      </w:r>
      <w:r w:rsidR="00105E29" w:rsidRPr="005848C4">
        <w:rPr>
          <w:rStyle w:val="StyleAIBodytextAsianSimSunChar"/>
          <w:rFonts w:cs="Arial"/>
        </w:rPr>
        <w:t>ooliganism) and Article 535.1 (</w:t>
      </w:r>
      <w:r w:rsidR="00A41E30" w:rsidRPr="005848C4">
        <w:rPr>
          <w:rStyle w:val="StyleAIBodytextAsianSimSunChar"/>
          <w:rFonts w:cs="Arial"/>
        </w:rPr>
        <w:t>resistance</w:t>
      </w:r>
      <w:r w:rsidR="007D0A07" w:rsidRPr="005848C4">
        <w:rPr>
          <w:rStyle w:val="StyleAIBodytextAsianSimSunChar"/>
          <w:rFonts w:cs="Arial"/>
        </w:rPr>
        <w:t xml:space="preserve"> to the lawful request of a police officer) of the C</w:t>
      </w:r>
      <w:r w:rsidRPr="005848C4">
        <w:rPr>
          <w:rStyle w:val="StyleAIBodytextAsianSimSunChar"/>
          <w:rFonts w:cs="Arial"/>
        </w:rPr>
        <w:t>ode of Administrative Offenses</w:t>
      </w:r>
      <w:r w:rsidR="009F61C6" w:rsidRPr="005848C4">
        <w:rPr>
          <w:rStyle w:val="StyleAIBodytextAsianSimSunChar"/>
          <w:rFonts w:cs="Arial"/>
        </w:rPr>
        <w:t>, despite there being no evidence</w:t>
      </w:r>
      <w:r w:rsidR="00A41E30" w:rsidRPr="005848C4">
        <w:rPr>
          <w:rStyle w:val="StyleAIBodytextAsianSimSunChar"/>
          <w:rFonts w:cs="Arial"/>
        </w:rPr>
        <w:t>, other than police claims,</w:t>
      </w:r>
      <w:r w:rsidR="009F61C6" w:rsidRPr="005848C4">
        <w:rPr>
          <w:rStyle w:val="StyleAIBodytextAsianSimSunChar"/>
          <w:rFonts w:cs="Arial"/>
        </w:rPr>
        <w:t xml:space="preserve"> t</w:t>
      </w:r>
      <w:r w:rsidR="00105E29" w:rsidRPr="005848C4">
        <w:rPr>
          <w:rStyle w:val="StyleAIBodytextAsianSimSunChar"/>
          <w:rFonts w:cs="Arial"/>
        </w:rPr>
        <w:t xml:space="preserve">o </w:t>
      </w:r>
      <w:r w:rsidR="009F61C6" w:rsidRPr="005848C4">
        <w:rPr>
          <w:rStyle w:val="StyleAIBodytextAsianSimSunChar"/>
          <w:rFonts w:cs="Arial"/>
        </w:rPr>
        <w:t>support such allegations. Amnesty International believes the raid and subsequent det</w:t>
      </w:r>
      <w:r w:rsidR="005E24DA" w:rsidRPr="005848C4">
        <w:rPr>
          <w:rStyle w:val="StyleAIBodytextAsianSimSunChar"/>
          <w:rFonts w:cs="Arial"/>
        </w:rPr>
        <w:t xml:space="preserve">ention of LGBTI people in Baku was </w:t>
      </w:r>
      <w:r w:rsidR="00901EBF" w:rsidRPr="005848C4">
        <w:rPr>
          <w:rStyle w:val="StyleAIBodytextAsianSimSunChar"/>
          <w:rFonts w:cs="Arial"/>
        </w:rPr>
        <w:t xml:space="preserve">arbitrary and </w:t>
      </w:r>
      <w:r w:rsidR="005E24DA" w:rsidRPr="005848C4">
        <w:rPr>
          <w:rStyle w:val="StyleAIBodytextAsianSimSunChar"/>
          <w:rFonts w:cs="Arial"/>
        </w:rPr>
        <w:t xml:space="preserve">unlawful, and was </w:t>
      </w:r>
      <w:r w:rsidR="009F61C6" w:rsidRPr="005848C4">
        <w:rPr>
          <w:rStyle w:val="StyleAIBodytextAsianSimSunChar"/>
          <w:rFonts w:cs="Arial"/>
        </w:rPr>
        <w:t>orchestrated</w:t>
      </w:r>
      <w:r w:rsidR="005E24DA" w:rsidRPr="005848C4">
        <w:rPr>
          <w:rStyle w:val="StyleAIBodytextAsianSimSunChar"/>
          <w:rFonts w:cs="Arial"/>
        </w:rPr>
        <w:t xml:space="preserve"> by the authorities</w:t>
      </w:r>
      <w:r w:rsidR="009F61C6" w:rsidRPr="005848C4">
        <w:rPr>
          <w:rStyle w:val="StyleAIBodytextAsianSimSunChar"/>
          <w:rFonts w:cs="Arial"/>
        </w:rPr>
        <w:t xml:space="preserve"> as a </w:t>
      </w:r>
      <w:r w:rsidR="009F61C6" w:rsidRPr="005848C4">
        <w:t>deliberate attempt to intimidate and humilia</w:t>
      </w:r>
      <w:r w:rsidR="005E24DA" w:rsidRPr="005848C4">
        <w:t xml:space="preserve">te </w:t>
      </w:r>
      <w:r w:rsidR="00C2787C" w:rsidRPr="005848C4">
        <w:t>LGBTI persons in Azerbaijan.</w:t>
      </w:r>
      <w:bookmarkStart w:id="0" w:name="_GoBack"/>
      <w:bookmarkEnd w:id="0"/>
    </w:p>
    <w:p w:rsidR="009F61C6" w:rsidRPr="005848C4" w:rsidRDefault="005E24DA" w:rsidP="00E106A6">
      <w:pPr>
        <w:pStyle w:val="AIBodytext"/>
        <w:tabs>
          <w:tab w:val="clear" w:pos="567"/>
        </w:tabs>
        <w:spacing w:line="240" w:lineRule="auto"/>
        <w:rPr>
          <w:rStyle w:val="StyleAIBodytextAsianSimSunChar"/>
          <w:rFonts w:cs="Arial"/>
        </w:rPr>
      </w:pPr>
      <w:r w:rsidRPr="005848C4">
        <w:t>While Amnesty International welcomes</w:t>
      </w:r>
      <w:r w:rsidR="00C2787C" w:rsidRPr="005848C4">
        <w:t xml:space="preserve"> news of the release of</w:t>
      </w:r>
      <w:r w:rsidR="006F2BE8" w:rsidRPr="005848C4">
        <w:t xml:space="preserve"> all</w:t>
      </w:r>
      <w:r w:rsidRPr="005848C4">
        <w:t xml:space="preserve"> </w:t>
      </w:r>
      <w:r w:rsidR="008409F6" w:rsidRPr="005848C4">
        <w:t>those detained in the raid</w:t>
      </w:r>
      <w:r w:rsidR="00C2787C" w:rsidRPr="005848C4">
        <w:t>s</w:t>
      </w:r>
      <w:r w:rsidR="006F2BE8" w:rsidRPr="005848C4">
        <w:t>,</w:t>
      </w:r>
      <w:r w:rsidRPr="005848C4">
        <w:t xml:space="preserve"> it believes the authorities must ensure p</w:t>
      </w:r>
      <w:r w:rsidR="009F61C6" w:rsidRPr="005848C4">
        <w:rPr>
          <w:rStyle w:val="StyleAIBodytextAsianSimSunChar"/>
          <w:rFonts w:cs="Arial"/>
        </w:rPr>
        <w:t xml:space="preserve">rompt, </w:t>
      </w:r>
      <w:r w:rsidR="00901EBF" w:rsidRPr="005848C4">
        <w:rPr>
          <w:rStyle w:val="StyleAIBodytextAsianSimSunChar"/>
          <w:rFonts w:cs="Arial"/>
        </w:rPr>
        <w:t xml:space="preserve">impartial, </w:t>
      </w:r>
      <w:r w:rsidR="009F61C6" w:rsidRPr="005848C4">
        <w:rPr>
          <w:rStyle w:val="StyleAIBodytextAsianSimSunChar"/>
          <w:rFonts w:cs="Arial"/>
        </w:rPr>
        <w:t>thorough and effecti</w:t>
      </w:r>
      <w:r w:rsidRPr="005848C4">
        <w:rPr>
          <w:rStyle w:val="StyleAIBodytextAsianSimSunChar"/>
          <w:rFonts w:cs="Arial"/>
        </w:rPr>
        <w:t>ve investigations are carried out into</w:t>
      </w:r>
      <w:r w:rsidR="006F2BE8" w:rsidRPr="005848C4">
        <w:rPr>
          <w:rStyle w:val="StyleAIBodytextAsianSimSunChar"/>
          <w:rFonts w:cs="Arial"/>
        </w:rPr>
        <w:t xml:space="preserve"> </w:t>
      </w:r>
      <w:r w:rsidRPr="005848C4">
        <w:rPr>
          <w:rStyle w:val="StyleAIBodytextAsianSimSunChar"/>
          <w:rFonts w:cs="Arial"/>
        </w:rPr>
        <w:t>the</w:t>
      </w:r>
      <w:r w:rsidR="008409F6" w:rsidRPr="005848C4">
        <w:rPr>
          <w:rStyle w:val="StyleAIBodytextAsianSimSunChar"/>
          <w:rFonts w:cs="Arial"/>
        </w:rPr>
        <w:t xml:space="preserve"> mass raids </w:t>
      </w:r>
      <w:r w:rsidRPr="005848C4">
        <w:rPr>
          <w:rStyle w:val="StyleAIBodytextAsianSimSunChar"/>
          <w:rFonts w:cs="Arial"/>
        </w:rPr>
        <w:t xml:space="preserve">carried out </w:t>
      </w:r>
      <w:r w:rsidR="006F2BE8" w:rsidRPr="005848C4">
        <w:rPr>
          <w:rStyle w:val="StyleAIBodytextAsianSimSunChar"/>
          <w:rFonts w:cs="Arial"/>
        </w:rPr>
        <w:t>on 23 September</w:t>
      </w:r>
      <w:r w:rsidR="008409F6" w:rsidRPr="005848C4">
        <w:rPr>
          <w:rStyle w:val="StyleAIBodytextAsianSimSunChar"/>
          <w:rFonts w:cs="Arial"/>
        </w:rPr>
        <w:t xml:space="preserve">, as well as </w:t>
      </w:r>
      <w:r w:rsidR="00EC4958" w:rsidRPr="005848C4">
        <w:rPr>
          <w:rStyle w:val="StyleAIBodytextAsianSimSunChar"/>
          <w:rFonts w:cs="Arial"/>
        </w:rPr>
        <w:t xml:space="preserve">some detainees’ </w:t>
      </w:r>
      <w:r w:rsidRPr="005848C4">
        <w:rPr>
          <w:rStyle w:val="StyleAIBodytextAsianSimSunChar"/>
          <w:rFonts w:cs="Arial"/>
        </w:rPr>
        <w:t>allegations of torture and ill-treatment</w:t>
      </w:r>
      <w:r w:rsidR="006600FD" w:rsidRPr="005848C4">
        <w:rPr>
          <w:rStyle w:val="StyleAIBodytextAsianSimSunChar"/>
          <w:rFonts w:cs="Arial"/>
        </w:rPr>
        <w:t xml:space="preserve">, and that the authorities ensure the rights of all people in Azerbaijan, regardless of sexual orientation and gender identity, </w:t>
      </w:r>
      <w:r w:rsidR="00891BF0" w:rsidRPr="005848C4">
        <w:rPr>
          <w:rStyle w:val="StyleAIBodytextAsianSimSunChar"/>
          <w:rFonts w:cs="Arial"/>
        </w:rPr>
        <w:t xml:space="preserve">are </w:t>
      </w:r>
      <w:r w:rsidR="006600FD" w:rsidRPr="005848C4">
        <w:rPr>
          <w:rStyle w:val="StyleAIBodytextAsianSimSunChar"/>
          <w:rFonts w:cs="Arial"/>
        </w:rPr>
        <w:t>respected, protected and fulfilled.</w:t>
      </w:r>
    </w:p>
    <w:p w:rsidR="005E24DA" w:rsidRPr="005848C4" w:rsidRDefault="005E24DA" w:rsidP="00E106A6">
      <w:pPr>
        <w:pStyle w:val="AIBodytext"/>
        <w:tabs>
          <w:tab w:val="clear" w:pos="567"/>
        </w:tabs>
        <w:spacing w:line="240" w:lineRule="auto"/>
        <w:rPr>
          <w:rFonts w:cs="Arial"/>
        </w:rPr>
      </w:pPr>
      <w:r w:rsidRPr="005848C4">
        <w:t xml:space="preserve">Amnesty International will continue to monitor the situation closely and </w:t>
      </w:r>
      <w:r w:rsidR="006F2BE8" w:rsidRPr="005848C4">
        <w:t>request further action when necessary.</w:t>
      </w:r>
    </w:p>
    <w:p w:rsidR="00597217" w:rsidRPr="00597217" w:rsidRDefault="00597217" w:rsidP="00E106A6">
      <w:pPr>
        <w:pStyle w:val="AIBodytext"/>
        <w:tabs>
          <w:tab w:val="clear" w:pos="567"/>
        </w:tabs>
        <w:spacing w:line="240" w:lineRule="auto"/>
        <w:rPr>
          <w:b/>
          <w:bCs/>
        </w:rPr>
      </w:pPr>
      <w:r w:rsidRPr="005848C4">
        <w:rPr>
          <w:b/>
          <w:bCs/>
        </w:rPr>
        <w:t>Thank you to all those who sent appeals. No further action</w:t>
      </w:r>
      <w:r w:rsidRPr="00597217">
        <w:rPr>
          <w:b/>
          <w:bCs/>
        </w:rPr>
        <w:t xml:space="preserve"> is requested from the UA network.</w:t>
      </w:r>
    </w:p>
    <w:p w:rsidR="0026766F" w:rsidRPr="00F95961" w:rsidRDefault="0026766F" w:rsidP="00E106A6">
      <w:pPr>
        <w:pStyle w:val="AITextSmallNoLineSpacing"/>
        <w:spacing w:line="240" w:lineRule="auto"/>
        <w:rPr>
          <w:rFonts w:cs="Arial"/>
        </w:rPr>
      </w:pPr>
      <w:r w:rsidRPr="00F95961">
        <w:rPr>
          <w:rFonts w:cs="Arial"/>
        </w:rPr>
        <w:t xml:space="preserve">This is </w:t>
      </w:r>
      <w:r w:rsidR="0083265F">
        <w:rPr>
          <w:rFonts w:cs="Arial"/>
        </w:rPr>
        <w:t>the first</w:t>
      </w:r>
      <w:r w:rsidRPr="00F95961">
        <w:rPr>
          <w:rFonts w:cs="Arial"/>
        </w:rPr>
        <w:t xml:space="preserve"> update of UA </w:t>
      </w:r>
      <w:r w:rsidR="0083265F">
        <w:rPr>
          <w:rFonts w:cs="Arial"/>
        </w:rPr>
        <w:t>223/17</w:t>
      </w:r>
      <w:r w:rsidRPr="00F95961">
        <w:rPr>
          <w:rFonts w:cs="Arial"/>
        </w:rPr>
        <w:t xml:space="preserve">. Further information: </w:t>
      </w:r>
      <w:hyperlink r:id="rId8" w:history="1">
        <w:r w:rsidR="0083265F" w:rsidRPr="00A93B87">
          <w:rPr>
            <w:rStyle w:val="Hyperlink"/>
            <w:rFonts w:cs="Arial"/>
          </w:rPr>
          <w:t>www.amnesty.org/en/documents/eur55/7176/2017/en/</w:t>
        </w:r>
      </w:hyperlink>
      <w:r w:rsidR="0083265F">
        <w:rPr>
          <w:rFonts w:cs="Arial"/>
        </w:rPr>
        <w:t xml:space="preserve"> </w:t>
      </w:r>
      <w:r w:rsidR="0083265F" w:rsidRPr="00F95961">
        <w:rPr>
          <w:rFonts w:cs="Arial"/>
        </w:rPr>
        <w:t xml:space="preserve"> </w:t>
      </w:r>
    </w:p>
    <w:p w:rsidR="00597217" w:rsidRDefault="00597217" w:rsidP="00E106A6">
      <w:pPr>
        <w:rPr>
          <w:rFonts w:ascii="Arial" w:hAnsi="Arial" w:cs="Arial"/>
          <w:sz w:val="16"/>
          <w:szCs w:val="16"/>
        </w:rPr>
      </w:pPr>
    </w:p>
    <w:p w:rsidR="0026766F" w:rsidRPr="00F95961" w:rsidRDefault="0026766F" w:rsidP="00E106A6">
      <w:pPr>
        <w:rPr>
          <w:rFonts w:ascii="Arial" w:hAnsi="Arial" w:cs="Arial"/>
          <w:sz w:val="16"/>
          <w:szCs w:val="16"/>
        </w:rPr>
      </w:pPr>
      <w:r w:rsidRPr="00F95961">
        <w:rPr>
          <w:rFonts w:ascii="Arial" w:hAnsi="Arial" w:cs="Arial"/>
          <w:sz w:val="16"/>
          <w:szCs w:val="16"/>
        </w:rPr>
        <w:t>Name:</w:t>
      </w:r>
      <w:r w:rsidR="0083265F">
        <w:rPr>
          <w:rFonts w:ascii="Arial" w:hAnsi="Arial" w:cs="Arial"/>
          <w:sz w:val="16"/>
          <w:szCs w:val="16"/>
        </w:rPr>
        <w:t xml:space="preserve"> LBGTI people in Azerbaijan</w:t>
      </w:r>
    </w:p>
    <w:p w:rsidR="0026766F" w:rsidRPr="0083265F" w:rsidRDefault="0026766F" w:rsidP="00E106A6">
      <w:pPr>
        <w:rPr>
          <w:rStyle w:val="StyleAIBodytextAsianSimSunChar"/>
          <w:rFonts w:cs="Arial"/>
          <w:sz w:val="16"/>
          <w:szCs w:val="16"/>
          <w:lang w:eastAsia="zh-CN"/>
        </w:rPr>
        <w:sectPr w:rsidR="0026766F" w:rsidRPr="0083265F" w:rsidSect="00E106A6">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83265F">
        <w:rPr>
          <w:rFonts w:ascii="Arial" w:hAnsi="Arial" w:cs="Arial"/>
          <w:sz w:val="16"/>
          <w:szCs w:val="16"/>
        </w:rPr>
        <w:t xml:space="preserve"> all</w:t>
      </w:r>
    </w:p>
    <w:p w:rsidR="0026766F" w:rsidRPr="00F95961" w:rsidRDefault="0026766F" w:rsidP="00E106A6">
      <w:pPr>
        <w:pStyle w:val="AITextSmallNoLineSpacing"/>
        <w:spacing w:line="240" w:lineRule="auto"/>
        <w:jc w:val="right"/>
        <w:rPr>
          <w:rFonts w:cs="Arial"/>
          <w:sz w:val="18"/>
        </w:rPr>
      </w:pPr>
    </w:p>
    <w:p w:rsidR="0026766F" w:rsidRPr="00F95961" w:rsidRDefault="0026766F" w:rsidP="00E106A6">
      <w:pPr>
        <w:pStyle w:val="AITextSmallNoLineSpacing"/>
        <w:spacing w:line="240" w:lineRule="auto"/>
        <w:jc w:val="right"/>
        <w:rPr>
          <w:rFonts w:cs="Arial"/>
          <w:sz w:val="18"/>
        </w:rPr>
      </w:pPr>
    </w:p>
    <w:p w:rsidR="0026766F" w:rsidRPr="00F95961" w:rsidRDefault="0026766F" w:rsidP="00E106A6">
      <w:pPr>
        <w:rPr>
          <w:rFonts w:ascii="Arial" w:hAnsi="Arial" w:cs="Arial"/>
          <w:sz w:val="16"/>
          <w:szCs w:val="16"/>
        </w:rPr>
      </w:pPr>
      <w:r w:rsidRPr="00F95961">
        <w:rPr>
          <w:rFonts w:ascii="Arial" w:hAnsi="Arial" w:cs="Arial"/>
          <w:sz w:val="16"/>
          <w:szCs w:val="16"/>
        </w:rPr>
        <w:t>Further information on UA:</w:t>
      </w:r>
      <w:r w:rsidR="0083265F">
        <w:rPr>
          <w:rFonts w:ascii="Arial" w:hAnsi="Arial" w:cs="Arial"/>
          <w:sz w:val="16"/>
          <w:szCs w:val="16"/>
        </w:rPr>
        <w:t xml:space="preserve"> 223/17</w:t>
      </w:r>
      <w:r w:rsidRPr="00F95961">
        <w:rPr>
          <w:rFonts w:ascii="Arial" w:hAnsi="Arial" w:cs="Arial"/>
          <w:sz w:val="16"/>
          <w:szCs w:val="16"/>
        </w:rPr>
        <w:t xml:space="preserve"> Index: </w:t>
      </w:r>
      <w:r w:rsidR="0083265F" w:rsidRPr="0083265F">
        <w:rPr>
          <w:rFonts w:ascii="Arial" w:hAnsi="Arial" w:cs="Arial"/>
          <w:bCs/>
          <w:sz w:val="16"/>
          <w:szCs w:val="16"/>
        </w:rPr>
        <w:t>EUR 55/7217/2017</w:t>
      </w:r>
      <w:r w:rsidRPr="00F95961">
        <w:rPr>
          <w:rFonts w:ascii="Arial" w:hAnsi="Arial" w:cs="Arial"/>
          <w:sz w:val="16"/>
          <w:szCs w:val="16"/>
        </w:rPr>
        <w:t xml:space="preserve"> Issue Date: </w:t>
      </w:r>
      <w:r w:rsidR="00015718">
        <w:rPr>
          <w:rFonts w:ascii="Arial" w:hAnsi="Arial" w:cs="Arial"/>
          <w:sz w:val="16"/>
          <w:szCs w:val="16"/>
        </w:rPr>
        <w:t>6</w:t>
      </w:r>
      <w:r w:rsidR="0083265F">
        <w:rPr>
          <w:rFonts w:ascii="Arial" w:hAnsi="Arial" w:cs="Arial"/>
          <w:sz w:val="16"/>
          <w:szCs w:val="16"/>
        </w:rPr>
        <w:t xml:space="preserve"> October 2017</w:t>
      </w:r>
    </w:p>
    <w:sectPr w:rsidR="0026766F" w:rsidRPr="00F95961" w:rsidSect="00E106A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F64" w:rsidRDefault="005F3F64">
      <w:r>
        <w:separator/>
      </w:r>
    </w:p>
  </w:endnote>
  <w:endnote w:type="continuationSeparator" w:id="0">
    <w:p w:rsidR="005F3F64" w:rsidRDefault="005F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106A6">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F64" w:rsidRDefault="005F3F64">
      <w:r>
        <w:separator/>
      </w:r>
    </w:p>
  </w:footnote>
  <w:footnote w:type="continuationSeparator" w:id="0">
    <w:p w:rsidR="005F3F64" w:rsidRDefault="005F3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96C0B" w:rsidRDefault="00597217" w:rsidP="00B4432F">
    <w:pPr>
      <w:tabs>
        <w:tab w:val="right" w:pos="10203"/>
      </w:tabs>
      <w:rPr>
        <w:rFonts w:ascii="Arial" w:hAnsi="Arial" w:cs="Arial"/>
        <w:color w:val="FFFFFF"/>
      </w:rPr>
    </w:pPr>
    <w:r w:rsidRPr="00B96C0B">
      <w:rPr>
        <w:rFonts w:ascii="Arial" w:hAnsi="Arial" w:cs="Arial"/>
        <w:sz w:val="16"/>
        <w:szCs w:val="16"/>
      </w:rPr>
      <w:t xml:space="preserve">Further information on </w:t>
    </w:r>
    <w:r w:rsidR="0026766F" w:rsidRPr="00B96C0B">
      <w:rPr>
        <w:rFonts w:ascii="Arial" w:hAnsi="Arial" w:cs="Arial"/>
        <w:sz w:val="16"/>
        <w:szCs w:val="16"/>
      </w:rPr>
      <w:t xml:space="preserve">UA: </w:t>
    </w:r>
    <w:r w:rsidR="0083265F">
      <w:rPr>
        <w:rFonts w:ascii="Arial" w:hAnsi="Arial" w:cs="Arial"/>
        <w:sz w:val="16"/>
        <w:szCs w:val="16"/>
      </w:rPr>
      <w:t>223/17 Index</w:t>
    </w:r>
    <w:r w:rsidR="0083265F" w:rsidRPr="0083265F">
      <w:rPr>
        <w:rFonts w:ascii="Arial" w:hAnsi="Arial" w:cs="Arial"/>
        <w:sz w:val="16"/>
        <w:szCs w:val="16"/>
      </w:rPr>
      <w:t xml:space="preserve">: </w:t>
    </w:r>
    <w:r w:rsidR="0083265F" w:rsidRPr="0083265F">
      <w:rPr>
        <w:rFonts w:ascii="Arial" w:hAnsi="Arial" w:cs="Arial"/>
        <w:bCs/>
        <w:sz w:val="16"/>
        <w:szCs w:val="16"/>
      </w:rPr>
      <w:t>EUR 55/7217/2017</w:t>
    </w:r>
    <w:r w:rsidR="0083265F">
      <w:rPr>
        <w:rFonts w:ascii="Arial" w:hAnsi="Arial" w:cs="Arial"/>
        <w:b/>
        <w:bCs/>
        <w:sz w:val="16"/>
        <w:szCs w:val="16"/>
      </w:rPr>
      <w:t xml:space="preserve"> </w:t>
    </w:r>
    <w:r w:rsidR="0083265F">
      <w:rPr>
        <w:rFonts w:ascii="Arial" w:hAnsi="Arial" w:cs="Arial"/>
        <w:sz w:val="16"/>
        <w:szCs w:val="16"/>
      </w:rPr>
      <w:t>Azerbaijan</w:t>
    </w:r>
    <w:r w:rsidR="0026766F" w:rsidRPr="00B96C0B">
      <w:rPr>
        <w:rFonts w:ascii="Arial" w:hAnsi="Arial" w:cs="Arial"/>
        <w:sz w:val="16"/>
        <w:szCs w:val="16"/>
      </w:rPr>
      <w:tab/>
      <w:t xml:space="preserve">Date: </w:t>
    </w:r>
    <w:r w:rsidR="00015718">
      <w:rPr>
        <w:rFonts w:ascii="Arial" w:hAnsi="Arial" w:cs="Arial"/>
        <w:sz w:val="16"/>
        <w:szCs w:val="16"/>
      </w:rPr>
      <w:t>6</w:t>
    </w:r>
    <w:r w:rsidR="00F75FD8">
      <w:rPr>
        <w:rFonts w:ascii="Arial" w:hAnsi="Arial" w:cs="Arial"/>
        <w:sz w:val="16"/>
        <w:szCs w:val="16"/>
      </w:rPr>
      <w:t xml:space="preserve"> </w:t>
    </w:r>
    <w:r w:rsidR="0083265F">
      <w:rPr>
        <w:rFonts w:ascii="Arial" w:hAnsi="Arial" w:cs="Arial"/>
        <w:sz w:val="16"/>
        <w:szCs w:val="16"/>
      </w:rPr>
      <w:t>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15718"/>
    <w:rsid w:val="00023E59"/>
    <w:rsid w:val="00023EE0"/>
    <w:rsid w:val="0006198C"/>
    <w:rsid w:val="00083B46"/>
    <w:rsid w:val="000877B5"/>
    <w:rsid w:val="000B23F7"/>
    <w:rsid w:val="000B7003"/>
    <w:rsid w:val="000E7E48"/>
    <w:rsid w:val="000F11B8"/>
    <w:rsid w:val="00105E29"/>
    <w:rsid w:val="00114598"/>
    <w:rsid w:val="001411BF"/>
    <w:rsid w:val="00153352"/>
    <w:rsid w:val="001624EA"/>
    <w:rsid w:val="001631D9"/>
    <w:rsid w:val="001671E0"/>
    <w:rsid w:val="00175738"/>
    <w:rsid w:val="00183387"/>
    <w:rsid w:val="001951FB"/>
    <w:rsid w:val="00196F3C"/>
    <w:rsid w:val="001B7B2B"/>
    <w:rsid w:val="001E0993"/>
    <w:rsid w:val="0026766F"/>
    <w:rsid w:val="0027166B"/>
    <w:rsid w:val="00277548"/>
    <w:rsid w:val="002923B7"/>
    <w:rsid w:val="002932CE"/>
    <w:rsid w:val="00310926"/>
    <w:rsid w:val="00347243"/>
    <w:rsid w:val="003A2A73"/>
    <w:rsid w:val="003B2518"/>
    <w:rsid w:val="003D377A"/>
    <w:rsid w:val="00415A74"/>
    <w:rsid w:val="00455975"/>
    <w:rsid w:val="004567A4"/>
    <w:rsid w:val="00475586"/>
    <w:rsid w:val="00483E30"/>
    <w:rsid w:val="004D19C7"/>
    <w:rsid w:val="004D3C81"/>
    <w:rsid w:val="004E3B92"/>
    <w:rsid w:val="004E6A6E"/>
    <w:rsid w:val="005040F2"/>
    <w:rsid w:val="0051443C"/>
    <w:rsid w:val="005149A9"/>
    <w:rsid w:val="0053584A"/>
    <w:rsid w:val="005534BC"/>
    <w:rsid w:val="005848C4"/>
    <w:rsid w:val="00597217"/>
    <w:rsid w:val="005A2639"/>
    <w:rsid w:val="005A3B65"/>
    <w:rsid w:val="005C2CBA"/>
    <w:rsid w:val="005C41FB"/>
    <w:rsid w:val="005D6FA1"/>
    <w:rsid w:val="005E24DA"/>
    <w:rsid w:val="005E3947"/>
    <w:rsid w:val="005F0D06"/>
    <w:rsid w:val="005F1E50"/>
    <w:rsid w:val="005F29C5"/>
    <w:rsid w:val="005F3F64"/>
    <w:rsid w:val="00606C38"/>
    <w:rsid w:val="006600FD"/>
    <w:rsid w:val="00667188"/>
    <w:rsid w:val="006814D6"/>
    <w:rsid w:val="006820E8"/>
    <w:rsid w:val="006A6894"/>
    <w:rsid w:val="006C2190"/>
    <w:rsid w:val="006C3DE2"/>
    <w:rsid w:val="006F2BE8"/>
    <w:rsid w:val="007179E8"/>
    <w:rsid w:val="00733DDA"/>
    <w:rsid w:val="00735CF3"/>
    <w:rsid w:val="00736B40"/>
    <w:rsid w:val="007459C2"/>
    <w:rsid w:val="007479B8"/>
    <w:rsid w:val="007620A6"/>
    <w:rsid w:val="00771C17"/>
    <w:rsid w:val="0077354F"/>
    <w:rsid w:val="00783114"/>
    <w:rsid w:val="00795D45"/>
    <w:rsid w:val="007A1959"/>
    <w:rsid w:val="007A5DA8"/>
    <w:rsid w:val="007D04BB"/>
    <w:rsid w:val="007D0A07"/>
    <w:rsid w:val="007E0CAD"/>
    <w:rsid w:val="007E57A7"/>
    <w:rsid w:val="00815508"/>
    <w:rsid w:val="008224D0"/>
    <w:rsid w:val="008241AB"/>
    <w:rsid w:val="0083265F"/>
    <w:rsid w:val="008409F6"/>
    <w:rsid w:val="0086100E"/>
    <w:rsid w:val="0086363D"/>
    <w:rsid w:val="00875E19"/>
    <w:rsid w:val="00891BF0"/>
    <w:rsid w:val="008B6306"/>
    <w:rsid w:val="008C6392"/>
    <w:rsid w:val="008D1280"/>
    <w:rsid w:val="008E48B0"/>
    <w:rsid w:val="008F64FC"/>
    <w:rsid w:val="00901EBF"/>
    <w:rsid w:val="00912CC4"/>
    <w:rsid w:val="009144AA"/>
    <w:rsid w:val="009221AD"/>
    <w:rsid w:val="00946781"/>
    <w:rsid w:val="00950C7F"/>
    <w:rsid w:val="00963CA3"/>
    <w:rsid w:val="00985339"/>
    <w:rsid w:val="00987C31"/>
    <w:rsid w:val="009971C5"/>
    <w:rsid w:val="009C0BC3"/>
    <w:rsid w:val="009D5F0B"/>
    <w:rsid w:val="009E0910"/>
    <w:rsid w:val="009F4BB3"/>
    <w:rsid w:val="009F61C6"/>
    <w:rsid w:val="00A05998"/>
    <w:rsid w:val="00A13348"/>
    <w:rsid w:val="00A41E30"/>
    <w:rsid w:val="00A93B87"/>
    <w:rsid w:val="00AE5B1B"/>
    <w:rsid w:val="00AF4CF9"/>
    <w:rsid w:val="00B043D9"/>
    <w:rsid w:val="00B06E79"/>
    <w:rsid w:val="00B22D7A"/>
    <w:rsid w:val="00B329DF"/>
    <w:rsid w:val="00B4432F"/>
    <w:rsid w:val="00B60FB0"/>
    <w:rsid w:val="00B74017"/>
    <w:rsid w:val="00B811E7"/>
    <w:rsid w:val="00B817F8"/>
    <w:rsid w:val="00B84EF8"/>
    <w:rsid w:val="00B9147D"/>
    <w:rsid w:val="00B96C0B"/>
    <w:rsid w:val="00BA31FC"/>
    <w:rsid w:val="00BD484A"/>
    <w:rsid w:val="00BE4AEB"/>
    <w:rsid w:val="00BF4E95"/>
    <w:rsid w:val="00C144D8"/>
    <w:rsid w:val="00C22855"/>
    <w:rsid w:val="00C264C5"/>
    <w:rsid w:val="00C2787C"/>
    <w:rsid w:val="00C64997"/>
    <w:rsid w:val="00CE5446"/>
    <w:rsid w:val="00CE6658"/>
    <w:rsid w:val="00D0106D"/>
    <w:rsid w:val="00D03746"/>
    <w:rsid w:val="00D20DEB"/>
    <w:rsid w:val="00D627B1"/>
    <w:rsid w:val="00D63AA5"/>
    <w:rsid w:val="00D6401F"/>
    <w:rsid w:val="00D85FE8"/>
    <w:rsid w:val="00DC5FB0"/>
    <w:rsid w:val="00DD777F"/>
    <w:rsid w:val="00DF0C26"/>
    <w:rsid w:val="00E106A6"/>
    <w:rsid w:val="00E144C9"/>
    <w:rsid w:val="00E15962"/>
    <w:rsid w:val="00E23769"/>
    <w:rsid w:val="00E2387F"/>
    <w:rsid w:val="00E27301"/>
    <w:rsid w:val="00E601DC"/>
    <w:rsid w:val="00E65BD4"/>
    <w:rsid w:val="00E6735E"/>
    <w:rsid w:val="00E74808"/>
    <w:rsid w:val="00E96397"/>
    <w:rsid w:val="00E97E64"/>
    <w:rsid w:val="00EA7847"/>
    <w:rsid w:val="00EB3D70"/>
    <w:rsid w:val="00EC130D"/>
    <w:rsid w:val="00EC2C85"/>
    <w:rsid w:val="00EC4958"/>
    <w:rsid w:val="00ED61F1"/>
    <w:rsid w:val="00F1500B"/>
    <w:rsid w:val="00F20743"/>
    <w:rsid w:val="00F25545"/>
    <w:rsid w:val="00F54365"/>
    <w:rsid w:val="00F75FD8"/>
    <w:rsid w:val="00F7781E"/>
    <w:rsid w:val="00F95961"/>
    <w:rsid w:val="00FB1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B59EE3-7304-4F97-9069-77049EF0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83265F"/>
    <w:rPr>
      <w:color w:val="0563C1"/>
      <w:u w:val="single"/>
    </w:rPr>
  </w:style>
  <w:style w:type="character" w:customStyle="1" w:styleId="notranslate">
    <w:name w:val="notranslate"/>
    <w:rsid w:val="0006198C"/>
  </w:style>
  <w:style w:type="character" w:styleId="CommentReference">
    <w:name w:val="annotation reference"/>
    <w:basedOn w:val="DefaultParagraphFont"/>
    <w:uiPriority w:val="99"/>
    <w:rsid w:val="00C2787C"/>
    <w:rPr>
      <w:sz w:val="16"/>
    </w:rPr>
  </w:style>
  <w:style w:type="paragraph" w:styleId="CommentText">
    <w:name w:val="annotation text"/>
    <w:basedOn w:val="Normal"/>
    <w:link w:val="CommentTextChar"/>
    <w:uiPriority w:val="99"/>
    <w:rsid w:val="00C2787C"/>
    <w:rPr>
      <w:sz w:val="20"/>
      <w:szCs w:val="20"/>
    </w:rPr>
  </w:style>
  <w:style w:type="character" w:customStyle="1" w:styleId="CommentTextChar">
    <w:name w:val="Comment Text Char"/>
    <w:basedOn w:val="DefaultParagraphFont"/>
    <w:link w:val="CommentText"/>
    <w:uiPriority w:val="99"/>
    <w:locked/>
    <w:rsid w:val="00C2787C"/>
    <w:rPr>
      <w:lang w:val="x-none" w:eastAsia="zh-CN"/>
    </w:rPr>
  </w:style>
  <w:style w:type="paragraph" w:styleId="CommentSubject">
    <w:name w:val="annotation subject"/>
    <w:basedOn w:val="CommentText"/>
    <w:next w:val="CommentText"/>
    <w:link w:val="CommentSubjectChar"/>
    <w:uiPriority w:val="99"/>
    <w:rsid w:val="00C2787C"/>
    <w:rPr>
      <w:b/>
      <w:bCs/>
    </w:rPr>
  </w:style>
  <w:style w:type="character" w:customStyle="1" w:styleId="CommentSubjectChar">
    <w:name w:val="Comment Subject Char"/>
    <w:basedOn w:val="CommentTextChar"/>
    <w:link w:val="CommentSubject"/>
    <w:uiPriority w:val="99"/>
    <w:locked/>
    <w:rsid w:val="00C2787C"/>
    <w:rPr>
      <w:b/>
      <w:lang w:val="x-none" w:eastAsia="zh-CN"/>
    </w:rPr>
  </w:style>
  <w:style w:type="paragraph" w:styleId="BalloonText">
    <w:name w:val="Balloon Text"/>
    <w:basedOn w:val="Normal"/>
    <w:link w:val="BalloonTextChar"/>
    <w:uiPriority w:val="99"/>
    <w:rsid w:val="00C2787C"/>
    <w:rPr>
      <w:rFonts w:ascii="Segoe UI" w:hAnsi="Segoe UI" w:cs="Segoe UI"/>
      <w:sz w:val="18"/>
      <w:szCs w:val="18"/>
    </w:rPr>
  </w:style>
  <w:style w:type="character" w:customStyle="1" w:styleId="BalloonTextChar">
    <w:name w:val="Balloon Text Char"/>
    <w:basedOn w:val="DefaultParagraphFont"/>
    <w:link w:val="BalloonText"/>
    <w:uiPriority w:val="99"/>
    <w:locked/>
    <w:rsid w:val="00C2787C"/>
    <w:rPr>
      <w:rFonts w:ascii="Segoe UI" w:hAnsi="Segoe UI"/>
      <w:sz w:val="18"/>
      <w:lang w:val="x-none" w:eastAsia="zh-CN"/>
    </w:rPr>
  </w:style>
  <w:style w:type="character" w:styleId="FollowedHyperlink">
    <w:name w:val="FollowedHyperlink"/>
    <w:basedOn w:val="DefaultParagraphFont"/>
    <w:uiPriority w:val="99"/>
    <w:rsid w:val="00A13348"/>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n/documents/eur55/7176/2017/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59E7A-6C1A-4793-8FA7-6AEF75CF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1</Pages>
  <Words>482</Words>
  <Characters>2750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2</cp:revision>
  <dcterms:created xsi:type="dcterms:W3CDTF">2017-10-06T14:44:00Z</dcterms:created>
  <dcterms:modified xsi:type="dcterms:W3CDTF">2017-10-06T14:44:00Z</dcterms:modified>
</cp:coreProperties>
</file>