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9734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B6C79" w:rsidRDefault="00ED3603" w:rsidP="00797340">
      <w:pPr>
        <w:rPr>
          <w:rStyle w:val="AIHeadline"/>
          <w:rFonts w:cs="Arial"/>
          <w:snapToGrid w:val="0"/>
          <w:sz w:val="36"/>
          <w:szCs w:val="36"/>
        </w:rPr>
      </w:pPr>
      <w:r w:rsidRPr="004B6C79">
        <w:rPr>
          <w:rStyle w:val="AIHeadline"/>
          <w:rFonts w:cs="Arial"/>
          <w:snapToGrid w:val="0"/>
          <w:sz w:val="36"/>
          <w:szCs w:val="36"/>
        </w:rPr>
        <w:t>azerbaijan: independent news director</w:t>
      </w:r>
      <w:r w:rsidR="00344883" w:rsidRPr="004B6C79">
        <w:rPr>
          <w:rStyle w:val="AIHeadline"/>
          <w:rFonts w:cs="Arial"/>
          <w:snapToGrid w:val="0"/>
          <w:sz w:val="36"/>
          <w:szCs w:val="36"/>
        </w:rPr>
        <w:t xml:space="preserve"> DETAINED</w:t>
      </w:r>
    </w:p>
    <w:p w:rsidR="0092526E" w:rsidRPr="0092526E" w:rsidRDefault="0092526E" w:rsidP="00797340">
      <w:pPr>
        <w:pStyle w:val="AIintropara"/>
        <w:spacing w:line="240" w:lineRule="auto"/>
        <w:rPr>
          <w:rFonts w:cs="Arial"/>
        </w:rPr>
      </w:pPr>
      <w:r w:rsidRPr="0092526E">
        <w:rPr>
          <w:rFonts w:cs="Arial"/>
        </w:rPr>
        <w:t xml:space="preserve">Mehman Aliyev, the director of independent news agency </w:t>
      </w:r>
      <w:r w:rsidRPr="0092526E">
        <w:rPr>
          <w:rFonts w:cs="Arial"/>
          <w:i/>
        </w:rPr>
        <w:t>Turan</w:t>
      </w:r>
      <w:r w:rsidRPr="0092526E">
        <w:rPr>
          <w:rFonts w:cs="Arial"/>
        </w:rPr>
        <w:t>, has been arbitrarily detained since 24 August on what appears to be trumped</w:t>
      </w:r>
      <w:r w:rsidR="00FA1062">
        <w:rPr>
          <w:rFonts w:cs="Arial"/>
        </w:rPr>
        <w:t xml:space="preserve"> </w:t>
      </w:r>
      <w:r w:rsidRPr="0092526E">
        <w:rPr>
          <w:rFonts w:cs="Arial"/>
        </w:rPr>
        <w:t>up charges of tax evasion and other offenses in</w:t>
      </w:r>
      <w:r w:rsidR="00FA1062">
        <w:rPr>
          <w:rFonts w:cs="Arial"/>
        </w:rPr>
        <w:t xml:space="preserve"> retaliation </w:t>
      </w:r>
      <w:r w:rsidRPr="0092526E">
        <w:rPr>
          <w:rFonts w:cs="Arial"/>
        </w:rPr>
        <w:t>f</w:t>
      </w:r>
      <w:r w:rsidR="00FA1062">
        <w:rPr>
          <w:rFonts w:cs="Arial"/>
        </w:rPr>
        <w:t>or</w:t>
      </w:r>
      <w:r w:rsidRPr="0092526E">
        <w:rPr>
          <w:rFonts w:cs="Arial"/>
        </w:rPr>
        <w:t xml:space="preserve"> his </w:t>
      </w:r>
      <w:r w:rsidR="00FA1062">
        <w:rPr>
          <w:rFonts w:cs="Arial"/>
        </w:rPr>
        <w:t>work as a critical journalist</w:t>
      </w:r>
      <w:r w:rsidRPr="0092526E">
        <w:rPr>
          <w:rFonts w:cs="Arial"/>
        </w:rPr>
        <w:t>. The charges against him follow the same pattern used to silence government critics in Azerbaijan in recent years.</w:t>
      </w:r>
    </w:p>
    <w:p w:rsidR="00DE49CB" w:rsidRPr="00797340" w:rsidRDefault="00344883" w:rsidP="00797340">
      <w:pPr>
        <w:pStyle w:val="NormalWeb"/>
        <w:rPr>
          <w:rFonts w:cs="Arial"/>
          <w:sz w:val="18"/>
          <w:szCs w:val="18"/>
        </w:rPr>
      </w:pPr>
      <w:r w:rsidRPr="00797340">
        <w:rPr>
          <w:rFonts w:ascii="Arial" w:hAnsi="Arial" w:cs="Arial"/>
          <w:sz w:val="18"/>
          <w:szCs w:val="18"/>
          <w:lang w:eastAsia="en-US"/>
        </w:rPr>
        <w:t xml:space="preserve">On 24 August </w:t>
      </w:r>
      <w:r w:rsidRPr="00797340">
        <w:rPr>
          <w:rFonts w:ascii="Arial" w:hAnsi="Arial" w:cs="Arial"/>
          <w:b/>
          <w:sz w:val="18"/>
          <w:szCs w:val="18"/>
          <w:lang w:eastAsia="en-US"/>
        </w:rPr>
        <w:t>Mehman Aliyev</w:t>
      </w:r>
      <w:r w:rsidR="0092526E" w:rsidRPr="00797340">
        <w:rPr>
          <w:rFonts w:ascii="Arial" w:hAnsi="Arial" w:cs="Arial"/>
          <w:sz w:val="18"/>
          <w:szCs w:val="18"/>
          <w:lang w:eastAsia="en-US"/>
        </w:rPr>
        <w:t xml:space="preserve">, director of independent news agency </w:t>
      </w:r>
      <w:r w:rsidR="0092526E" w:rsidRPr="00797340">
        <w:rPr>
          <w:rFonts w:ascii="Arial" w:hAnsi="Arial" w:cs="Arial"/>
          <w:i/>
          <w:sz w:val="18"/>
          <w:szCs w:val="18"/>
          <w:lang w:eastAsia="en-US"/>
        </w:rPr>
        <w:t>Turan</w:t>
      </w:r>
      <w:r w:rsidR="0092526E" w:rsidRPr="00797340">
        <w:rPr>
          <w:rFonts w:ascii="Arial" w:hAnsi="Arial" w:cs="Arial"/>
          <w:b/>
          <w:i/>
          <w:sz w:val="18"/>
          <w:szCs w:val="18"/>
          <w:lang w:eastAsia="en-US"/>
        </w:rPr>
        <w:t>,</w:t>
      </w:r>
      <w:r w:rsidRPr="00797340">
        <w:rPr>
          <w:rFonts w:ascii="Arial" w:hAnsi="Arial" w:cs="Arial"/>
          <w:sz w:val="18"/>
          <w:szCs w:val="18"/>
          <w:lang w:eastAsia="en-US"/>
        </w:rPr>
        <w:t xml:space="preserve"> was summoned for questioning at the Ministry of Taxes as a witness in the criminal investigation launched </w:t>
      </w:r>
      <w:r w:rsidR="0092526E" w:rsidRPr="00797340">
        <w:rPr>
          <w:rFonts w:ascii="Arial" w:hAnsi="Arial" w:cs="Arial"/>
          <w:sz w:val="18"/>
          <w:szCs w:val="18"/>
          <w:lang w:eastAsia="en-US"/>
        </w:rPr>
        <w:t xml:space="preserve">earlier this month </w:t>
      </w:r>
      <w:r w:rsidRPr="00797340">
        <w:rPr>
          <w:rFonts w:ascii="Arial" w:hAnsi="Arial" w:cs="Arial"/>
          <w:sz w:val="18"/>
          <w:szCs w:val="18"/>
          <w:lang w:eastAsia="en-US"/>
        </w:rPr>
        <w:t xml:space="preserve">against </w:t>
      </w:r>
      <w:r w:rsidRPr="00797340">
        <w:rPr>
          <w:rFonts w:ascii="Arial" w:hAnsi="Arial" w:cs="Arial"/>
          <w:i/>
          <w:sz w:val="18"/>
          <w:szCs w:val="18"/>
          <w:lang w:eastAsia="en-US"/>
        </w:rPr>
        <w:t>Turan</w:t>
      </w:r>
      <w:r w:rsidRPr="00797340">
        <w:rPr>
          <w:rFonts w:ascii="Arial" w:hAnsi="Arial" w:cs="Arial"/>
          <w:sz w:val="18"/>
          <w:szCs w:val="18"/>
          <w:lang w:eastAsia="en-US"/>
        </w:rPr>
        <w:t xml:space="preserve"> agency into alleged tax avoidance. When Mehman Aliyev arrived at the Ministry for questioning with his lawyer, the officials informed him that his status has changed from </w:t>
      </w:r>
      <w:r w:rsidR="0092526E" w:rsidRPr="00797340">
        <w:rPr>
          <w:rFonts w:ascii="Arial" w:hAnsi="Arial" w:cs="Arial"/>
          <w:sz w:val="18"/>
          <w:szCs w:val="18"/>
          <w:lang w:eastAsia="en-US"/>
        </w:rPr>
        <w:t xml:space="preserve">a </w:t>
      </w:r>
      <w:r w:rsidRPr="00797340">
        <w:rPr>
          <w:rFonts w:ascii="Arial" w:hAnsi="Arial" w:cs="Arial"/>
          <w:sz w:val="18"/>
          <w:szCs w:val="18"/>
          <w:lang w:eastAsia="en-US"/>
        </w:rPr>
        <w:t xml:space="preserve">witness to </w:t>
      </w:r>
      <w:r w:rsidR="0092526E" w:rsidRPr="00797340">
        <w:rPr>
          <w:rFonts w:ascii="Arial" w:hAnsi="Arial" w:cs="Arial"/>
          <w:sz w:val="18"/>
          <w:szCs w:val="18"/>
          <w:lang w:eastAsia="en-US"/>
        </w:rPr>
        <w:t>a</w:t>
      </w:r>
      <w:r w:rsidRPr="00797340">
        <w:rPr>
          <w:rFonts w:ascii="Arial" w:hAnsi="Arial" w:cs="Arial"/>
          <w:sz w:val="18"/>
          <w:szCs w:val="18"/>
          <w:lang w:eastAsia="en-US"/>
        </w:rPr>
        <w:t xml:space="preserve"> suspect and refused to allow his lawyer to attend the questioning, claiming that he now needed </w:t>
      </w:r>
      <w:r w:rsidR="0092526E" w:rsidRPr="00797340">
        <w:rPr>
          <w:rFonts w:ascii="Arial" w:hAnsi="Arial" w:cs="Arial"/>
          <w:sz w:val="18"/>
          <w:szCs w:val="18"/>
          <w:lang w:eastAsia="en-US"/>
        </w:rPr>
        <w:t xml:space="preserve">to obtain </w:t>
      </w:r>
      <w:r w:rsidRPr="00797340">
        <w:rPr>
          <w:rFonts w:ascii="Arial" w:hAnsi="Arial" w:cs="Arial"/>
          <w:sz w:val="18"/>
          <w:szCs w:val="18"/>
          <w:lang w:eastAsia="en-US"/>
        </w:rPr>
        <w:t>special permission to represent his client. He was detained following the questioning without access to his lawyer. On 25 August the court remanded Mehman Aliyev to three month</w:t>
      </w:r>
      <w:r w:rsidR="00AF7A86" w:rsidRPr="00797340">
        <w:rPr>
          <w:rFonts w:ascii="Arial" w:hAnsi="Arial" w:cs="Arial"/>
          <w:sz w:val="18"/>
          <w:szCs w:val="18"/>
          <w:lang w:eastAsia="en-US"/>
        </w:rPr>
        <w:t>s in</w:t>
      </w:r>
      <w:r w:rsidRPr="00797340">
        <w:rPr>
          <w:rFonts w:ascii="Arial" w:hAnsi="Arial" w:cs="Arial"/>
          <w:sz w:val="18"/>
          <w:szCs w:val="18"/>
          <w:lang w:eastAsia="en-US"/>
        </w:rPr>
        <w:t xml:space="preserve"> detention on charges of tax evasion, abuse of office, and illegal entrepreneurship.</w:t>
      </w:r>
    </w:p>
    <w:p w:rsidR="00DE49CB" w:rsidRPr="00797340" w:rsidRDefault="00DE49CB" w:rsidP="00797340">
      <w:pPr>
        <w:pStyle w:val="NormalWeb"/>
        <w:rPr>
          <w:rFonts w:cs="Arial"/>
          <w:sz w:val="18"/>
          <w:szCs w:val="18"/>
        </w:rPr>
      </w:pPr>
    </w:p>
    <w:p w:rsidR="00DE49CB" w:rsidRPr="00797340" w:rsidRDefault="00344883" w:rsidP="00797340">
      <w:pPr>
        <w:pStyle w:val="NormalWeb"/>
        <w:rPr>
          <w:rFonts w:cs="Arial"/>
          <w:sz w:val="18"/>
          <w:szCs w:val="18"/>
        </w:rPr>
      </w:pPr>
      <w:r w:rsidRPr="00797340">
        <w:rPr>
          <w:rFonts w:ascii="Arial" w:hAnsi="Arial" w:cs="Arial"/>
          <w:sz w:val="18"/>
          <w:szCs w:val="18"/>
          <w:lang w:eastAsia="en-US"/>
        </w:rPr>
        <w:t xml:space="preserve">The charges relate to accusations </w:t>
      </w:r>
      <w:r w:rsidR="00AF7A86" w:rsidRPr="00797340">
        <w:rPr>
          <w:rFonts w:ascii="Arial" w:hAnsi="Arial" w:cs="Arial"/>
          <w:sz w:val="18"/>
          <w:szCs w:val="18"/>
          <w:lang w:eastAsia="en-US"/>
        </w:rPr>
        <w:t xml:space="preserve">made </w:t>
      </w:r>
      <w:r w:rsidRPr="00797340">
        <w:rPr>
          <w:rFonts w:ascii="Arial" w:hAnsi="Arial" w:cs="Arial"/>
          <w:sz w:val="18"/>
          <w:szCs w:val="18"/>
          <w:lang w:eastAsia="en-US"/>
        </w:rPr>
        <w:t>by the authorities that Mehman Aliyev abused his powers</w:t>
      </w:r>
      <w:r w:rsidR="00AF7A86" w:rsidRPr="00797340">
        <w:rPr>
          <w:rFonts w:ascii="Arial" w:hAnsi="Arial" w:cs="Arial"/>
          <w:sz w:val="18"/>
          <w:szCs w:val="18"/>
          <w:lang w:eastAsia="en-US"/>
        </w:rPr>
        <w:t xml:space="preserve"> as director of </w:t>
      </w:r>
      <w:r w:rsidR="00AF7A86" w:rsidRPr="00797340">
        <w:rPr>
          <w:rFonts w:ascii="Arial" w:hAnsi="Arial" w:cs="Arial"/>
          <w:i/>
          <w:sz w:val="18"/>
          <w:szCs w:val="18"/>
          <w:lang w:eastAsia="en-US"/>
        </w:rPr>
        <w:t>Turan</w:t>
      </w:r>
      <w:r w:rsidR="00AF7A86" w:rsidRPr="00797340">
        <w:rPr>
          <w:rFonts w:ascii="Arial" w:hAnsi="Arial" w:cs="Arial"/>
          <w:sz w:val="18"/>
          <w:szCs w:val="18"/>
          <w:lang w:eastAsia="en-US"/>
        </w:rPr>
        <w:t xml:space="preserve"> agency</w:t>
      </w:r>
      <w:r w:rsidR="006A6CF6" w:rsidRPr="00797340">
        <w:rPr>
          <w:rFonts w:ascii="Arial" w:hAnsi="Arial" w:cs="Arial"/>
          <w:sz w:val="18"/>
          <w:szCs w:val="18"/>
          <w:lang w:eastAsia="en-US"/>
        </w:rPr>
        <w:t xml:space="preserve"> </w:t>
      </w:r>
      <w:r w:rsidRPr="00797340">
        <w:rPr>
          <w:rFonts w:ascii="Arial" w:hAnsi="Arial" w:cs="Arial"/>
          <w:sz w:val="18"/>
          <w:szCs w:val="18"/>
          <w:lang w:eastAsia="en-US"/>
        </w:rPr>
        <w:t>by failing to register all grants and to pay appropriate taxes on them. In particular tax authorities allege that Mehman Aliy</w:t>
      </w:r>
      <w:r w:rsidR="00386E7B" w:rsidRPr="00797340">
        <w:rPr>
          <w:rFonts w:ascii="Arial" w:hAnsi="Arial" w:cs="Arial"/>
          <w:sz w:val="18"/>
          <w:szCs w:val="18"/>
        </w:rPr>
        <w:t>e</w:t>
      </w:r>
      <w:r w:rsidRPr="00797340">
        <w:rPr>
          <w:rFonts w:ascii="Arial" w:hAnsi="Arial" w:cs="Arial"/>
          <w:sz w:val="18"/>
          <w:szCs w:val="18"/>
          <w:lang w:eastAsia="en-US"/>
        </w:rPr>
        <w:t>v earned illegal profit</w:t>
      </w:r>
      <w:r w:rsidR="00AF7A86" w:rsidRPr="00797340">
        <w:rPr>
          <w:rFonts w:ascii="Arial" w:hAnsi="Arial" w:cs="Arial"/>
          <w:sz w:val="18"/>
          <w:szCs w:val="18"/>
          <w:lang w:eastAsia="en-US"/>
        </w:rPr>
        <w:t>s</w:t>
      </w:r>
      <w:r w:rsidRPr="00797340">
        <w:rPr>
          <w:rFonts w:ascii="Arial" w:hAnsi="Arial" w:cs="Arial"/>
          <w:sz w:val="18"/>
          <w:szCs w:val="18"/>
          <w:lang w:eastAsia="en-US"/>
        </w:rPr>
        <w:t xml:space="preserve"> by failing to register grants in the amount </w:t>
      </w:r>
      <w:r w:rsidR="00AF7A86" w:rsidRPr="00797340">
        <w:rPr>
          <w:rFonts w:ascii="Arial" w:hAnsi="Arial" w:cs="Arial"/>
          <w:sz w:val="18"/>
          <w:szCs w:val="18"/>
          <w:lang w:eastAsia="en-US"/>
        </w:rPr>
        <w:t xml:space="preserve">of </w:t>
      </w:r>
      <w:r w:rsidRPr="00797340">
        <w:rPr>
          <w:rFonts w:ascii="Arial" w:hAnsi="Arial" w:cs="Arial"/>
          <w:sz w:val="18"/>
          <w:szCs w:val="18"/>
          <w:lang w:eastAsia="en-US"/>
        </w:rPr>
        <w:t>148,310 AZN (US$87,260) received from 2010 to 2014, and underpaying the taxes in the amount of AZN 60,080 (US$35,350) from 2010 to 2016.</w:t>
      </w:r>
      <w:r w:rsidR="00DE49CB" w:rsidRPr="00797340">
        <w:rPr>
          <w:rFonts w:ascii="Arial" w:hAnsi="Arial" w:cs="Arial"/>
          <w:sz w:val="18"/>
          <w:szCs w:val="18"/>
          <w:lang w:eastAsia="en-US"/>
        </w:rPr>
        <w:t xml:space="preserve"> </w:t>
      </w:r>
      <w:r w:rsidRPr="00797340">
        <w:rPr>
          <w:rFonts w:ascii="Arial" w:hAnsi="Arial" w:cs="Arial"/>
          <w:sz w:val="18"/>
          <w:szCs w:val="18"/>
          <w:lang w:eastAsia="en-US"/>
        </w:rPr>
        <w:t>Mehma</w:t>
      </w:r>
      <w:r w:rsidR="00806C6C" w:rsidRPr="00797340">
        <w:rPr>
          <w:rFonts w:ascii="Arial" w:hAnsi="Arial" w:cs="Arial"/>
          <w:sz w:val="18"/>
          <w:szCs w:val="18"/>
        </w:rPr>
        <w:t>n</w:t>
      </w:r>
      <w:r w:rsidRPr="00797340">
        <w:rPr>
          <w:rFonts w:ascii="Arial" w:hAnsi="Arial" w:cs="Arial"/>
          <w:sz w:val="18"/>
          <w:szCs w:val="18"/>
          <w:lang w:eastAsia="en-US"/>
        </w:rPr>
        <w:t xml:space="preserve"> Aliyev denied any wrongdoing</w:t>
      </w:r>
      <w:r w:rsidR="00AF7A86" w:rsidRPr="00797340">
        <w:rPr>
          <w:rFonts w:ascii="Arial" w:hAnsi="Arial" w:cs="Arial"/>
          <w:sz w:val="18"/>
          <w:szCs w:val="18"/>
        </w:rPr>
        <w:t>,</w:t>
      </w:r>
      <w:r w:rsidRPr="00797340">
        <w:rPr>
          <w:rFonts w:ascii="Arial" w:hAnsi="Arial" w:cs="Arial"/>
          <w:sz w:val="18"/>
          <w:szCs w:val="18"/>
          <w:lang w:eastAsia="en-US"/>
        </w:rPr>
        <w:t xml:space="preserve"> maintaining that his agency paid all due taxes in time and that the recent audit by the tax authorities had exonerated </w:t>
      </w:r>
      <w:r w:rsidRPr="00797340">
        <w:rPr>
          <w:rFonts w:ascii="Arial" w:hAnsi="Arial" w:cs="Arial"/>
          <w:i/>
          <w:sz w:val="18"/>
          <w:szCs w:val="18"/>
          <w:lang w:eastAsia="en-US"/>
        </w:rPr>
        <w:t>Turan</w:t>
      </w:r>
      <w:r w:rsidRPr="00797340">
        <w:rPr>
          <w:rFonts w:ascii="Arial" w:hAnsi="Arial" w:cs="Arial"/>
          <w:sz w:val="18"/>
          <w:szCs w:val="18"/>
          <w:lang w:eastAsia="en-US"/>
        </w:rPr>
        <w:t xml:space="preserve"> in response to similar allegations. He had referred the matter to a Baku Economic Administrative court alleging shortcomings and irregularities in the investigation. Mehman Al</w:t>
      </w:r>
      <w:r w:rsidR="006A6CF6" w:rsidRPr="00797340">
        <w:rPr>
          <w:rFonts w:ascii="Arial" w:hAnsi="Arial" w:cs="Arial"/>
          <w:sz w:val="18"/>
          <w:szCs w:val="18"/>
          <w:lang w:eastAsia="en-US"/>
        </w:rPr>
        <w:t>i</w:t>
      </w:r>
      <w:r w:rsidRPr="00797340">
        <w:rPr>
          <w:rFonts w:ascii="Arial" w:hAnsi="Arial" w:cs="Arial"/>
          <w:sz w:val="18"/>
          <w:szCs w:val="18"/>
          <w:lang w:eastAsia="en-US"/>
        </w:rPr>
        <w:t>yev</w:t>
      </w:r>
      <w:r w:rsidR="00AF7A86" w:rsidRPr="00797340">
        <w:rPr>
          <w:rFonts w:ascii="Arial" w:hAnsi="Arial" w:cs="Arial"/>
          <w:sz w:val="18"/>
          <w:szCs w:val="18"/>
        </w:rPr>
        <w:t>’s lawyer</w:t>
      </w:r>
      <w:r w:rsidRPr="00797340">
        <w:rPr>
          <w:rFonts w:ascii="Arial" w:hAnsi="Arial" w:cs="Arial"/>
          <w:sz w:val="18"/>
          <w:szCs w:val="18"/>
          <w:lang w:eastAsia="en-US"/>
        </w:rPr>
        <w:t xml:space="preserve"> has filed an appeal against the detention and the court hearing </w:t>
      </w:r>
      <w:r w:rsidR="00AF7A86" w:rsidRPr="00797340">
        <w:rPr>
          <w:rFonts w:ascii="Arial" w:hAnsi="Arial" w:cs="Arial"/>
          <w:sz w:val="18"/>
          <w:szCs w:val="18"/>
        </w:rPr>
        <w:t xml:space="preserve">is due to </w:t>
      </w:r>
      <w:r w:rsidRPr="00797340">
        <w:rPr>
          <w:rFonts w:ascii="Arial" w:hAnsi="Arial" w:cs="Arial"/>
          <w:sz w:val="18"/>
          <w:szCs w:val="18"/>
          <w:lang w:eastAsia="en-US"/>
        </w:rPr>
        <w:t xml:space="preserve">take place </w:t>
      </w:r>
      <w:r w:rsidR="00AF7A86" w:rsidRPr="00797340">
        <w:rPr>
          <w:rFonts w:ascii="Arial" w:hAnsi="Arial" w:cs="Arial"/>
          <w:sz w:val="18"/>
          <w:szCs w:val="18"/>
        </w:rPr>
        <w:t xml:space="preserve">today, </w:t>
      </w:r>
      <w:r w:rsidRPr="00797340">
        <w:rPr>
          <w:rFonts w:ascii="Arial" w:hAnsi="Arial" w:cs="Arial"/>
          <w:sz w:val="18"/>
          <w:szCs w:val="18"/>
          <w:lang w:eastAsia="en-US"/>
        </w:rPr>
        <w:t>on 30 August</w:t>
      </w:r>
      <w:r w:rsidR="00AF7A86" w:rsidRPr="00797340">
        <w:rPr>
          <w:rFonts w:ascii="Arial" w:hAnsi="Arial" w:cs="Arial"/>
          <w:sz w:val="18"/>
          <w:szCs w:val="18"/>
        </w:rPr>
        <w:t>,</w:t>
      </w:r>
      <w:r w:rsidR="00CA5A98" w:rsidRPr="00797340">
        <w:rPr>
          <w:rFonts w:ascii="Arial" w:hAnsi="Arial" w:cs="Arial"/>
          <w:sz w:val="18"/>
          <w:szCs w:val="18"/>
          <w:lang w:eastAsia="en-US"/>
        </w:rPr>
        <w:t xml:space="preserve"> before</w:t>
      </w:r>
      <w:r w:rsidRPr="00797340">
        <w:rPr>
          <w:rFonts w:ascii="Arial" w:hAnsi="Arial" w:cs="Arial"/>
          <w:sz w:val="18"/>
          <w:szCs w:val="18"/>
          <w:lang w:eastAsia="en-US"/>
        </w:rPr>
        <w:t xml:space="preserve"> </w:t>
      </w:r>
      <w:r w:rsidR="00CA5A98" w:rsidRPr="00797340">
        <w:rPr>
          <w:rFonts w:ascii="Arial" w:hAnsi="Arial" w:cs="Arial"/>
          <w:sz w:val="18"/>
          <w:szCs w:val="18"/>
          <w:lang w:eastAsia="en-US"/>
        </w:rPr>
        <w:t xml:space="preserve">the </w:t>
      </w:r>
      <w:r w:rsidRPr="00797340">
        <w:rPr>
          <w:rFonts w:ascii="Arial" w:hAnsi="Arial" w:cs="Arial"/>
          <w:sz w:val="18"/>
          <w:szCs w:val="18"/>
          <w:lang w:eastAsia="en-US"/>
        </w:rPr>
        <w:t xml:space="preserve">Baku </w:t>
      </w:r>
      <w:r w:rsidR="00CA5A98" w:rsidRPr="00797340">
        <w:rPr>
          <w:rFonts w:ascii="Arial" w:hAnsi="Arial" w:cs="Arial"/>
          <w:sz w:val="18"/>
          <w:szCs w:val="18"/>
          <w:lang w:eastAsia="en-US"/>
        </w:rPr>
        <w:t xml:space="preserve">Court of </w:t>
      </w:r>
      <w:r w:rsidRPr="00797340">
        <w:rPr>
          <w:rFonts w:ascii="Arial" w:hAnsi="Arial" w:cs="Arial"/>
          <w:sz w:val="18"/>
          <w:szCs w:val="18"/>
          <w:lang w:eastAsia="en-US"/>
        </w:rPr>
        <w:t>Appeal</w:t>
      </w:r>
      <w:r w:rsidR="00CA5A98" w:rsidRPr="00797340">
        <w:rPr>
          <w:rFonts w:ascii="Arial" w:hAnsi="Arial" w:cs="Arial"/>
          <w:sz w:val="18"/>
          <w:szCs w:val="18"/>
          <w:lang w:eastAsia="en-US"/>
        </w:rPr>
        <w:t>.</w:t>
      </w:r>
    </w:p>
    <w:p w:rsidR="00344883" w:rsidRPr="00797340" w:rsidRDefault="00344883" w:rsidP="00797340">
      <w:pPr>
        <w:pStyle w:val="NormalWeb"/>
        <w:rPr>
          <w:rFonts w:cs="Arial"/>
          <w:sz w:val="18"/>
          <w:szCs w:val="18"/>
        </w:rPr>
      </w:pPr>
    </w:p>
    <w:p w:rsidR="00344883" w:rsidRPr="00797340" w:rsidRDefault="00344883" w:rsidP="00797340">
      <w:pPr>
        <w:pStyle w:val="AIBodytext"/>
        <w:tabs>
          <w:tab w:val="clear" w:pos="567"/>
        </w:tabs>
        <w:spacing w:line="240" w:lineRule="auto"/>
        <w:rPr>
          <w:rFonts w:cs="Arial"/>
          <w:sz w:val="18"/>
          <w:szCs w:val="18"/>
        </w:rPr>
      </w:pPr>
      <w:r w:rsidRPr="00797340">
        <w:rPr>
          <w:rFonts w:cs="Arial"/>
          <w:i/>
          <w:sz w:val="18"/>
          <w:szCs w:val="18"/>
        </w:rPr>
        <w:t>Turan</w:t>
      </w:r>
      <w:r w:rsidRPr="00797340">
        <w:rPr>
          <w:rFonts w:cs="Arial"/>
          <w:sz w:val="18"/>
          <w:szCs w:val="18"/>
        </w:rPr>
        <w:t xml:space="preserve"> news agency is effectively the last remaining independent media outlet still operating within Azerbaijan. Since 1990 </w:t>
      </w:r>
      <w:r w:rsidRPr="00797340">
        <w:rPr>
          <w:rFonts w:cs="Arial"/>
          <w:i/>
          <w:sz w:val="18"/>
          <w:szCs w:val="18"/>
        </w:rPr>
        <w:t xml:space="preserve">Turan </w:t>
      </w:r>
      <w:r w:rsidRPr="00797340">
        <w:rPr>
          <w:rFonts w:cs="Arial"/>
          <w:sz w:val="18"/>
          <w:szCs w:val="18"/>
        </w:rPr>
        <w:t>has covered important sensitive subjects in the political economic and social sphere in English, Russian and Azeri. The nature of the charges, as well as the criminal proceedings, appear to be designed to put pressure on the news agency in retaliation for their critical reporting. Amnesty International has documented in detail how government critics were imprisoned by the arbitrary application of the charges relating to illegal entrepreneurship, tax evasion and abuse of office steaming from lack of grant registration. While registration and taxing of grants in Azerbaijan only became mandatory in February 2014 when legislative amendments entered into force, authorities continue to apply those requirements retroactively to prosecute critics.</w:t>
      </w:r>
    </w:p>
    <w:p w:rsidR="00797340" w:rsidRDefault="00797340" w:rsidP="00797340">
      <w:pPr>
        <w:pStyle w:val="AITableHeading"/>
        <w:tabs>
          <w:tab w:val="clear" w:pos="567"/>
        </w:tabs>
        <w:rPr>
          <w:rFonts w:cs="Arial"/>
        </w:rPr>
      </w:pPr>
      <w:r>
        <w:rPr>
          <w:rFonts w:cs="Arial"/>
        </w:rPr>
        <w:t>1) TAKE ACTION</w:t>
      </w:r>
    </w:p>
    <w:p w:rsidR="00797340" w:rsidRPr="00797340" w:rsidRDefault="00797340" w:rsidP="00797340">
      <w:pPr>
        <w:rPr>
          <w:rFonts w:ascii="Arial" w:eastAsia="Calibri" w:hAnsi="Arial" w:cs="Arial"/>
          <w:b/>
          <w:sz w:val="20"/>
          <w:szCs w:val="20"/>
        </w:rPr>
      </w:pPr>
      <w:r w:rsidRPr="00797340">
        <w:rPr>
          <w:rFonts w:ascii="Arial" w:eastAsia="Calibri" w:hAnsi="Arial" w:cs="Arial"/>
          <w:b/>
          <w:sz w:val="20"/>
          <w:szCs w:val="20"/>
        </w:rPr>
        <w:t>Write a letter, send an email, call, fax or tweet:</w:t>
      </w:r>
    </w:p>
    <w:p w:rsidR="008A4623" w:rsidRDefault="008A4623" w:rsidP="008A4623">
      <w:pPr>
        <w:numPr>
          <w:ilvl w:val="0"/>
          <w:numId w:val="2"/>
        </w:numPr>
        <w:jc w:val="both"/>
        <w:rPr>
          <w:rFonts w:ascii="Arial" w:hAnsi="Arial" w:cs="Arial"/>
          <w:sz w:val="18"/>
          <w:szCs w:val="18"/>
          <w:lang w:val="it-IT"/>
        </w:rPr>
      </w:pPr>
      <w:r w:rsidRPr="008A4623">
        <w:rPr>
          <w:rFonts w:ascii="Arial" w:hAnsi="Arial" w:cs="Arial"/>
          <w:sz w:val="18"/>
          <w:szCs w:val="18"/>
          <w:lang w:val="it-IT"/>
        </w:rPr>
        <w:t>Lift the house arrest on Mehman Aliyev immediately and drop all charges as they appear to be politically motivated and because of serious violations of fair trial standards during his arrest and arbitrary detention;</w:t>
      </w:r>
    </w:p>
    <w:p w:rsidR="00344883" w:rsidRPr="00797340" w:rsidRDefault="00344883" w:rsidP="008A4623">
      <w:pPr>
        <w:numPr>
          <w:ilvl w:val="0"/>
          <w:numId w:val="2"/>
        </w:numPr>
        <w:jc w:val="both"/>
        <w:rPr>
          <w:rFonts w:ascii="Arial" w:hAnsi="Arial" w:cs="Arial"/>
          <w:sz w:val="18"/>
          <w:szCs w:val="18"/>
          <w:lang w:val="it-IT"/>
        </w:rPr>
      </w:pPr>
      <w:bookmarkStart w:id="0" w:name="_GoBack"/>
      <w:bookmarkEnd w:id="0"/>
      <w:r w:rsidRPr="00797340">
        <w:rPr>
          <w:rFonts w:ascii="Arial" w:hAnsi="Arial" w:cs="Arial"/>
          <w:sz w:val="18"/>
          <w:szCs w:val="18"/>
        </w:rPr>
        <w:t>Fully respect the right to freedom of expression in Azerbaijan, which involves ensuring human rights defenders and journalists can carry out their legitimate activities free of harassment and without fear of reprisals.</w:t>
      </w:r>
    </w:p>
    <w:p w:rsidR="0026766F" w:rsidRPr="00F95961" w:rsidRDefault="0026766F" w:rsidP="00797340">
      <w:pPr>
        <w:pStyle w:val="AITableHeading"/>
        <w:tabs>
          <w:tab w:val="clear" w:pos="567"/>
        </w:tabs>
        <w:rPr>
          <w:rFonts w:cs="Arial"/>
        </w:rPr>
      </w:pPr>
    </w:p>
    <w:p w:rsidR="005534BC" w:rsidRDefault="00797340" w:rsidP="00797340">
      <w:pPr>
        <w:pStyle w:val="AITableHeading"/>
        <w:tabs>
          <w:tab w:val="clear" w:pos="567"/>
        </w:tabs>
      </w:pPr>
      <w:r>
        <w:t>Contact the below officials by 11 October,</w:t>
      </w:r>
      <w:r w:rsidR="00344883">
        <w:t xml:space="preserve"> 2017</w:t>
      </w:r>
      <w:r w:rsidR="0026766F" w:rsidRPr="00F95961">
        <w:t>:</w:t>
      </w:r>
    </w:p>
    <w:p w:rsidR="005534BC" w:rsidRDefault="005534BC" w:rsidP="00797340">
      <w:pPr>
        <w:pStyle w:val="AIAddressText"/>
        <w:tabs>
          <w:tab w:val="clear" w:pos="567"/>
        </w:tabs>
        <w:spacing w:line="240" w:lineRule="auto"/>
        <w:rPr>
          <w:rFonts w:cs="Arial"/>
          <w:sz w:val="16"/>
          <w:szCs w:val="16"/>
        </w:rPr>
        <w:sectPr w:rsidR="005534BC" w:rsidSect="00797340">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283B58" w:rsidRPr="003D1424" w:rsidRDefault="00283B58" w:rsidP="00797340">
      <w:pPr>
        <w:pStyle w:val="AIAddressText"/>
        <w:tabs>
          <w:tab w:val="clear" w:pos="567"/>
        </w:tabs>
        <w:spacing w:line="240" w:lineRule="auto"/>
        <w:jc w:val="both"/>
        <w:rPr>
          <w:rFonts w:cs="Arial"/>
          <w:b/>
          <w:bCs/>
          <w:sz w:val="16"/>
          <w:szCs w:val="16"/>
          <w:u w:val="single"/>
        </w:rPr>
      </w:pPr>
      <w:r w:rsidRPr="005F6D5A">
        <w:rPr>
          <w:rFonts w:cs="Arial"/>
          <w:sz w:val="16"/>
          <w:szCs w:val="16"/>
          <w:u w:val="single"/>
        </w:rPr>
        <w:t>President Ilham Aliyev</w:t>
      </w:r>
    </w:p>
    <w:p w:rsidR="00283B58" w:rsidRPr="005D159E" w:rsidRDefault="00283B58" w:rsidP="00797340">
      <w:pPr>
        <w:pStyle w:val="AIAddressText"/>
        <w:tabs>
          <w:tab w:val="clear" w:pos="567"/>
        </w:tabs>
        <w:spacing w:line="240" w:lineRule="auto"/>
        <w:jc w:val="both"/>
        <w:rPr>
          <w:rFonts w:cs="Arial"/>
          <w:sz w:val="16"/>
          <w:szCs w:val="16"/>
        </w:rPr>
      </w:pPr>
      <w:r>
        <w:rPr>
          <w:rFonts w:cs="Arial"/>
          <w:sz w:val="16"/>
          <w:szCs w:val="16"/>
        </w:rPr>
        <w:t xml:space="preserve">Office of the </w:t>
      </w:r>
      <w:r w:rsidRPr="003F32EB">
        <w:rPr>
          <w:rFonts w:cs="Arial"/>
          <w:sz w:val="16"/>
          <w:szCs w:val="16"/>
        </w:rPr>
        <w:t>President of Azerbaijan</w:t>
      </w:r>
      <w:r w:rsidRPr="005D159E">
        <w:rPr>
          <w:rFonts w:cs="Arial"/>
          <w:sz w:val="16"/>
          <w:szCs w:val="16"/>
        </w:rPr>
        <w:tab/>
      </w:r>
    </w:p>
    <w:p w:rsidR="00283B58" w:rsidRPr="003F32EB" w:rsidRDefault="00283B58" w:rsidP="00797340">
      <w:pPr>
        <w:pStyle w:val="AIAddressText"/>
        <w:tabs>
          <w:tab w:val="clear" w:pos="567"/>
        </w:tabs>
        <w:spacing w:line="240" w:lineRule="auto"/>
        <w:jc w:val="both"/>
        <w:rPr>
          <w:rFonts w:cs="Arial"/>
          <w:sz w:val="16"/>
          <w:szCs w:val="16"/>
        </w:rPr>
      </w:pPr>
      <w:r w:rsidRPr="003F32EB">
        <w:rPr>
          <w:rFonts w:cs="Arial"/>
          <w:sz w:val="16"/>
          <w:szCs w:val="16"/>
        </w:rPr>
        <w:t>19 Istiqlaliyyat Street</w:t>
      </w:r>
    </w:p>
    <w:p w:rsidR="00283B58" w:rsidRPr="003D1424" w:rsidRDefault="00283B58" w:rsidP="00797340">
      <w:pPr>
        <w:jc w:val="both"/>
        <w:rPr>
          <w:rFonts w:ascii="Arial" w:hAnsi="Arial" w:cs="Arial"/>
          <w:sz w:val="16"/>
          <w:szCs w:val="16"/>
          <w:lang w:eastAsia="en-US"/>
        </w:rPr>
      </w:pPr>
      <w:r w:rsidRPr="003D1424">
        <w:rPr>
          <w:rFonts w:ascii="Arial" w:hAnsi="Arial" w:cs="Arial"/>
          <w:sz w:val="16"/>
          <w:szCs w:val="16"/>
          <w:lang w:eastAsia="en-US"/>
        </w:rPr>
        <w:t>Baku AZ1066, Azerbaijan</w:t>
      </w:r>
    </w:p>
    <w:p w:rsidR="00283B58" w:rsidRPr="005D159E" w:rsidRDefault="00283B58" w:rsidP="00797340">
      <w:pPr>
        <w:pStyle w:val="AIAddressText"/>
        <w:tabs>
          <w:tab w:val="clear" w:pos="567"/>
        </w:tabs>
        <w:spacing w:line="240" w:lineRule="auto"/>
        <w:jc w:val="both"/>
        <w:rPr>
          <w:rFonts w:cs="Arial"/>
          <w:sz w:val="16"/>
          <w:szCs w:val="16"/>
        </w:rPr>
      </w:pPr>
      <w:r>
        <w:rPr>
          <w:rFonts w:cs="Arial"/>
          <w:sz w:val="16"/>
          <w:szCs w:val="16"/>
        </w:rPr>
        <w:t xml:space="preserve">Fax: </w:t>
      </w:r>
      <w:r w:rsidRPr="008A5E2F">
        <w:rPr>
          <w:rFonts w:cs="Arial"/>
          <w:sz w:val="16"/>
          <w:szCs w:val="16"/>
        </w:rPr>
        <w:t>+ 994 12 492 0625</w:t>
      </w:r>
      <w:r w:rsidRPr="005D159E">
        <w:rPr>
          <w:rFonts w:cs="Arial"/>
          <w:sz w:val="16"/>
          <w:szCs w:val="16"/>
        </w:rPr>
        <w:tab/>
      </w:r>
    </w:p>
    <w:p w:rsidR="00283B58" w:rsidRPr="005D159E" w:rsidRDefault="00283B58" w:rsidP="00797340">
      <w:pPr>
        <w:pStyle w:val="AIAddressText"/>
        <w:tabs>
          <w:tab w:val="clear" w:pos="567"/>
        </w:tabs>
        <w:spacing w:line="240" w:lineRule="auto"/>
        <w:jc w:val="both"/>
        <w:rPr>
          <w:rFonts w:cs="Arial"/>
          <w:sz w:val="16"/>
          <w:szCs w:val="16"/>
        </w:rPr>
      </w:pPr>
      <w:r>
        <w:rPr>
          <w:rFonts w:cs="Arial"/>
          <w:sz w:val="16"/>
          <w:szCs w:val="16"/>
        </w:rPr>
        <w:t xml:space="preserve">Email: </w:t>
      </w:r>
      <w:hyperlink r:id="rId12" w:history="1">
        <w:r w:rsidR="0098518A">
          <w:rPr>
            <w:rStyle w:val="Hyperlink"/>
            <w:rFonts w:cs="Arial"/>
            <w:color w:val="auto"/>
            <w:sz w:val="16"/>
            <w:szCs w:val="16"/>
          </w:rPr>
          <w:t>office@pa.gov.a</w:t>
        </w:r>
        <w:r w:rsidR="0054320D" w:rsidRPr="0054320D">
          <w:rPr>
            <w:rStyle w:val="Hyperlink"/>
            <w:rFonts w:cs="Arial"/>
            <w:color w:val="auto"/>
            <w:sz w:val="16"/>
            <w:szCs w:val="16"/>
          </w:rPr>
          <w:t>z</w:t>
        </w:r>
      </w:hyperlink>
      <w:r w:rsidRPr="005D159E">
        <w:rPr>
          <w:rFonts w:cs="Arial"/>
          <w:sz w:val="16"/>
          <w:szCs w:val="16"/>
        </w:rPr>
        <w:tab/>
      </w:r>
    </w:p>
    <w:p w:rsidR="00283B58" w:rsidRPr="0054320D" w:rsidRDefault="00797340" w:rsidP="00797340">
      <w:pPr>
        <w:pStyle w:val="AIAddressText"/>
        <w:tabs>
          <w:tab w:val="clear" w:pos="567"/>
        </w:tabs>
        <w:spacing w:line="240" w:lineRule="auto"/>
        <w:jc w:val="both"/>
        <w:rPr>
          <w:rFonts w:cs="Arial"/>
          <w:b/>
          <w:bCs/>
          <w:sz w:val="16"/>
          <w:szCs w:val="16"/>
          <w:u w:val="single"/>
        </w:rPr>
      </w:pPr>
      <w:r w:rsidRPr="0054320D">
        <w:rPr>
          <w:rFonts w:cs="Arial"/>
          <w:sz w:val="16"/>
          <w:szCs w:val="16"/>
          <w:u w:val="single"/>
        </w:rPr>
        <w:t>Ambassador H.E. Elin Suleymanov</w:t>
      </w:r>
    </w:p>
    <w:p w:rsidR="00283B58" w:rsidRPr="0054320D" w:rsidRDefault="00797340" w:rsidP="00797340">
      <w:pPr>
        <w:pStyle w:val="AIAddressText"/>
        <w:tabs>
          <w:tab w:val="clear" w:pos="567"/>
        </w:tabs>
        <w:spacing w:line="240" w:lineRule="auto"/>
        <w:jc w:val="both"/>
        <w:rPr>
          <w:rFonts w:cs="Arial"/>
          <w:sz w:val="16"/>
          <w:szCs w:val="16"/>
        </w:rPr>
      </w:pPr>
      <w:r w:rsidRPr="0054320D">
        <w:rPr>
          <w:rFonts w:cs="Arial"/>
          <w:sz w:val="16"/>
          <w:szCs w:val="16"/>
        </w:rPr>
        <w:t>Embassy of the Republic of Azerbaijan</w:t>
      </w:r>
    </w:p>
    <w:p w:rsidR="00283B58" w:rsidRPr="0054320D" w:rsidRDefault="0054320D" w:rsidP="00797340">
      <w:pPr>
        <w:pStyle w:val="AIAddressText"/>
        <w:tabs>
          <w:tab w:val="clear" w:pos="567"/>
        </w:tabs>
        <w:spacing w:line="240" w:lineRule="auto"/>
        <w:jc w:val="both"/>
        <w:rPr>
          <w:rFonts w:cs="Arial"/>
          <w:sz w:val="16"/>
          <w:szCs w:val="16"/>
        </w:rPr>
      </w:pPr>
      <w:r>
        <w:rPr>
          <w:rFonts w:cs="Arial"/>
          <w:sz w:val="16"/>
          <w:szCs w:val="16"/>
        </w:rPr>
        <w:t>2741 34th</w:t>
      </w:r>
      <w:r w:rsidR="00F42D7F">
        <w:rPr>
          <w:rFonts w:cs="Arial"/>
          <w:sz w:val="16"/>
          <w:szCs w:val="16"/>
        </w:rPr>
        <w:t xml:space="preserve"> Street NW</w:t>
      </w:r>
      <w:r w:rsidR="00797340" w:rsidRPr="0054320D">
        <w:rPr>
          <w:rFonts w:cs="Arial"/>
          <w:sz w:val="16"/>
          <w:szCs w:val="16"/>
        </w:rPr>
        <w:t>, Washington DC 20008</w:t>
      </w:r>
    </w:p>
    <w:p w:rsidR="00283B58" w:rsidRPr="0054320D" w:rsidRDefault="00283B58" w:rsidP="00797340">
      <w:pPr>
        <w:pStyle w:val="AIAddressText"/>
        <w:tabs>
          <w:tab w:val="clear" w:pos="567"/>
        </w:tabs>
        <w:spacing w:line="240" w:lineRule="auto"/>
        <w:jc w:val="both"/>
        <w:rPr>
          <w:rFonts w:cs="Arial"/>
          <w:sz w:val="16"/>
          <w:szCs w:val="16"/>
        </w:rPr>
      </w:pPr>
      <w:r w:rsidRPr="0054320D">
        <w:rPr>
          <w:rFonts w:cs="Arial"/>
          <w:sz w:val="16"/>
          <w:szCs w:val="16"/>
        </w:rPr>
        <w:t>Email</w:t>
      </w:r>
      <w:r w:rsidR="00797340" w:rsidRPr="0054320D">
        <w:rPr>
          <w:rFonts w:cs="Arial"/>
          <w:sz w:val="16"/>
          <w:szCs w:val="16"/>
        </w:rPr>
        <w:t xml:space="preserve">: </w:t>
      </w:r>
      <w:hyperlink r:id="rId13" w:history="1">
        <w:r w:rsidR="00797340" w:rsidRPr="0054320D">
          <w:rPr>
            <w:rStyle w:val="Hyperlink"/>
            <w:rFonts w:cs="Arial"/>
            <w:color w:val="auto"/>
            <w:sz w:val="16"/>
            <w:szCs w:val="16"/>
          </w:rPr>
          <w:t>azerbaijan@azembassy.us</w:t>
        </w:r>
      </w:hyperlink>
    </w:p>
    <w:p w:rsidR="00283B58" w:rsidRPr="0054320D" w:rsidRDefault="00283B58" w:rsidP="00797340">
      <w:pPr>
        <w:pStyle w:val="AIAddressText"/>
        <w:tabs>
          <w:tab w:val="clear" w:pos="567"/>
        </w:tabs>
        <w:spacing w:line="240" w:lineRule="auto"/>
        <w:jc w:val="both"/>
        <w:rPr>
          <w:rFonts w:cs="Arial"/>
          <w:sz w:val="16"/>
          <w:szCs w:val="16"/>
        </w:rPr>
      </w:pPr>
      <w:r w:rsidRPr="0054320D">
        <w:rPr>
          <w:rFonts w:cs="Arial"/>
          <w:b/>
          <w:sz w:val="16"/>
          <w:szCs w:val="16"/>
        </w:rPr>
        <w:t>Sa</w:t>
      </w:r>
      <w:r w:rsidR="00797340" w:rsidRPr="0054320D">
        <w:rPr>
          <w:rFonts w:cs="Arial"/>
          <w:b/>
          <w:sz w:val="16"/>
          <w:szCs w:val="16"/>
        </w:rPr>
        <w:t>lutation: Dear Ambassador</w:t>
      </w:r>
    </w:p>
    <w:p w:rsidR="00797340" w:rsidRDefault="00797340" w:rsidP="00797340">
      <w:pPr>
        <w:pStyle w:val="AIAddressText"/>
        <w:tabs>
          <w:tab w:val="clear" w:pos="567"/>
        </w:tabs>
        <w:spacing w:line="240" w:lineRule="auto"/>
        <w:jc w:val="both"/>
        <w:rPr>
          <w:rFonts w:cs="Arial"/>
          <w:sz w:val="16"/>
          <w:szCs w:val="16"/>
        </w:rPr>
        <w:sectPr w:rsidR="00797340" w:rsidSect="00797340">
          <w:type w:val="continuous"/>
          <w:pgSz w:w="12240" w:h="15840" w:code="1"/>
          <w:pgMar w:top="720" w:right="720" w:bottom="2160" w:left="720" w:header="0" w:footer="567" w:gutter="0"/>
          <w:cols w:num="2" w:space="720"/>
          <w:titlePg/>
          <w:docGrid w:linePitch="360"/>
        </w:sectPr>
      </w:pPr>
    </w:p>
    <w:p w:rsidR="0054320D" w:rsidRPr="003D1424" w:rsidRDefault="0054320D" w:rsidP="0054320D">
      <w:pPr>
        <w:pStyle w:val="AIAddressText"/>
        <w:tabs>
          <w:tab w:val="clear" w:pos="567"/>
        </w:tabs>
        <w:spacing w:line="240" w:lineRule="auto"/>
        <w:jc w:val="both"/>
        <w:rPr>
          <w:rFonts w:cs="Arial"/>
          <w:b/>
          <w:sz w:val="16"/>
          <w:szCs w:val="16"/>
        </w:rPr>
      </w:pPr>
      <w:r w:rsidRPr="003D1424">
        <w:rPr>
          <w:rFonts w:cs="Arial"/>
          <w:b/>
          <w:sz w:val="16"/>
          <w:szCs w:val="16"/>
        </w:rPr>
        <w:t>Salutation: Dear President</w:t>
      </w:r>
    </w:p>
    <w:p w:rsidR="00797340" w:rsidRDefault="00283B58" w:rsidP="00797340">
      <w:pPr>
        <w:pStyle w:val="AIAddressText"/>
        <w:tabs>
          <w:tab w:val="clear" w:pos="567"/>
        </w:tabs>
        <w:spacing w:line="240" w:lineRule="auto"/>
        <w:jc w:val="both"/>
        <w:rPr>
          <w:rFonts w:cs="Arial"/>
          <w:sz w:val="16"/>
          <w:szCs w:val="16"/>
        </w:rPr>
      </w:pPr>
      <w:r w:rsidRPr="005C7072">
        <w:rPr>
          <w:rFonts w:cs="Arial"/>
          <w:sz w:val="16"/>
          <w:szCs w:val="16"/>
        </w:rPr>
        <w:tab/>
      </w:r>
    </w:p>
    <w:p w:rsidR="00797340" w:rsidRDefault="00797340" w:rsidP="00797340">
      <w:pPr>
        <w:pStyle w:val="AIAddressText"/>
        <w:tabs>
          <w:tab w:val="clear" w:pos="567"/>
        </w:tabs>
        <w:spacing w:line="240" w:lineRule="auto"/>
        <w:jc w:val="both"/>
        <w:rPr>
          <w:rFonts w:cs="Arial"/>
          <w:sz w:val="16"/>
          <w:szCs w:val="16"/>
        </w:rPr>
      </w:pPr>
    </w:p>
    <w:p w:rsidR="00797340" w:rsidRPr="00797340" w:rsidRDefault="00797340" w:rsidP="00797340">
      <w:pPr>
        <w:autoSpaceDE w:val="0"/>
        <w:autoSpaceDN w:val="0"/>
        <w:adjustRightInd w:val="0"/>
        <w:rPr>
          <w:rFonts w:ascii="Arial" w:eastAsiaTheme="minorHAnsi" w:hAnsi="Arial" w:cs="Arial"/>
          <w:b/>
          <w:color w:val="000000"/>
          <w:sz w:val="20"/>
          <w:szCs w:val="20"/>
          <w:lang w:val="en-US" w:eastAsia="en-US"/>
        </w:rPr>
      </w:pPr>
      <w:r w:rsidRPr="00797340">
        <w:rPr>
          <w:rFonts w:ascii="Arial" w:eastAsiaTheme="minorHAnsi" w:hAnsi="Arial" w:cs="Arial"/>
          <w:b/>
          <w:color w:val="000000"/>
          <w:sz w:val="20"/>
          <w:szCs w:val="20"/>
          <w:lang w:val="en-US" w:eastAsia="en-US"/>
        </w:rPr>
        <w:t xml:space="preserve">2) LET US KNOW YOU TOOK ACTION </w:t>
      </w:r>
    </w:p>
    <w:p w:rsidR="00797340" w:rsidRPr="00797340" w:rsidRDefault="008A4623" w:rsidP="00797340">
      <w:pPr>
        <w:autoSpaceDE w:val="0"/>
        <w:autoSpaceDN w:val="0"/>
        <w:adjustRightInd w:val="0"/>
        <w:rPr>
          <w:rFonts w:ascii="Arial" w:eastAsiaTheme="minorHAnsi" w:hAnsi="Arial" w:cs="Arial"/>
          <w:color w:val="000000"/>
          <w:sz w:val="18"/>
          <w:szCs w:val="18"/>
          <w:lang w:val="en-US" w:eastAsia="en-US"/>
        </w:rPr>
      </w:pPr>
      <w:hyperlink r:id="rId14" w:history="1">
        <w:r w:rsidR="00797340" w:rsidRPr="00797340">
          <w:rPr>
            <w:rFonts w:ascii="Arial" w:eastAsiaTheme="minorHAnsi" w:hAnsi="Arial" w:cs="Arial"/>
            <w:color w:val="0563C1" w:themeColor="hyperlink"/>
            <w:sz w:val="18"/>
            <w:szCs w:val="18"/>
            <w:u w:val="single"/>
            <w:lang w:val="en-US" w:eastAsia="en-US"/>
          </w:rPr>
          <w:t>Click here</w:t>
        </w:r>
      </w:hyperlink>
      <w:r w:rsidR="00797340" w:rsidRPr="00797340">
        <w:rPr>
          <w:rFonts w:ascii="Arial" w:eastAsiaTheme="minorHAnsi" w:hAnsi="Arial" w:cs="Arial"/>
          <w:color w:val="000000"/>
          <w:sz w:val="18"/>
          <w:szCs w:val="18"/>
          <w:lang w:val="en-US" w:eastAsia="en-US"/>
        </w:rPr>
        <w:t xml:space="preserve"> to let us know if you took action on this case! </w:t>
      </w:r>
      <w:r w:rsidR="00797340" w:rsidRPr="00797340">
        <w:rPr>
          <w:rFonts w:ascii="Arial" w:eastAsiaTheme="minorHAnsi" w:hAnsi="Arial" w:cs="Arial"/>
          <w:i/>
          <w:iCs/>
          <w:color w:val="000000"/>
          <w:sz w:val="18"/>
          <w:szCs w:val="18"/>
          <w:lang w:val="en-US" w:eastAsia="en-US"/>
        </w:rPr>
        <w:t>This is Urg</w:t>
      </w:r>
      <w:r w:rsidR="00797340">
        <w:rPr>
          <w:rFonts w:ascii="Arial" w:eastAsiaTheme="minorHAnsi" w:hAnsi="Arial" w:cs="Arial"/>
          <w:i/>
          <w:iCs/>
          <w:color w:val="000000"/>
          <w:sz w:val="18"/>
          <w:szCs w:val="18"/>
          <w:lang w:val="en-US" w:eastAsia="en-US"/>
        </w:rPr>
        <w:t>ent Action 200.17</w:t>
      </w:r>
      <w:r w:rsidR="00797340" w:rsidRPr="00797340">
        <w:rPr>
          <w:rFonts w:ascii="Arial" w:eastAsiaTheme="minorHAnsi" w:hAnsi="Arial" w:cs="Arial"/>
          <w:i/>
          <w:iCs/>
          <w:color w:val="000000"/>
          <w:sz w:val="18"/>
          <w:szCs w:val="18"/>
          <w:lang w:val="en-US" w:eastAsia="en-US"/>
        </w:rPr>
        <w:t xml:space="preserve"> </w:t>
      </w:r>
    </w:p>
    <w:p w:rsidR="00797340" w:rsidRPr="00797340" w:rsidRDefault="00797340" w:rsidP="00797340">
      <w:pPr>
        <w:rPr>
          <w:rFonts w:ascii="Arial" w:eastAsiaTheme="minorHAnsi" w:hAnsi="Arial" w:cs="Arial"/>
          <w:color w:val="000000"/>
          <w:sz w:val="18"/>
          <w:szCs w:val="18"/>
          <w:lang w:val="en-US" w:eastAsia="en-US"/>
        </w:rPr>
      </w:pPr>
      <w:r w:rsidRPr="00797340">
        <w:rPr>
          <w:rFonts w:ascii="Arial" w:eastAsiaTheme="minorHAns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797340" w:rsidRDefault="00797340" w:rsidP="00797340">
      <w:pPr>
        <w:pStyle w:val="AIAddressText"/>
        <w:tabs>
          <w:tab w:val="clear" w:pos="567"/>
        </w:tabs>
        <w:spacing w:line="240" w:lineRule="auto"/>
        <w:jc w:val="both"/>
        <w:rPr>
          <w:rFonts w:cs="Arial"/>
          <w:sz w:val="16"/>
          <w:szCs w:val="16"/>
        </w:rPr>
        <w:sectPr w:rsidR="00797340" w:rsidSect="00797340">
          <w:type w:val="continuous"/>
          <w:pgSz w:w="12240" w:h="15840" w:code="1"/>
          <w:pgMar w:top="720" w:right="720" w:bottom="2160" w:left="720" w:header="0" w:footer="567" w:gutter="0"/>
          <w:cols w:space="720"/>
          <w:titlePg/>
          <w:docGrid w:linePitch="360"/>
        </w:sectPr>
      </w:pPr>
    </w:p>
    <w:p w:rsidR="00797340" w:rsidRPr="005C7072" w:rsidRDefault="00797340" w:rsidP="00797340">
      <w:pPr>
        <w:pStyle w:val="AIAddressText"/>
        <w:tabs>
          <w:tab w:val="clear" w:pos="567"/>
        </w:tabs>
        <w:spacing w:line="240" w:lineRule="auto"/>
        <w:jc w:val="both"/>
        <w:rPr>
          <w:rFonts w:cs="Arial"/>
          <w:sz w:val="16"/>
          <w:szCs w:val="16"/>
        </w:rPr>
      </w:pPr>
    </w:p>
    <w:p w:rsidR="00283B58" w:rsidRPr="005D159E" w:rsidRDefault="00283B58" w:rsidP="00797340">
      <w:pPr>
        <w:pStyle w:val="AITableHeading"/>
        <w:tabs>
          <w:tab w:val="clear" w:pos="567"/>
        </w:tabs>
        <w:jc w:val="both"/>
        <w:rPr>
          <w:rFonts w:cs="Arial"/>
          <w:b w:val="0"/>
          <w:sz w:val="16"/>
          <w:szCs w:val="16"/>
        </w:rPr>
      </w:pPr>
    </w:p>
    <w:p w:rsidR="00283B58" w:rsidRPr="005D159E" w:rsidRDefault="00283B58" w:rsidP="00797340">
      <w:pPr>
        <w:pStyle w:val="AIAddressText"/>
        <w:tabs>
          <w:tab w:val="clear" w:pos="567"/>
        </w:tabs>
        <w:spacing w:line="240" w:lineRule="auto"/>
        <w:jc w:val="both"/>
        <w:rPr>
          <w:rFonts w:cs="Arial"/>
          <w:sz w:val="16"/>
          <w:szCs w:val="16"/>
        </w:rPr>
      </w:pPr>
      <w:r w:rsidRPr="00C709B4">
        <w:rPr>
          <w:rFonts w:cs="Arial"/>
          <w:sz w:val="16"/>
          <w:szCs w:val="16"/>
        </w:rPr>
        <w:tab/>
      </w:r>
    </w:p>
    <w:p w:rsidR="00283B58" w:rsidRPr="005D159E" w:rsidRDefault="00283B58" w:rsidP="00797340">
      <w:pPr>
        <w:pStyle w:val="AIAddressText"/>
        <w:tabs>
          <w:tab w:val="clear" w:pos="567"/>
        </w:tabs>
        <w:spacing w:line="240" w:lineRule="auto"/>
        <w:jc w:val="both"/>
        <w:rPr>
          <w:rFonts w:cs="Arial"/>
          <w:sz w:val="16"/>
          <w:szCs w:val="16"/>
        </w:rPr>
      </w:pPr>
      <w:r w:rsidRPr="005D159E">
        <w:rPr>
          <w:rFonts w:cs="Arial"/>
          <w:sz w:val="16"/>
          <w:szCs w:val="16"/>
        </w:rPr>
        <w:lastRenderedPageBreak/>
        <w:tab/>
      </w:r>
    </w:p>
    <w:p w:rsidR="00283B58" w:rsidRPr="00797340" w:rsidRDefault="00283B58" w:rsidP="00797340">
      <w:pPr>
        <w:pStyle w:val="AIAddressText"/>
        <w:tabs>
          <w:tab w:val="clear" w:pos="567"/>
        </w:tabs>
        <w:spacing w:line="240" w:lineRule="auto"/>
        <w:jc w:val="both"/>
        <w:rPr>
          <w:rFonts w:cs="Arial"/>
          <w:sz w:val="16"/>
          <w:szCs w:val="16"/>
        </w:rPr>
        <w:sectPr w:rsidR="00283B58" w:rsidRPr="00797340" w:rsidSect="00797340">
          <w:footerReference w:type="default" r:id="rId15"/>
          <w:type w:val="continuous"/>
          <w:pgSz w:w="12240" w:h="15840" w:code="1"/>
          <w:pgMar w:top="720" w:right="720" w:bottom="2160" w:left="720" w:header="0" w:footer="567" w:gutter="0"/>
          <w:cols w:num="3" w:space="720"/>
          <w:titlePg/>
          <w:docGrid w:linePitch="360"/>
        </w:sectPr>
      </w:pPr>
      <w:r w:rsidRPr="005D159E">
        <w:rPr>
          <w:rFonts w:cs="Arial"/>
          <w:sz w:val="16"/>
          <w:szCs w:val="16"/>
        </w:rPr>
        <w:t xml:space="preserve"> </w:t>
      </w:r>
    </w:p>
    <w:p w:rsidR="0026766F" w:rsidRPr="00F95961" w:rsidRDefault="0026766F" w:rsidP="00797340">
      <w:pPr>
        <w:pStyle w:val="AIUASecondHeading"/>
        <w:spacing w:line="240" w:lineRule="auto"/>
        <w:rPr>
          <w:rFonts w:ascii="Arial" w:hAnsi="Arial" w:cs="Arial"/>
        </w:rPr>
      </w:pPr>
      <w:r w:rsidRPr="00F95961">
        <w:rPr>
          <w:rFonts w:ascii="Arial" w:hAnsi="Arial" w:cs="Arial"/>
        </w:rPr>
        <w:t>URGENT ACTION</w:t>
      </w:r>
    </w:p>
    <w:p w:rsidR="00ED3603" w:rsidRPr="003C694B" w:rsidRDefault="00ED3603" w:rsidP="00797340">
      <w:pPr>
        <w:rPr>
          <w:rStyle w:val="AIHeadline"/>
          <w:rFonts w:cs="Arial"/>
          <w:snapToGrid w:val="0"/>
          <w:sz w:val="36"/>
          <w:szCs w:val="36"/>
        </w:rPr>
      </w:pPr>
      <w:r w:rsidRPr="003C694B">
        <w:rPr>
          <w:rStyle w:val="AIHeadline"/>
          <w:rFonts w:cs="Arial"/>
          <w:snapToGrid w:val="0"/>
          <w:sz w:val="36"/>
          <w:szCs w:val="36"/>
        </w:rPr>
        <w:t>azerbaijan: independent news director</w:t>
      </w:r>
      <w:r w:rsidR="002F6A90">
        <w:rPr>
          <w:rStyle w:val="AIHeadline"/>
          <w:rFonts w:cs="Arial"/>
          <w:snapToGrid w:val="0"/>
          <w:sz w:val="36"/>
          <w:szCs w:val="36"/>
        </w:rPr>
        <w:t xml:space="preserve"> DETAINED</w:t>
      </w:r>
    </w:p>
    <w:p w:rsidR="0026766F" w:rsidRPr="00F95961" w:rsidRDefault="0026766F" w:rsidP="00797340">
      <w:pPr>
        <w:pStyle w:val="Heading2"/>
        <w:spacing w:before="120" w:after="120" w:line="240" w:lineRule="auto"/>
        <w:rPr>
          <w:rFonts w:ascii="Arial" w:hAnsi="Arial" w:cs="Arial"/>
        </w:rPr>
      </w:pPr>
      <w:r w:rsidRPr="00F95961">
        <w:rPr>
          <w:rFonts w:ascii="Arial" w:hAnsi="Arial" w:cs="Arial"/>
        </w:rPr>
        <w:t>ADditional Information</w:t>
      </w:r>
    </w:p>
    <w:p w:rsidR="00AF7A86" w:rsidRPr="00AF7A86" w:rsidRDefault="00AF7A86" w:rsidP="00797340">
      <w:pPr>
        <w:pStyle w:val="AIAdditionalinformationtext"/>
        <w:spacing w:line="240" w:lineRule="auto"/>
        <w:rPr>
          <w:rFonts w:cs="Arial"/>
        </w:rPr>
      </w:pPr>
      <w:r w:rsidRPr="00AF7A86">
        <w:rPr>
          <w:rFonts w:cs="Arial"/>
        </w:rPr>
        <w:t xml:space="preserve">On 16 August, the tax authorities raided </w:t>
      </w:r>
      <w:r w:rsidRPr="00AF7A86">
        <w:rPr>
          <w:rFonts w:cs="Arial"/>
          <w:i/>
        </w:rPr>
        <w:t>Turan’s</w:t>
      </w:r>
      <w:r w:rsidRPr="00AF7A86">
        <w:rPr>
          <w:rFonts w:cs="Arial"/>
        </w:rPr>
        <w:t xml:space="preserve"> office in Baku, confiscating financial documents and checking employees’ personal belongings, including documents, data and papers related to journalistic work. Prior to his detention, Mehman Aliyev reported that the court order he was presented with by the tax officers who carried out the raid did not grant them permission to enter the office to conduct searches. </w:t>
      </w:r>
      <w:r w:rsidRPr="00AF7A86">
        <w:rPr>
          <w:rFonts w:cs="Arial"/>
          <w:i/>
        </w:rPr>
        <w:t>Turan</w:t>
      </w:r>
      <w:r w:rsidRPr="00AF7A86">
        <w:rPr>
          <w:rFonts w:cs="Arial"/>
        </w:rPr>
        <w:t xml:space="preserve"> had cooperated with earlier demands to provide copies of all documents to the tax authorities.</w:t>
      </w:r>
    </w:p>
    <w:p w:rsidR="000F57E4" w:rsidRPr="000F57E4" w:rsidRDefault="000F57E4" w:rsidP="00797340">
      <w:pPr>
        <w:pStyle w:val="AIAdditionalinformationtext"/>
        <w:spacing w:line="240" w:lineRule="auto"/>
        <w:rPr>
          <w:rFonts w:cs="Arial"/>
        </w:rPr>
      </w:pPr>
      <w:r>
        <w:rPr>
          <w:rFonts w:cs="Arial"/>
        </w:rPr>
        <w:t xml:space="preserve">Amnesty International </w:t>
      </w:r>
      <w:r w:rsidRPr="000F57E4">
        <w:rPr>
          <w:rFonts w:cs="Arial"/>
        </w:rPr>
        <w:t>has longstanding concerns about the Azerbaijani authorities' failure to respect the rights to freedom of expression, association and peaceful assembly. Human rights defenders, independent journalists and government critics from any walk of life are often imprisoned on trumped</w:t>
      </w:r>
      <w:r w:rsidR="00FA1062">
        <w:rPr>
          <w:rFonts w:cs="Arial"/>
        </w:rPr>
        <w:t xml:space="preserve"> </w:t>
      </w:r>
      <w:r w:rsidRPr="000F57E4">
        <w:rPr>
          <w:rFonts w:cs="Arial"/>
        </w:rPr>
        <w:t xml:space="preserve">up or politically motivated charges in retaliation for their work or critical statements. Torture and other </w:t>
      </w:r>
      <w:r w:rsidR="00FA1062">
        <w:rPr>
          <w:rFonts w:cs="Arial"/>
        </w:rPr>
        <w:t>i</w:t>
      </w:r>
      <w:r w:rsidRPr="000F57E4">
        <w:rPr>
          <w:rFonts w:cs="Arial"/>
        </w:rPr>
        <w:t>ll-treatment and beatings in detention are also commonly reported.</w:t>
      </w:r>
    </w:p>
    <w:p w:rsidR="000F57E4" w:rsidRPr="000F57E4" w:rsidRDefault="000F57E4" w:rsidP="00797340">
      <w:pPr>
        <w:pStyle w:val="AIAdditionalinformationtext"/>
        <w:spacing w:line="240" w:lineRule="auto"/>
        <w:rPr>
          <w:rFonts w:cs="Arial"/>
        </w:rPr>
      </w:pPr>
      <w:r w:rsidRPr="000F57E4">
        <w:rPr>
          <w:rFonts w:cs="Arial"/>
        </w:rPr>
        <w:t>Starting from 2013, several prominent government critics, including human rights defenders and political activists, were arrested on fabricated charges of financial irregularities. Charges of tax evasion and abuse of office are commonly used in Azerbaijan to incarcerate leaders of NG</w:t>
      </w:r>
      <w:r>
        <w:rPr>
          <w:rFonts w:cs="Arial"/>
        </w:rPr>
        <w:t>Os criticizing the authorities.</w:t>
      </w:r>
    </w:p>
    <w:p w:rsidR="000F57E4" w:rsidRPr="000F57E4" w:rsidRDefault="000F57E4" w:rsidP="00797340">
      <w:pPr>
        <w:pStyle w:val="AIAdditionalinformationtext"/>
        <w:spacing w:line="240" w:lineRule="auto"/>
        <w:rPr>
          <w:rFonts w:cs="Arial"/>
        </w:rPr>
      </w:pPr>
      <w:r w:rsidRPr="000F57E4">
        <w:rPr>
          <w:rFonts w:cs="Arial"/>
        </w:rPr>
        <w:t>Restrictive laws were introduced in Azerbaijan in 2013 and 2014 and have been applied arbitrarily since, in contravention to the right to freedom of association. The laws limit or hinder legitimate activities of independent organizations critical of the government, in particular by allowing arbitrary denial of registration and the requirements of onerous reporting, tax and other measures. Due to inability to register officially, Azerbaijani civil society organisations have been forced to find ways around the existing restrictions to secure and disburse funding and continue their legitimate work. By aggressively applying grant registration and taxation laws, in some cases retroactively, as well as by manipulating the reporting procedures, the Azerbaijani authorities have created a pretext for a string of arbitrary arrests and prosecutions of their critics for alleged financial irregularities which, the authorities purported, amounted to tax avoidance and abuse of power.</w:t>
      </w:r>
    </w:p>
    <w:p w:rsidR="000F57E4" w:rsidRPr="000F57E4" w:rsidRDefault="000F57E4" w:rsidP="00797340">
      <w:pPr>
        <w:pStyle w:val="AIAdditionalinformationtext"/>
        <w:spacing w:line="240" w:lineRule="auto"/>
        <w:rPr>
          <w:rFonts w:cs="Arial"/>
        </w:rPr>
      </w:pPr>
      <w:r w:rsidRPr="000F57E4">
        <w:rPr>
          <w:rFonts w:cs="Arial"/>
        </w:rPr>
        <w:t xml:space="preserve">Amnesty International has documented in detail the arbitrary application of criminal law in recent years in relation to some of the government’s most prominent critics among human rights defenders, journalists and lawyers, including Intigam Alieyv, Rasul Jafarov, Khadija Ismayilova and Leyla Yunus. While some </w:t>
      </w:r>
      <w:r w:rsidR="00FA1062">
        <w:rPr>
          <w:rFonts w:cs="Arial"/>
        </w:rPr>
        <w:t xml:space="preserve">were </w:t>
      </w:r>
      <w:r w:rsidRPr="000F57E4">
        <w:rPr>
          <w:rFonts w:cs="Arial"/>
        </w:rPr>
        <w:t>released in 2015 and 2016 following international pressure, others have not, and the authorities are continuing to use the same charges to arrest an</w:t>
      </w:r>
      <w:r>
        <w:rPr>
          <w:rFonts w:cs="Arial"/>
        </w:rPr>
        <w:t>d silence government critics.</w:t>
      </w:r>
    </w:p>
    <w:p w:rsidR="0026766F" w:rsidRPr="00F95961" w:rsidRDefault="0026766F" w:rsidP="00797340">
      <w:pPr>
        <w:pStyle w:val="AIAdditionalinformationtext"/>
        <w:tabs>
          <w:tab w:val="clear" w:pos="567"/>
        </w:tabs>
        <w:spacing w:line="240" w:lineRule="auto"/>
        <w:rPr>
          <w:rFonts w:cs="Arial"/>
        </w:rPr>
      </w:pPr>
    </w:p>
    <w:p w:rsidR="0026766F" w:rsidRPr="00F95961" w:rsidRDefault="0026766F" w:rsidP="00797340">
      <w:pPr>
        <w:rPr>
          <w:rFonts w:ascii="Arial" w:hAnsi="Arial" w:cs="Arial"/>
          <w:sz w:val="16"/>
          <w:szCs w:val="16"/>
        </w:rPr>
      </w:pPr>
      <w:r w:rsidRPr="00F95961">
        <w:rPr>
          <w:rFonts w:ascii="Arial" w:hAnsi="Arial" w:cs="Arial"/>
          <w:sz w:val="16"/>
          <w:szCs w:val="16"/>
        </w:rPr>
        <w:t>Name:</w:t>
      </w:r>
      <w:r w:rsidR="000F57E4">
        <w:rPr>
          <w:rFonts w:ascii="Arial" w:hAnsi="Arial" w:cs="Arial"/>
          <w:sz w:val="16"/>
          <w:szCs w:val="16"/>
        </w:rPr>
        <w:t xml:space="preserve"> Mehman Aliyev</w:t>
      </w:r>
    </w:p>
    <w:p w:rsidR="0026766F" w:rsidRPr="00F95961" w:rsidRDefault="0026766F" w:rsidP="00797340">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6C6C">
        <w:rPr>
          <w:rFonts w:ascii="Arial" w:hAnsi="Arial" w:cs="Arial"/>
          <w:sz w:val="16"/>
          <w:szCs w:val="16"/>
        </w:rPr>
        <w:t xml:space="preserve"> m</w:t>
      </w:r>
    </w:p>
    <w:p w:rsidR="0026766F" w:rsidRPr="00F95961" w:rsidRDefault="0026766F" w:rsidP="00797340">
      <w:pPr>
        <w:rPr>
          <w:rFonts w:ascii="Arial" w:hAnsi="Arial" w:cs="Arial"/>
        </w:rPr>
      </w:pPr>
    </w:p>
    <w:p w:rsidR="0026766F" w:rsidRPr="00F95961" w:rsidRDefault="0026766F" w:rsidP="00797340">
      <w:pPr>
        <w:pStyle w:val="AITextSmallNoLineSpacing"/>
        <w:spacing w:line="240" w:lineRule="auto"/>
        <w:rPr>
          <w:rStyle w:val="StyleAIBodytextAsianSimSunChar"/>
          <w:rFonts w:cs="Arial"/>
          <w:sz w:val="18"/>
          <w:szCs w:val="18"/>
        </w:rPr>
        <w:sectPr w:rsidR="0026766F" w:rsidRPr="00F95961" w:rsidSect="00797340">
          <w:type w:val="continuous"/>
          <w:pgSz w:w="12240" w:h="15840" w:code="1"/>
          <w:pgMar w:top="720" w:right="720" w:bottom="2160" w:left="720" w:header="0" w:footer="567" w:gutter="0"/>
          <w:cols w:space="567"/>
          <w:titlePg/>
          <w:docGrid w:linePitch="360"/>
        </w:sectPr>
      </w:pPr>
    </w:p>
    <w:p w:rsidR="0026766F" w:rsidRPr="00F95961" w:rsidRDefault="0026766F" w:rsidP="00797340">
      <w:pPr>
        <w:pStyle w:val="AITextSmallNoLineSpacing"/>
        <w:spacing w:line="240" w:lineRule="auto"/>
        <w:jc w:val="right"/>
        <w:rPr>
          <w:rFonts w:cs="Arial"/>
          <w:sz w:val="18"/>
        </w:rPr>
      </w:pPr>
    </w:p>
    <w:p w:rsidR="0026766F" w:rsidRPr="00F95961" w:rsidRDefault="0026766F" w:rsidP="00797340">
      <w:pPr>
        <w:pStyle w:val="AITextSmallNoLineSpacing"/>
        <w:spacing w:line="240" w:lineRule="auto"/>
        <w:jc w:val="right"/>
        <w:rPr>
          <w:rFonts w:cs="Arial"/>
          <w:sz w:val="18"/>
        </w:rPr>
      </w:pPr>
    </w:p>
    <w:p w:rsidR="001624EA" w:rsidRDefault="0026766F" w:rsidP="00797340">
      <w:pPr>
        <w:rPr>
          <w:rFonts w:ascii="Arial" w:hAnsi="Arial" w:cs="Arial"/>
          <w:sz w:val="16"/>
          <w:szCs w:val="16"/>
        </w:rPr>
      </w:pPr>
      <w:r w:rsidRPr="00F95961">
        <w:rPr>
          <w:rFonts w:ascii="Arial" w:hAnsi="Arial" w:cs="Arial"/>
          <w:sz w:val="16"/>
          <w:szCs w:val="16"/>
        </w:rPr>
        <w:t xml:space="preserve">UA: </w:t>
      </w:r>
      <w:r w:rsidR="00806C6C">
        <w:rPr>
          <w:rFonts w:ascii="Arial" w:hAnsi="Arial" w:cs="Arial"/>
          <w:sz w:val="16"/>
          <w:szCs w:val="16"/>
        </w:rPr>
        <w:t xml:space="preserve">200/17 </w:t>
      </w:r>
      <w:r w:rsidRPr="00F95961">
        <w:rPr>
          <w:rFonts w:ascii="Arial" w:hAnsi="Arial" w:cs="Arial"/>
          <w:sz w:val="16"/>
          <w:szCs w:val="16"/>
        </w:rPr>
        <w:t xml:space="preserve">Index: </w:t>
      </w:r>
      <w:r w:rsidR="00806C6C" w:rsidRPr="00806C6C">
        <w:rPr>
          <w:rFonts w:ascii="Arial" w:hAnsi="Arial" w:cs="Arial"/>
          <w:sz w:val="16"/>
          <w:szCs w:val="16"/>
        </w:rPr>
        <w:t xml:space="preserve">EUR 55/7023/2017 </w:t>
      </w:r>
      <w:r w:rsidRPr="00F95961">
        <w:rPr>
          <w:rFonts w:ascii="Arial" w:hAnsi="Arial" w:cs="Arial"/>
          <w:sz w:val="16"/>
          <w:szCs w:val="16"/>
        </w:rPr>
        <w:t xml:space="preserve">Issue Date: </w:t>
      </w:r>
      <w:r w:rsidR="00806C6C">
        <w:rPr>
          <w:rFonts w:ascii="Arial" w:hAnsi="Arial" w:cs="Arial"/>
          <w:sz w:val="16"/>
          <w:szCs w:val="16"/>
        </w:rPr>
        <w:t>30 August 2017</w:t>
      </w:r>
    </w:p>
    <w:p w:rsidR="0026766F" w:rsidRPr="00F95961" w:rsidRDefault="0026766F" w:rsidP="00797340">
      <w:pPr>
        <w:rPr>
          <w:rFonts w:ascii="Arial" w:hAnsi="Arial" w:cs="Arial"/>
          <w:sz w:val="16"/>
          <w:szCs w:val="16"/>
        </w:rPr>
      </w:pPr>
    </w:p>
    <w:sectPr w:rsidR="0026766F" w:rsidRPr="00F95961" w:rsidSect="0079734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4AB" w:rsidRDefault="00B134AB">
      <w:r>
        <w:separator/>
      </w:r>
    </w:p>
  </w:endnote>
  <w:endnote w:type="continuationSeparator" w:id="0">
    <w:p w:rsidR="00B134AB" w:rsidRDefault="00B1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340" w:rsidRPr="00D158C3" w:rsidRDefault="00797340" w:rsidP="0079734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97340" w:rsidRPr="00D158C3" w:rsidRDefault="00797340" w:rsidP="00797340">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134AB">
    <w:pPr>
      <w:pStyle w:val="Footer"/>
    </w:pPr>
    <w:r w:rsidRPr="00BF2D02">
      <w:rPr>
        <w:noProof/>
        <w:lang w:val="en-US"/>
      </w:rPr>
      <w:drawing>
        <wp:inline distT="0" distB="0" distL="0" distR="0">
          <wp:extent cx="6466205" cy="979805"/>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340" w:rsidRPr="00D158C3" w:rsidRDefault="00797340" w:rsidP="0079734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97340" w:rsidRPr="00D158C3" w:rsidRDefault="00797340" w:rsidP="00797340">
    <w:pPr>
      <w:jc w:val="center"/>
      <w:rPr>
        <w:rFonts w:ascii="Arial" w:hAnsi="Arial" w:cs="Arial"/>
        <w:sz w:val="16"/>
        <w:szCs w:val="16"/>
      </w:rPr>
    </w:pPr>
    <w:r w:rsidRPr="00D158C3">
      <w:rPr>
        <w:rFonts w:ascii="Arial" w:hAnsi="Arial" w:cs="Arial"/>
        <w:sz w:val="16"/>
        <w:szCs w:val="16"/>
      </w:rPr>
      <w:t>T (212) 807- 8400 | uan@aiusa.org | www.amnestyusa.org/uan</w:t>
    </w:r>
  </w:p>
  <w:p w:rsidR="00797340" w:rsidRPr="00D0106D" w:rsidRDefault="0079734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4AB" w:rsidRDefault="00B134AB">
      <w:r>
        <w:separator/>
      </w:r>
    </w:p>
  </w:footnote>
  <w:footnote w:type="continuationSeparator" w:id="0">
    <w:p w:rsidR="00B134AB" w:rsidRDefault="00B13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806C6C">
      <w:rPr>
        <w:rFonts w:ascii="Amnesty Trade Gothic" w:hAnsi="Amnesty Trade Gothic"/>
        <w:sz w:val="16"/>
        <w:szCs w:val="16"/>
      </w:rPr>
      <w:t>UA:</w:t>
    </w:r>
    <w:r w:rsidR="00806C6C" w:rsidRPr="00806C6C">
      <w:rPr>
        <w:rFonts w:ascii="Amnesty Trade Gothic" w:hAnsi="Amnesty Trade Gothic"/>
        <w:sz w:val="16"/>
        <w:szCs w:val="16"/>
      </w:rPr>
      <w:t xml:space="preserve"> 200/17</w:t>
    </w:r>
    <w:r w:rsidR="00344883" w:rsidRPr="00806C6C">
      <w:rPr>
        <w:rFonts w:ascii="Amnesty Trade Gothic" w:hAnsi="Amnesty Trade Gothic"/>
        <w:sz w:val="16"/>
        <w:szCs w:val="16"/>
      </w:rPr>
      <w:t xml:space="preserve"> Index:</w:t>
    </w:r>
    <w:r w:rsidR="00806C6C" w:rsidRPr="00806C6C">
      <w:rPr>
        <w:rFonts w:ascii="Segoe UI" w:hAnsi="Segoe UI" w:cs="Segoe UI"/>
        <w:sz w:val="20"/>
        <w:szCs w:val="20"/>
      </w:rPr>
      <w:t xml:space="preserve"> </w:t>
    </w:r>
    <w:r w:rsidR="00806C6C" w:rsidRPr="00806C6C">
      <w:rPr>
        <w:rFonts w:ascii="Amnesty Trade Gothic" w:hAnsi="Amnesty Trade Gothic"/>
        <w:sz w:val="16"/>
        <w:szCs w:val="16"/>
      </w:rPr>
      <w:t>EUR 55/7023/2017</w:t>
    </w:r>
    <w:r w:rsidR="00806C6C">
      <w:rPr>
        <w:rFonts w:ascii="Amnesty Trade Gothic" w:hAnsi="Amnesty Trade Gothic"/>
        <w:sz w:val="16"/>
        <w:szCs w:val="16"/>
      </w:rPr>
      <w:t xml:space="preserve"> </w:t>
    </w:r>
    <w:r w:rsidR="00344883" w:rsidRPr="00806C6C">
      <w:rPr>
        <w:rFonts w:ascii="Amnesty Trade Gothic" w:hAnsi="Amnesty Trade Gothic"/>
        <w:sz w:val="16"/>
        <w:szCs w:val="16"/>
      </w:rPr>
      <w:t>Azerbaijan</w:t>
    </w:r>
    <w:r>
      <w:rPr>
        <w:rFonts w:ascii="Amnesty Trade Gothic" w:hAnsi="Amnesty Trade Gothic"/>
        <w:sz w:val="16"/>
        <w:szCs w:val="16"/>
      </w:rPr>
      <w:tab/>
      <w:t xml:space="preserve">Date: </w:t>
    </w:r>
    <w:r w:rsidR="00344883">
      <w:rPr>
        <w:rFonts w:ascii="Amnesty Trade Gothic" w:hAnsi="Amnesty Trade Gothic"/>
        <w:sz w:val="16"/>
        <w:szCs w:val="16"/>
      </w:rPr>
      <w:t>30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3C1B0A"/>
    <w:multiLevelType w:val="hybridMultilevel"/>
    <w:tmpl w:val="2CBC7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83"/>
    <w:rsid w:val="00023EE0"/>
    <w:rsid w:val="000B23F7"/>
    <w:rsid w:val="000F11B8"/>
    <w:rsid w:val="000F57E4"/>
    <w:rsid w:val="00114598"/>
    <w:rsid w:val="001411BF"/>
    <w:rsid w:val="001624EA"/>
    <w:rsid w:val="001671E0"/>
    <w:rsid w:val="00171DC2"/>
    <w:rsid w:val="001951FB"/>
    <w:rsid w:val="00196F3C"/>
    <w:rsid w:val="001B7B2B"/>
    <w:rsid w:val="001E0993"/>
    <w:rsid w:val="0026766F"/>
    <w:rsid w:val="0027166B"/>
    <w:rsid w:val="00283B58"/>
    <w:rsid w:val="002923B7"/>
    <w:rsid w:val="002932CE"/>
    <w:rsid w:val="002C3187"/>
    <w:rsid w:val="002F6A90"/>
    <w:rsid w:val="00310926"/>
    <w:rsid w:val="00344883"/>
    <w:rsid w:val="00347243"/>
    <w:rsid w:val="00386E7B"/>
    <w:rsid w:val="003A2A73"/>
    <w:rsid w:val="003C694B"/>
    <w:rsid w:val="003D1424"/>
    <w:rsid w:val="003D377A"/>
    <w:rsid w:val="003F32EB"/>
    <w:rsid w:val="00415A74"/>
    <w:rsid w:val="00475586"/>
    <w:rsid w:val="00483E30"/>
    <w:rsid w:val="004B6C79"/>
    <w:rsid w:val="004D19C7"/>
    <w:rsid w:val="004E6A6E"/>
    <w:rsid w:val="005040F2"/>
    <w:rsid w:val="005149A9"/>
    <w:rsid w:val="0053584A"/>
    <w:rsid w:val="0054320D"/>
    <w:rsid w:val="005534BC"/>
    <w:rsid w:val="005C2CBA"/>
    <w:rsid w:val="005C41FB"/>
    <w:rsid w:val="005C7072"/>
    <w:rsid w:val="005D159E"/>
    <w:rsid w:val="005E3947"/>
    <w:rsid w:val="005F0D06"/>
    <w:rsid w:val="005F29C5"/>
    <w:rsid w:val="005F6D5A"/>
    <w:rsid w:val="00606C38"/>
    <w:rsid w:val="00615C42"/>
    <w:rsid w:val="006814D6"/>
    <w:rsid w:val="006820E8"/>
    <w:rsid w:val="006A6CF6"/>
    <w:rsid w:val="006C2190"/>
    <w:rsid w:val="006C3DE2"/>
    <w:rsid w:val="007179E8"/>
    <w:rsid w:val="00736B40"/>
    <w:rsid w:val="007479B8"/>
    <w:rsid w:val="007620A6"/>
    <w:rsid w:val="007674CF"/>
    <w:rsid w:val="0077354F"/>
    <w:rsid w:val="00795D45"/>
    <w:rsid w:val="00797340"/>
    <w:rsid w:val="007A1959"/>
    <w:rsid w:val="007A5DA8"/>
    <w:rsid w:val="007E0CAD"/>
    <w:rsid w:val="007E57A7"/>
    <w:rsid w:val="00800443"/>
    <w:rsid w:val="00806C6C"/>
    <w:rsid w:val="00815508"/>
    <w:rsid w:val="00817483"/>
    <w:rsid w:val="008224D0"/>
    <w:rsid w:val="008241AB"/>
    <w:rsid w:val="00853AF2"/>
    <w:rsid w:val="0086100E"/>
    <w:rsid w:val="0086363D"/>
    <w:rsid w:val="00875E19"/>
    <w:rsid w:val="008A4623"/>
    <w:rsid w:val="008A5E2F"/>
    <w:rsid w:val="008C6392"/>
    <w:rsid w:val="008E48B0"/>
    <w:rsid w:val="008F64FC"/>
    <w:rsid w:val="009144AA"/>
    <w:rsid w:val="0092526E"/>
    <w:rsid w:val="00946781"/>
    <w:rsid w:val="00950C7F"/>
    <w:rsid w:val="00963CA3"/>
    <w:rsid w:val="0098518A"/>
    <w:rsid w:val="00985339"/>
    <w:rsid w:val="00987C31"/>
    <w:rsid w:val="009971C5"/>
    <w:rsid w:val="009C0BC3"/>
    <w:rsid w:val="009D5F0B"/>
    <w:rsid w:val="009E0910"/>
    <w:rsid w:val="009F4BB3"/>
    <w:rsid w:val="00A47EC0"/>
    <w:rsid w:val="00AE6BC5"/>
    <w:rsid w:val="00AF4CF9"/>
    <w:rsid w:val="00AF7A86"/>
    <w:rsid w:val="00B01606"/>
    <w:rsid w:val="00B043D9"/>
    <w:rsid w:val="00B06E79"/>
    <w:rsid w:val="00B134AB"/>
    <w:rsid w:val="00B22D7A"/>
    <w:rsid w:val="00B4432F"/>
    <w:rsid w:val="00B60FB0"/>
    <w:rsid w:val="00B811E7"/>
    <w:rsid w:val="00B84EF8"/>
    <w:rsid w:val="00B9147D"/>
    <w:rsid w:val="00BA31FC"/>
    <w:rsid w:val="00BE4AEB"/>
    <w:rsid w:val="00BF2D02"/>
    <w:rsid w:val="00C25FF8"/>
    <w:rsid w:val="00C264C5"/>
    <w:rsid w:val="00C64997"/>
    <w:rsid w:val="00C709B4"/>
    <w:rsid w:val="00CA5A98"/>
    <w:rsid w:val="00CE6658"/>
    <w:rsid w:val="00D0106D"/>
    <w:rsid w:val="00D03746"/>
    <w:rsid w:val="00D20DEB"/>
    <w:rsid w:val="00D63AA5"/>
    <w:rsid w:val="00D6401F"/>
    <w:rsid w:val="00D85FE8"/>
    <w:rsid w:val="00DC5FB0"/>
    <w:rsid w:val="00DD777F"/>
    <w:rsid w:val="00DE49CB"/>
    <w:rsid w:val="00DF0C26"/>
    <w:rsid w:val="00E23769"/>
    <w:rsid w:val="00E2387F"/>
    <w:rsid w:val="00E601DC"/>
    <w:rsid w:val="00E6735E"/>
    <w:rsid w:val="00E96397"/>
    <w:rsid w:val="00E97E64"/>
    <w:rsid w:val="00EA7847"/>
    <w:rsid w:val="00EB3D70"/>
    <w:rsid w:val="00EC130D"/>
    <w:rsid w:val="00EC2C85"/>
    <w:rsid w:val="00EC74E0"/>
    <w:rsid w:val="00ED3603"/>
    <w:rsid w:val="00ED61F1"/>
    <w:rsid w:val="00F20743"/>
    <w:rsid w:val="00F25545"/>
    <w:rsid w:val="00F42D7F"/>
    <w:rsid w:val="00F54365"/>
    <w:rsid w:val="00F579FD"/>
    <w:rsid w:val="00F7781E"/>
    <w:rsid w:val="00F95961"/>
    <w:rsid w:val="00FA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EA92E7-793E-41DB-BD70-7581E512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rsid w:val="00344883"/>
  </w:style>
  <w:style w:type="character" w:styleId="Hyperlink">
    <w:name w:val="Hyperlink"/>
    <w:basedOn w:val="DefaultParagraphFont"/>
    <w:uiPriority w:val="99"/>
    <w:rsid w:val="00283B58"/>
    <w:rPr>
      <w:rFonts w:cs="Times New Roman"/>
      <w:color w:val="0563C1" w:themeColor="hyperlink"/>
      <w:u w:val="single"/>
    </w:rPr>
  </w:style>
  <w:style w:type="paragraph" w:styleId="BalloonText">
    <w:name w:val="Balloon Text"/>
    <w:basedOn w:val="Normal"/>
    <w:link w:val="BalloonTextChar"/>
    <w:uiPriority w:val="99"/>
    <w:rsid w:val="0092526E"/>
    <w:rPr>
      <w:rFonts w:ascii="Segoe UI" w:hAnsi="Segoe UI" w:cs="Segoe UI"/>
      <w:sz w:val="18"/>
      <w:szCs w:val="18"/>
    </w:rPr>
  </w:style>
  <w:style w:type="character" w:customStyle="1" w:styleId="BalloonTextChar">
    <w:name w:val="Balloon Text Char"/>
    <w:basedOn w:val="DefaultParagraphFont"/>
    <w:link w:val="BalloonText"/>
    <w:uiPriority w:val="99"/>
    <w:locked/>
    <w:rsid w:val="0092526E"/>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797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zerbaijan@azembassy.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a.gov.e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573B4-3391-4DDA-8F04-37D96569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iar4team</cp:lastModifiedBy>
  <cp:revision>5</cp:revision>
  <dcterms:created xsi:type="dcterms:W3CDTF">2017-08-30T17:40:00Z</dcterms:created>
  <dcterms:modified xsi:type="dcterms:W3CDTF">2017-09-12T17:28:00Z</dcterms:modified>
</cp:coreProperties>
</file>