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442A" w:rsidRPr="003D6C3D" w:rsidRDefault="001C442A" w:rsidP="003D6C3D">
      <w:pPr>
        <w:pStyle w:val="AIUrgentActionTopHeading"/>
        <w:tabs>
          <w:tab w:val="clear" w:pos="567"/>
        </w:tabs>
        <w:spacing w:line="240" w:lineRule="auto"/>
        <w:rPr>
          <w:rFonts w:cs="Arial"/>
          <w:sz w:val="120"/>
          <w:szCs w:val="120"/>
          <w:lang w:val="en-US"/>
        </w:rPr>
      </w:pPr>
      <w:r w:rsidRPr="003D6C3D">
        <w:rPr>
          <w:sz w:val="120"/>
          <w:szCs w:val="120"/>
          <w:lang w:val="en-US"/>
        </w:rPr>
        <w:t>URGENT ACTION</w:t>
      </w:r>
    </w:p>
    <w:p w:rsidR="001C442A" w:rsidRPr="003D6C3D" w:rsidRDefault="001C442A" w:rsidP="003D6C3D">
      <w:pPr>
        <w:rPr>
          <w:rStyle w:val="AIHeadline"/>
          <w:snapToGrid w:val="0"/>
          <w:sz w:val="38"/>
          <w:szCs w:val="38"/>
          <w:lang w:val="en-US"/>
        </w:rPr>
      </w:pPr>
      <w:r w:rsidRPr="003D6C3D">
        <w:rPr>
          <w:rStyle w:val="AIHeadline"/>
          <w:snapToGrid w:val="0"/>
          <w:sz w:val="38"/>
          <w:szCs w:val="38"/>
          <w:lang w:val="en-US"/>
        </w:rPr>
        <w:t>FORCED DISAPPEARANCE IN mA</w:t>
      </w:r>
      <w:r w:rsidR="00C759C7" w:rsidRPr="003D6C3D">
        <w:rPr>
          <w:rStyle w:val="AIHeadline"/>
          <w:snapToGrid w:val="0"/>
          <w:sz w:val="38"/>
          <w:szCs w:val="38"/>
          <w:lang w:val="en-US"/>
        </w:rPr>
        <w:t>PUCH</w:t>
      </w:r>
      <w:r w:rsidRPr="003D6C3D">
        <w:rPr>
          <w:rStyle w:val="AIHeadline"/>
          <w:snapToGrid w:val="0"/>
          <w:sz w:val="38"/>
          <w:szCs w:val="38"/>
          <w:lang w:val="en-US"/>
        </w:rPr>
        <w:t>E COMMUNITY</w:t>
      </w:r>
    </w:p>
    <w:p w:rsidR="001C442A" w:rsidRPr="003D6C3D" w:rsidRDefault="001C442A" w:rsidP="003D6C3D">
      <w:pPr>
        <w:pStyle w:val="HTMLPreformatted"/>
        <w:shd w:val="clear" w:color="auto" w:fill="FFFFFF"/>
        <w:spacing w:after="120"/>
        <w:rPr>
          <w:rFonts w:ascii="inherit" w:hAnsi="inherit"/>
          <w:color w:val="212121"/>
          <w:lang w:val="en-US"/>
        </w:rPr>
      </w:pPr>
      <w:r w:rsidRPr="003D6C3D">
        <w:rPr>
          <w:rFonts w:ascii="Arial" w:hAnsi="Arial" w:cs="Times New Roman"/>
          <w:b/>
          <w:sz w:val="24"/>
          <w:szCs w:val="24"/>
          <w:lang w:val="en-US" w:eastAsia="es-ES"/>
        </w:rPr>
        <w:t xml:space="preserve">National Security Forces </w:t>
      </w:r>
      <w:r w:rsidR="0078058C" w:rsidRPr="003D6C3D">
        <w:rPr>
          <w:rFonts w:ascii="Arial" w:hAnsi="Arial" w:cs="Times New Roman"/>
          <w:b/>
          <w:sz w:val="24"/>
          <w:szCs w:val="24"/>
          <w:lang w:val="en-US" w:eastAsia="es-ES"/>
        </w:rPr>
        <w:t>violently repressed the Mapuche community</w:t>
      </w:r>
      <w:r w:rsidR="00B60F96" w:rsidRPr="003D6C3D">
        <w:rPr>
          <w:rFonts w:ascii="Arial" w:hAnsi="Arial" w:cs="Times New Roman"/>
          <w:b/>
          <w:sz w:val="24"/>
          <w:szCs w:val="24"/>
          <w:lang w:val="en-US" w:eastAsia="es-ES"/>
        </w:rPr>
        <w:t xml:space="preserve"> </w:t>
      </w:r>
      <w:r w:rsidR="0078058C" w:rsidRPr="003D6C3D">
        <w:rPr>
          <w:rFonts w:ascii="Arial" w:hAnsi="Arial" w:cs="Times New Roman"/>
          <w:b/>
          <w:sz w:val="24"/>
          <w:szCs w:val="24"/>
          <w:lang w:val="en-US" w:eastAsia="es-ES"/>
        </w:rPr>
        <w:t>Pu Lof e</w:t>
      </w:r>
      <w:r w:rsidRPr="003D6C3D">
        <w:rPr>
          <w:rFonts w:ascii="Arial" w:hAnsi="Arial" w:cs="Times New Roman"/>
          <w:b/>
          <w:sz w:val="24"/>
          <w:szCs w:val="24"/>
          <w:lang w:val="en-US" w:eastAsia="es-ES"/>
        </w:rPr>
        <w:t>n Resist</w:t>
      </w:r>
      <w:r w:rsidR="0078058C" w:rsidRPr="003D6C3D">
        <w:rPr>
          <w:rFonts w:ascii="Arial" w:hAnsi="Arial" w:cs="Times New Roman"/>
          <w:b/>
          <w:sz w:val="24"/>
          <w:szCs w:val="24"/>
          <w:lang w:val="en-US" w:eastAsia="es-ES"/>
        </w:rPr>
        <w:t>encia,</w:t>
      </w:r>
      <w:r w:rsidRPr="003D6C3D">
        <w:rPr>
          <w:rFonts w:ascii="Arial" w:hAnsi="Arial" w:cs="Times New Roman"/>
          <w:b/>
          <w:sz w:val="24"/>
          <w:szCs w:val="24"/>
          <w:lang w:val="en-US" w:eastAsia="es-ES"/>
        </w:rPr>
        <w:t xml:space="preserve"> in Chubut, Argentina</w:t>
      </w:r>
      <w:r w:rsidR="00B60F96" w:rsidRPr="003D6C3D">
        <w:rPr>
          <w:rFonts w:ascii="Arial" w:hAnsi="Arial" w:cs="Times New Roman"/>
          <w:b/>
          <w:sz w:val="24"/>
          <w:szCs w:val="24"/>
          <w:lang w:val="en-US" w:eastAsia="es-ES"/>
        </w:rPr>
        <w:t>,</w:t>
      </w:r>
      <w:r w:rsidRPr="003D6C3D">
        <w:rPr>
          <w:rFonts w:ascii="Arial" w:hAnsi="Arial" w:cs="Times New Roman"/>
          <w:b/>
          <w:sz w:val="24"/>
          <w:szCs w:val="24"/>
          <w:lang w:val="en-US" w:eastAsia="es-ES"/>
        </w:rPr>
        <w:t xml:space="preserve"> </w:t>
      </w:r>
      <w:r w:rsidR="0078058C" w:rsidRPr="003D6C3D">
        <w:rPr>
          <w:rFonts w:ascii="Arial" w:hAnsi="Arial" w:cs="Times New Roman"/>
          <w:b/>
          <w:sz w:val="24"/>
          <w:szCs w:val="24"/>
          <w:lang w:val="en-US" w:eastAsia="es-ES"/>
        </w:rPr>
        <w:t xml:space="preserve">and </w:t>
      </w:r>
      <w:r w:rsidRPr="003D6C3D">
        <w:rPr>
          <w:rFonts w:ascii="Arial" w:hAnsi="Arial" w:cs="Times New Roman"/>
          <w:b/>
          <w:sz w:val="24"/>
          <w:szCs w:val="24"/>
          <w:lang w:val="en-US" w:eastAsia="es-ES"/>
        </w:rPr>
        <w:t>a 28-year-old man</w:t>
      </w:r>
      <w:r w:rsidR="00B60F96" w:rsidRPr="003D6C3D">
        <w:rPr>
          <w:rFonts w:ascii="Arial" w:hAnsi="Arial" w:cs="Times New Roman"/>
          <w:b/>
          <w:sz w:val="24"/>
          <w:szCs w:val="24"/>
          <w:lang w:val="en-US" w:eastAsia="es-ES"/>
        </w:rPr>
        <w:t xml:space="preserve"> was </w:t>
      </w:r>
      <w:r w:rsidR="0078058C" w:rsidRPr="003D6C3D">
        <w:rPr>
          <w:rFonts w:ascii="Arial" w:hAnsi="Arial" w:cs="Times New Roman"/>
          <w:b/>
          <w:sz w:val="24"/>
          <w:szCs w:val="24"/>
          <w:lang w:val="en-US" w:eastAsia="es-ES"/>
        </w:rPr>
        <w:t>forcibly disappeared</w:t>
      </w:r>
      <w:r w:rsidR="00C12FA0" w:rsidRPr="003D6C3D">
        <w:rPr>
          <w:rFonts w:ascii="Arial" w:hAnsi="Arial" w:cs="Times New Roman"/>
          <w:b/>
          <w:sz w:val="24"/>
          <w:szCs w:val="24"/>
          <w:lang w:val="en-US" w:eastAsia="es-ES"/>
        </w:rPr>
        <w:t>.</w:t>
      </w:r>
    </w:p>
    <w:p w:rsidR="001C442A" w:rsidRPr="003D6C3D" w:rsidRDefault="001C442A" w:rsidP="003D6C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color w:val="212121"/>
          <w:sz w:val="20"/>
          <w:szCs w:val="20"/>
          <w:lang w:val="en-US" w:eastAsia="es-AR"/>
        </w:rPr>
      </w:pPr>
      <w:r w:rsidRPr="003D6C3D">
        <w:rPr>
          <w:rFonts w:ascii="Arial" w:hAnsi="Arial" w:cs="Arial"/>
          <w:color w:val="212121"/>
          <w:sz w:val="20"/>
          <w:szCs w:val="20"/>
          <w:lang w:val="en-US" w:eastAsia="es-AR"/>
        </w:rPr>
        <w:t xml:space="preserve">On the morning of 1 August 2017, about 100 members of the Argentine National Gendarmerie (GNA) - a </w:t>
      </w:r>
      <w:r w:rsidR="0078058C" w:rsidRPr="003D6C3D">
        <w:rPr>
          <w:rFonts w:ascii="Arial" w:hAnsi="Arial" w:cs="Arial"/>
          <w:color w:val="212121"/>
          <w:sz w:val="20"/>
          <w:szCs w:val="20"/>
          <w:lang w:val="en-US" w:eastAsia="es-AR"/>
        </w:rPr>
        <w:t xml:space="preserve">government </w:t>
      </w:r>
      <w:r w:rsidRPr="003D6C3D">
        <w:rPr>
          <w:rFonts w:ascii="Arial" w:hAnsi="Arial" w:cs="Arial"/>
          <w:color w:val="212121"/>
          <w:sz w:val="20"/>
          <w:szCs w:val="20"/>
          <w:lang w:val="en-US" w:eastAsia="es-AR"/>
        </w:rPr>
        <w:t>military force - entered irregularly and violently into the territory o</w:t>
      </w:r>
      <w:r w:rsidR="0078058C" w:rsidRPr="003D6C3D">
        <w:rPr>
          <w:rFonts w:ascii="Arial" w:hAnsi="Arial" w:cs="Arial"/>
          <w:color w:val="212121"/>
          <w:sz w:val="20"/>
          <w:szCs w:val="20"/>
          <w:lang w:val="en-US" w:eastAsia="es-AR"/>
        </w:rPr>
        <w:t>f the Mapuche community Pu Lof e</w:t>
      </w:r>
      <w:r w:rsidRPr="003D6C3D">
        <w:rPr>
          <w:rFonts w:ascii="Arial" w:hAnsi="Arial" w:cs="Arial"/>
          <w:color w:val="212121"/>
          <w:sz w:val="20"/>
          <w:szCs w:val="20"/>
          <w:lang w:val="en-US" w:eastAsia="es-AR"/>
        </w:rPr>
        <w:t xml:space="preserve">n Resistencia, </w:t>
      </w:r>
      <w:r w:rsidR="0078058C" w:rsidRPr="003D6C3D">
        <w:rPr>
          <w:rFonts w:ascii="Arial" w:hAnsi="Arial" w:cs="Arial"/>
          <w:color w:val="212121"/>
          <w:sz w:val="20"/>
          <w:szCs w:val="20"/>
          <w:lang w:val="en-US" w:eastAsia="es-AR"/>
        </w:rPr>
        <w:t>in the d</w:t>
      </w:r>
      <w:r w:rsidRPr="003D6C3D">
        <w:rPr>
          <w:rFonts w:ascii="Arial" w:hAnsi="Arial" w:cs="Arial"/>
          <w:color w:val="212121"/>
          <w:sz w:val="20"/>
          <w:szCs w:val="20"/>
          <w:lang w:val="en-US" w:eastAsia="es-AR"/>
        </w:rPr>
        <w:t xml:space="preserve">epartment of Cushamen, </w:t>
      </w:r>
      <w:r w:rsidR="00A873D2" w:rsidRPr="003D6C3D">
        <w:rPr>
          <w:rFonts w:ascii="Arial" w:hAnsi="Arial" w:cs="Arial"/>
          <w:color w:val="212121"/>
          <w:sz w:val="20"/>
          <w:szCs w:val="20"/>
          <w:lang w:val="en-US" w:eastAsia="es-AR"/>
        </w:rPr>
        <w:t xml:space="preserve">in </w:t>
      </w:r>
      <w:r w:rsidRPr="003D6C3D">
        <w:rPr>
          <w:rFonts w:ascii="Arial" w:hAnsi="Arial" w:cs="Arial"/>
          <w:color w:val="212121"/>
          <w:sz w:val="20"/>
          <w:szCs w:val="20"/>
          <w:lang w:val="en-US" w:eastAsia="es-AR"/>
        </w:rPr>
        <w:t>Chubut</w:t>
      </w:r>
      <w:r w:rsidR="00A873D2" w:rsidRPr="003D6C3D">
        <w:rPr>
          <w:rFonts w:ascii="Arial" w:hAnsi="Arial" w:cs="Arial"/>
          <w:color w:val="212121"/>
          <w:sz w:val="20"/>
          <w:szCs w:val="20"/>
          <w:lang w:val="en-US" w:eastAsia="es-AR"/>
        </w:rPr>
        <w:t xml:space="preserve"> province</w:t>
      </w:r>
      <w:r w:rsidR="003D6C3D">
        <w:rPr>
          <w:rFonts w:ascii="Arial" w:hAnsi="Arial" w:cs="Arial"/>
          <w:color w:val="212121"/>
          <w:sz w:val="20"/>
          <w:szCs w:val="20"/>
          <w:lang w:val="en-US" w:eastAsia="es-AR"/>
        </w:rPr>
        <w:t>, Argentina.</w:t>
      </w:r>
    </w:p>
    <w:p w:rsidR="001C442A" w:rsidRPr="003D6C3D" w:rsidRDefault="001C442A" w:rsidP="003D6C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sz w:val="20"/>
          <w:szCs w:val="20"/>
          <w:lang w:val="en-US" w:eastAsia="es-AR"/>
        </w:rPr>
      </w:pPr>
      <w:r w:rsidRPr="003D6C3D">
        <w:rPr>
          <w:rFonts w:ascii="Arial" w:hAnsi="Arial" w:cs="Arial"/>
          <w:color w:val="212121"/>
          <w:sz w:val="20"/>
          <w:szCs w:val="20"/>
          <w:lang w:val="en-US" w:eastAsia="es-AR"/>
        </w:rPr>
        <w:t xml:space="preserve">According to the community, the </w:t>
      </w:r>
      <w:r w:rsidR="00AB0FB8" w:rsidRPr="003D6C3D">
        <w:rPr>
          <w:rFonts w:ascii="Arial" w:hAnsi="Arial" w:cs="Arial"/>
          <w:color w:val="212121"/>
          <w:sz w:val="20"/>
          <w:szCs w:val="20"/>
          <w:lang w:val="en-US" w:eastAsia="es-AR"/>
        </w:rPr>
        <w:t>GNA</w:t>
      </w:r>
      <w:r w:rsidRPr="003D6C3D">
        <w:rPr>
          <w:rFonts w:ascii="Arial" w:hAnsi="Arial" w:cs="Arial"/>
          <w:color w:val="212121"/>
          <w:sz w:val="20"/>
          <w:szCs w:val="20"/>
          <w:lang w:val="en-US" w:eastAsia="es-AR"/>
        </w:rPr>
        <w:t xml:space="preserve"> fired lead and rubber bullets,</w:t>
      </w:r>
      <w:r w:rsidRPr="003D6C3D">
        <w:rPr>
          <w:rFonts w:ascii="Arial" w:hAnsi="Arial" w:cs="Arial"/>
          <w:sz w:val="20"/>
          <w:szCs w:val="20"/>
          <w:lang w:val="en-US" w:eastAsia="es-AR"/>
        </w:rPr>
        <w:t xml:space="preserve"> and </w:t>
      </w:r>
      <w:r w:rsidR="00B54571" w:rsidRPr="003D6C3D">
        <w:rPr>
          <w:rFonts w:ascii="Arial" w:hAnsi="Arial" w:cs="Arial"/>
          <w:sz w:val="20"/>
          <w:szCs w:val="20"/>
          <w:shd w:val="clear" w:color="auto" w:fill="FFFFFF"/>
          <w:lang w:val="en-US"/>
        </w:rPr>
        <w:t>burned many families’ possessions</w:t>
      </w:r>
      <w:r w:rsidRPr="003D6C3D">
        <w:rPr>
          <w:rFonts w:ascii="Arial" w:hAnsi="Arial" w:cs="Arial"/>
          <w:sz w:val="20"/>
          <w:szCs w:val="20"/>
          <w:lang w:val="en-US" w:eastAsia="es-AR"/>
        </w:rPr>
        <w:t xml:space="preserve">. </w:t>
      </w:r>
      <w:r w:rsidR="00B54571" w:rsidRPr="003D6C3D">
        <w:rPr>
          <w:rFonts w:ascii="Arial" w:hAnsi="Arial" w:cs="Arial"/>
          <w:sz w:val="20"/>
          <w:szCs w:val="20"/>
          <w:lang w:val="en-US" w:eastAsia="es-AR"/>
        </w:rPr>
        <w:t>In</w:t>
      </w:r>
      <w:r w:rsidR="00B54571" w:rsidRPr="003D6C3D">
        <w:rPr>
          <w:rFonts w:ascii="Arial" w:hAnsi="Arial" w:cs="Arial"/>
          <w:sz w:val="20"/>
          <w:szCs w:val="20"/>
          <w:shd w:val="clear" w:color="auto" w:fill="FFFFFF"/>
          <w:lang w:val="en-US"/>
        </w:rPr>
        <w:t xml:space="preserve"> addition, </w:t>
      </w:r>
      <w:r w:rsidR="00B54571" w:rsidRPr="003D6C3D">
        <w:rPr>
          <w:rFonts w:ascii="Arial" w:hAnsi="Arial" w:cs="Arial"/>
          <w:b/>
          <w:sz w:val="20"/>
          <w:szCs w:val="20"/>
          <w:shd w:val="clear" w:color="auto" w:fill="FFFFFF"/>
          <w:lang w:val="en-US"/>
        </w:rPr>
        <w:t>Santiago Maldonado</w:t>
      </w:r>
      <w:r w:rsidR="00B54571" w:rsidRPr="003D6C3D">
        <w:rPr>
          <w:rFonts w:ascii="Arial" w:hAnsi="Arial" w:cs="Arial"/>
          <w:sz w:val="20"/>
          <w:szCs w:val="20"/>
          <w:shd w:val="clear" w:color="auto" w:fill="FFFFFF"/>
          <w:lang w:val="en-US"/>
        </w:rPr>
        <w:t>, a 28 year-old activist who arrived the day before to assist the community in its suit to reclaim tribal lands, has gone missing since the operation began</w:t>
      </w:r>
      <w:r w:rsidRPr="003D6C3D">
        <w:rPr>
          <w:rFonts w:ascii="Arial" w:hAnsi="Arial" w:cs="Arial"/>
          <w:sz w:val="20"/>
          <w:szCs w:val="20"/>
          <w:lang w:val="en-US" w:eastAsia="es-AR"/>
        </w:rPr>
        <w:t xml:space="preserve">. </w:t>
      </w:r>
      <w:r w:rsidR="00A873D2" w:rsidRPr="003D6C3D">
        <w:rPr>
          <w:rFonts w:ascii="Arial" w:hAnsi="Arial" w:cs="Arial"/>
          <w:sz w:val="20"/>
          <w:szCs w:val="20"/>
          <w:lang w:val="en-US" w:eastAsia="es-AR"/>
        </w:rPr>
        <w:t xml:space="preserve">He </w:t>
      </w:r>
      <w:r w:rsidRPr="003D6C3D">
        <w:rPr>
          <w:rFonts w:ascii="Arial" w:hAnsi="Arial" w:cs="Arial"/>
          <w:sz w:val="20"/>
          <w:szCs w:val="20"/>
          <w:lang w:val="en-US" w:eastAsia="es-AR"/>
        </w:rPr>
        <w:t xml:space="preserve">was last seen </w:t>
      </w:r>
      <w:r w:rsidR="00A873D2" w:rsidRPr="003D6C3D">
        <w:rPr>
          <w:rFonts w:ascii="Arial" w:hAnsi="Arial" w:cs="Arial"/>
          <w:sz w:val="20"/>
          <w:szCs w:val="20"/>
          <w:lang w:val="en-US" w:eastAsia="es-AR"/>
        </w:rPr>
        <w:t xml:space="preserve">on 1 August, </w:t>
      </w:r>
      <w:r w:rsidRPr="003D6C3D">
        <w:rPr>
          <w:rFonts w:ascii="Arial" w:hAnsi="Arial" w:cs="Arial"/>
          <w:sz w:val="20"/>
          <w:szCs w:val="20"/>
          <w:lang w:val="en-US" w:eastAsia="es-AR"/>
        </w:rPr>
        <w:t>while fleeing</w:t>
      </w:r>
      <w:r w:rsidR="0078058C" w:rsidRPr="003D6C3D">
        <w:rPr>
          <w:rFonts w:ascii="Arial" w:hAnsi="Arial" w:cs="Arial"/>
          <w:sz w:val="20"/>
          <w:szCs w:val="20"/>
          <w:lang w:val="en-US" w:eastAsia="es-AR"/>
        </w:rPr>
        <w:t xml:space="preserve"> from </w:t>
      </w:r>
      <w:r w:rsidRPr="003D6C3D">
        <w:rPr>
          <w:rFonts w:ascii="Arial" w:hAnsi="Arial" w:cs="Arial"/>
          <w:sz w:val="20"/>
          <w:szCs w:val="20"/>
          <w:lang w:val="en-US" w:eastAsia="es-AR"/>
        </w:rPr>
        <w:t xml:space="preserve">the </w:t>
      </w:r>
      <w:r w:rsidR="00AB0FB8" w:rsidRPr="003D6C3D">
        <w:rPr>
          <w:rFonts w:ascii="Arial" w:hAnsi="Arial" w:cs="Arial"/>
          <w:sz w:val="20"/>
          <w:szCs w:val="20"/>
          <w:lang w:val="en-US" w:eastAsia="es-AR"/>
        </w:rPr>
        <w:t>GNA</w:t>
      </w:r>
      <w:r w:rsidR="0078058C" w:rsidRPr="003D6C3D">
        <w:rPr>
          <w:rFonts w:ascii="Arial" w:hAnsi="Arial" w:cs="Arial"/>
          <w:sz w:val="20"/>
          <w:szCs w:val="20"/>
          <w:lang w:val="en-US" w:eastAsia="es-AR"/>
        </w:rPr>
        <w:t xml:space="preserve"> raid</w:t>
      </w:r>
      <w:r w:rsidR="003D6C3D">
        <w:rPr>
          <w:rFonts w:ascii="Arial" w:hAnsi="Arial" w:cs="Arial"/>
          <w:sz w:val="20"/>
          <w:szCs w:val="20"/>
          <w:lang w:val="en-US" w:eastAsia="es-AR"/>
        </w:rPr>
        <w:t>.</w:t>
      </w:r>
    </w:p>
    <w:p w:rsidR="001C442A" w:rsidRPr="003D6C3D" w:rsidRDefault="001C442A" w:rsidP="003D6C3D">
      <w:pPr>
        <w:pStyle w:val="HTMLPreformatted"/>
        <w:shd w:val="clear" w:color="auto" w:fill="FFFFFF"/>
        <w:spacing w:after="120"/>
        <w:rPr>
          <w:rFonts w:ascii="Arial" w:hAnsi="Arial" w:cs="Arial"/>
          <w:lang w:val="en-US" w:eastAsia="es-AR"/>
        </w:rPr>
      </w:pPr>
      <w:r w:rsidRPr="003D6C3D">
        <w:rPr>
          <w:rFonts w:ascii="Arial" w:hAnsi="Arial" w:cs="Arial"/>
          <w:lang w:val="en-US" w:eastAsia="es-AR"/>
        </w:rPr>
        <w:t xml:space="preserve">According to eyewitness accounts, about 30 uniformed members of the GNA </w:t>
      </w:r>
      <w:r w:rsidR="00D629D4" w:rsidRPr="003D6C3D">
        <w:rPr>
          <w:rFonts w:ascii="Arial" w:hAnsi="Arial" w:cs="Arial"/>
          <w:lang w:val="en-US" w:eastAsia="es-AR"/>
        </w:rPr>
        <w:t xml:space="preserve">entered the community and </w:t>
      </w:r>
      <w:r w:rsidRPr="003D6C3D">
        <w:rPr>
          <w:rFonts w:ascii="Arial" w:hAnsi="Arial" w:cs="Arial"/>
          <w:lang w:val="en-US" w:eastAsia="es-AR"/>
        </w:rPr>
        <w:t xml:space="preserve">began firing, </w:t>
      </w:r>
      <w:r w:rsidR="00B54571" w:rsidRPr="003D6C3D">
        <w:rPr>
          <w:rFonts w:ascii="Arial" w:hAnsi="Arial" w:cs="Arial"/>
          <w:shd w:val="clear" w:color="auto" w:fill="FFFFFF"/>
          <w:lang w:val="en-US"/>
        </w:rPr>
        <w:t xml:space="preserve">which led those present to seek safety </w:t>
      </w:r>
      <w:r w:rsidR="00D629D4" w:rsidRPr="003D6C3D">
        <w:rPr>
          <w:rFonts w:ascii="Arial" w:hAnsi="Arial" w:cs="Arial"/>
          <w:shd w:val="clear" w:color="auto" w:fill="FFFFFF"/>
          <w:lang w:val="en-US"/>
        </w:rPr>
        <w:t>by running towards a</w:t>
      </w:r>
      <w:r w:rsidR="00B54571" w:rsidRPr="003D6C3D">
        <w:rPr>
          <w:rFonts w:ascii="Arial" w:hAnsi="Arial" w:cs="Arial"/>
          <w:shd w:val="clear" w:color="auto" w:fill="FFFFFF"/>
          <w:lang w:val="en-US"/>
        </w:rPr>
        <w:t xml:space="preserve"> nearby river</w:t>
      </w:r>
      <w:r w:rsidRPr="003D6C3D">
        <w:rPr>
          <w:rFonts w:ascii="Arial" w:hAnsi="Arial" w:cs="Arial"/>
          <w:lang w:val="en-US" w:eastAsia="es-AR"/>
        </w:rPr>
        <w:t xml:space="preserve">. Some managed to cross it and escape. </w:t>
      </w:r>
      <w:r w:rsidR="00D629D4" w:rsidRPr="003D6C3D">
        <w:rPr>
          <w:rFonts w:ascii="Arial" w:hAnsi="Arial" w:cs="Arial"/>
          <w:lang w:val="en-US" w:eastAsia="es-AR"/>
        </w:rPr>
        <w:t>Witnesses</w:t>
      </w:r>
      <w:r w:rsidRPr="003D6C3D">
        <w:rPr>
          <w:rFonts w:ascii="Arial" w:hAnsi="Arial" w:cs="Arial"/>
          <w:lang w:val="en-US" w:eastAsia="es-AR"/>
        </w:rPr>
        <w:t xml:space="preserve"> indicate that they saw Santiago</w:t>
      </w:r>
      <w:r w:rsidR="00E13C49" w:rsidRPr="003D6C3D">
        <w:rPr>
          <w:rFonts w:ascii="Arial" w:hAnsi="Arial" w:cs="Arial"/>
          <w:lang w:val="en-US" w:eastAsia="es-AR"/>
        </w:rPr>
        <w:t xml:space="preserve"> Maldonado</w:t>
      </w:r>
      <w:r w:rsidRPr="003D6C3D">
        <w:rPr>
          <w:rFonts w:ascii="Arial" w:hAnsi="Arial" w:cs="Arial"/>
          <w:lang w:val="en-US" w:eastAsia="es-AR"/>
        </w:rPr>
        <w:t xml:space="preserve"> running to protect himself from the shots before </w:t>
      </w:r>
      <w:r w:rsidR="00D629D4" w:rsidRPr="003D6C3D">
        <w:rPr>
          <w:rFonts w:ascii="Arial" w:hAnsi="Arial" w:cs="Arial"/>
          <w:lang w:val="en-US" w:eastAsia="es-AR"/>
        </w:rPr>
        <w:t xml:space="preserve">the river </w:t>
      </w:r>
      <w:r w:rsidRPr="003D6C3D">
        <w:rPr>
          <w:rFonts w:ascii="Arial" w:hAnsi="Arial" w:cs="Arial"/>
          <w:lang w:val="en-US" w:eastAsia="es-AR"/>
        </w:rPr>
        <w:t xml:space="preserve">crossing. </w:t>
      </w:r>
      <w:r w:rsidR="00B54571" w:rsidRPr="003D6C3D">
        <w:rPr>
          <w:rFonts w:ascii="Arial" w:hAnsi="Arial" w:cs="Arial"/>
          <w:lang w:val="en-US" w:eastAsia="es-AR"/>
        </w:rPr>
        <w:t>T</w:t>
      </w:r>
      <w:r w:rsidR="00B54571" w:rsidRPr="003D6C3D">
        <w:rPr>
          <w:rFonts w:ascii="Arial" w:hAnsi="Arial" w:cs="Arial"/>
          <w:shd w:val="clear" w:color="auto" w:fill="FFFFFF"/>
          <w:lang w:val="en-US"/>
        </w:rPr>
        <w:t xml:space="preserve">hose who had fled to the other shore saw </w:t>
      </w:r>
      <w:r w:rsidR="00E13C49" w:rsidRPr="003D6C3D">
        <w:rPr>
          <w:rFonts w:ascii="Arial" w:hAnsi="Arial" w:cs="Arial"/>
          <w:shd w:val="clear" w:color="auto" w:fill="FFFFFF"/>
          <w:lang w:val="en-US"/>
        </w:rPr>
        <w:t>him</w:t>
      </w:r>
      <w:r w:rsidR="00B54571" w:rsidRPr="003D6C3D">
        <w:rPr>
          <w:rFonts w:ascii="Arial" w:hAnsi="Arial" w:cs="Arial"/>
          <w:shd w:val="clear" w:color="auto" w:fill="FFFFFF"/>
          <w:lang w:val="en-US"/>
        </w:rPr>
        <w:t xml:space="preserve"> crouching to hide himself and overheard two </w:t>
      </w:r>
      <w:r w:rsidR="00FA55E2" w:rsidRPr="003D6C3D">
        <w:rPr>
          <w:rFonts w:ascii="Arial" w:hAnsi="Arial" w:cs="Arial"/>
          <w:shd w:val="clear" w:color="auto" w:fill="FFFFFF"/>
          <w:lang w:val="en-US"/>
        </w:rPr>
        <w:t xml:space="preserve">GNA officials </w:t>
      </w:r>
      <w:r w:rsidR="00B54571" w:rsidRPr="003D6C3D">
        <w:rPr>
          <w:rFonts w:ascii="Arial" w:hAnsi="Arial" w:cs="Arial"/>
          <w:shd w:val="clear" w:color="auto" w:fill="FFFFFF"/>
          <w:lang w:val="en-US"/>
        </w:rPr>
        <w:t>exclaim, “we’ve got one,” and “you are detained.”</w:t>
      </w:r>
      <w:r w:rsidRPr="003D6C3D">
        <w:rPr>
          <w:rFonts w:ascii="Arial" w:hAnsi="Arial" w:cs="Arial"/>
          <w:lang w:val="en-US" w:eastAsia="es-AR"/>
        </w:rPr>
        <w:t xml:space="preserve"> Another person reported seeing a group of gendarmes beating a young man</w:t>
      </w:r>
      <w:r w:rsidR="00C12FA0" w:rsidRPr="003D6C3D">
        <w:rPr>
          <w:rFonts w:ascii="Arial" w:hAnsi="Arial" w:cs="Arial"/>
          <w:lang w:val="en-US" w:eastAsia="es-AR"/>
        </w:rPr>
        <w:t xml:space="preserve"> who was</w:t>
      </w:r>
      <w:r w:rsidRPr="003D6C3D">
        <w:rPr>
          <w:rFonts w:ascii="Arial" w:hAnsi="Arial" w:cs="Arial"/>
          <w:lang w:val="en-US" w:eastAsia="es-AR"/>
        </w:rPr>
        <w:t xml:space="preserve"> tied up. Later, another witness </w:t>
      </w:r>
      <w:r w:rsidR="00C12FA0" w:rsidRPr="003D6C3D">
        <w:rPr>
          <w:rFonts w:ascii="Arial" w:hAnsi="Arial" w:cs="Arial"/>
          <w:lang w:val="en-US" w:eastAsia="es-AR"/>
        </w:rPr>
        <w:t>said h</w:t>
      </w:r>
      <w:r w:rsidR="00FA55E2" w:rsidRPr="003D6C3D">
        <w:rPr>
          <w:rFonts w:ascii="Arial" w:hAnsi="Arial" w:cs="Arial"/>
          <w:lang w:val="en-US" w:eastAsia="es-AR"/>
        </w:rPr>
        <w:t>e</w:t>
      </w:r>
      <w:r w:rsidR="00C12FA0" w:rsidRPr="003D6C3D">
        <w:rPr>
          <w:rFonts w:ascii="Arial" w:hAnsi="Arial" w:cs="Arial"/>
          <w:lang w:val="en-US" w:eastAsia="es-AR"/>
        </w:rPr>
        <w:t xml:space="preserve"> </w:t>
      </w:r>
      <w:r w:rsidR="00FA55E2" w:rsidRPr="003D6C3D">
        <w:rPr>
          <w:rFonts w:ascii="Arial" w:hAnsi="Arial" w:cs="Arial"/>
          <w:lang w:val="en-US" w:eastAsia="es-AR"/>
        </w:rPr>
        <w:t>saw between</w:t>
      </w:r>
      <w:r w:rsidRPr="003D6C3D">
        <w:rPr>
          <w:rFonts w:ascii="Arial" w:hAnsi="Arial" w:cs="Arial"/>
          <w:lang w:val="en-US" w:eastAsia="es-AR"/>
        </w:rPr>
        <w:t xml:space="preserve"> </w:t>
      </w:r>
      <w:r w:rsidR="00091D6A" w:rsidRPr="003D6C3D">
        <w:rPr>
          <w:rFonts w:ascii="Arial" w:hAnsi="Arial" w:cs="Arial"/>
          <w:lang w:val="en-US" w:eastAsia="es-AR"/>
        </w:rPr>
        <w:t>six</w:t>
      </w:r>
      <w:r w:rsidRPr="003D6C3D">
        <w:rPr>
          <w:rFonts w:ascii="Arial" w:hAnsi="Arial" w:cs="Arial"/>
          <w:lang w:val="en-US" w:eastAsia="es-AR"/>
        </w:rPr>
        <w:t xml:space="preserve"> and </w:t>
      </w:r>
      <w:r w:rsidR="00091D6A" w:rsidRPr="003D6C3D">
        <w:rPr>
          <w:rFonts w:ascii="Arial" w:hAnsi="Arial" w:cs="Arial"/>
          <w:lang w:val="en-US" w:eastAsia="es-AR"/>
        </w:rPr>
        <w:t>eight</w:t>
      </w:r>
      <w:r w:rsidRPr="003D6C3D">
        <w:rPr>
          <w:rFonts w:ascii="Arial" w:hAnsi="Arial" w:cs="Arial"/>
          <w:lang w:val="en-US" w:eastAsia="es-AR"/>
        </w:rPr>
        <w:t xml:space="preserve"> troops form</w:t>
      </w:r>
      <w:r w:rsidR="00D629D4" w:rsidRPr="003D6C3D">
        <w:rPr>
          <w:rFonts w:ascii="Arial" w:hAnsi="Arial" w:cs="Arial"/>
          <w:lang w:val="en-US" w:eastAsia="es-AR"/>
        </w:rPr>
        <w:t xml:space="preserve">ing </w:t>
      </w:r>
      <w:r w:rsidRPr="003D6C3D">
        <w:rPr>
          <w:rFonts w:ascii="Arial" w:hAnsi="Arial" w:cs="Arial"/>
          <w:lang w:val="en-US" w:eastAsia="es-AR"/>
        </w:rPr>
        <w:t xml:space="preserve">a row </w:t>
      </w:r>
      <w:r w:rsidR="00B54571" w:rsidRPr="003D6C3D">
        <w:rPr>
          <w:rFonts w:ascii="Arial" w:hAnsi="Arial" w:cs="Arial"/>
          <w:shd w:val="clear" w:color="auto" w:fill="FFFFFF"/>
          <w:lang w:val="en-US"/>
        </w:rPr>
        <w:t>to block the view of something being loaded into the back of a GNA van</w:t>
      </w:r>
      <w:r w:rsidRPr="003D6C3D">
        <w:rPr>
          <w:rFonts w:ascii="Arial" w:hAnsi="Arial" w:cs="Arial"/>
          <w:lang w:val="en-US" w:eastAsia="es-AR"/>
        </w:rPr>
        <w:t xml:space="preserve">. Although none of the witnesses managed to identify </w:t>
      </w:r>
      <w:r w:rsidR="00D629D4" w:rsidRPr="003D6C3D">
        <w:rPr>
          <w:rFonts w:ascii="Arial" w:hAnsi="Arial" w:cs="Arial"/>
          <w:lang w:val="en-US" w:eastAsia="es-AR"/>
        </w:rPr>
        <w:t>precisely who was loaded into the van</w:t>
      </w:r>
      <w:r w:rsidRPr="003D6C3D">
        <w:rPr>
          <w:rFonts w:ascii="Arial" w:hAnsi="Arial" w:cs="Arial"/>
          <w:lang w:val="en-US" w:eastAsia="es-AR"/>
        </w:rPr>
        <w:t xml:space="preserve">, the community reported that no other </w:t>
      </w:r>
      <w:r w:rsidR="00D629D4" w:rsidRPr="003D6C3D">
        <w:rPr>
          <w:rFonts w:ascii="Arial" w:hAnsi="Arial" w:cs="Arial"/>
          <w:lang w:val="en-US" w:eastAsia="es-AR"/>
        </w:rPr>
        <w:t>person present in the community that day has d</w:t>
      </w:r>
      <w:r w:rsidRPr="003D6C3D">
        <w:rPr>
          <w:rFonts w:ascii="Arial" w:hAnsi="Arial" w:cs="Arial"/>
          <w:lang w:val="en-US" w:eastAsia="es-AR"/>
        </w:rPr>
        <w:t>isappeared.</w:t>
      </w:r>
    </w:p>
    <w:p w:rsidR="001C442A" w:rsidRPr="003D6C3D" w:rsidRDefault="00B54571" w:rsidP="003D6C3D">
      <w:pPr>
        <w:pStyle w:val="HTMLPreformatted"/>
        <w:shd w:val="clear" w:color="auto" w:fill="FFFFFF"/>
        <w:spacing w:after="120"/>
        <w:rPr>
          <w:rFonts w:ascii="Arial" w:hAnsi="Arial" w:cs="Arial"/>
          <w:lang w:val="en-US" w:eastAsia="es-AR"/>
        </w:rPr>
      </w:pPr>
      <w:r w:rsidRPr="003D6C3D">
        <w:rPr>
          <w:rFonts w:ascii="Arial" w:hAnsi="Arial" w:cs="Arial"/>
          <w:shd w:val="clear" w:color="auto" w:fill="FFFFFF"/>
          <w:lang w:val="en-US"/>
        </w:rPr>
        <w:t xml:space="preserve">Despite the community’s repeated attempts to locate </w:t>
      </w:r>
      <w:r w:rsidR="00D629D4" w:rsidRPr="003D6C3D">
        <w:rPr>
          <w:rFonts w:ascii="Arial" w:hAnsi="Arial" w:cs="Arial"/>
          <w:shd w:val="clear" w:color="auto" w:fill="FFFFFF"/>
          <w:lang w:val="en-US"/>
        </w:rPr>
        <w:t>Santiago Maldonado</w:t>
      </w:r>
      <w:r w:rsidRPr="003D6C3D">
        <w:rPr>
          <w:rFonts w:ascii="Arial" w:hAnsi="Arial" w:cs="Arial"/>
          <w:shd w:val="clear" w:color="auto" w:fill="FFFFFF"/>
          <w:lang w:val="en-US"/>
        </w:rPr>
        <w:t xml:space="preserve"> </w:t>
      </w:r>
      <w:r w:rsidR="006212CC" w:rsidRPr="003D6C3D">
        <w:rPr>
          <w:rFonts w:ascii="Arial" w:hAnsi="Arial" w:cs="Arial"/>
          <w:lang w:val="en-US" w:eastAsia="es-AR"/>
        </w:rPr>
        <w:t xml:space="preserve">and </w:t>
      </w:r>
      <w:r w:rsidR="00AB0FB8" w:rsidRPr="003D6C3D">
        <w:rPr>
          <w:rFonts w:ascii="Arial" w:hAnsi="Arial" w:cs="Arial"/>
          <w:lang w:val="en-US" w:eastAsia="es-AR"/>
        </w:rPr>
        <w:t xml:space="preserve">the various </w:t>
      </w:r>
      <w:r w:rsidR="00D629D4" w:rsidRPr="003D6C3D">
        <w:rPr>
          <w:rFonts w:ascii="Arial" w:hAnsi="Arial" w:cs="Arial"/>
          <w:lang w:val="en-US" w:eastAsia="es-AR"/>
        </w:rPr>
        <w:t>h</w:t>
      </w:r>
      <w:r w:rsidR="00AB0FB8" w:rsidRPr="003D6C3D">
        <w:rPr>
          <w:rFonts w:ascii="Arial" w:hAnsi="Arial" w:cs="Arial"/>
          <w:lang w:val="en-US" w:eastAsia="es-AR"/>
        </w:rPr>
        <w:t xml:space="preserve">abeas </w:t>
      </w:r>
      <w:r w:rsidR="00C12FA0" w:rsidRPr="003D6C3D">
        <w:rPr>
          <w:rFonts w:ascii="Arial" w:hAnsi="Arial" w:cs="Arial"/>
          <w:lang w:val="en-US" w:eastAsia="es-AR"/>
        </w:rPr>
        <w:t>c</w:t>
      </w:r>
      <w:r w:rsidR="00AB0FB8" w:rsidRPr="003D6C3D">
        <w:rPr>
          <w:rFonts w:ascii="Arial" w:hAnsi="Arial" w:cs="Arial"/>
          <w:lang w:val="en-US" w:eastAsia="es-AR"/>
        </w:rPr>
        <w:t xml:space="preserve">orpus appeals filed before the Federal Judge of Esquel, Guido Otranto, </w:t>
      </w:r>
      <w:r w:rsidR="00AB0FB8" w:rsidRPr="003D6C3D">
        <w:rPr>
          <w:rFonts w:ascii="Arial" w:hAnsi="Arial" w:cs="Arial"/>
          <w:shd w:val="clear" w:color="auto" w:fill="FFFFFF"/>
          <w:lang w:val="en-US"/>
        </w:rPr>
        <w:t>urg</w:t>
      </w:r>
      <w:r w:rsidR="00D629D4" w:rsidRPr="003D6C3D">
        <w:rPr>
          <w:rFonts w:ascii="Arial" w:hAnsi="Arial" w:cs="Arial"/>
          <w:shd w:val="clear" w:color="auto" w:fill="FFFFFF"/>
          <w:lang w:val="en-US"/>
        </w:rPr>
        <w:t>ing</w:t>
      </w:r>
      <w:r w:rsidR="00AB0FB8" w:rsidRPr="003D6C3D">
        <w:rPr>
          <w:rFonts w:ascii="Arial" w:hAnsi="Arial" w:cs="Arial"/>
          <w:shd w:val="clear" w:color="auto" w:fill="FFFFFF"/>
          <w:lang w:val="en-US"/>
        </w:rPr>
        <w:t xml:space="preserve"> the state to expeditiously</w:t>
      </w:r>
      <w:r w:rsidR="00C12FA0" w:rsidRPr="003D6C3D">
        <w:rPr>
          <w:rFonts w:ascii="Arial" w:hAnsi="Arial" w:cs="Arial"/>
          <w:shd w:val="clear" w:color="auto" w:fill="FFFFFF"/>
          <w:lang w:val="en-US"/>
        </w:rPr>
        <w:t xml:space="preserve"> take</w:t>
      </w:r>
      <w:r w:rsidR="00AB0FB8" w:rsidRPr="003D6C3D">
        <w:rPr>
          <w:rFonts w:ascii="Arial" w:hAnsi="Arial" w:cs="Arial"/>
          <w:shd w:val="clear" w:color="auto" w:fill="FFFFFF"/>
          <w:lang w:val="en-US"/>
        </w:rPr>
        <w:t xml:space="preserve"> the necessary measures to find Santiago</w:t>
      </w:r>
      <w:r w:rsidR="00091D6A" w:rsidRPr="003D6C3D">
        <w:rPr>
          <w:rFonts w:ascii="Arial" w:hAnsi="Arial" w:cs="Arial"/>
          <w:shd w:val="clear" w:color="auto" w:fill="FFFFFF"/>
          <w:lang w:val="en-US"/>
        </w:rPr>
        <w:t xml:space="preserve"> Maldonado</w:t>
      </w:r>
      <w:r w:rsidR="00AB0FB8" w:rsidRPr="003D6C3D">
        <w:rPr>
          <w:rFonts w:ascii="Arial" w:hAnsi="Arial" w:cs="Arial"/>
          <w:lang w:val="en-US" w:eastAsia="es-AR"/>
        </w:rPr>
        <w:t xml:space="preserve">, the authorities have not offered </w:t>
      </w:r>
      <w:r w:rsidR="00D629D4" w:rsidRPr="003D6C3D">
        <w:rPr>
          <w:rFonts w:ascii="Arial" w:hAnsi="Arial" w:cs="Arial"/>
          <w:lang w:val="en-US" w:eastAsia="es-AR"/>
        </w:rPr>
        <w:t xml:space="preserve">any </w:t>
      </w:r>
      <w:r w:rsidR="00AB0FB8" w:rsidRPr="003D6C3D">
        <w:rPr>
          <w:rFonts w:ascii="Arial" w:hAnsi="Arial" w:cs="Arial"/>
          <w:lang w:val="en-US" w:eastAsia="es-AR"/>
        </w:rPr>
        <w:t>information</w:t>
      </w:r>
      <w:r w:rsidR="00287519" w:rsidRPr="003D6C3D">
        <w:rPr>
          <w:rFonts w:ascii="Arial" w:hAnsi="Arial" w:cs="Arial"/>
          <w:lang w:val="en-US" w:eastAsia="es-AR"/>
        </w:rPr>
        <w:t xml:space="preserve"> about his whereabouts or the </w:t>
      </w:r>
      <w:r w:rsidR="00AB0FB8" w:rsidRPr="003D6C3D">
        <w:rPr>
          <w:rFonts w:ascii="Arial" w:hAnsi="Arial" w:cs="Arial"/>
          <w:lang w:val="en-US" w:eastAsia="es-AR"/>
        </w:rPr>
        <w:t xml:space="preserve">measures </w:t>
      </w:r>
      <w:r w:rsidR="00287519" w:rsidRPr="003D6C3D">
        <w:rPr>
          <w:rFonts w:ascii="Arial" w:hAnsi="Arial" w:cs="Arial"/>
          <w:lang w:val="en-US" w:eastAsia="es-AR"/>
        </w:rPr>
        <w:t xml:space="preserve">they have taken </w:t>
      </w:r>
      <w:r w:rsidR="00AB0FB8" w:rsidRPr="003D6C3D">
        <w:rPr>
          <w:rFonts w:ascii="Arial" w:hAnsi="Arial" w:cs="Arial"/>
          <w:lang w:val="en-US" w:eastAsia="es-AR"/>
        </w:rPr>
        <w:t xml:space="preserve">to find </w:t>
      </w:r>
      <w:r w:rsidR="00287519" w:rsidRPr="003D6C3D">
        <w:rPr>
          <w:rFonts w:ascii="Arial" w:hAnsi="Arial" w:cs="Arial"/>
          <w:lang w:val="en-US" w:eastAsia="es-AR"/>
        </w:rPr>
        <w:t>him</w:t>
      </w:r>
      <w:r w:rsidR="00AB0FB8" w:rsidRPr="003D6C3D">
        <w:rPr>
          <w:rFonts w:ascii="Arial" w:hAnsi="Arial" w:cs="Arial"/>
          <w:lang w:val="en-US" w:eastAsia="es-AR"/>
        </w:rPr>
        <w:t xml:space="preserve">. </w:t>
      </w:r>
      <w:r w:rsidR="00C12FA0" w:rsidRPr="003D6C3D">
        <w:rPr>
          <w:rFonts w:ascii="Arial" w:hAnsi="Arial" w:cs="Arial"/>
          <w:lang w:val="en-US" w:eastAsia="es-AR"/>
        </w:rPr>
        <w:t>The</w:t>
      </w:r>
      <w:r w:rsidR="00AB0FB8" w:rsidRPr="003D6C3D">
        <w:rPr>
          <w:rFonts w:ascii="Arial" w:hAnsi="Arial" w:cs="Arial"/>
          <w:lang w:val="en-US" w:eastAsia="es-AR"/>
        </w:rPr>
        <w:t xml:space="preserve"> UN Committee against Enforced Disappearances issued an Urgent Action</w:t>
      </w:r>
      <w:r w:rsidR="00C12FA0" w:rsidRPr="003D6C3D">
        <w:rPr>
          <w:rFonts w:ascii="Arial" w:hAnsi="Arial" w:cs="Arial"/>
          <w:lang w:val="en-US" w:eastAsia="es-AR"/>
        </w:rPr>
        <w:t xml:space="preserve"> </w:t>
      </w:r>
      <w:r w:rsidR="00AB0FB8" w:rsidRPr="003D6C3D">
        <w:rPr>
          <w:rFonts w:ascii="Arial" w:hAnsi="Arial" w:cs="Arial"/>
          <w:lang w:val="en-US" w:eastAsia="es-AR"/>
        </w:rPr>
        <w:t xml:space="preserve">requesting information on </w:t>
      </w:r>
      <w:r w:rsidR="00287519" w:rsidRPr="003D6C3D">
        <w:rPr>
          <w:rFonts w:ascii="Arial" w:hAnsi="Arial" w:cs="Arial"/>
          <w:lang w:val="en-US" w:eastAsia="es-AR"/>
        </w:rPr>
        <w:t>Santiago</w:t>
      </w:r>
      <w:r w:rsidR="00091D6A" w:rsidRPr="003D6C3D">
        <w:rPr>
          <w:rFonts w:ascii="Arial" w:hAnsi="Arial" w:cs="Arial"/>
          <w:lang w:val="en-US" w:eastAsia="es-AR"/>
        </w:rPr>
        <w:t xml:space="preserve"> </w:t>
      </w:r>
      <w:r w:rsidR="00091D6A" w:rsidRPr="003D6C3D">
        <w:rPr>
          <w:rFonts w:ascii="Arial" w:hAnsi="Arial" w:cs="Arial"/>
          <w:shd w:val="clear" w:color="auto" w:fill="FFFFFF"/>
          <w:lang w:val="en-US"/>
        </w:rPr>
        <w:t>Maldonado</w:t>
      </w:r>
      <w:r w:rsidR="00287519" w:rsidRPr="003D6C3D">
        <w:rPr>
          <w:rFonts w:ascii="Arial" w:hAnsi="Arial" w:cs="Arial"/>
          <w:lang w:val="en-US" w:eastAsia="es-AR"/>
        </w:rPr>
        <w:t>’s</w:t>
      </w:r>
      <w:r w:rsidR="00AB0FB8" w:rsidRPr="003D6C3D">
        <w:rPr>
          <w:rFonts w:ascii="Arial" w:hAnsi="Arial" w:cs="Arial"/>
          <w:lang w:val="en-US" w:eastAsia="es-AR"/>
        </w:rPr>
        <w:t xml:space="preserve"> whereabouts, as well as diligent investigation of the facts.</w:t>
      </w:r>
    </w:p>
    <w:p w:rsidR="003D6C3D" w:rsidRPr="003D6C3D" w:rsidRDefault="003D6C3D" w:rsidP="003D6C3D">
      <w:pPr>
        <w:rPr>
          <w:rFonts w:ascii="Arial" w:eastAsia="Calibri" w:hAnsi="Arial" w:cs="Arial"/>
          <w:b/>
          <w:sz w:val="20"/>
          <w:szCs w:val="20"/>
          <w:lang w:val="en-US"/>
        </w:rPr>
      </w:pPr>
      <w:r w:rsidRPr="003D6C3D">
        <w:rPr>
          <w:rFonts w:ascii="Arial" w:eastAsia="Calibri" w:hAnsi="Arial" w:cs="Arial"/>
          <w:b/>
          <w:sz w:val="20"/>
          <w:szCs w:val="20"/>
          <w:lang w:val="en-US"/>
        </w:rPr>
        <w:t>1) TAKE ACTION</w:t>
      </w:r>
    </w:p>
    <w:p w:rsidR="001C442A" w:rsidRPr="003D6C3D" w:rsidRDefault="003D6C3D" w:rsidP="003D6C3D">
      <w:pPr>
        <w:rPr>
          <w:rFonts w:ascii="Arial" w:eastAsia="Calibri" w:hAnsi="Arial" w:cs="Arial"/>
          <w:b/>
          <w:sz w:val="20"/>
          <w:szCs w:val="20"/>
          <w:lang w:val="en-US"/>
        </w:rPr>
      </w:pPr>
      <w:r w:rsidRPr="003D6C3D">
        <w:rPr>
          <w:rFonts w:ascii="Arial" w:eastAsia="Calibri" w:hAnsi="Arial" w:cs="Arial"/>
          <w:b/>
          <w:sz w:val="20"/>
          <w:szCs w:val="20"/>
          <w:lang w:val="en-US"/>
        </w:rPr>
        <w:t>Write a letter, send an email, call, fax or tweet:</w:t>
      </w:r>
    </w:p>
    <w:p w:rsidR="001C442A" w:rsidRPr="003D6C3D" w:rsidRDefault="003E1070" w:rsidP="003D6C3D">
      <w:pPr>
        <w:pStyle w:val="AIBodytext0"/>
        <w:numPr>
          <w:ilvl w:val="0"/>
          <w:numId w:val="42"/>
        </w:numPr>
        <w:tabs>
          <w:tab w:val="clear" w:pos="567"/>
        </w:tabs>
        <w:spacing w:after="0" w:line="240" w:lineRule="auto"/>
        <w:rPr>
          <w:rFonts w:cs="Arial"/>
          <w:lang w:val="en-US"/>
        </w:rPr>
      </w:pPr>
      <w:r w:rsidRPr="003D6C3D">
        <w:rPr>
          <w:rFonts w:cs="Arial"/>
          <w:lang w:val="en-US"/>
        </w:rPr>
        <w:t>U</w:t>
      </w:r>
      <w:r w:rsidR="001C442A" w:rsidRPr="003D6C3D">
        <w:rPr>
          <w:rFonts w:cs="Arial"/>
          <w:lang w:val="en-US"/>
        </w:rPr>
        <w:t>rgently adopt all the necessary measures to find Santiago Maldonado;</w:t>
      </w:r>
    </w:p>
    <w:p w:rsidR="001C442A" w:rsidRPr="003D6C3D" w:rsidRDefault="003E1070" w:rsidP="003D6C3D">
      <w:pPr>
        <w:pStyle w:val="ListParagraph"/>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sz w:val="20"/>
          <w:szCs w:val="20"/>
          <w:lang w:val="en-US"/>
        </w:rPr>
      </w:pPr>
      <w:r w:rsidRPr="003D6C3D">
        <w:rPr>
          <w:rFonts w:ascii="Arial" w:hAnsi="Arial" w:cs="Arial"/>
          <w:sz w:val="20"/>
          <w:szCs w:val="20"/>
          <w:lang w:val="en-US"/>
        </w:rPr>
        <w:t>C</w:t>
      </w:r>
      <w:r w:rsidR="00C12FA0" w:rsidRPr="003D6C3D">
        <w:rPr>
          <w:rFonts w:ascii="Arial" w:hAnsi="Arial" w:cs="Arial"/>
          <w:sz w:val="20"/>
          <w:szCs w:val="20"/>
          <w:lang w:val="en-US"/>
        </w:rPr>
        <w:t xml:space="preserve">arry out a </w:t>
      </w:r>
      <w:r w:rsidR="001C442A" w:rsidRPr="003D6C3D">
        <w:rPr>
          <w:rFonts w:ascii="Arial" w:hAnsi="Arial" w:cs="Arial"/>
          <w:sz w:val="20"/>
          <w:szCs w:val="20"/>
          <w:lang w:val="en-US"/>
        </w:rPr>
        <w:t>full and impartial investigation into the events perpetrated on 1 August</w:t>
      </w:r>
      <w:r w:rsidR="00287519" w:rsidRPr="003D6C3D">
        <w:rPr>
          <w:rFonts w:ascii="Arial" w:hAnsi="Arial" w:cs="Arial"/>
          <w:sz w:val="20"/>
          <w:szCs w:val="20"/>
          <w:lang w:val="en-US"/>
        </w:rPr>
        <w:t xml:space="preserve"> in the community of Pu Lof en Resistencia, to make the</w:t>
      </w:r>
      <w:r w:rsidR="001C442A" w:rsidRPr="003D6C3D">
        <w:rPr>
          <w:rFonts w:ascii="Arial" w:hAnsi="Arial" w:cs="Arial"/>
          <w:sz w:val="20"/>
          <w:szCs w:val="20"/>
          <w:lang w:val="en-US"/>
        </w:rPr>
        <w:t xml:space="preserve"> results public</w:t>
      </w:r>
      <w:r w:rsidR="00C12FA0" w:rsidRPr="003D6C3D">
        <w:rPr>
          <w:rFonts w:ascii="Arial" w:hAnsi="Arial" w:cs="Arial"/>
          <w:sz w:val="20"/>
          <w:szCs w:val="20"/>
          <w:lang w:val="en-US"/>
        </w:rPr>
        <w:t>,</w:t>
      </w:r>
      <w:r w:rsidR="001C442A" w:rsidRPr="003D6C3D">
        <w:rPr>
          <w:rFonts w:ascii="Arial" w:hAnsi="Arial" w:cs="Arial"/>
          <w:sz w:val="20"/>
          <w:szCs w:val="20"/>
          <w:lang w:val="en-US"/>
        </w:rPr>
        <w:t xml:space="preserve"> and to bring those responsible for human rights violations to justice;</w:t>
      </w:r>
    </w:p>
    <w:p w:rsidR="001C442A" w:rsidRPr="003D6C3D" w:rsidRDefault="003E1070" w:rsidP="003D6C3D">
      <w:pPr>
        <w:pStyle w:val="AIBodytext0"/>
        <w:numPr>
          <w:ilvl w:val="0"/>
          <w:numId w:val="42"/>
        </w:numPr>
        <w:tabs>
          <w:tab w:val="clear" w:pos="567"/>
        </w:tabs>
        <w:spacing w:after="0" w:line="240" w:lineRule="auto"/>
        <w:rPr>
          <w:rFonts w:cs="Arial"/>
          <w:lang w:val="en-US"/>
        </w:rPr>
      </w:pPr>
      <w:r w:rsidRPr="003D6C3D">
        <w:rPr>
          <w:lang w:val="en-US"/>
        </w:rPr>
        <w:t>I</w:t>
      </w:r>
      <w:r w:rsidR="001C442A" w:rsidRPr="003D6C3D">
        <w:rPr>
          <w:lang w:val="en-US"/>
        </w:rPr>
        <w:t xml:space="preserve">mplement any measures necessary in order to guarantee the physical integrity of the Mapuche </w:t>
      </w:r>
      <w:r w:rsidR="00287519" w:rsidRPr="003D6C3D">
        <w:rPr>
          <w:lang w:val="en-US"/>
        </w:rPr>
        <w:t>community Pu Lof en Resistencia</w:t>
      </w:r>
      <w:r w:rsidR="001C442A" w:rsidRPr="003D6C3D">
        <w:rPr>
          <w:lang w:val="en-US"/>
        </w:rPr>
        <w:t>, with their full participation</w:t>
      </w:r>
      <w:r w:rsidR="00AD624E" w:rsidRPr="003D6C3D">
        <w:rPr>
          <w:rFonts w:cs="Arial"/>
          <w:lang w:val="en-US"/>
        </w:rPr>
        <w:t>;</w:t>
      </w:r>
    </w:p>
    <w:p w:rsidR="00C759C7" w:rsidRPr="003D6C3D" w:rsidRDefault="00C759C7" w:rsidP="003D6C3D">
      <w:pPr>
        <w:pStyle w:val="AIBodytext0"/>
        <w:numPr>
          <w:ilvl w:val="0"/>
          <w:numId w:val="42"/>
        </w:numPr>
        <w:tabs>
          <w:tab w:val="clear" w:pos="567"/>
        </w:tabs>
        <w:spacing w:after="0" w:line="240" w:lineRule="auto"/>
        <w:rPr>
          <w:lang w:val="en-US"/>
        </w:rPr>
        <w:sectPr w:rsidR="00C759C7" w:rsidRPr="003D6C3D" w:rsidSect="003D6C3D">
          <w:footerReference w:type="default" r:id="rId7"/>
          <w:headerReference w:type="first" r:id="rId8"/>
          <w:footerReference w:type="first" r:id="rId9"/>
          <w:pgSz w:w="12240" w:h="15840" w:code="1"/>
          <w:pgMar w:top="720" w:right="720" w:bottom="2160" w:left="720" w:header="0" w:footer="567" w:gutter="0"/>
          <w:cols w:space="567"/>
          <w:titlePg/>
          <w:docGrid w:linePitch="360"/>
        </w:sectPr>
      </w:pPr>
    </w:p>
    <w:p w:rsidR="001C442A" w:rsidRPr="003D6C3D" w:rsidRDefault="003E1070" w:rsidP="003D6C3D">
      <w:pPr>
        <w:pStyle w:val="AIBodytext0"/>
        <w:numPr>
          <w:ilvl w:val="0"/>
          <w:numId w:val="42"/>
        </w:numPr>
        <w:tabs>
          <w:tab w:val="clear" w:pos="567"/>
        </w:tabs>
        <w:spacing w:after="0" w:line="240" w:lineRule="auto"/>
        <w:rPr>
          <w:rFonts w:cs="Arial"/>
          <w:lang w:val="en-US"/>
        </w:rPr>
      </w:pPr>
      <w:r w:rsidRPr="003D6C3D">
        <w:rPr>
          <w:lang w:val="en-US"/>
        </w:rPr>
        <w:t>R</w:t>
      </w:r>
      <w:r w:rsidR="001C442A" w:rsidRPr="003D6C3D">
        <w:rPr>
          <w:lang w:val="en-US"/>
        </w:rPr>
        <w:t xml:space="preserve">each a definitive solution to the territorial claim of the </w:t>
      </w:r>
      <w:r w:rsidR="00287519" w:rsidRPr="003D6C3D">
        <w:rPr>
          <w:lang w:val="en-US"/>
        </w:rPr>
        <w:t xml:space="preserve">Lof </w:t>
      </w:r>
      <w:r w:rsidR="001C442A" w:rsidRPr="003D6C3D">
        <w:rPr>
          <w:lang w:val="en-US"/>
        </w:rPr>
        <w:t>Cushamen community</w:t>
      </w:r>
      <w:r w:rsidR="00287519" w:rsidRPr="003D6C3D">
        <w:rPr>
          <w:lang w:val="en-US"/>
        </w:rPr>
        <w:t xml:space="preserve"> of the Mapuche people</w:t>
      </w:r>
      <w:r w:rsidR="00AD624E" w:rsidRPr="003D6C3D">
        <w:rPr>
          <w:lang w:val="en-US"/>
        </w:rPr>
        <w:t>.</w:t>
      </w:r>
    </w:p>
    <w:p w:rsidR="003D6C3D" w:rsidRPr="003D6C3D" w:rsidRDefault="003D6C3D" w:rsidP="003D6C3D">
      <w:pPr>
        <w:rPr>
          <w:rFonts w:ascii="Arial" w:eastAsia="Calibri" w:hAnsi="Arial" w:cs="Arial"/>
          <w:b/>
          <w:sz w:val="20"/>
          <w:szCs w:val="20"/>
          <w:lang w:val="en-US"/>
        </w:rPr>
      </w:pPr>
    </w:p>
    <w:p w:rsidR="003D6C3D" w:rsidRPr="003D6C3D" w:rsidRDefault="003D6C3D" w:rsidP="003D6C3D">
      <w:pPr>
        <w:rPr>
          <w:rFonts w:ascii="Arial" w:eastAsia="Calibri" w:hAnsi="Arial" w:cs="Arial"/>
          <w:b/>
          <w:sz w:val="20"/>
          <w:szCs w:val="20"/>
          <w:lang w:val="en-US"/>
        </w:rPr>
      </w:pPr>
      <w:r w:rsidRPr="003D6C3D">
        <w:rPr>
          <w:rFonts w:ascii="Arial" w:eastAsia="Calibri" w:hAnsi="Arial" w:cs="Arial"/>
          <w:b/>
          <w:sz w:val="20"/>
          <w:szCs w:val="20"/>
          <w:lang w:val="en-US"/>
        </w:rPr>
        <w:t>C</w:t>
      </w:r>
      <w:r w:rsidRPr="003D6C3D">
        <w:rPr>
          <w:rFonts w:ascii="Arial" w:eastAsia="Calibri" w:hAnsi="Arial" w:cs="Arial"/>
          <w:b/>
          <w:sz w:val="20"/>
          <w:szCs w:val="20"/>
          <w:lang w:val="en-US"/>
        </w:rPr>
        <w:t>ontact these two officials by 20 September</w:t>
      </w:r>
      <w:r w:rsidRPr="003D6C3D">
        <w:rPr>
          <w:rFonts w:ascii="Arial" w:eastAsia="Calibri" w:hAnsi="Arial" w:cs="Arial"/>
          <w:b/>
          <w:sz w:val="20"/>
          <w:szCs w:val="20"/>
          <w:lang w:val="en-US"/>
        </w:rPr>
        <w:t>, 2017:</w:t>
      </w:r>
    </w:p>
    <w:p w:rsidR="001C442A" w:rsidRPr="003D6C3D" w:rsidRDefault="001C442A" w:rsidP="003D6C3D">
      <w:pPr>
        <w:pStyle w:val="AIAddressText"/>
        <w:tabs>
          <w:tab w:val="clear" w:pos="567"/>
        </w:tabs>
        <w:spacing w:line="240" w:lineRule="auto"/>
        <w:rPr>
          <w:rFonts w:cs="Arial"/>
          <w:sz w:val="16"/>
          <w:szCs w:val="16"/>
          <w:lang w:val="en-US"/>
        </w:rPr>
        <w:sectPr w:rsidR="001C442A" w:rsidRPr="003D6C3D" w:rsidSect="003D6C3D">
          <w:type w:val="continuous"/>
          <w:pgSz w:w="12240" w:h="15840" w:code="1"/>
          <w:pgMar w:top="720" w:right="720" w:bottom="2160" w:left="720" w:header="0" w:footer="567" w:gutter="0"/>
          <w:cols w:space="567"/>
          <w:titlePg/>
          <w:docGrid w:linePitch="360"/>
        </w:sectPr>
      </w:pPr>
    </w:p>
    <w:p w:rsidR="003D6C3D" w:rsidRPr="003D6C3D" w:rsidRDefault="003D6C3D" w:rsidP="003D6C3D">
      <w:pPr>
        <w:pStyle w:val="AITableHeading"/>
        <w:rPr>
          <w:rFonts w:cs="Arial"/>
          <w:b w:val="0"/>
          <w:bCs w:val="0"/>
          <w:sz w:val="16"/>
          <w:szCs w:val="16"/>
          <w:u w:val="single"/>
          <w:lang w:val="en-US"/>
        </w:rPr>
      </w:pPr>
      <w:r w:rsidRPr="003D6C3D">
        <w:rPr>
          <w:rFonts w:cs="Arial"/>
          <w:b w:val="0"/>
          <w:bCs w:val="0"/>
          <w:sz w:val="16"/>
          <w:szCs w:val="16"/>
          <w:u w:val="single"/>
          <w:lang w:val="en-US"/>
        </w:rPr>
        <w:t>Ministry of Security of Argentina</w:t>
      </w:r>
      <w:r w:rsidRPr="001C439D">
        <w:rPr>
          <w:rFonts w:cs="Arial"/>
          <w:b w:val="0"/>
          <w:bCs w:val="0"/>
          <w:sz w:val="16"/>
          <w:szCs w:val="16"/>
          <w:lang w:val="en-US"/>
        </w:rPr>
        <w:tab/>
      </w:r>
    </w:p>
    <w:p w:rsidR="003D6C3D" w:rsidRPr="003D6C3D" w:rsidRDefault="003D6C3D" w:rsidP="003D6C3D">
      <w:pPr>
        <w:pStyle w:val="AITableHeading"/>
        <w:rPr>
          <w:rFonts w:cs="Arial"/>
          <w:b w:val="0"/>
          <w:bCs w:val="0"/>
          <w:sz w:val="16"/>
          <w:szCs w:val="16"/>
          <w:lang w:val="en-US"/>
        </w:rPr>
      </w:pPr>
      <w:r w:rsidRPr="003D6C3D">
        <w:rPr>
          <w:rFonts w:cs="Arial"/>
          <w:b w:val="0"/>
          <w:bCs w:val="0"/>
          <w:sz w:val="16"/>
          <w:szCs w:val="16"/>
          <w:lang w:val="en-US"/>
        </w:rPr>
        <w:t>Patricia Bullrich</w:t>
      </w:r>
      <w:r w:rsidRPr="003D6C3D">
        <w:rPr>
          <w:rFonts w:cs="Arial"/>
          <w:b w:val="0"/>
          <w:bCs w:val="0"/>
          <w:sz w:val="16"/>
          <w:szCs w:val="16"/>
          <w:lang w:val="en-US"/>
        </w:rPr>
        <w:tab/>
      </w:r>
    </w:p>
    <w:p w:rsidR="003D6C3D" w:rsidRPr="003D6C3D" w:rsidRDefault="003D6C3D" w:rsidP="003D6C3D">
      <w:pPr>
        <w:pStyle w:val="AITableHeading"/>
        <w:rPr>
          <w:rFonts w:cs="Arial"/>
          <w:b w:val="0"/>
          <w:bCs w:val="0"/>
          <w:sz w:val="16"/>
          <w:szCs w:val="16"/>
          <w:lang w:val="en-US"/>
        </w:rPr>
      </w:pPr>
      <w:r w:rsidRPr="003D6C3D">
        <w:rPr>
          <w:rFonts w:cs="Arial"/>
          <w:b w:val="0"/>
          <w:bCs w:val="0"/>
          <w:sz w:val="16"/>
          <w:szCs w:val="16"/>
          <w:lang w:val="en-US"/>
        </w:rPr>
        <w:t>Gelly y Obes 2289</w:t>
      </w:r>
    </w:p>
    <w:p w:rsidR="003D6C3D" w:rsidRPr="003D6C3D" w:rsidRDefault="003D6C3D" w:rsidP="003D6C3D">
      <w:pPr>
        <w:pStyle w:val="AITableHeading"/>
        <w:rPr>
          <w:rFonts w:cs="Arial"/>
          <w:b w:val="0"/>
          <w:bCs w:val="0"/>
          <w:sz w:val="16"/>
          <w:szCs w:val="16"/>
          <w:lang w:val="en-US"/>
        </w:rPr>
      </w:pPr>
      <w:r w:rsidRPr="003D6C3D">
        <w:rPr>
          <w:rFonts w:cs="Arial"/>
          <w:b w:val="0"/>
          <w:bCs w:val="0"/>
          <w:sz w:val="16"/>
          <w:szCs w:val="16"/>
          <w:lang w:val="en-US"/>
        </w:rPr>
        <w:t>C1425EMA. Ciudad Autónoma de Buenos Aires, Argentina</w:t>
      </w:r>
      <w:r w:rsidRPr="003D6C3D">
        <w:rPr>
          <w:rFonts w:cs="Arial"/>
          <w:b w:val="0"/>
          <w:bCs w:val="0"/>
          <w:sz w:val="16"/>
          <w:szCs w:val="16"/>
          <w:lang w:val="en-US"/>
        </w:rPr>
        <w:tab/>
      </w:r>
    </w:p>
    <w:p w:rsidR="003D6C3D" w:rsidRPr="003D6C3D" w:rsidRDefault="003D6C3D" w:rsidP="003D6C3D">
      <w:pPr>
        <w:pStyle w:val="AITableHeading"/>
        <w:rPr>
          <w:rFonts w:cs="Arial"/>
          <w:b w:val="0"/>
          <w:bCs w:val="0"/>
          <w:sz w:val="16"/>
          <w:szCs w:val="16"/>
          <w:lang w:val="en-US"/>
        </w:rPr>
      </w:pPr>
      <w:r w:rsidRPr="003D6C3D">
        <w:rPr>
          <w:rFonts w:cs="Arial"/>
          <w:b w:val="0"/>
          <w:bCs w:val="0"/>
          <w:sz w:val="16"/>
          <w:szCs w:val="16"/>
          <w:lang w:val="en-US"/>
        </w:rPr>
        <w:t>Fax: +54 (11) 4809-1656</w:t>
      </w:r>
    </w:p>
    <w:p w:rsidR="003D6C3D" w:rsidRPr="003D6C3D" w:rsidRDefault="003D6C3D" w:rsidP="003D6C3D">
      <w:pPr>
        <w:pStyle w:val="AITableHeading"/>
        <w:rPr>
          <w:rFonts w:cs="Arial"/>
          <w:b w:val="0"/>
          <w:bCs w:val="0"/>
          <w:sz w:val="16"/>
          <w:szCs w:val="16"/>
          <w:lang w:val="en-US"/>
        </w:rPr>
      </w:pPr>
      <w:r w:rsidRPr="003D6C3D">
        <w:rPr>
          <w:rFonts w:cs="Arial"/>
          <w:b w:val="0"/>
          <w:bCs w:val="0"/>
          <w:sz w:val="16"/>
          <w:szCs w:val="16"/>
          <w:lang w:val="en-US"/>
        </w:rPr>
        <w:t xml:space="preserve">Correo-e: </w:t>
      </w:r>
      <w:hyperlink r:id="rId10" w:history="1">
        <w:r w:rsidRPr="003D6C3D">
          <w:rPr>
            <w:rStyle w:val="Hyperlink"/>
            <w:rFonts w:cs="Arial"/>
            <w:b w:val="0"/>
            <w:bCs w:val="0"/>
            <w:color w:val="auto"/>
            <w:sz w:val="16"/>
            <w:szCs w:val="16"/>
            <w:lang w:val="en-US"/>
          </w:rPr>
          <w:t>privadaum@minseg.gob.ar</w:t>
        </w:r>
      </w:hyperlink>
    </w:p>
    <w:p w:rsidR="003D6C3D" w:rsidRPr="003D6C3D" w:rsidRDefault="003D6C3D" w:rsidP="003D6C3D">
      <w:pPr>
        <w:pStyle w:val="AITableHeading"/>
        <w:rPr>
          <w:rFonts w:cs="Arial"/>
          <w:bCs w:val="0"/>
          <w:sz w:val="16"/>
          <w:szCs w:val="16"/>
          <w:lang w:val="en-US"/>
        </w:rPr>
      </w:pPr>
      <w:r w:rsidRPr="003D6C3D">
        <w:rPr>
          <w:rFonts w:cs="Arial"/>
          <w:bCs w:val="0"/>
          <w:sz w:val="16"/>
          <w:szCs w:val="16"/>
          <w:lang w:val="en-US"/>
        </w:rPr>
        <w:t xml:space="preserve">Salutation: Dear Minister / Sra. Ministra </w:t>
      </w:r>
    </w:p>
    <w:p w:rsidR="003D6C3D" w:rsidRPr="003D6C3D" w:rsidRDefault="003D6C3D" w:rsidP="003D6C3D">
      <w:pPr>
        <w:pStyle w:val="AITableHeading"/>
        <w:rPr>
          <w:rFonts w:cs="Arial"/>
          <w:b w:val="0"/>
          <w:bCs w:val="0"/>
          <w:sz w:val="16"/>
          <w:szCs w:val="16"/>
          <w:u w:val="single"/>
          <w:lang w:val="en-US"/>
        </w:rPr>
      </w:pPr>
      <w:r w:rsidRPr="003D6C3D">
        <w:rPr>
          <w:rFonts w:cs="Arial"/>
          <w:b w:val="0"/>
          <w:bCs w:val="0"/>
          <w:sz w:val="16"/>
          <w:szCs w:val="16"/>
          <w:u w:val="single"/>
          <w:lang w:val="en-US"/>
        </w:rPr>
        <w:t>Sergio O. Pérez Gunella</w:t>
      </w:r>
    </w:p>
    <w:p w:rsidR="003D6C3D" w:rsidRPr="003D6C3D" w:rsidRDefault="003D6C3D" w:rsidP="003D6C3D">
      <w:pPr>
        <w:pStyle w:val="AITableHeading"/>
        <w:rPr>
          <w:rFonts w:cs="Arial"/>
          <w:b w:val="0"/>
          <w:bCs w:val="0"/>
          <w:sz w:val="16"/>
          <w:szCs w:val="16"/>
          <w:lang w:val="en-US"/>
        </w:rPr>
      </w:pPr>
      <w:r w:rsidRPr="003D6C3D">
        <w:rPr>
          <w:rFonts w:cs="Arial"/>
          <w:b w:val="0"/>
          <w:bCs w:val="0"/>
          <w:sz w:val="16"/>
          <w:szCs w:val="16"/>
          <w:lang w:val="en-US"/>
        </w:rPr>
        <w:t>Chargé d'Affaires, Embassy of Argentina</w:t>
      </w:r>
    </w:p>
    <w:p w:rsidR="003D6C3D" w:rsidRPr="003D6C3D" w:rsidRDefault="003D6C3D" w:rsidP="003D6C3D">
      <w:pPr>
        <w:pStyle w:val="AITableHeading"/>
        <w:rPr>
          <w:rFonts w:cs="Arial"/>
          <w:b w:val="0"/>
          <w:bCs w:val="0"/>
          <w:sz w:val="16"/>
          <w:szCs w:val="16"/>
          <w:lang w:val="en-US"/>
        </w:rPr>
      </w:pPr>
      <w:r w:rsidRPr="003D6C3D">
        <w:rPr>
          <w:rFonts w:cs="Arial"/>
          <w:b w:val="0"/>
          <w:bCs w:val="0"/>
          <w:sz w:val="16"/>
          <w:szCs w:val="16"/>
          <w:lang w:val="en-US"/>
        </w:rPr>
        <w:t>1600 New Hampshire Ave, NW, Washington DC 20009</w:t>
      </w:r>
    </w:p>
    <w:p w:rsidR="003D6C3D" w:rsidRPr="003D6C3D" w:rsidRDefault="003D6C3D" w:rsidP="003D6C3D">
      <w:pPr>
        <w:pStyle w:val="AITableHeading"/>
        <w:rPr>
          <w:rFonts w:cs="Arial"/>
          <w:b w:val="0"/>
          <w:bCs w:val="0"/>
          <w:sz w:val="16"/>
          <w:szCs w:val="16"/>
          <w:lang w:val="en-US"/>
        </w:rPr>
      </w:pPr>
      <w:r w:rsidRPr="003D6C3D">
        <w:rPr>
          <w:rFonts w:cs="Arial"/>
          <w:b w:val="0"/>
          <w:bCs w:val="0"/>
          <w:sz w:val="16"/>
          <w:szCs w:val="16"/>
          <w:lang w:val="en-US"/>
        </w:rPr>
        <w:t>Phone: (202) 238-6400 -OR- (202) 238-6401</w:t>
      </w:r>
    </w:p>
    <w:p w:rsidR="003D6C3D" w:rsidRPr="003D6C3D" w:rsidRDefault="003D6C3D" w:rsidP="003D6C3D">
      <w:pPr>
        <w:pStyle w:val="AITableHeading"/>
        <w:rPr>
          <w:rFonts w:cs="Arial"/>
          <w:b w:val="0"/>
          <w:bCs w:val="0"/>
          <w:sz w:val="16"/>
          <w:szCs w:val="16"/>
          <w:lang w:val="en-US"/>
        </w:rPr>
      </w:pPr>
      <w:r w:rsidRPr="003D6C3D">
        <w:rPr>
          <w:rFonts w:cs="Arial"/>
          <w:b w:val="0"/>
          <w:bCs w:val="0"/>
          <w:sz w:val="16"/>
          <w:szCs w:val="16"/>
          <w:lang w:val="en-US"/>
        </w:rPr>
        <w:t xml:space="preserve">Fax: (202) 332-3171 I Email: </w:t>
      </w:r>
      <w:hyperlink r:id="rId11" w:history="1">
        <w:r w:rsidRPr="003D6C3D">
          <w:rPr>
            <w:rStyle w:val="Hyperlink"/>
            <w:rFonts w:cs="Arial"/>
            <w:b w:val="0"/>
            <w:bCs w:val="0"/>
            <w:color w:val="auto"/>
            <w:sz w:val="16"/>
            <w:szCs w:val="16"/>
            <w:lang w:val="en-US"/>
          </w:rPr>
          <w:t>eeeuu@mrecic.gov.ar</w:t>
        </w:r>
      </w:hyperlink>
    </w:p>
    <w:p w:rsidR="003D6C3D" w:rsidRPr="003D6C3D" w:rsidRDefault="003D6C3D" w:rsidP="003D6C3D">
      <w:pPr>
        <w:pStyle w:val="AITableHeading"/>
        <w:rPr>
          <w:rFonts w:cs="Arial"/>
          <w:b w:val="0"/>
          <w:bCs w:val="0"/>
          <w:sz w:val="16"/>
          <w:szCs w:val="16"/>
          <w:lang w:val="en-US"/>
        </w:rPr>
      </w:pPr>
      <w:r w:rsidRPr="003D6C3D">
        <w:rPr>
          <w:rFonts w:cs="Arial"/>
          <w:b w:val="0"/>
          <w:bCs w:val="0"/>
          <w:sz w:val="16"/>
          <w:szCs w:val="16"/>
          <w:lang w:val="en-US"/>
        </w:rPr>
        <w:t xml:space="preserve">Contact form (at the bottom of the page): </w:t>
      </w:r>
      <w:hyperlink r:id="rId12" w:history="1">
        <w:r w:rsidRPr="003D6C3D">
          <w:rPr>
            <w:rStyle w:val="Hyperlink"/>
            <w:rFonts w:cs="Arial"/>
            <w:b w:val="0"/>
            <w:bCs w:val="0"/>
            <w:color w:val="auto"/>
            <w:sz w:val="16"/>
            <w:szCs w:val="16"/>
            <w:lang w:val="en-US"/>
          </w:rPr>
          <w:t>https://goo.gl/tH3eom</w:t>
        </w:r>
      </w:hyperlink>
    </w:p>
    <w:p w:rsidR="003D6C3D" w:rsidRPr="003D6C3D" w:rsidRDefault="003D6C3D" w:rsidP="003D6C3D">
      <w:pPr>
        <w:pStyle w:val="AITableHeading"/>
        <w:tabs>
          <w:tab w:val="clear" w:pos="567"/>
        </w:tabs>
        <w:rPr>
          <w:bCs w:val="0"/>
          <w:sz w:val="16"/>
          <w:szCs w:val="16"/>
          <w:lang w:val="en-US"/>
        </w:rPr>
      </w:pPr>
      <w:r w:rsidRPr="003D6C3D">
        <w:rPr>
          <w:rFonts w:cs="Arial"/>
          <w:bCs w:val="0"/>
          <w:sz w:val="16"/>
          <w:szCs w:val="16"/>
          <w:lang w:val="en-US"/>
        </w:rPr>
        <w:t>Salutation: Dear Mr. Gunella</w:t>
      </w:r>
    </w:p>
    <w:p w:rsidR="003D6C3D" w:rsidRPr="003D6C3D" w:rsidRDefault="003D6C3D" w:rsidP="003D6C3D">
      <w:pPr>
        <w:pStyle w:val="AIAddressText"/>
        <w:tabs>
          <w:tab w:val="clear" w:pos="567"/>
        </w:tabs>
        <w:spacing w:line="240" w:lineRule="auto"/>
        <w:rPr>
          <w:rFonts w:cs="Arial"/>
          <w:b/>
          <w:sz w:val="16"/>
          <w:szCs w:val="16"/>
          <w:u w:val="single"/>
          <w:lang w:val="en-US"/>
        </w:rPr>
        <w:sectPr w:rsidR="003D6C3D" w:rsidRPr="003D6C3D" w:rsidSect="003D6C3D">
          <w:type w:val="continuous"/>
          <w:pgSz w:w="12240" w:h="15840" w:code="1"/>
          <w:pgMar w:top="720" w:right="720" w:bottom="2160" w:left="720" w:header="0" w:footer="567" w:gutter="0"/>
          <w:cols w:num="2" w:space="567"/>
          <w:titlePg/>
          <w:docGrid w:linePitch="360"/>
        </w:sectPr>
      </w:pPr>
    </w:p>
    <w:p w:rsidR="00C759C7" w:rsidRPr="003D6C3D" w:rsidRDefault="00C759C7" w:rsidP="003D6C3D">
      <w:pPr>
        <w:pStyle w:val="AIAddressText"/>
        <w:tabs>
          <w:tab w:val="clear" w:pos="567"/>
        </w:tabs>
        <w:spacing w:line="240" w:lineRule="auto"/>
        <w:rPr>
          <w:rFonts w:cs="Arial"/>
          <w:b/>
          <w:sz w:val="16"/>
          <w:szCs w:val="16"/>
          <w:u w:val="single"/>
          <w:lang w:val="en-US"/>
        </w:rPr>
      </w:pPr>
    </w:p>
    <w:p w:rsidR="00C759C7" w:rsidRPr="003D6C3D" w:rsidRDefault="00C759C7" w:rsidP="003D6C3D">
      <w:pPr>
        <w:pStyle w:val="AITextSmallNoLineSpacing"/>
        <w:spacing w:line="240" w:lineRule="auto"/>
        <w:rPr>
          <w:rFonts w:cs="Arial"/>
          <w:b/>
          <w:bCs/>
          <w:lang w:val="en-US"/>
        </w:rPr>
        <w:sectPr w:rsidR="00C759C7" w:rsidRPr="003D6C3D" w:rsidSect="003D6C3D">
          <w:type w:val="continuous"/>
          <w:pgSz w:w="12240" w:h="15840" w:code="1"/>
          <w:pgMar w:top="720" w:right="720" w:bottom="2160" w:left="720" w:header="0" w:footer="567" w:gutter="0"/>
          <w:cols w:space="567"/>
          <w:titlePg/>
          <w:docGrid w:linePitch="360"/>
        </w:sectPr>
      </w:pPr>
    </w:p>
    <w:p w:rsidR="003D6C3D" w:rsidRPr="003D6C3D" w:rsidRDefault="003D6C3D" w:rsidP="003D6C3D">
      <w:pPr>
        <w:autoSpaceDE w:val="0"/>
        <w:autoSpaceDN w:val="0"/>
        <w:adjustRightInd w:val="0"/>
        <w:rPr>
          <w:rFonts w:ascii="Arial" w:hAnsi="Arial" w:cs="Arial"/>
          <w:b/>
          <w:color w:val="000000"/>
          <w:sz w:val="20"/>
          <w:szCs w:val="20"/>
          <w:lang w:val="en-US"/>
        </w:rPr>
      </w:pPr>
      <w:r w:rsidRPr="003D6C3D">
        <w:rPr>
          <w:rFonts w:ascii="Arial" w:hAnsi="Arial" w:cs="Arial"/>
          <w:b/>
          <w:color w:val="000000"/>
          <w:sz w:val="20"/>
          <w:szCs w:val="20"/>
          <w:lang w:val="en-US"/>
        </w:rPr>
        <w:t xml:space="preserve">2) LET US KNOW YOU TOOK ACTION </w:t>
      </w:r>
    </w:p>
    <w:p w:rsidR="003D6C3D" w:rsidRPr="003D6C3D" w:rsidRDefault="001C439D" w:rsidP="003D6C3D">
      <w:pPr>
        <w:autoSpaceDE w:val="0"/>
        <w:autoSpaceDN w:val="0"/>
        <w:adjustRightInd w:val="0"/>
        <w:rPr>
          <w:rFonts w:ascii="Arial" w:hAnsi="Arial" w:cs="Arial"/>
          <w:color w:val="000000"/>
          <w:sz w:val="20"/>
          <w:szCs w:val="20"/>
          <w:lang w:val="en-US"/>
        </w:rPr>
      </w:pPr>
      <w:hyperlink r:id="rId13" w:history="1">
        <w:r w:rsidR="003D6C3D" w:rsidRPr="001C439D">
          <w:rPr>
            <w:rStyle w:val="Hyperlink"/>
            <w:rFonts w:ascii="Arial" w:hAnsi="Arial" w:cs="Arial"/>
            <w:sz w:val="20"/>
            <w:szCs w:val="20"/>
            <w:lang w:val="en-US"/>
          </w:rPr>
          <w:t>Click here</w:t>
        </w:r>
      </w:hyperlink>
      <w:r w:rsidR="003D6C3D" w:rsidRPr="003D6C3D">
        <w:rPr>
          <w:rFonts w:ascii="Arial" w:hAnsi="Arial" w:cs="Arial"/>
          <w:color w:val="000000"/>
          <w:sz w:val="20"/>
          <w:szCs w:val="20"/>
          <w:lang w:val="en-US"/>
        </w:rPr>
        <w:t xml:space="preserve"> to let us know if you took action on this case! </w:t>
      </w:r>
      <w:r w:rsidR="003D6C3D" w:rsidRPr="003D6C3D">
        <w:rPr>
          <w:rFonts w:ascii="Arial" w:hAnsi="Arial" w:cs="Arial"/>
          <w:i/>
          <w:iCs/>
          <w:color w:val="000000"/>
          <w:sz w:val="20"/>
          <w:szCs w:val="20"/>
          <w:lang w:val="en-US"/>
        </w:rPr>
        <w:t>This is Urgent Action 191.17</w:t>
      </w:r>
    </w:p>
    <w:p w:rsidR="003D6C3D" w:rsidRPr="003D6C3D" w:rsidRDefault="003D6C3D" w:rsidP="003D6C3D">
      <w:pPr>
        <w:rPr>
          <w:rFonts w:ascii="Arial" w:hAnsi="Arial" w:cs="Arial"/>
          <w:color w:val="000000"/>
          <w:sz w:val="20"/>
          <w:szCs w:val="20"/>
          <w:lang w:val="en-US"/>
        </w:rPr>
      </w:pPr>
      <w:r w:rsidRPr="003D6C3D">
        <w:rPr>
          <w:rFonts w:ascii="Arial" w:hAnsi="Arial" w:cs="Arial"/>
          <w:color w:val="000000"/>
          <w:sz w:val="20"/>
          <w:szCs w:val="20"/>
          <w:lang w:val="en-US"/>
        </w:rPr>
        <w:t>Here's why it is so important to report your actions: we record the actions taken on each case—letters, emails, calls and tweets—and use that information in our advocacy.</w:t>
      </w:r>
    </w:p>
    <w:p w:rsidR="001C442A" w:rsidRPr="003D6C3D" w:rsidRDefault="001C645B" w:rsidP="003D6C3D">
      <w:pPr>
        <w:pStyle w:val="AIUASecondHeading"/>
        <w:spacing w:line="240" w:lineRule="auto"/>
        <w:rPr>
          <w:rFonts w:ascii="Arial" w:hAnsi="Arial" w:cs="Arial"/>
          <w:lang w:val="en-US"/>
        </w:rPr>
      </w:pPr>
      <w:r w:rsidRPr="003D6C3D">
        <w:rPr>
          <w:rFonts w:ascii="Arial" w:hAnsi="Arial"/>
          <w:lang w:val="en-US"/>
        </w:rPr>
        <w:t xml:space="preserve">URGENT ACTION </w:t>
      </w:r>
    </w:p>
    <w:p w:rsidR="006212CC" w:rsidRPr="003D6C3D" w:rsidRDefault="001C645B" w:rsidP="003D6C3D">
      <w:pPr>
        <w:rPr>
          <w:rStyle w:val="AIHeadline"/>
          <w:snapToGrid w:val="0"/>
          <w:sz w:val="38"/>
          <w:szCs w:val="38"/>
          <w:lang w:val="en-US"/>
        </w:rPr>
      </w:pPr>
      <w:r w:rsidRPr="003D6C3D">
        <w:rPr>
          <w:rStyle w:val="AIHeadline"/>
          <w:snapToGrid w:val="0"/>
          <w:sz w:val="38"/>
          <w:szCs w:val="38"/>
          <w:lang w:val="en-US"/>
        </w:rPr>
        <w:t>FORCED DISAPPEARANCE IN mACHUPE</w:t>
      </w:r>
      <w:r w:rsidR="003D6C3D" w:rsidRPr="003D6C3D">
        <w:rPr>
          <w:rStyle w:val="AIHeadline"/>
          <w:snapToGrid w:val="0"/>
          <w:sz w:val="38"/>
          <w:szCs w:val="38"/>
          <w:lang w:val="en-US"/>
        </w:rPr>
        <w:t xml:space="preserve"> COMMUNITY</w:t>
      </w:r>
    </w:p>
    <w:p w:rsidR="001C645B" w:rsidRPr="003D6C3D" w:rsidRDefault="001C645B" w:rsidP="003D6C3D">
      <w:pPr>
        <w:pStyle w:val="Heading2"/>
        <w:numPr>
          <w:ilvl w:val="0"/>
          <w:numId w:val="0"/>
        </w:numPr>
        <w:spacing w:before="120" w:after="120"/>
        <w:rPr>
          <w:rFonts w:ascii="Arial" w:hAnsi="Arial" w:cs="Arial"/>
          <w:b/>
          <w:caps w:val="0"/>
          <w:sz w:val="28"/>
          <w:lang w:val="en-US"/>
        </w:rPr>
      </w:pPr>
      <w:r w:rsidRPr="003D6C3D">
        <w:rPr>
          <w:rFonts w:ascii="Arial" w:hAnsi="Arial" w:cs="Arial"/>
          <w:b/>
          <w:sz w:val="28"/>
          <w:lang w:val="en-US"/>
        </w:rPr>
        <w:t>ADDITIONAL INFORMATION</w:t>
      </w:r>
    </w:p>
    <w:p w:rsidR="001C442A" w:rsidRPr="003D6C3D" w:rsidRDefault="001C645B" w:rsidP="003D6C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val="en-US"/>
        </w:rPr>
      </w:pPr>
      <w:r w:rsidRPr="003D6C3D">
        <w:rPr>
          <w:rFonts w:ascii="Arial" w:hAnsi="Arial" w:cs="Arial"/>
          <w:sz w:val="18"/>
          <w:szCs w:val="18"/>
          <w:lang w:val="en-US"/>
        </w:rPr>
        <w:t xml:space="preserve">In 2017, Amnesty International issued an Urgent Action (UA: 8/17 Index: AMR 13/5477/2017 Argentina) for the acts of repression and violence against the Mapuche community of Lof Cushamen in Chubut </w:t>
      </w:r>
      <w:r w:rsidR="00400682" w:rsidRPr="003D6C3D">
        <w:rPr>
          <w:rFonts w:ascii="Arial" w:hAnsi="Arial" w:cs="Arial"/>
          <w:sz w:val="18"/>
          <w:szCs w:val="18"/>
          <w:lang w:val="en-US"/>
        </w:rPr>
        <w:t xml:space="preserve">carried out </w:t>
      </w:r>
      <w:r w:rsidRPr="003D6C3D">
        <w:rPr>
          <w:rFonts w:ascii="Arial" w:hAnsi="Arial" w:cs="Arial"/>
          <w:sz w:val="18"/>
          <w:szCs w:val="18"/>
          <w:lang w:val="en-US"/>
        </w:rPr>
        <w:t>on 10 and 11 January</w:t>
      </w:r>
      <w:r w:rsidR="0078058C" w:rsidRPr="003D6C3D">
        <w:rPr>
          <w:rFonts w:ascii="Arial" w:hAnsi="Arial" w:cs="Arial"/>
          <w:sz w:val="18"/>
          <w:szCs w:val="18"/>
          <w:lang w:val="en-US"/>
        </w:rPr>
        <w:t xml:space="preserve"> of that year</w:t>
      </w:r>
      <w:r w:rsidRPr="003D6C3D">
        <w:rPr>
          <w:rFonts w:ascii="Arial" w:hAnsi="Arial" w:cs="Arial"/>
          <w:sz w:val="18"/>
          <w:szCs w:val="18"/>
          <w:lang w:val="en-US"/>
        </w:rPr>
        <w:t>. In both episodes, the community reported</w:t>
      </w:r>
      <w:r w:rsidR="00F67BF3" w:rsidRPr="003D6C3D">
        <w:rPr>
          <w:rFonts w:ascii="Arial" w:hAnsi="Arial" w:cs="Arial"/>
          <w:sz w:val="18"/>
          <w:szCs w:val="18"/>
          <w:lang w:val="en-US"/>
        </w:rPr>
        <w:t xml:space="preserve"> </w:t>
      </w:r>
      <w:r w:rsidRPr="003D6C3D">
        <w:rPr>
          <w:rFonts w:ascii="Arial" w:hAnsi="Arial" w:cs="Arial"/>
          <w:sz w:val="18"/>
          <w:szCs w:val="18"/>
          <w:lang w:val="en-US"/>
        </w:rPr>
        <w:t>having suffered beatings, hair pulls against women, and harassment of community´s children.</w:t>
      </w:r>
    </w:p>
    <w:p w:rsidR="001C645B" w:rsidRPr="003D6C3D" w:rsidRDefault="001C645B" w:rsidP="003D6C3D">
      <w:pPr>
        <w:tabs>
          <w:tab w:val="right" w:pos="10203"/>
        </w:tabs>
        <w:rPr>
          <w:rFonts w:ascii="Arial" w:hAnsi="Arial" w:cs="Arial"/>
          <w:sz w:val="18"/>
          <w:szCs w:val="18"/>
          <w:lang w:val="en-US"/>
        </w:rPr>
      </w:pPr>
      <w:r w:rsidRPr="003D6C3D">
        <w:rPr>
          <w:rFonts w:ascii="Arial" w:hAnsi="Arial" w:cs="Arial"/>
          <w:sz w:val="18"/>
          <w:szCs w:val="18"/>
          <w:lang w:val="en-US"/>
        </w:rPr>
        <w:br/>
        <w:t xml:space="preserve">The community is pursuing a land reclamation process in conflict with the company "Compañía de Tierras del Sur Argentino", owned by the Benetton family, which has about one million hectares in </w:t>
      </w:r>
      <w:r w:rsidR="00863938" w:rsidRPr="003D6C3D">
        <w:rPr>
          <w:rFonts w:ascii="Arial" w:hAnsi="Arial" w:cs="Arial"/>
          <w:sz w:val="18"/>
          <w:szCs w:val="18"/>
          <w:lang w:val="en-US"/>
        </w:rPr>
        <w:t>Argentine Patagonia</w:t>
      </w:r>
      <w:r w:rsidRPr="003D6C3D">
        <w:rPr>
          <w:rFonts w:ascii="Arial" w:hAnsi="Arial" w:cs="Arial"/>
          <w:sz w:val="18"/>
          <w:szCs w:val="18"/>
          <w:lang w:val="en-US"/>
        </w:rPr>
        <w:t xml:space="preserve">. On March 13, 2015, a group of indigenous people carried out the recovery of an area in the department of Cushamen, near the city of Esquel, in the province of Chubut, which resulted in </w:t>
      </w:r>
      <w:r w:rsidR="00863938" w:rsidRPr="003D6C3D">
        <w:rPr>
          <w:rFonts w:ascii="Arial" w:hAnsi="Arial" w:cs="Arial"/>
          <w:sz w:val="18"/>
          <w:szCs w:val="18"/>
          <w:lang w:val="en-US"/>
        </w:rPr>
        <w:t>a</w:t>
      </w:r>
      <w:r w:rsidRPr="003D6C3D">
        <w:rPr>
          <w:rFonts w:ascii="Arial" w:hAnsi="Arial" w:cs="Arial"/>
          <w:sz w:val="18"/>
          <w:szCs w:val="18"/>
          <w:lang w:val="en-US"/>
        </w:rPr>
        <w:t xml:space="preserve"> complaint to the local justice</w:t>
      </w:r>
      <w:r w:rsidR="00863938" w:rsidRPr="003D6C3D">
        <w:rPr>
          <w:rFonts w:ascii="Arial" w:hAnsi="Arial" w:cs="Arial"/>
          <w:sz w:val="18"/>
          <w:szCs w:val="18"/>
          <w:lang w:val="en-US"/>
        </w:rPr>
        <w:t xml:space="preserve"> by the Benetton </w:t>
      </w:r>
      <w:r w:rsidR="00AD624E" w:rsidRPr="003D6C3D">
        <w:rPr>
          <w:rFonts w:ascii="Arial" w:hAnsi="Arial" w:cs="Arial"/>
          <w:sz w:val="18"/>
          <w:szCs w:val="18"/>
          <w:lang w:val="en-US"/>
        </w:rPr>
        <w:t>family</w:t>
      </w:r>
      <w:r w:rsidR="00863938" w:rsidRPr="003D6C3D">
        <w:rPr>
          <w:rFonts w:ascii="Arial" w:hAnsi="Arial" w:cs="Arial"/>
          <w:sz w:val="18"/>
          <w:szCs w:val="18"/>
          <w:lang w:val="en-US"/>
        </w:rPr>
        <w:t>,</w:t>
      </w:r>
      <w:r w:rsidRPr="003D6C3D">
        <w:rPr>
          <w:rFonts w:ascii="Arial" w:hAnsi="Arial" w:cs="Arial"/>
          <w:sz w:val="18"/>
          <w:szCs w:val="18"/>
          <w:lang w:val="en-US"/>
        </w:rPr>
        <w:t xml:space="preserve"> </w:t>
      </w:r>
      <w:r w:rsidR="00863938" w:rsidRPr="003D6C3D">
        <w:rPr>
          <w:rFonts w:ascii="Arial" w:hAnsi="Arial" w:cs="Arial"/>
          <w:sz w:val="18"/>
          <w:szCs w:val="18"/>
          <w:lang w:val="en-US"/>
        </w:rPr>
        <w:t>to initiate proceedings to investigate the possible usurpation of the land.</w:t>
      </w:r>
    </w:p>
    <w:p w:rsidR="00863938" w:rsidRPr="003D6C3D" w:rsidRDefault="00863938" w:rsidP="003D6C3D">
      <w:pPr>
        <w:tabs>
          <w:tab w:val="right" w:pos="10203"/>
        </w:tabs>
        <w:rPr>
          <w:rFonts w:ascii="Arial" w:hAnsi="Arial" w:cs="Arial"/>
          <w:sz w:val="18"/>
          <w:szCs w:val="18"/>
          <w:lang w:val="en-US"/>
        </w:rPr>
      </w:pPr>
    </w:p>
    <w:p w:rsidR="001C645B" w:rsidRPr="003D6C3D" w:rsidRDefault="001C645B" w:rsidP="003D6C3D">
      <w:pPr>
        <w:tabs>
          <w:tab w:val="right" w:pos="10203"/>
        </w:tabs>
        <w:rPr>
          <w:rFonts w:ascii="Arial" w:hAnsi="Arial" w:cs="Arial"/>
          <w:sz w:val="18"/>
          <w:szCs w:val="18"/>
          <w:lang w:val="en-US"/>
        </w:rPr>
      </w:pPr>
      <w:r w:rsidRPr="003D6C3D">
        <w:rPr>
          <w:rFonts w:ascii="Arial" w:hAnsi="Arial" w:cs="Arial"/>
          <w:sz w:val="18"/>
          <w:szCs w:val="18"/>
          <w:lang w:val="en-US"/>
        </w:rPr>
        <w:t>In 2016, Amnesty International and other organizations reported on the increasing environment of stigmatization and persecution of the Mapuche peoples: national authorities have labelled communities as “threats to social security” in reports (https://amnistia.org.ar/la-lucha-indigena-no-es-delito-estigmatizacion-y-persecucion-al-pueblo-mapuche/).</w:t>
      </w:r>
    </w:p>
    <w:p w:rsidR="001C645B" w:rsidRPr="003D6C3D" w:rsidRDefault="001C645B" w:rsidP="003D6C3D">
      <w:pPr>
        <w:tabs>
          <w:tab w:val="right" w:pos="10203"/>
        </w:tabs>
        <w:rPr>
          <w:rFonts w:ascii="Arial" w:hAnsi="Arial" w:cs="Arial"/>
          <w:sz w:val="18"/>
          <w:szCs w:val="18"/>
          <w:lang w:val="en-US"/>
        </w:rPr>
      </w:pPr>
    </w:p>
    <w:p w:rsidR="001C645B" w:rsidRPr="003D6C3D" w:rsidRDefault="001C645B" w:rsidP="003D6C3D">
      <w:pPr>
        <w:tabs>
          <w:tab w:val="right" w:pos="10203"/>
        </w:tabs>
        <w:rPr>
          <w:rFonts w:ascii="Arial" w:hAnsi="Arial" w:cs="Arial"/>
          <w:sz w:val="18"/>
          <w:szCs w:val="18"/>
          <w:lang w:val="en-US"/>
        </w:rPr>
      </w:pPr>
      <w:r w:rsidRPr="003D6C3D">
        <w:rPr>
          <w:rFonts w:ascii="Arial" w:hAnsi="Arial" w:cs="Arial"/>
          <w:sz w:val="18"/>
          <w:szCs w:val="18"/>
          <w:lang w:val="en-US"/>
        </w:rPr>
        <w:t>The existence of the Mapuche peoples predates the establishment of the state and this is recognized in the Argentine Constitution in article 75, section 17: in fact the oil and mining companies and the large ranches are the ones who have moved in – often by force – to community lands and dispossessed the communities of them. Argentina, in both its constitution and other national regulations along with the ratification of several fundamental international instruments – such as International Labour Organization (ILO) Convention No. 169 – and the adoption of the UN Declaration on the Rights of Indigenous Peoples, has acknowledged the human rights of Indigenous Peoples: the right to territory and natural resources, the right to self-determination, the right to determine their own priorities for development and the right to respect for their customs. Despite this, in practice, Indigenous people continue to face obstacles when claiming their rights, particularly in relation to control of their territories and natural resources.</w:t>
      </w:r>
    </w:p>
    <w:p w:rsidR="006212CC" w:rsidRPr="003D6C3D" w:rsidRDefault="006212CC" w:rsidP="003D6C3D">
      <w:pPr>
        <w:tabs>
          <w:tab w:val="right" w:pos="10203"/>
        </w:tabs>
        <w:rPr>
          <w:rFonts w:ascii="Arial" w:hAnsi="Arial" w:cs="Arial"/>
          <w:sz w:val="18"/>
          <w:szCs w:val="18"/>
          <w:lang w:val="en-US"/>
        </w:rPr>
      </w:pPr>
    </w:p>
    <w:p w:rsidR="001C442A" w:rsidRPr="003D6C3D" w:rsidRDefault="001C645B" w:rsidP="003D6C3D">
      <w:pPr>
        <w:tabs>
          <w:tab w:val="right" w:pos="10203"/>
        </w:tabs>
        <w:rPr>
          <w:rFonts w:ascii="Arial" w:hAnsi="Arial" w:cs="Arial"/>
          <w:sz w:val="18"/>
          <w:szCs w:val="18"/>
          <w:lang w:val="en-US"/>
        </w:rPr>
      </w:pPr>
      <w:r w:rsidRPr="003D6C3D">
        <w:rPr>
          <w:rFonts w:ascii="Arial" w:hAnsi="Arial" w:cs="Arial"/>
          <w:sz w:val="18"/>
          <w:szCs w:val="18"/>
          <w:lang w:val="en-US"/>
        </w:rPr>
        <w:t>The Argentine National Genda</w:t>
      </w:r>
      <w:r w:rsidR="00F67BF3" w:rsidRPr="003D6C3D">
        <w:rPr>
          <w:rFonts w:ascii="Arial" w:hAnsi="Arial" w:cs="Arial"/>
          <w:sz w:val="18"/>
          <w:szCs w:val="18"/>
          <w:lang w:val="en-US"/>
        </w:rPr>
        <w:t>rmerie is a security force ‘of</w:t>
      </w:r>
      <w:r w:rsidRPr="003D6C3D">
        <w:rPr>
          <w:rFonts w:ascii="Arial" w:hAnsi="Arial" w:cs="Arial"/>
          <w:sz w:val="18"/>
          <w:szCs w:val="18"/>
          <w:lang w:val="en-US"/>
        </w:rPr>
        <w:t xml:space="preserve"> military nature’ which reports to the federal government and carries out its mission and functions in the context of domestic security and national </w:t>
      </w:r>
      <w:r w:rsidR="00F67BF3" w:rsidRPr="003D6C3D">
        <w:rPr>
          <w:rFonts w:ascii="Arial" w:hAnsi="Arial" w:cs="Arial"/>
          <w:sz w:val="18"/>
          <w:szCs w:val="18"/>
          <w:lang w:val="en-US"/>
        </w:rPr>
        <w:t>defense</w:t>
      </w:r>
      <w:r w:rsidRPr="003D6C3D">
        <w:rPr>
          <w:rFonts w:ascii="Arial" w:hAnsi="Arial" w:cs="Arial"/>
          <w:sz w:val="18"/>
          <w:szCs w:val="18"/>
          <w:lang w:val="en-US"/>
        </w:rPr>
        <w:t xml:space="preserve">, and provides support in foreign affairs. International law states that governments should, in their domestic legal systems, draw a clear distinction between national </w:t>
      </w:r>
      <w:r w:rsidR="00F67BF3" w:rsidRPr="003D6C3D">
        <w:rPr>
          <w:rFonts w:ascii="Arial" w:hAnsi="Arial" w:cs="Arial"/>
          <w:sz w:val="18"/>
          <w:szCs w:val="18"/>
          <w:lang w:val="en-US"/>
        </w:rPr>
        <w:t>defense</w:t>
      </w:r>
      <w:r w:rsidRPr="003D6C3D">
        <w:rPr>
          <w:rFonts w:ascii="Arial" w:hAnsi="Arial" w:cs="Arial"/>
          <w:sz w:val="18"/>
          <w:szCs w:val="18"/>
          <w:lang w:val="en-US"/>
        </w:rPr>
        <w:t xml:space="preserve"> as the function of the armed forces, and citizen security as a function of the police. Functions related to the prevention, deterrence and lawful suppression of violence and crime are the sole responsibility of the police, under the oversight of the legitimate authorities of a democratic government</w:t>
      </w:r>
      <w:r w:rsidR="00863938" w:rsidRPr="003D6C3D">
        <w:rPr>
          <w:rFonts w:ascii="Arial" w:hAnsi="Arial" w:cs="Arial"/>
          <w:sz w:val="18"/>
          <w:szCs w:val="18"/>
          <w:lang w:val="en-US"/>
        </w:rPr>
        <w:t>.</w:t>
      </w:r>
    </w:p>
    <w:p w:rsidR="001C442A" w:rsidRPr="003D6C3D" w:rsidRDefault="001C442A" w:rsidP="003D6C3D">
      <w:pPr>
        <w:rPr>
          <w:rFonts w:ascii="Arial" w:hAnsi="Arial" w:cs="Arial"/>
          <w:sz w:val="18"/>
          <w:szCs w:val="18"/>
          <w:lang w:val="en-US"/>
        </w:rPr>
      </w:pPr>
    </w:p>
    <w:p w:rsidR="001C442A" w:rsidRPr="003D6C3D" w:rsidRDefault="001C645B" w:rsidP="003D6C3D">
      <w:pPr>
        <w:rPr>
          <w:rFonts w:ascii="Arial" w:hAnsi="Arial" w:cs="Arial"/>
          <w:sz w:val="16"/>
          <w:szCs w:val="16"/>
          <w:lang w:val="en-US"/>
        </w:rPr>
      </w:pPr>
      <w:r w:rsidRPr="003D6C3D">
        <w:rPr>
          <w:rFonts w:ascii="Arial" w:hAnsi="Arial"/>
          <w:sz w:val="16"/>
          <w:lang w:val="en-US"/>
        </w:rPr>
        <w:t>Name</w:t>
      </w:r>
      <w:r w:rsidR="001C442A" w:rsidRPr="003D6C3D">
        <w:rPr>
          <w:rFonts w:ascii="Arial" w:hAnsi="Arial"/>
          <w:sz w:val="16"/>
          <w:lang w:val="en-US"/>
        </w:rPr>
        <w:t>: Santiago Maldonado</w:t>
      </w:r>
    </w:p>
    <w:p w:rsidR="001C645B" w:rsidRPr="003D6C3D" w:rsidRDefault="001C645B" w:rsidP="003D6C3D">
      <w:pPr>
        <w:rPr>
          <w:rFonts w:ascii="Arial" w:hAnsi="Arial"/>
          <w:sz w:val="16"/>
          <w:lang w:val="en-US"/>
        </w:rPr>
      </w:pPr>
      <w:r w:rsidRPr="003D6C3D">
        <w:rPr>
          <w:rFonts w:ascii="Arial" w:hAnsi="Arial"/>
          <w:sz w:val="16"/>
          <w:lang w:val="en-US"/>
        </w:rPr>
        <w:t>Gender</w:t>
      </w:r>
      <w:r w:rsidR="001C442A" w:rsidRPr="003D6C3D">
        <w:rPr>
          <w:rFonts w:ascii="Arial" w:hAnsi="Arial"/>
          <w:sz w:val="16"/>
          <w:lang w:val="en-US"/>
        </w:rPr>
        <w:t xml:space="preserve">: </w:t>
      </w:r>
      <w:r w:rsidR="00F50FFD" w:rsidRPr="003D6C3D">
        <w:rPr>
          <w:rFonts w:ascii="Arial" w:hAnsi="Arial"/>
          <w:sz w:val="16"/>
          <w:lang w:val="en-US"/>
        </w:rPr>
        <w:t>m</w:t>
      </w:r>
    </w:p>
    <w:p w:rsidR="001C442A" w:rsidRPr="003D6C3D" w:rsidRDefault="001C442A" w:rsidP="003D6C3D">
      <w:pPr>
        <w:pStyle w:val="AITextSmallNoLineSpacing"/>
        <w:spacing w:line="240" w:lineRule="auto"/>
        <w:rPr>
          <w:rStyle w:val="StyleAIBodytextAsianSimSunChar"/>
          <w:rFonts w:cs="Arial"/>
          <w:sz w:val="18"/>
          <w:szCs w:val="18"/>
          <w:lang w:val="en-US"/>
        </w:rPr>
        <w:sectPr w:rsidR="001C442A" w:rsidRPr="003D6C3D" w:rsidSect="003D6C3D">
          <w:footerReference w:type="default" r:id="rId14"/>
          <w:type w:val="continuous"/>
          <w:pgSz w:w="12240" w:h="15840" w:code="1"/>
          <w:pgMar w:top="720" w:right="720" w:bottom="2160" w:left="720" w:header="0" w:footer="567" w:gutter="0"/>
          <w:cols w:space="567"/>
          <w:titlePg/>
          <w:docGrid w:linePitch="360"/>
        </w:sectPr>
      </w:pPr>
    </w:p>
    <w:p w:rsidR="001C442A" w:rsidRPr="003D6C3D" w:rsidRDefault="001C442A" w:rsidP="003D6C3D">
      <w:pPr>
        <w:pStyle w:val="AITextSmallNoLineSpacing"/>
        <w:spacing w:line="240" w:lineRule="auto"/>
        <w:jc w:val="right"/>
        <w:rPr>
          <w:rFonts w:cs="Arial"/>
          <w:sz w:val="18"/>
          <w:lang w:val="en-US"/>
        </w:rPr>
      </w:pPr>
    </w:p>
    <w:p w:rsidR="001C442A" w:rsidRPr="003D6C3D" w:rsidRDefault="001C442A" w:rsidP="003D6C3D">
      <w:pPr>
        <w:pStyle w:val="AITextSmallNoLineSpacing"/>
        <w:spacing w:line="240" w:lineRule="auto"/>
        <w:jc w:val="right"/>
        <w:rPr>
          <w:rFonts w:cs="Arial"/>
          <w:sz w:val="18"/>
          <w:lang w:val="en-US"/>
        </w:rPr>
      </w:pPr>
    </w:p>
    <w:p w:rsidR="00A85B7F" w:rsidRPr="003D6C3D" w:rsidRDefault="00F50FFD" w:rsidP="003D6C3D">
      <w:pPr>
        <w:rPr>
          <w:rFonts w:ascii="Arial" w:hAnsi="Arial" w:cs="Arial"/>
          <w:lang w:val="en-US"/>
        </w:rPr>
      </w:pPr>
      <w:r w:rsidRPr="003D6C3D">
        <w:rPr>
          <w:rFonts w:ascii="Arial" w:hAnsi="Arial" w:cs="Arial"/>
          <w:sz w:val="16"/>
          <w:szCs w:val="16"/>
          <w:lang w:val="en-US"/>
        </w:rPr>
        <w:t xml:space="preserve">UA: </w:t>
      </w:r>
      <w:r w:rsidR="00746941" w:rsidRPr="003D6C3D">
        <w:rPr>
          <w:rFonts w:ascii="Arial" w:hAnsi="Arial" w:cs="Arial"/>
          <w:sz w:val="16"/>
          <w:szCs w:val="16"/>
          <w:lang w:val="en-US"/>
        </w:rPr>
        <w:t>191/17</w:t>
      </w:r>
      <w:r w:rsidRPr="003D6C3D">
        <w:rPr>
          <w:rFonts w:ascii="Arial" w:hAnsi="Arial" w:cs="Arial"/>
          <w:sz w:val="16"/>
          <w:szCs w:val="16"/>
          <w:lang w:val="en-US"/>
        </w:rPr>
        <w:t xml:space="preserve"> Index: AMR 13/6907/2017 Issue Date: 9 Augus</w:t>
      </w:r>
      <w:r w:rsidR="009A11BA" w:rsidRPr="003D6C3D">
        <w:rPr>
          <w:rFonts w:ascii="Arial" w:hAnsi="Arial" w:cs="Arial"/>
          <w:sz w:val="16"/>
          <w:szCs w:val="16"/>
          <w:lang w:val="en-US"/>
        </w:rPr>
        <w:t>t 2017</w:t>
      </w:r>
      <w:bookmarkStart w:id="0" w:name="_GoBack"/>
      <w:bookmarkEnd w:id="0"/>
    </w:p>
    <w:sectPr w:rsidR="00A85B7F" w:rsidRPr="003D6C3D" w:rsidSect="003D6C3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846" w:rsidRDefault="00E93846">
      <w:r>
        <w:separator/>
      </w:r>
    </w:p>
  </w:endnote>
  <w:endnote w:type="continuationSeparator" w:id="0">
    <w:p w:rsidR="00E93846" w:rsidRDefault="00E9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9D" w:rsidRPr="00D158C3" w:rsidRDefault="001C439D" w:rsidP="001C439D">
    <w:pPr>
      <w:jc w:val="center"/>
      <w:rPr>
        <w:rFonts w:ascii="Arial" w:hAnsi="Arial" w:cs="Arial"/>
        <w:sz w:val="16"/>
        <w:szCs w:val="16"/>
        <w:lang w:val="en-GB"/>
      </w:rPr>
    </w:pPr>
    <w:r w:rsidRPr="00D158C3">
      <w:rPr>
        <w:rFonts w:ascii="Arial" w:hAnsi="Arial" w:cs="Arial"/>
        <w:sz w:val="16"/>
        <w:szCs w:val="16"/>
        <w:lang w:val="en-GB"/>
      </w:rPr>
      <w:t xml:space="preserve">AIUSA’s Urgent Action Network | 5 Penn Plaza, New York NY 10001 </w:t>
    </w:r>
  </w:p>
  <w:p w:rsidR="001C439D" w:rsidRPr="00D158C3" w:rsidRDefault="001C439D" w:rsidP="001C439D">
    <w:pPr>
      <w:jc w:val="center"/>
      <w:rPr>
        <w:rFonts w:ascii="Arial" w:hAnsi="Arial" w:cs="Arial"/>
        <w:sz w:val="16"/>
        <w:szCs w:val="16"/>
        <w:lang w:val="en-GB"/>
      </w:rPr>
    </w:pPr>
    <w:r w:rsidRPr="00D158C3">
      <w:rPr>
        <w:rFonts w:ascii="Arial" w:hAnsi="Arial" w:cs="Arial"/>
        <w:sz w:val="16"/>
        <w:szCs w:val="16"/>
        <w:lang w:val="en-GB"/>
      </w:rPr>
      <w:t>T (212) 807- 8400 | uan@aiusa.org | www.amnestyusa.org/uan</w:t>
    </w:r>
  </w:p>
  <w:p w:rsidR="001C439D" w:rsidRDefault="001C4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2A" w:rsidRDefault="00E93846">
    <w:pPr>
      <w:pStyle w:val="Footer"/>
    </w:pPr>
    <w:r w:rsidRPr="00E93846">
      <w:rPr>
        <w:noProof/>
        <w:lang w:val="en-US" w:eastAsia="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9D" w:rsidRPr="001C439D" w:rsidRDefault="001C439D" w:rsidP="001C439D">
    <w:pPr>
      <w:jc w:val="center"/>
      <w:rPr>
        <w:rFonts w:ascii="Arial" w:hAnsi="Arial" w:cs="Arial"/>
        <w:sz w:val="16"/>
        <w:szCs w:val="16"/>
        <w:lang w:val="en-GB"/>
      </w:rPr>
    </w:pPr>
    <w:r w:rsidRPr="001C439D">
      <w:rPr>
        <w:rFonts w:ascii="Arial" w:hAnsi="Arial" w:cs="Arial"/>
        <w:sz w:val="16"/>
        <w:szCs w:val="16"/>
        <w:lang w:val="en-GB"/>
      </w:rPr>
      <w:t xml:space="preserve">AIUSA’s Urgent Action Network | 5 Penn Plaza, New York NY 10001 </w:t>
    </w:r>
  </w:p>
  <w:p w:rsidR="001C439D" w:rsidRPr="001C439D" w:rsidRDefault="001C439D" w:rsidP="001C439D">
    <w:pPr>
      <w:jc w:val="center"/>
      <w:rPr>
        <w:rFonts w:ascii="Arial" w:hAnsi="Arial" w:cs="Arial"/>
        <w:sz w:val="16"/>
        <w:szCs w:val="16"/>
        <w:lang w:val="en-GB"/>
      </w:rPr>
    </w:pPr>
    <w:r w:rsidRPr="001C439D">
      <w:rPr>
        <w:rFonts w:ascii="Arial" w:hAnsi="Arial" w:cs="Arial"/>
        <w:sz w:val="16"/>
        <w:szCs w:val="16"/>
        <w:lang w:val="en-GB"/>
      </w:rPr>
      <w:t xml:space="preserve">T (212) 807- 8400 | uan@aiusa.org | </w:t>
    </w:r>
    <w:hyperlink r:id="rId1" w:history="1">
      <w:r w:rsidRPr="001C439D">
        <w:rPr>
          <w:rStyle w:val="Hyperlink"/>
          <w:rFonts w:ascii="Arial" w:hAnsi="Arial" w:cs="Arial"/>
          <w:color w:val="auto"/>
          <w:sz w:val="16"/>
          <w:szCs w:val="16"/>
          <w:lang w:val="en-GB"/>
        </w:rPr>
        <w:t>www.amnestyusa.org/uan</w:t>
      </w:r>
    </w:hyperlink>
    <w:r w:rsidRPr="001C439D">
      <w:rPr>
        <w:rFonts w:ascii="Arial" w:hAnsi="Arial" w:cs="Arial"/>
        <w:sz w:val="16"/>
        <w:szCs w:val="16"/>
        <w:lang w:val="en-GB"/>
      </w:rPr>
      <w:t xml:space="preserve"> </w:t>
    </w:r>
  </w:p>
  <w:p w:rsidR="001C439D" w:rsidRDefault="001C439D" w:rsidP="001C439D">
    <w:pPr>
      <w:pStyle w:val="Footer"/>
      <w:tabs>
        <w:tab w:val="clear" w:pos="4153"/>
        <w:tab w:val="clear" w:pos="8306"/>
        <w:tab w:val="left" w:pos="69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846" w:rsidRDefault="00E93846">
      <w:r>
        <w:separator/>
      </w:r>
    </w:p>
  </w:footnote>
  <w:footnote w:type="continuationSeparator" w:id="0">
    <w:p w:rsidR="00E93846" w:rsidRDefault="00E9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2A" w:rsidRDefault="001C442A"/>
  <w:p w:rsidR="001C442A" w:rsidRDefault="001C442A"/>
  <w:p w:rsidR="0049497D" w:rsidRPr="00817483" w:rsidRDefault="0049497D" w:rsidP="0049497D">
    <w:pPr>
      <w:tabs>
        <w:tab w:val="right" w:pos="10203"/>
      </w:tabs>
      <w:rPr>
        <w:rFonts w:ascii="Amnesty Trade Gothic" w:hAnsi="Amnesty Trade Gothic"/>
        <w:color w:val="FFFFFF"/>
      </w:rPr>
    </w:pPr>
    <w:r w:rsidRPr="00C759C7">
      <w:rPr>
        <w:rFonts w:ascii="Amnesty Trade Gothic" w:hAnsi="Amnesty Trade Gothic"/>
        <w:sz w:val="16"/>
        <w:szCs w:val="16"/>
      </w:rPr>
      <w:t xml:space="preserve">UA: </w:t>
    </w:r>
    <w:r w:rsidR="00F50FFD" w:rsidRPr="00C759C7">
      <w:rPr>
        <w:rFonts w:ascii="Amnesty Trade Gothic" w:hAnsi="Amnesty Trade Gothic"/>
        <w:sz w:val="16"/>
        <w:szCs w:val="16"/>
      </w:rPr>
      <w:t>191/17</w:t>
    </w:r>
    <w:r w:rsidRPr="00C91807">
      <w:rPr>
        <w:rFonts w:ascii="Amnesty Trade Gothic" w:hAnsi="Amnesty Trade Gothic"/>
        <w:sz w:val="16"/>
        <w:szCs w:val="16"/>
      </w:rPr>
      <w:t xml:space="preserve"> </w:t>
    </w:r>
    <w:r>
      <w:rPr>
        <w:rFonts w:ascii="Amnesty Trade Gothic" w:hAnsi="Amnesty Trade Gothic"/>
        <w:sz w:val="16"/>
        <w:szCs w:val="16"/>
      </w:rPr>
      <w:t xml:space="preserve">Index: </w:t>
    </w:r>
    <w:r w:rsidRPr="000A28E9">
      <w:rPr>
        <w:rFonts w:ascii="Amnesty Trade Gothic" w:hAnsi="Amnesty Trade Gothic"/>
        <w:sz w:val="16"/>
        <w:szCs w:val="16"/>
      </w:rPr>
      <w:t>AMR 13/6907/2017</w:t>
    </w:r>
    <w:r>
      <w:rPr>
        <w:rFonts w:ascii="Amnesty Trade Gothic" w:hAnsi="Amnesty Trade Gothic"/>
        <w:sz w:val="16"/>
        <w:szCs w:val="16"/>
      </w:rPr>
      <w:t xml:space="preserve"> Argentina</w:t>
    </w:r>
    <w:r>
      <w:rPr>
        <w:rFonts w:ascii="Amnesty Trade Gothic" w:hAnsi="Amnesty Trade Gothic"/>
        <w:sz w:val="16"/>
        <w:szCs w:val="16"/>
      </w:rPr>
      <w:tab/>
      <w:t>Date: 9 August 2017</w:t>
    </w:r>
  </w:p>
  <w:p w:rsidR="001C442A" w:rsidRDefault="001C44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57046C5"/>
    <w:multiLevelType w:val="multilevel"/>
    <w:tmpl w:val="A53A2BD4"/>
    <w:numStyleLink w:val="AIActionPoints"/>
  </w:abstractNum>
  <w:abstractNum w:abstractNumId="7" w15:restartNumberingAfterBreak="0">
    <w:nsid w:val="07796BD6"/>
    <w:multiLevelType w:val="multilevel"/>
    <w:tmpl w:val="79787F56"/>
    <w:numStyleLink w:val="AINumberedList"/>
  </w:abstractNum>
  <w:abstractNum w:abstractNumId="8"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9"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10" w15:restartNumberingAfterBreak="0">
    <w:nsid w:val="129C273F"/>
    <w:multiLevelType w:val="multilevel"/>
    <w:tmpl w:val="5B58B218"/>
    <w:numStyleLink w:val="AIBulletList"/>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8"/>
  </w:num>
  <w:num w:numId="7">
    <w:abstractNumId w:val="9"/>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2"/>
  </w:num>
  <w:num w:numId="25">
    <w:abstractNumId w:val="19"/>
  </w:num>
  <w:num w:numId="26">
    <w:abstractNumId w:val="40"/>
  </w:num>
  <w:num w:numId="27">
    <w:abstractNumId w:val="10"/>
  </w:num>
  <w:num w:numId="28">
    <w:abstractNumId w:val="29"/>
  </w:num>
  <w:num w:numId="29">
    <w:abstractNumId w:val="16"/>
  </w:num>
  <w:num w:numId="30">
    <w:abstractNumId w:val="37"/>
  </w:num>
  <w:num w:numId="31">
    <w:abstractNumId w:val="13"/>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7"/>
  </w:num>
  <w:num w:numId="41">
    <w:abstractNumId w:val="3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2A"/>
    <w:rsid w:val="0000500A"/>
    <w:rsid w:val="00013F07"/>
    <w:rsid w:val="00022540"/>
    <w:rsid w:val="000228CE"/>
    <w:rsid w:val="00025B55"/>
    <w:rsid w:val="00032461"/>
    <w:rsid w:val="00062A30"/>
    <w:rsid w:val="0008718E"/>
    <w:rsid w:val="00091D6A"/>
    <w:rsid w:val="00092096"/>
    <w:rsid w:val="000A1AB5"/>
    <w:rsid w:val="000A28E9"/>
    <w:rsid w:val="000B0E17"/>
    <w:rsid w:val="000B28F3"/>
    <w:rsid w:val="000C6C1C"/>
    <w:rsid w:val="000D1D9A"/>
    <w:rsid w:val="000F0007"/>
    <w:rsid w:val="000F1109"/>
    <w:rsid w:val="001011BA"/>
    <w:rsid w:val="001151EC"/>
    <w:rsid w:val="0011579A"/>
    <w:rsid w:val="00162298"/>
    <w:rsid w:val="001661E3"/>
    <w:rsid w:val="00171FAA"/>
    <w:rsid w:val="00180B32"/>
    <w:rsid w:val="001916CE"/>
    <w:rsid w:val="001A1321"/>
    <w:rsid w:val="001B6144"/>
    <w:rsid w:val="001C439D"/>
    <w:rsid w:val="001C442A"/>
    <w:rsid w:val="001C51CA"/>
    <w:rsid w:val="001C645B"/>
    <w:rsid w:val="001E704D"/>
    <w:rsid w:val="00221079"/>
    <w:rsid w:val="002451ED"/>
    <w:rsid w:val="00245655"/>
    <w:rsid w:val="00253532"/>
    <w:rsid w:val="002639C3"/>
    <w:rsid w:val="0026766F"/>
    <w:rsid w:val="00287519"/>
    <w:rsid w:val="002A127E"/>
    <w:rsid w:val="002A4C7D"/>
    <w:rsid w:val="002B137E"/>
    <w:rsid w:val="002B210B"/>
    <w:rsid w:val="002C37B4"/>
    <w:rsid w:val="002F224A"/>
    <w:rsid w:val="003070EF"/>
    <w:rsid w:val="00315CAB"/>
    <w:rsid w:val="00323686"/>
    <w:rsid w:val="003350BB"/>
    <w:rsid w:val="0034186D"/>
    <w:rsid w:val="003521FA"/>
    <w:rsid w:val="0035327E"/>
    <w:rsid w:val="003845D5"/>
    <w:rsid w:val="003B4588"/>
    <w:rsid w:val="003D6C3D"/>
    <w:rsid w:val="003E1070"/>
    <w:rsid w:val="003E781B"/>
    <w:rsid w:val="00400682"/>
    <w:rsid w:val="004027CF"/>
    <w:rsid w:val="00464128"/>
    <w:rsid w:val="0047076A"/>
    <w:rsid w:val="00470A72"/>
    <w:rsid w:val="0049497D"/>
    <w:rsid w:val="004A2E46"/>
    <w:rsid w:val="004B1B46"/>
    <w:rsid w:val="004B7A6C"/>
    <w:rsid w:val="004C0661"/>
    <w:rsid w:val="004E169F"/>
    <w:rsid w:val="004E5BDC"/>
    <w:rsid w:val="004F0931"/>
    <w:rsid w:val="0051444C"/>
    <w:rsid w:val="0052511E"/>
    <w:rsid w:val="005260B6"/>
    <w:rsid w:val="00533EE6"/>
    <w:rsid w:val="00535B1B"/>
    <w:rsid w:val="005368A3"/>
    <w:rsid w:val="005407DE"/>
    <w:rsid w:val="00557EB7"/>
    <w:rsid w:val="0056739D"/>
    <w:rsid w:val="0057249E"/>
    <w:rsid w:val="00574CC8"/>
    <w:rsid w:val="00577060"/>
    <w:rsid w:val="00580EE5"/>
    <w:rsid w:val="0059554B"/>
    <w:rsid w:val="005B4A41"/>
    <w:rsid w:val="005C3139"/>
    <w:rsid w:val="005D1A79"/>
    <w:rsid w:val="005E5D20"/>
    <w:rsid w:val="005E7207"/>
    <w:rsid w:val="005F3606"/>
    <w:rsid w:val="00602F51"/>
    <w:rsid w:val="006212CC"/>
    <w:rsid w:val="00640D32"/>
    <w:rsid w:val="00654D07"/>
    <w:rsid w:val="0066172F"/>
    <w:rsid w:val="00670965"/>
    <w:rsid w:val="006768BF"/>
    <w:rsid w:val="00691C2A"/>
    <w:rsid w:val="00695D97"/>
    <w:rsid w:val="006B1EBF"/>
    <w:rsid w:val="006B2B70"/>
    <w:rsid w:val="006C16CE"/>
    <w:rsid w:val="006E3641"/>
    <w:rsid w:val="0071763B"/>
    <w:rsid w:val="00723001"/>
    <w:rsid w:val="00726498"/>
    <w:rsid w:val="00727A99"/>
    <w:rsid w:val="007321BD"/>
    <w:rsid w:val="00746941"/>
    <w:rsid w:val="0077060D"/>
    <w:rsid w:val="0077125B"/>
    <w:rsid w:val="00771940"/>
    <w:rsid w:val="0078045D"/>
    <w:rsid w:val="0078058C"/>
    <w:rsid w:val="00786F3A"/>
    <w:rsid w:val="00794EA2"/>
    <w:rsid w:val="007C1F9B"/>
    <w:rsid w:val="007C7F1F"/>
    <w:rsid w:val="007E0910"/>
    <w:rsid w:val="007E7456"/>
    <w:rsid w:val="0080103C"/>
    <w:rsid w:val="00817483"/>
    <w:rsid w:val="00826312"/>
    <w:rsid w:val="0086333C"/>
    <w:rsid w:val="00863938"/>
    <w:rsid w:val="00865824"/>
    <w:rsid w:val="008B584E"/>
    <w:rsid w:val="00921F70"/>
    <w:rsid w:val="00940BF2"/>
    <w:rsid w:val="00947A19"/>
    <w:rsid w:val="009624C7"/>
    <w:rsid w:val="00982544"/>
    <w:rsid w:val="009A11BA"/>
    <w:rsid w:val="00A06B14"/>
    <w:rsid w:val="00A2699E"/>
    <w:rsid w:val="00A35150"/>
    <w:rsid w:val="00A62A67"/>
    <w:rsid w:val="00A65A98"/>
    <w:rsid w:val="00A75017"/>
    <w:rsid w:val="00A85B7F"/>
    <w:rsid w:val="00A873D2"/>
    <w:rsid w:val="00A96E32"/>
    <w:rsid w:val="00AA189C"/>
    <w:rsid w:val="00AB0FB8"/>
    <w:rsid w:val="00AD624E"/>
    <w:rsid w:val="00B072A2"/>
    <w:rsid w:val="00B512C4"/>
    <w:rsid w:val="00B52929"/>
    <w:rsid w:val="00B54571"/>
    <w:rsid w:val="00B60F96"/>
    <w:rsid w:val="00B6765C"/>
    <w:rsid w:val="00B75FBA"/>
    <w:rsid w:val="00B77EDD"/>
    <w:rsid w:val="00BB144F"/>
    <w:rsid w:val="00BB586B"/>
    <w:rsid w:val="00BC4C43"/>
    <w:rsid w:val="00BD5B66"/>
    <w:rsid w:val="00BE1F83"/>
    <w:rsid w:val="00BE797E"/>
    <w:rsid w:val="00BE7FD6"/>
    <w:rsid w:val="00C12FA0"/>
    <w:rsid w:val="00C5605A"/>
    <w:rsid w:val="00C7323F"/>
    <w:rsid w:val="00C759C7"/>
    <w:rsid w:val="00C91807"/>
    <w:rsid w:val="00CA1F6D"/>
    <w:rsid w:val="00CA4292"/>
    <w:rsid w:val="00CB053B"/>
    <w:rsid w:val="00CB352F"/>
    <w:rsid w:val="00CB3802"/>
    <w:rsid w:val="00CC0A8F"/>
    <w:rsid w:val="00CC6EC1"/>
    <w:rsid w:val="00CC7E9D"/>
    <w:rsid w:val="00D26B22"/>
    <w:rsid w:val="00D3431C"/>
    <w:rsid w:val="00D35685"/>
    <w:rsid w:val="00D43D60"/>
    <w:rsid w:val="00D54BCD"/>
    <w:rsid w:val="00D629D4"/>
    <w:rsid w:val="00D649F2"/>
    <w:rsid w:val="00D85DA5"/>
    <w:rsid w:val="00D90DAF"/>
    <w:rsid w:val="00DD423A"/>
    <w:rsid w:val="00DE6FAC"/>
    <w:rsid w:val="00DF0354"/>
    <w:rsid w:val="00E00881"/>
    <w:rsid w:val="00E052FB"/>
    <w:rsid w:val="00E13C49"/>
    <w:rsid w:val="00E1436F"/>
    <w:rsid w:val="00E25D16"/>
    <w:rsid w:val="00E42145"/>
    <w:rsid w:val="00E4789E"/>
    <w:rsid w:val="00E47C2B"/>
    <w:rsid w:val="00E5133E"/>
    <w:rsid w:val="00E6166E"/>
    <w:rsid w:val="00E73593"/>
    <w:rsid w:val="00E91CDD"/>
    <w:rsid w:val="00E93846"/>
    <w:rsid w:val="00EA5F1B"/>
    <w:rsid w:val="00EB6DC1"/>
    <w:rsid w:val="00ED48B1"/>
    <w:rsid w:val="00ED5C45"/>
    <w:rsid w:val="00EE443B"/>
    <w:rsid w:val="00EE5863"/>
    <w:rsid w:val="00EE66DA"/>
    <w:rsid w:val="00EF0FF2"/>
    <w:rsid w:val="00F01FE8"/>
    <w:rsid w:val="00F10D98"/>
    <w:rsid w:val="00F15D23"/>
    <w:rsid w:val="00F16E1B"/>
    <w:rsid w:val="00F455D2"/>
    <w:rsid w:val="00F46AAC"/>
    <w:rsid w:val="00F50FFD"/>
    <w:rsid w:val="00F528DB"/>
    <w:rsid w:val="00F67BF3"/>
    <w:rsid w:val="00F752A3"/>
    <w:rsid w:val="00F85AF9"/>
    <w:rsid w:val="00F86786"/>
    <w:rsid w:val="00F95961"/>
    <w:rsid w:val="00FA55E2"/>
    <w:rsid w:val="00FB3FE0"/>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C06994-B779-4B73-A612-FAB9B72D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42A"/>
    <w:rPr>
      <w:rFonts w:eastAsia="SimSun"/>
      <w:sz w:val="24"/>
      <w:szCs w:val="24"/>
      <w:lang w:val="es-ES" w:eastAsia="es-ES"/>
    </w:rPr>
  </w:style>
  <w:style w:type="paragraph" w:styleId="Heading1">
    <w:name w:val="heading 1"/>
    <w:basedOn w:val="Normal"/>
    <w:next w:val="Normal"/>
    <w:link w:val="Heading1Char"/>
    <w:uiPriority w:val="9"/>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paragraph" w:styleId="HTMLPreformatted">
    <w:name w:val="HTML Preformatted"/>
    <w:basedOn w:val="Normal"/>
    <w:link w:val="HTMLPreformattedChar"/>
    <w:uiPriority w:val="99"/>
    <w:unhideWhenUsed/>
    <w:rsid w:val="001C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PreformattedChar">
    <w:name w:val="HTML Preformatted Char"/>
    <w:basedOn w:val="DefaultParagraphFont"/>
    <w:link w:val="HTMLPreformatted"/>
    <w:uiPriority w:val="99"/>
    <w:locked/>
    <w:rsid w:val="001C442A"/>
    <w:rPr>
      <w:rFonts w:ascii="Courier New" w:hAnsi="Courier New" w:cs="Courier New"/>
      <w:lang w:val="es-MX" w:eastAsia="es-MX"/>
    </w:rPr>
  </w:style>
  <w:style w:type="paragraph" w:customStyle="1" w:styleId="AIUASecondHeading">
    <w:name w:val="AI UA Second Heading"/>
    <w:basedOn w:val="Normal"/>
    <w:rsid w:val="001C442A"/>
    <w:pPr>
      <w:spacing w:after="120" w:line="800" w:lineRule="exact"/>
      <w:outlineLvl w:val="0"/>
    </w:pPr>
    <w:rPr>
      <w:rFonts w:ascii="Amnesty Trade Gothic" w:eastAsia="Times New Roman" w:hAnsi="Amnesty Trade Gothic"/>
      <w:b/>
      <w:caps/>
      <w:kern w:val="28"/>
      <w:sz w:val="80"/>
      <w:szCs w:val="16"/>
    </w:rPr>
  </w:style>
  <w:style w:type="paragraph" w:customStyle="1" w:styleId="StyleAIBodytextAsianSimSun">
    <w:name w:val="Style AI Body text + (Asian) SimSun"/>
    <w:basedOn w:val="AIBodytext0"/>
    <w:link w:val="StyleAIBodytextAsianSimSunChar"/>
    <w:rsid w:val="001C442A"/>
    <w:pPr>
      <w:spacing w:after="0" w:line="240" w:lineRule="auto"/>
    </w:pPr>
    <w:rPr>
      <w:rFonts w:eastAsia="SimSun"/>
    </w:rPr>
  </w:style>
  <w:style w:type="character" w:customStyle="1" w:styleId="AIBodytextChar">
    <w:name w:val="AI Body text Char"/>
    <w:link w:val="AIBodytext0"/>
    <w:uiPriority w:val="99"/>
    <w:locked/>
    <w:rsid w:val="001C442A"/>
    <w:rPr>
      <w:rFonts w:ascii="Arial" w:hAnsi="Arial"/>
      <w:lang w:val="es-ES" w:eastAsia="es-ES"/>
    </w:rPr>
  </w:style>
  <w:style w:type="character" w:customStyle="1" w:styleId="StyleAIBodytextAsianSimSunChar">
    <w:name w:val="Style AI Body text + (Asian) SimSun Char"/>
    <w:link w:val="StyleAIBodytextAsianSimSun"/>
    <w:locked/>
    <w:rsid w:val="001C442A"/>
    <w:rPr>
      <w:rFonts w:ascii="Arial" w:eastAsia="SimSun" w:hAnsi="Arial"/>
      <w:lang w:val="es-ES" w:eastAsia="es-ES"/>
    </w:rPr>
  </w:style>
  <w:style w:type="paragraph" w:customStyle="1" w:styleId="AIAddressText">
    <w:name w:val="AI Address Text"/>
    <w:basedOn w:val="Normal"/>
    <w:rsid w:val="001C442A"/>
    <w:pPr>
      <w:tabs>
        <w:tab w:val="left" w:pos="567"/>
      </w:tabs>
      <w:spacing w:line="240" w:lineRule="exact"/>
    </w:pPr>
    <w:rPr>
      <w:rFonts w:ascii="Arial" w:eastAsia="Times New Roman" w:hAnsi="Arial"/>
      <w:sz w:val="18"/>
    </w:rPr>
  </w:style>
  <w:style w:type="character" w:customStyle="1" w:styleId="AIHeadline">
    <w:name w:val="AI Headline"/>
    <w:rsid w:val="001C442A"/>
    <w:rPr>
      <w:rFonts w:ascii="Arial" w:hAnsi="Arial"/>
      <w:caps/>
      <w:spacing w:val="-2"/>
      <w:w w:val="100"/>
      <w:kern w:val="40"/>
      <w:sz w:val="48"/>
      <w:vertAlign w:val="baseline"/>
    </w:rPr>
  </w:style>
  <w:style w:type="paragraph" w:customStyle="1" w:styleId="AIintropara">
    <w:name w:val="AI intro para"/>
    <w:basedOn w:val="Normal"/>
    <w:rsid w:val="001C442A"/>
    <w:pPr>
      <w:spacing w:after="260" w:line="240" w:lineRule="atLeast"/>
    </w:pPr>
    <w:rPr>
      <w:rFonts w:ascii="Arial" w:eastAsia="Times New Roman" w:hAnsi="Arial"/>
      <w:b/>
    </w:rPr>
  </w:style>
  <w:style w:type="paragraph" w:customStyle="1" w:styleId="AIBodytext0">
    <w:name w:val="AI Body text"/>
    <w:basedOn w:val="Normal"/>
    <w:link w:val="AIBodytextChar"/>
    <w:uiPriority w:val="99"/>
    <w:rsid w:val="001C442A"/>
    <w:pPr>
      <w:tabs>
        <w:tab w:val="left" w:pos="567"/>
      </w:tabs>
      <w:adjustRightInd w:val="0"/>
      <w:snapToGrid w:val="0"/>
      <w:spacing w:after="240" w:line="240" w:lineRule="atLeast"/>
    </w:pPr>
    <w:rPr>
      <w:rFonts w:ascii="Arial" w:eastAsia="Times New Roman" w:hAnsi="Arial"/>
      <w:sz w:val="20"/>
      <w:szCs w:val="20"/>
    </w:rPr>
  </w:style>
  <w:style w:type="paragraph" w:customStyle="1" w:styleId="AITableHeading">
    <w:name w:val="AI Table Heading"/>
    <w:basedOn w:val="Normal"/>
    <w:link w:val="AITableHeadingChar"/>
    <w:rsid w:val="001C442A"/>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1C442A"/>
    <w:rPr>
      <w:rFonts w:ascii="Arial" w:hAnsi="Arial"/>
      <w:b/>
      <w:lang w:val="es-ES" w:eastAsia="es-ES"/>
    </w:rPr>
  </w:style>
  <w:style w:type="paragraph" w:customStyle="1" w:styleId="AIUrgentActionTopHeading">
    <w:name w:val="AI Urgent Action Top Heading"/>
    <w:basedOn w:val="Normal"/>
    <w:rsid w:val="001C442A"/>
    <w:pPr>
      <w:tabs>
        <w:tab w:val="left" w:pos="567"/>
      </w:tabs>
      <w:adjustRightInd w:val="0"/>
      <w:snapToGrid w:val="0"/>
      <w:spacing w:line="1200" w:lineRule="exact"/>
    </w:pPr>
    <w:rPr>
      <w:rFonts w:ascii="Arial" w:eastAsia="Times New Roman" w:hAnsi="Arial"/>
      <w:b/>
      <w:sz w:val="124"/>
      <w:szCs w:val="124"/>
    </w:rPr>
  </w:style>
  <w:style w:type="paragraph" w:customStyle="1" w:styleId="AITextSmallNoLineSpacing">
    <w:name w:val="AI Text Small No Line Spacing"/>
    <w:basedOn w:val="Normal"/>
    <w:link w:val="AITextSmallNoLineSpacingChar"/>
    <w:rsid w:val="001C442A"/>
    <w:pPr>
      <w:spacing w:line="240" w:lineRule="exact"/>
    </w:pPr>
    <w:rPr>
      <w:rFonts w:ascii="Arial" w:eastAsia="Times New Roman" w:hAnsi="Arial"/>
      <w:sz w:val="16"/>
      <w:szCs w:val="16"/>
    </w:rPr>
  </w:style>
  <w:style w:type="character" w:customStyle="1" w:styleId="AITextSmallNoLineSpacingChar">
    <w:name w:val="AI Text Small No Line Spacing Char"/>
    <w:link w:val="AITextSmallNoLineSpacing"/>
    <w:locked/>
    <w:rsid w:val="001C442A"/>
    <w:rPr>
      <w:rFonts w:ascii="Arial" w:hAnsi="Arial"/>
      <w:sz w:val="16"/>
      <w:lang w:val="es-ES" w:eastAsia="es-ES"/>
    </w:rPr>
  </w:style>
  <w:style w:type="paragraph" w:customStyle="1" w:styleId="Normal1">
    <w:name w:val="Normal1"/>
    <w:rsid w:val="001C442A"/>
    <w:pPr>
      <w:spacing w:line="276" w:lineRule="auto"/>
    </w:pPr>
    <w:rPr>
      <w:rFonts w:ascii="Arial" w:hAnsi="Arial" w:cs="Arial"/>
      <w:color w:val="000000"/>
      <w:sz w:val="22"/>
      <w:szCs w:val="22"/>
      <w:lang w:val="es-ES" w:eastAsia="es-ES"/>
    </w:rPr>
  </w:style>
  <w:style w:type="paragraph" w:styleId="ListParagraph">
    <w:name w:val="List Paragraph"/>
    <w:basedOn w:val="Normal"/>
    <w:uiPriority w:val="34"/>
    <w:qFormat/>
    <w:rsid w:val="001C442A"/>
    <w:pPr>
      <w:ind w:left="720"/>
      <w:contextualSpacing/>
    </w:pPr>
  </w:style>
  <w:style w:type="character" w:styleId="CommentReference">
    <w:name w:val="annotation reference"/>
    <w:basedOn w:val="DefaultParagraphFont"/>
    <w:uiPriority w:val="99"/>
    <w:rsid w:val="00B60F96"/>
    <w:rPr>
      <w:rFonts w:cs="Times New Roman"/>
      <w:sz w:val="16"/>
      <w:szCs w:val="16"/>
    </w:rPr>
  </w:style>
  <w:style w:type="paragraph" w:styleId="CommentText">
    <w:name w:val="annotation text"/>
    <w:basedOn w:val="Normal"/>
    <w:link w:val="CommentTextChar"/>
    <w:uiPriority w:val="99"/>
    <w:rsid w:val="00B60F96"/>
    <w:rPr>
      <w:sz w:val="20"/>
      <w:szCs w:val="20"/>
    </w:rPr>
  </w:style>
  <w:style w:type="character" w:customStyle="1" w:styleId="CommentTextChar">
    <w:name w:val="Comment Text Char"/>
    <w:basedOn w:val="DefaultParagraphFont"/>
    <w:link w:val="CommentText"/>
    <w:uiPriority w:val="99"/>
    <w:locked/>
    <w:rsid w:val="00B60F96"/>
    <w:rPr>
      <w:rFonts w:eastAsia="SimSun" w:cs="Times New Roman"/>
      <w:lang w:val="es-ES" w:eastAsia="es-ES"/>
    </w:rPr>
  </w:style>
  <w:style w:type="paragraph" w:styleId="CommentSubject">
    <w:name w:val="annotation subject"/>
    <w:basedOn w:val="CommentText"/>
    <w:next w:val="CommentText"/>
    <w:link w:val="CommentSubjectChar"/>
    <w:uiPriority w:val="99"/>
    <w:rsid w:val="00B60F96"/>
    <w:rPr>
      <w:b/>
      <w:bCs/>
    </w:rPr>
  </w:style>
  <w:style w:type="character" w:customStyle="1" w:styleId="CommentSubjectChar">
    <w:name w:val="Comment Subject Char"/>
    <w:basedOn w:val="CommentTextChar"/>
    <w:link w:val="CommentSubject"/>
    <w:uiPriority w:val="99"/>
    <w:locked/>
    <w:rsid w:val="00B60F96"/>
    <w:rPr>
      <w:rFonts w:eastAsia="SimSun" w:cs="Times New Roman"/>
      <w:b/>
      <w:bCs/>
      <w:lang w:val="es-ES" w:eastAsia="es-ES"/>
    </w:rPr>
  </w:style>
  <w:style w:type="paragraph" w:styleId="BalloonText">
    <w:name w:val="Balloon Text"/>
    <w:basedOn w:val="Normal"/>
    <w:link w:val="BalloonTextChar"/>
    <w:uiPriority w:val="99"/>
    <w:rsid w:val="00B60F96"/>
    <w:rPr>
      <w:rFonts w:ascii="Segoe UI" w:hAnsi="Segoe UI" w:cs="Segoe UI"/>
      <w:sz w:val="18"/>
      <w:szCs w:val="18"/>
    </w:rPr>
  </w:style>
  <w:style w:type="character" w:customStyle="1" w:styleId="BalloonTextChar">
    <w:name w:val="Balloon Text Char"/>
    <w:basedOn w:val="DefaultParagraphFont"/>
    <w:link w:val="BalloonText"/>
    <w:uiPriority w:val="99"/>
    <w:locked/>
    <w:rsid w:val="00B60F96"/>
    <w:rPr>
      <w:rFonts w:ascii="Segoe UI" w:eastAsia="SimSun" w:hAnsi="Segoe UI" w:cs="Segoe UI"/>
      <w:sz w:val="18"/>
      <w:szCs w:val="18"/>
      <w:lang w:val="es-ES" w:eastAsia="es-ES"/>
    </w:rPr>
  </w:style>
  <w:style w:type="paragraph" w:styleId="Revision">
    <w:name w:val="Revision"/>
    <w:hidden/>
    <w:uiPriority w:val="99"/>
    <w:semiHidden/>
    <w:rsid w:val="00654D07"/>
    <w:rPr>
      <w:rFonts w:eastAsia="SimSun"/>
      <w:sz w:val="24"/>
      <w:szCs w:val="24"/>
      <w:lang w:val="es-ES" w:eastAsia="es-ES"/>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character" w:styleId="FollowedHyperlink">
    <w:name w:val="FollowedHyperlink"/>
    <w:basedOn w:val="DefaultParagraphFont"/>
    <w:rsid w:val="001C43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451876">
      <w:marLeft w:val="0"/>
      <w:marRight w:val="0"/>
      <w:marTop w:val="0"/>
      <w:marBottom w:val="0"/>
      <w:divBdr>
        <w:top w:val="none" w:sz="0" w:space="0" w:color="auto"/>
        <w:left w:val="none" w:sz="0" w:space="0" w:color="auto"/>
        <w:bottom w:val="none" w:sz="0" w:space="0" w:color="auto"/>
        <w:right w:val="none" w:sz="0" w:space="0" w:color="auto"/>
      </w:divBdr>
      <w:divsChild>
        <w:div w:id="1852451875">
          <w:marLeft w:val="0"/>
          <w:marRight w:val="0"/>
          <w:marTop w:val="0"/>
          <w:marBottom w:val="0"/>
          <w:divBdr>
            <w:top w:val="none" w:sz="0" w:space="0" w:color="auto"/>
            <w:left w:val="none" w:sz="0" w:space="0" w:color="auto"/>
            <w:bottom w:val="none" w:sz="0" w:space="0" w:color="auto"/>
            <w:right w:val="none" w:sz="0" w:space="0" w:color="auto"/>
          </w:divBdr>
          <w:divsChild>
            <w:div w:id="1852451877">
              <w:marLeft w:val="0"/>
              <w:marRight w:val="0"/>
              <w:marTop w:val="0"/>
              <w:marBottom w:val="0"/>
              <w:divBdr>
                <w:top w:val="none" w:sz="0" w:space="0" w:color="auto"/>
                <w:left w:val="none" w:sz="0" w:space="0" w:color="auto"/>
                <w:bottom w:val="none" w:sz="0" w:space="0" w:color="auto"/>
                <w:right w:val="none" w:sz="0" w:space="0" w:color="auto"/>
              </w:divBdr>
              <w:divsChild>
                <w:div w:id="1852451869">
                  <w:marLeft w:val="0"/>
                  <w:marRight w:val="0"/>
                  <w:marTop w:val="0"/>
                  <w:marBottom w:val="0"/>
                  <w:divBdr>
                    <w:top w:val="none" w:sz="0" w:space="0" w:color="auto"/>
                    <w:left w:val="none" w:sz="0" w:space="0" w:color="auto"/>
                    <w:bottom w:val="none" w:sz="0" w:space="0" w:color="auto"/>
                    <w:right w:val="none" w:sz="0" w:space="0" w:color="auto"/>
                  </w:divBdr>
                  <w:divsChild>
                    <w:div w:id="1852451872">
                      <w:marLeft w:val="0"/>
                      <w:marRight w:val="0"/>
                      <w:marTop w:val="0"/>
                      <w:marBottom w:val="0"/>
                      <w:divBdr>
                        <w:top w:val="none" w:sz="0" w:space="0" w:color="auto"/>
                        <w:left w:val="none" w:sz="0" w:space="0" w:color="auto"/>
                        <w:bottom w:val="none" w:sz="0" w:space="0" w:color="auto"/>
                        <w:right w:val="none" w:sz="0" w:space="0" w:color="auto"/>
                      </w:divBdr>
                      <w:divsChild>
                        <w:div w:id="1852451870">
                          <w:marLeft w:val="0"/>
                          <w:marRight w:val="0"/>
                          <w:marTop w:val="0"/>
                          <w:marBottom w:val="0"/>
                          <w:divBdr>
                            <w:top w:val="none" w:sz="0" w:space="0" w:color="auto"/>
                            <w:left w:val="none" w:sz="0" w:space="0" w:color="auto"/>
                            <w:bottom w:val="none" w:sz="0" w:space="0" w:color="auto"/>
                            <w:right w:val="none" w:sz="0" w:space="0" w:color="auto"/>
                          </w:divBdr>
                          <w:divsChild>
                            <w:div w:id="1852451878">
                              <w:marLeft w:val="0"/>
                              <w:marRight w:val="0"/>
                              <w:marTop w:val="0"/>
                              <w:marBottom w:val="0"/>
                              <w:divBdr>
                                <w:top w:val="none" w:sz="0" w:space="0" w:color="auto"/>
                                <w:left w:val="none" w:sz="0" w:space="0" w:color="auto"/>
                                <w:bottom w:val="none" w:sz="0" w:space="0" w:color="auto"/>
                                <w:right w:val="none" w:sz="0" w:space="0" w:color="auto"/>
                              </w:divBdr>
                              <w:divsChild>
                                <w:div w:id="1852451871">
                                  <w:marLeft w:val="0"/>
                                  <w:marRight w:val="0"/>
                                  <w:marTop w:val="0"/>
                                  <w:marBottom w:val="0"/>
                                  <w:divBdr>
                                    <w:top w:val="none" w:sz="0" w:space="0" w:color="auto"/>
                                    <w:left w:val="none" w:sz="0" w:space="0" w:color="auto"/>
                                    <w:bottom w:val="none" w:sz="0" w:space="0" w:color="auto"/>
                                    <w:right w:val="none" w:sz="0" w:space="0" w:color="auto"/>
                                  </w:divBdr>
                                  <w:divsChild>
                                    <w:div w:id="1852451873">
                                      <w:marLeft w:val="0"/>
                                      <w:marRight w:val="0"/>
                                      <w:marTop w:val="0"/>
                                      <w:marBottom w:val="0"/>
                                      <w:divBdr>
                                        <w:top w:val="none" w:sz="0" w:space="0" w:color="auto"/>
                                        <w:left w:val="none" w:sz="0" w:space="0" w:color="auto"/>
                                        <w:bottom w:val="none" w:sz="0" w:space="0" w:color="auto"/>
                                        <w:right w:val="none" w:sz="0" w:space="0" w:color="auto"/>
                                      </w:divBdr>
                                      <w:divsChild>
                                        <w:div w:id="18524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451879">
      <w:marLeft w:val="0"/>
      <w:marRight w:val="0"/>
      <w:marTop w:val="0"/>
      <w:marBottom w:val="0"/>
      <w:divBdr>
        <w:top w:val="none" w:sz="0" w:space="0" w:color="auto"/>
        <w:left w:val="none" w:sz="0" w:space="0" w:color="auto"/>
        <w:bottom w:val="none" w:sz="0" w:space="0" w:color="auto"/>
        <w:right w:val="none" w:sz="0" w:space="0" w:color="auto"/>
      </w:divBdr>
    </w:div>
    <w:div w:id="1852451880">
      <w:marLeft w:val="0"/>
      <w:marRight w:val="0"/>
      <w:marTop w:val="0"/>
      <w:marBottom w:val="0"/>
      <w:divBdr>
        <w:top w:val="none" w:sz="0" w:space="0" w:color="auto"/>
        <w:left w:val="none" w:sz="0" w:space="0" w:color="auto"/>
        <w:bottom w:val="none" w:sz="0" w:space="0" w:color="auto"/>
        <w:right w:val="none" w:sz="0" w:space="0" w:color="auto"/>
      </w:divBdr>
    </w:div>
    <w:div w:id="1852451881">
      <w:marLeft w:val="0"/>
      <w:marRight w:val="0"/>
      <w:marTop w:val="0"/>
      <w:marBottom w:val="0"/>
      <w:divBdr>
        <w:top w:val="none" w:sz="0" w:space="0" w:color="auto"/>
        <w:left w:val="none" w:sz="0" w:space="0" w:color="auto"/>
        <w:bottom w:val="none" w:sz="0" w:space="0" w:color="auto"/>
        <w:right w:val="none" w:sz="0" w:space="0" w:color="auto"/>
      </w:divBdr>
    </w:div>
    <w:div w:id="1852451882">
      <w:marLeft w:val="0"/>
      <w:marRight w:val="0"/>
      <w:marTop w:val="0"/>
      <w:marBottom w:val="0"/>
      <w:divBdr>
        <w:top w:val="none" w:sz="0" w:space="0" w:color="auto"/>
        <w:left w:val="none" w:sz="0" w:space="0" w:color="auto"/>
        <w:bottom w:val="none" w:sz="0" w:space="0" w:color="auto"/>
        <w:right w:val="none" w:sz="0" w:space="0" w:color="auto"/>
      </w:divBdr>
    </w:div>
    <w:div w:id="1852451883">
      <w:marLeft w:val="0"/>
      <w:marRight w:val="0"/>
      <w:marTop w:val="0"/>
      <w:marBottom w:val="0"/>
      <w:divBdr>
        <w:top w:val="none" w:sz="0" w:space="0" w:color="auto"/>
        <w:left w:val="none" w:sz="0" w:space="0" w:color="auto"/>
        <w:bottom w:val="none" w:sz="0" w:space="0" w:color="auto"/>
        <w:right w:val="none" w:sz="0" w:space="0" w:color="auto"/>
      </w:divBdr>
    </w:div>
    <w:div w:id="1852451884">
      <w:marLeft w:val="0"/>
      <w:marRight w:val="0"/>
      <w:marTop w:val="0"/>
      <w:marBottom w:val="0"/>
      <w:divBdr>
        <w:top w:val="none" w:sz="0" w:space="0" w:color="auto"/>
        <w:left w:val="none" w:sz="0" w:space="0" w:color="auto"/>
        <w:bottom w:val="none" w:sz="0" w:space="0" w:color="auto"/>
        <w:right w:val="none" w:sz="0" w:space="0" w:color="auto"/>
      </w:divBdr>
    </w:div>
    <w:div w:id="1852451885">
      <w:marLeft w:val="0"/>
      <w:marRight w:val="0"/>
      <w:marTop w:val="0"/>
      <w:marBottom w:val="0"/>
      <w:divBdr>
        <w:top w:val="none" w:sz="0" w:space="0" w:color="auto"/>
        <w:left w:val="none" w:sz="0" w:space="0" w:color="auto"/>
        <w:bottom w:val="none" w:sz="0" w:space="0" w:color="auto"/>
        <w:right w:val="none" w:sz="0" w:space="0" w:color="auto"/>
      </w:divBdr>
    </w:div>
    <w:div w:id="1852451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goo.gl/tH3e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eeuu@mrecic.gov.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daum@minseg.gob.a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1082</Words>
  <Characters>6171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Amnesty International</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Pilar Sanmartin</dc:creator>
  <cp:keywords/>
  <dc:description/>
  <cp:lastModifiedBy>iar3team</cp:lastModifiedBy>
  <cp:revision>2</cp:revision>
  <cp:lastPrinted>2008-10-01T21:32:00Z</cp:lastPrinted>
  <dcterms:created xsi:type="dcterms:W3CDTF">2017-08-09T15:15:00Z</dcterms:created>
  <dcterms:modified xsi:type="dcterms:W3CDTF">2017-08-09T15:15:00Z</dcterms:modified>
</cp:coreProperties>
</file>