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E56C4">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216F30" w:rsidRDefault="00735CA7" w:rsidP="00EE56C4">
      <w:pPr>
        <w:rPr>
          <w:rStyle w:val="AIHeadline"/>
          <w:rFonts w:cs="Arial"/>
          <w:snapToGrid w:val="0"/>
          <w:sz w:val="35"/>
          <w:szCs w:val="35"/>
        </w:rPr>
      </w:pPr>
      <w:r w:rsidRPr="00216F30">
        <w:rPr>
          <w:rStyle w:val="AIHeadline"/>
          <w:rFonts w:cs="Arial"/>
          <w:snapToGrid w:val="0"/>
          <w:sz w:val="35"/>
          <w:szCs w:val="35"/>
        </w:rPr>
        <w:t>harass</w:t>
      </w:r>
      <w:r w:rsidR="00216F30" w:rsidRPr="00216F30">
        <w:rPr>
          <w:rStyle w:val="AIHeadline"/>
          <w:rFonts w:cs="Arial"/>
          <w:snapToGrid w:val="0"/>
          <w:sz w:val="35"/>
          <w:szCs w:val="35"/>
        </w:rPr>
        <w:t xml:space="preserve">ment of </w:t>
      </w:r>
      <w:r w:rsidRPr="00216F30">
        <w:rPr>
          <w:rStyle w:val="AIHeadline"/>
          <w:rFonts w:cs="Arial"/>
          <w:snapToGrid w:val="0"/>
          <w:sz w:val="35"/>
          <w:szCs w:val="35"/>
        </w:rPr>
        <w:t>dissident</w:t>
      </w:r>
      <w:r w:rsidR="003F315A">
        <w:rPr>
          <w:rStyle w:val="AIHeadline"/>
          <w:rFonts w:cs="Arial"/>
          <w:snapToGrid w:val="0"/>
          <w:sz w:val="35"/>
          <w:szCs w:val="35"/>
        </w:rPr>
        <w:t xml:space="preserve"> </w:t>
      </w:r>
      <w:r w:rsidR="008C09D4" w:rsidRPr="001E6263">
        <w:rPr>
          <w:rStyle w:val="AIHeadline"/>
          <w:rFonts w:cs="Arial"/>
          <w:snapToGrid w:val="0"/>
          <w:sz w:val="35"/>
          <w:szCs w:val="35"/>
        </w:rPr>
        <w:t xml:space="preserve">IRANIAN </w:t>
      </w:r>
      <w:r w:rsidR="003F315A">
        <w:rPr>
          <w:rStyle w:val="AIHeadline"/>
          <w:rFonts w:cs="Arial"/>
          <w:snapToGrid w:val="0"/>
          <w:sz w:val="35"/>
          <w:szCs w:val="35"/>
        </w:rPr>
        <w:t>cleric must end</w:t>
      </w:r>
    </w:p>
    <w:p w:rsidR="0026766F" w:rsidRPr="00F95961" w:rsidRDefault="00DE7755" w:rsidP="00EE56C4">
      <w:pPr>
        <w:pStyle w:val="AIintropara"/>
        <w:spacing w:line="240" w:lineRule="auto"/>
        <w:rPr>
          <w:rFonts w:cs="Arial"/>
        </w:rPr>
      </w:pPr>
      <w:r>
        <w:rPr>
          <w:rFonts w:cs="Arial"/>
        </w:rPr>
        <w:t xml:space="preserve">Dissident Iranian cleric </w:t>
      </w:r>
      <w:r w:rsidRPr="00DE7755">
        <w:rPr>
          <w:rFonts w:cs="Arial"/>
        </w:rPr>
        <w:t xml:space="preserve">Seyed Hossein Kazemeini Boroujerdi </w:t>
      </w:r>
      <w:r w:rsidR="003F315A">
        <w:rPr>
          <w:rFonts w:cs="Arial"/>
        </w:rPr>
        <w:t>ha</w:t>
      </w:r>
      <w:r>
        <w:rPr>
          <w:rFonts w:cs="Arial"/>
        </w:rPr>
        <w:t>s</w:t>
      </w:r>
      <w:r w:rsidR="003F315A">
        <w:rPr>
          <w:rFonts w:cs="Arial"/>
        </w:rPr>
        <w:t xml:space="preserve"> </w:t>
      </w:r>
      <w:r>
        <w:rPr>
          <w:rFonts w:cs="Arial"/>
        </w:rPr>
        <w:t>fac</w:t>
      </w:r>
      <w:r w:rsidR="003F315A">
        <w:rPr>
          <w:rFonts w:cs="Arial"/>
        </w:rPr>
        <w:t>ed</w:t>
      </w:r>
      <w:r>
        <w:rPr>
          <w:rFonts w:cs="Arial"/>
        </w:rPr>
        <w:t xml:space="preserve"> </w:t>
      </w:r>
      <w:r w:rsidR="00D61B3D">
        <w:rPr>
          <w:rFonts w:cs="Arial"/>
        </w:rPr>
        <w:t>continu</w:t>
      </w:r>
      <w:r w:rsidR="003F315A">
        <w:rPr>
          <w:rFonts w:cs="Arial"/>
        </w:rPr>
        <w:t>ed</w:t>
      </w:r>
      <w:r w:rsidR="00D61B3D">
        <w:rPr>
          <w:rFonts w:cs="Arial"/>
        </w:rPr>
        <w:t xml:space="preserve"> </w:t>
      </w:r>
      <w:r>
        <w:rPr>
          <w:rFonts w:cs="Arial"/>
        </w:rPr>
        <w:t>intimidation and death threats</w:t>
      </w:r>
      <w:r w:rsidR="00C12FA2">
        <w:rPr>
          <w:rFonts w:cs="Arial"/>
        </w:rPr>
        <w:t xml:space="preserve"> by the </w:t>
      </w:r>
      <w:r w:rsidR="00D61B3D">
        <w:rPr>
          <w:rFonts w:cs="Arial"/>
        </w:rPr>
        <w:t xml:space="preserve">Iranian </w:t>
      </w:r>
      <w:r w:rsidR="00C12FA2">
        <w:rPr>
          <w:rFonts w:cs="Arial"/>
        </w:rPr>
        <w:t>authorities</w:t>
      </w:r>
      <w:r w:rsidR="00D61B3D">
        <w:rPr>
          <w:rFonts w:cs="Arial"/>
        </w:rPr>
        <w:t xml:space="preserve"> since his release </w:t>
      </w:r>
      <w:r w:rsidR="003F315A">
        <w:rPr>
          <w:rFonts w:cs="Arial"/>
        </w:rPr>
        <w:t xml:space="preserve">from prison </w:t>
      </w:r>
      <w:r w:rsidR="00D61B3D">
        <w:rPr>
          <w:rFonts w:cs="Arial"/>
        </w:rPr>
        <w:t>on 4 January</w:t>
      </w:r>
      <w:r>
        <w:rPr>
          <w:rFonts w:cs="Arial"/>
        </w:rPr>
        <w:t xml:space="preserve">. He is under 24 hour surveillance and has </w:t>
      </w:r>
      <w:r w:rsidR="00AD2693">
        <w:rPr>
          <w:rFonts w:cs="Arial"/>
        </w:rPr>
        <w:t xml:space="preserve">effectively </w:t>
      </w:r>
      <w:r>
        <w:rPr>
          <w:rFonts w:cs="Arial"/>
        </w:rPr>
        <w:t xml:space="preserve">been placed under house arrest. He </w:t>
      </w:r>
      <w:r w:rsidR="003F315A">
        <w:rPr>
          <w:rFonts w:cs="Arial"/>
        </w:rPr>
        <w:t>is critically ill</w:t>
      </w:r>
      <w:r w:rsidR="006447A2">
        <w:rPr>
          <w:rFonts w:cs="Arial"/>
        </w:rPr>
        <w:t>, and could be returned to prison at any time</w:t>
      </w:r>
      <w:r w:rsidR="004C48BC">
        <w:rPr>
          <w:rFonts w:cs="Arial"/>
        </w:rPr>
        <w:t>.</w:t>
      </w:r>
    </w:p>
    <w:p w:rsidR="00DE7755" w:rsidRPr="00123C84" w:rsidRDefault="004C48BC" w:rsidP="00EE56C4">
      <w:pPr>
        <w:pStyle w:val="AIBodytext"/>
        <w:spacing w:line="240" w:lineRule="auto"/>
        <w:rPr>
          <w:sz w:val="18"/>
          <w:szCs w:val="18"/>
        </w:rPr>
      </w:pPr>
      <w:r w:rsidRPr="00123C84">
        <w:rPr>
          <w:sz w:val="18"/>
          <w:szCs w:val="18"/>
        </w:rPr>
        <w:t xml:space="preserve">Dissident cleric </w:t>
      </w:r>
      <w:r w:rsidR="00DE7755" w:rsidRPr="00123C84">
        <w:rPr>
          <w:b/>
          <w:bCs/>
          <w:sz w:val="18"/>
          <w:szCs w:val="18"/>
        </w:rPr>
        <w:t>Seyed Hossein Kazemeini Boroujerdi</w:t>
      </w:r>
      <w:r w:rsidR="00956CA1" w:rsidRPr="00123C84">
        <w:rPr>
          <w:sz w:val="18"/>
          <w:szCs w:val="18"/>
        </w:rPr>
        <w:t xml:space="preserve">, </w:t>
      </w:r>
      <w:r w:rsidR="000D214A" w:rsidRPr="00123C84">
        <w:rPr>
          <w:sz w:val="18"/>
          <w:szCs w:val="18"/>
        </w:rPr>
        <w:t xml:space="preserve">59, </w:t>
      </w:r>
      <w:r w:rsidR="00B2624D" w:rsidRPr="00123C84">
        <w:rPr>
          <w:sz w:val="18"/>
          <w:szCs w:val="18"/>
        </w:rPr>
        <w:t xml:space="preserve">has faced intense pressure from the </w:t>
      </w:r>
      <w:r w:rsidR="002F3830" w:rsidRPr="00123C84">
        <w:rPr>
          <w:sz w:val="18"/>
          <w:szCs w:val="18"/>
        </w:rPr>
        <w:t xml:space="preserve">Iranian </w:t>
      </w:r>
      <w:r w:rsidR="00B2624D" w:rsidRPr="00123C84">
        <w:rPr>
          <w:sz w:val="18"/>
          <w:szCs w:val="18"/>
        </w:rPr>
        <w:t>authorities since he</w:t>
      </w:r>
      <w:r w:rsidR="00B2624D" w:rsidRPr="00123C84" w:rsidDel="00804FBA">
        <w:rPr>
          <w:sz w:val="18"/>
          <w:szCs w:val="18"/>
        </w:rPr>
        <w:t xml:space="preserve"> </w:t>
      </w:r>
      <w:r w:rsidR="00956CA1" w:rsidRPr="00123C84">
        <w:rPr>
          <w:sz w:val="18"/>
          <w:szCs w:val="18"/>
        </w:rPr>
        <w:t xml:space="preserve">was released from prison on </w:t>
      </w:r>
      <w:r w:rsidR="00A534A0" w:rsidRPr="00123C84">
        <w:rPr>
          <w:sz w:val="18"/>
          <w:szCs w:val="18"/>
        </w:rPr>
        <w:t xml:space="preserve">temporary </w:t>
      </w:r>
      <w:r w:rsidR="00956CA1" w:rsidRPr="00123C84">
        <w:rPr>
          <w:sz w:val="18"/>
          <w:szCs w:val="18"/>
        </w:rPr>
        <w:t>medical leave on 4 January</w:t>
      </w:r>
      <w:r w:rsidR="000D214A" w:rsidRPr="00123C84">
        <w:rPr>
          <w:sz w:val="18"/>
          <w:szCs w:val="18"/>
        </w:rPr>
        <w:t xml:space="preserve">. </w:t>
      </w:r>
      <w:r w:rsidR="00990172" w:rsidRPr="00123C84">
        <w:rPr>
          <w:sz w:val="18"/>
          <w:szCs w:val="18"/>
        </w:rPr>
        <w:t>He has been effectively placed under house arrest</w:t>
      </w:r>
      <w:r w:rsidR="00284915" w:rsidRPr="00123C84">
        <w:rPr>
          <w:sz w:val="18"/>
          <w:szCs w:val="18"/>
        </w:rPr>
        <w:t xml:space="preserve"> without judicial order or oversight</w:t>
      </w:r>
      <w:r w:rsidR="00990172" w:rsidRPr="00123C84">
        <w:rPr>
          <w:sz w:val="18"/>
          <w:szCs w:val="18"/>
        </w:rPr>
        <w:t>; the authorities have placed severe restrictions on his freedom of movement</w:t>
      </w:r>
      <w:r w:rsidR="00284915" w:rsidRPr="00123C84">
        <w:rPr>
          <w:sz w:val="18"/>
          <w:szCs w:val="18"/>
        </w:rPr>
        <w:t>.</w:t>
      </w:r>
      <w:r w:rsidR="00990172" w:rsidRPr="00123C84">
        <w:rPr>
          <w:sz w:val="18"/>
          <w:szCs w:val="18"/>
        </w:rPr>
        <w:t xml:space="preserve"> </w:t>
      </w:r>
      <w:r w:rsidR="00DE7755" w:rsidRPr="00123C84">
        <w:rPr>
          <w:sz w:val="18"/>
          <w:szCs w:val="18"/>
        </w:rPr>
        <w:t xml:space="preserve">He is only allowed to leave his </w:t>
      </w:r>
      <w:r w:rsidR="006D6CA4" w:rsidRPr="00123C84">
        <w:rPr>
          <w:sz w:val="18"/>
          <w:szCs w:val="18"/>
        </w:rPr>
        <w:t xml:space="preserve">home </w:t>
      </w:r>
      <w:r w:rsidR="008C6F8C" w:rsidRPr="00123C84">
        <w:rPr>
          <w:sz w:val="18"/>
          <w:szCs w:val="18"/>
        </w:rPr>
        <w:t>in Tehran</w:t>
      </w:r>
      <w:r w:rsidR="00284915" w:rsidRPr="00123C84">
        <w:rPr>
          <w:sz w:val="18"/>
          <w:szCs w:val="18"/>
        </w:rPr>
        <w:t xml:space="preserve"> to attend hospital and doctor</w:t>
      </w:r>
      <w:r w:rsidR="00DE7755" w:rsidRPr="00123C84">
        <w:rPr>
          <w:sz w:val="18"/>
          <w:szCs w:val="18"/>
        </w:rPr>
        <w:t xml:space="preserve"> appointments. He is not permitted any vi</w:t>
      </w:r>
      <w:r w:rsidR="00990172" w:rsidRPr="00123C84">
        <w:rPr>
          <w:sz w:val="18"/>
          <w:szCs w:val="18"/>
        </w:rPr>
        <w:t xml:space="preserve">sitors and his home </w:t>
      </w:r>
      <w:r w:rsidR="009B1434" w:rsidRPr="00123C84">
        <w:rPr>
          <w:sz w:val="18"/>
          <w:szCs w:val="18"/>
        </w:rPr>
        <w:t xml:space="preserve">is under 24-hour surveillance </w:t>
      </w:r>
      <w:r w:rsidR="00A96E4E" w:rsidRPr="00123C84">
        <w:rPr>
          <w:sz w:val="18"/>
          <w:szCs w:val="18"/>
        </w:rPr>
        <w:t xml:space="preserve">by </w:t>
      </w:r>
      <w:r w:rsidR="009B1434" w:rsidRPr="00123C84">
        <w:rPr>
          <w:sz w:val="18"/>
          <w:szCs w:val="18"/>
        </w:rPr>
        <w:t>officials from t</w:t>
      </w:r>
      <w:r w:rsidR="00284915" w:rsidRPr="00123C84">
        <w:rPr>
          <w:sz w:val="18"/>
          <w:szCs w:val="18"/>
        </w:rPr>
        <w:t>he Special Court for the Clergy</w:t>
      </w:r>
      <w:r w:rsidR="009B1434" w:rsidRPr="00123C84">
        <w:rPr>
          <w:sz w:val="18"/>
          <w:szCs w:val="18"/>
        </w:rPr>
        <w:t xml:space="preserve">. </w:t>
      </w:r>
      <w:r w:rsidR="009D12BB" w:rsidRPr="00123C84">
        <w:rPr>
          <w:sz w:val="18"/>
          <w:szCs w:val="18"/>
        </w:rPr>
        <w:t xml:space="preserve">Since </w:t>
      </w:r>
      <w:r w:rsidR="00F50722" w:rsidRPr="00123C84">
        <w:rPr>
          <w:sz w:val="18"/>
          <w:szCs w:val="18"/>
        </w:rPr>
        <w:t>his release</w:t>
      </w:r>
      <w:r w:rsidR="009D12BB" w:rsidRPr="00123C84">
        <w:rPr>
          <w:sz w:val="18"/>
          <w:szCs w:val="18"/>
        </w:rPr>
        <w:t xml:space="preserve">, </w:t>
      </w:r>
      <w:r w:rsidR="00A96E4E" w:rsidRPr="00123C84">
        <w:rPr>
          <w:sz w:val="18"/>
          <w:szCs w:val="18"/>
        </w:rPr>
        <w:t xml:space="preserve">this court </w:t>
      </w:r>
      <w:r w:rsidR="009D12BB" w:rsidRPr="00123C84">
        <w:rPr>
          <w:sz w:val="18"/>
          <w:szCs w:val="18"/>
        </w:rPr>
        <w:t xml:space="preserve">summoned </w:t>
      </w:r>
      <w:r w:rsidR="00A96E4E" w:rsidRPr="00123C84">
        <w:rPr>
          <w:sz w:val="18"/>
          <w:szCs w:val="18"/>
        </w:rPr>
        <w:t xml:space="preserve">him </w:t>
      </w:r>
      <w:r w:rsidR="002F3830" w:rsidRPr="00123C84">
        <w:rPr>
          <w:sz w:val="18"/>
          <w:szCs w:val="18"/>
        </w:rPr>
        <w:t xml:space="preserve">twice, </w:t>
      </w:r>
      <w:r w:rsidR="002236BA" w:rsidRPr="00123C84">
        <w:rPr>
          <w:sz w:val="18"/>
          <w:szCs w:val="18"/>
        </w:rPr>
        <w:t>on 15 April and 8 August</w:t>
      </w:r>
      <w:r w:rsidR="002F3830" w:rsidRPr="00123C84">
        <w:rPr>
          <w:sz w:val="18"/>
          <w:szCs w:val="18"/>
        </w:rPr>
        <w:t>,</w:t>
      </w:r>
      <w:r w:rsidR="002236BA" w:rsidRPr="00123C84">
        <w:rPr>
          <w:sz w:val="18"/>
          <w:szCs w:val="18"/>
        </w:rPr>
        <w:t xml:space="preserve"> </w:t>
      </w:r>
      <w:r w:rsidR="00A96E4E" w:rsidRPr="00123C84">
        <w:rPr>
          <w:sz w:val="18"/>
          <w:szCs w:val="18"/>
        </w:rPr>
        <w:t>and</w:t>
      </w:r>
      <w:r w:rsidR="009D12BB" w:rsidRPr="00123C84">
        <w:rPr>
          <w:sz w:val="18"/>
          <w:szCs w:val="18"/>
        </w:rPr>
        <w:t xml:space="preserve"> subjected</w:t>
      </w:r>
      <w:r w:rsidR="00A96E4E" w:rsidRPr="00123C84">
        <w:rPr>
          <w:sz w:val="18"/>
          <w:szCs w:val="18"/>
        </w:rPr>
        <w:t xml:space="preserve"> him</w:t>
      </w:r>
      <w:r w:rsidR="009D12BB" w:rsidRPr="00123C84">
        <w:rPr>
          <w:sz w:val="18"/>
          <w:szCs w:val="18"/>
        </w:rPr>
        <w:t xml:space="preserve"> to intimidation and thre</w:t>
      </w:r>
      <w:r w:rsidR="00F50722" w:rsidRPr="00123C84">
        <w:rPr>
          <w:sz w:val="18"/>
          <w:szCs w:val="18"/>
        </w:rPr>
        <w:t>a</w:t>
      </w:r>
      <w:r w:rsidR="00284915" w:rsidRPr="00123C84">
        <w:rPr>
          <w:sz w:val="18"/>
          <w:szCs w:val="18"/>
        </w:rPr>
        <w:t>ts of being returned to prison. O</w:t>
      </w:r>
      <w:r w:rsidR="00990172" w:rsidRPr="00123C84">
        <w:rPr>
          <w:sz w:val="18"/>
          <w:szCs w:val="18"/>
        </w:rPr>
        <w:t xml:space="preserve">fficials </w:t>
      </w:r>
      <w:r w:rsidR="00284915" w:rsidRPr="00123C84">
        <w:rPr>
          <w:sz w:val="18"/>
          <w:szCs w:val="18"/>
        </w:rPr>
        <w:t xml:space="preserve">from the court </w:t>
      </w:r>
      <w:r w:rsidR="00990172" w:rsidRPr="00123C84">
        <w:rPr>
          <w:sz w:val="18"/>
          <w:szCs w:val="18"/>
        </w:rPr>
        <w:t xml:space="preserve">have </w:t>
      </w:r>
      <w:r w:rsidR="00F50722" w:rsidRPr="00123C84">
        <w:rPr>
          <w:sz w:val="18"/>
          <w:szCs w:val="18"/>
        </w:rPr>
        <w:t xml:space="preserve">paid </w:t>
      </w:r>
      <w:r w:rsidR="0000032F" w:rsidRPr="00123C84">
        <w:rPr>
          <w:sz w:val="18"/>
          <w:szCs w:val="18"/>
        </w:rPr>
        <w:t>frequent visits to his house</w:t>
      </w:r>
      <w:r w:rsidR="00F50722" w:rsidRPr="00123C84">
        <w:rPr>
          <w:sz w:val="18"/>
          <w:szCs w:val="18"/>
        </w:rPr>
        <w:t xml:space="preserve"> to warn him</w:t>
      </w:r>
      <w:r w:rsidR="0000032F" w:rsidRPr="00123C84">
        <w:rPr>
          <w:sz w:val="18"/>
          <w:szCs w:val="18"/>
        </w:rPr>
        <w:t xml:space="preserve"> against speaking to the media</w:t>
      </w:r>
      <w:r w:rsidR="00F50722" w:rsidRPr="00123C84">
        <w:rPr>
          <w:sz w:val="18"/>
          <w:szCs w:val="18"/>
        </w:rPr>
        <w:t>, threatening to kill him if he does</w:t>
      </w:r>
      <w:r w:rsidR="00990172" w:rsidRPr="00123C84">
        <w:rPr>
          <w:sz w:val="18"/>
          <w:szCs w:val="18"/>
        </w:rPr>
        <w:t xml:space="preserve"> so</w:t>
      </w:r>
      <w:r w:rsidR="0000032F" w:rsidRPr="00123C84">
        <w:rPr>
          <w:sz w:val="18"/>
          <w:szCs w:val="18"/>
        </w:rPr>
        <w:t>.</w:t>
      </w:r>
    </w:p>
    <w:p w:rsidR="00332ABC" w:rsidRPr="00123C84" w:rsidRDefault="00DE7755" w:rsidP="00EE56C4">
      <w:pPr>
        <w:pStyle w:val="AIBodytext"/>
        <w:spacing w:line="240" w:lineRule="auto"/>
        <w:rPr>
          <w:sz w:val="18"/>
          <w:szCs w:val="18"/>
        </w:rPr>
      </w:pPr>
      <w:r w:rsidRPr="00123C84">
        <w:rPr>
          <w:sz w:val="18"/>
          <w:szCs w:val="18"/>
        </w:rPr>
        <w:t>Seye</w:t>
      </w:r>
      <w:r w:rsidR="00284915" w:rsidRPr="00123C84">
        <w:rPr>
          <w:sz w:val="18"/>
          <w:szCs w:val="18"/>
        </w:rPr>
        <w:t>d Hossein Kazemeini Boroujerdi’</w:t>
      </w:r>
      <w:r w:rsidR="00D262CB" w:rsidRPr="00123C84">
        <w:rPr>
          <w:sz w:val="18"/>
          <w:szCs w:val="18"/>
        </w:rPr>
        <w:t>s</w:t>
      </w:r>
      <w:r w:rsidRPr="00123C84">
        <w:rPr>
          <w:sz w:val="18"/>
          <w:szCs w:val="18"/>
        </w:rPr>
        <w:t xml:space="preserve"> health remains poor. Since his release, he has </w:t>
      </w:r>
      <w:r w:rsidR="00D262CB" w:rsidRPr="00123C84">
        <w:rPr>
          <w:sz w:val="18"/>
          <w:szCs w:val="18"/>
        </w:rPr>
        <w:t>had</w:t>
      </w:r>
      <w:r w:rsidR="00332ABC" w:rsidRPr="00123C84">
        <w:rPr>
          <w:sz w:val="18"/>
          <w:szCs w:val="18"/>
        </w:rPr>
        <w:t xml:space="preserve"> medical tests and </w:t>
      </w:r>
      <w:r w:rsidR="00D262CB" w:rsidRPr="00123C84">
        <w:rPr>
          <w:sz w:val="18"/>
          <w:szCs w:val="18"/>
        </w:rPr>
        <w:t xml:space="preserve">some </w:t>
      </w:r>
      <w:r w:rsidR="00332ABC" w:rsidRPr="00123C84">
        <w:rPr>
          <w:sz w:val="18"/>
          <w:szCs w:val="18"/>
        </w:rPr>
        <w:t>treatment</w:t>
      </w:r>
      <w:r w:rsidR="00C360F3" w:rsidRPr="00123C84">
        <w:rPr>
          <w:sz w:val="18"/>
          <w:szCs w:val="18"/>
        </w:rPr>
        <w:t xml:space="preserve"> but </w:t>
      </w:r>
      <w:r w:rsidRPr="00123C84">
        <w:rPr>
          <w:sz w:val="18"/>
          <w:szCs w:val="18"/>
        </w:rPr>
        <w:t xml:space="preserve">continues to suffer from </w:t>
      </w:r>
      <w:r w:rsidR="00F50722" w:rsidRPr="00123C84">
        <w:rPr>
          <w:sz w:val="18"/>
          <w:szCs w:val="18"/>
        </w:rPr>
        <w:t>numerous</w:t>
      </w:r>
      <w:r w:rsidRPr="00123C84">
        <w:rPr>
          <w:sz w:val="18"/>
          <w:szCs w:val="18"/>
        </w:rPr>
        <w:t xml:space="preserve"> medical conditions</w:t>
      </w:r>
      <w:r w:rsidR="00332ABC" w:rsidRPr="00123C84">
        <w:rPr>
          <w:sz w:val="18"/>
          <w:szCs w:val="18"/>
        </w:rPr>
        <w:t xml:space="preserve">, a number of which he developed </w:t>
      </w:r>
      <w:r w:rsidR="00D262CB" w:rsidRPr="00123C84">
        <w:rPr>
          <w:sz w:val="18"/>
          <w:szCs w:val="18"/>
        </w:rPr>
        <w:t xml:space="preserve">in </w:t>
      </w:r>
      <w:r w:rsidR="00332ABC" w:rsidRPr="00123C84">
        <w:rPr>
          <w:sz w:val="18"/>
          <w:szCs w:val="18"/>
        </w:rPr>
        <w:t>prison</w:t>
      </w:r>
      <w:r w:rsidR="00884AD2" w:rsidRPr="00123C84">
        <w:rPr>
          <w:sz w:val="18"/>
          <w:szCs w:val="18"/>
        </w:rPr>
        <w:t xml:space="preserve"> and which</w:t>
      </w:r>
      <w:r w:rsidR="00633C60" w:rsidRPr="00123C84">
        <w:rPr>
          <w:sz w:val="18"/>
          <w:szCs w:val="18"/>
        </w:rPr>
        <w:t xml:space="preserve"> were exacerbated by the denial of adequate medical care in prison</w:t>
      </w:r>
      <w:r w:rsidR="00D262CB" w:rsidRPr="00123C84">
        <w:rPr>
          <w:sz w:val="18"/>
          <w:szCs w:val="18"/>
        </w:rPr>
        <w:t xml:space="preserve">. These </w:t>
      </w:r>
      <w:r w:rsidRPr="00123C84">
        <w:rPr>
          <w:sz w:val="18"/>
          <w:szCs w:val="18"/>
        </w:rPr>
        <w:t>includ</w:t>
      </w:r>
      <w:r w:rsidR="00D262CB" w:rsidRPr="00123C84">
        <w:rPr>
          <w:sz w:val="18"/>
          <w:szCs w:val="18"/>
        </w:rPr>
        <w:t>e</w:t>
      </w:r>
      <w:r w:rsidRPr="00123C84">
        <w:rPr>
          <w:sz w:val="18"/>
          <w:szCs w:val="18"/>
        </w:rPr>
        <w:t xml:space="preserve"> heart disease; kidney problems;</w:t>
      </w:r>
      <w:r w:rsidR="00B27CA1" w:rsidRPr="00123C84">
        <w:rPr>
          <w:sz w:val="18"/>
          <w:szCs w:val="18"/>
        </w:rPr>
        <w:t xml:space="preserve"> severe arthritis; lumbar herniated disc;</w:t>
      </w:r>
      <w:r w:rsidR="00284915" w:rsidRPr="00123C84">
        <w:rPr>
          <w:sz w:val="18"/>
          <w:szCs w:val="18"/>
        </w:rPr>
        <w:t xml:space="preserve"> and</w:t>
      </w:r>
      <w:r w:rsidR="00B27CA1" w:rsidRPr="00123C84">
        <w:rPr>
          <w:sz w:val="18"/>
          <w:szCs w:val="18"/>
        </w:rPr>
        <w:t xml:space="preserve"> spinal stenosis</w:t>
      </w:r>
      <w:r w:rsidRPr="00123C84">
        <w:rPr>
          <w:sz w:val="18"/>
          <w:szCs w:val="18"/>
        </w:rPr>
        <w:t xml:space="preserve">. He </w:t>
      </w:r>
      <w:r w:rsidR="00284915" w:rsidRPr="00123C84">
        <w:rPr>
          <w:sz w:val="18"/>
          <w:szCs w:val="18"/>
        </w:rPr>
        <w:t xml:space="preserve">has </w:t>
      </w:r>
      <w:r w:rsidR="00D262CB" w:rsidRPr="00123C84">
        <w:rPr>
          <w:sz w:val="18"/>
          <w:szCs w:val="18"/>
        </w:rPr>
        <w:t>numbness and tingling in his hands and feet,</w:t>
      </w:r>
      <w:r w:rsidR="00284915" w:rsidRPr="00123C84">
        <w:rPr>
          <w:sz w:val="18"/>
          <w:szCs w:val="18"/>
        </w:rPr>
        <w:t xml:space="preserve"> back and leg pain, </w:t>
      </w:r>
      <w:r w:rsidR="00D262CB" w:rsidRPr="00123C84">
        <w:rPr>
          <w:sz w:val="18"/>
          <w:szCs w:val="18"/>
        </w:rPr>
        <w:t xml:space="preserve">and </w:t>
      </w:r>
      <w:r w:rsidRPr="00123C84">
        <w:rPr>
          <w:sz w:val="18"/>
          <w:szCs w:val="18"/>
        </w:rPr>
        <w:t xml:space="preserve">has difficulty walking and performing daily tasks. He also suffers from shortness of breath and </w:t>
      </w:r>
      <w:r w:rsidR="00B27CA1" w:rsidRPr="00123C84">
        <w:rPr>
          <w:sz w:val="18"/>
          <w:szCs w:val="18"/>
        </w:rPr>
        <w:t>collapses frequently</w:t>
      </w:r>
      <w:r w:rsidRPr="00123C84">
        <w:rPr>
          <w:sz w:val="18"/>
          <w:szCs w:val="18"/>
        </w:rPr>
        <w:t>. His doct</w:t>
      </w:r>
      <w:r w:rsidR="00284915" w:rsidRPr="00123C84">
        <w:rPr>
          <w:sz w:val="18"/>
          <w:szCs w:val="18"/>
        </w:rPr>
        <w:t>ors have told him his medical conditions are the result of years in prison</w:t>
      </w:r>
      <w:r w:rsidRPr="00123C84">
        <w:rPr>
          <w:sz w:val="18"/>
          <w:szCs w:val="18"/>
        </w:rPr>
        <w:t xml:space="preserve">, being kept in unsanitary conditions, </w:t>
      </w:r>
      <w:r w:rsidR="002F3830" w:rsidRPr="00123C84">
        <w:rPr>
          <w:sz w:val="18"/>
          <w:szCs w:val="18"/>
        </w:rPr>
        <w:t xml:space="preserve">given </w:t>
      </w:r>
      <w:r w:rsidRPr="00123C84">
        <w:rPr>
          <w:sz w:val="18"/>
          <w:szCs w:val="18"/>
        </w:rPr>
        <w:t>inadequate nutrition</w:t>
      </w:r>
      <w:r w:rsidR="00D262CB" w:rsidRPr="00123C84">
        <w:rPr>
          <w:sz w:val="18"/>
          <w:szCs w:val="18"/>
        </w:rPr>
        <w:t>, and lack of medical care.</w:t>
      </w:r>
    </w:p>
    <w:p w:rsidR="00DE7755" w:rsidRPr="00123C84" w:rsidRDefault="005C5C0D" w:rsidP="00EE56C4">
      <w:pPr>
        <w:pStyle w:val="AIBodytext"/>
        <w:spacing w:line="240" w:lineRule="auto"/>
        <w:rPr>
          <w:sz w:val="18"/>
          <w:szCs w:val="18"/>
        </w:rPr>
      </w:pPr>
      <w:r w:rsidRPr="00123C84">
        <w:rPr>
          <w:sz w:val="18"/>
          <w:szCs w:val="18"/>
        </w:rPr>
        <w:t xml:space="preserve">Seyed Hossein Kazemeini Boroujerdi </w:t>
      </w:r>
      <w:r w:rsidR="00332ABC" w:rsidRPr="00123C84">
        <w:rPr>
          <w:sz w:val="18"/>
          <w:szCs w:val="18"/>
        </w:rPr>
        <w:t>was</w:t>
      </w:r>
      <w:r w:rsidR="00884AD2" w:rsidRPr="00123C84">
        <w:rPr>
          <w:sz w:val="18"/>
          <w:szCs w:val="18"/>
        </w:rPr>
        <w:t xml:space="preserve"> arrested on 8 October 2006. F</w:t>
      </w:r>
      <w:r w:rsidR="00D262CB" w:rsidRPr="00123C84">
        <w:rPr>
          <w:sz w:val="18"/>
          <w:szCs w:val="18"/>
        </w:rPr>
        <w:t>ollowing a</w:t>
      </w:r>
      <w:r w:rsidR="00AD2693" w:rsidRPr="00123C84">
        <w:rPr>
          <w:sz w:val="18"/>
          <w:szCs w:val="18"/>
        </w:rPr>
        <w:t xml:space="preserve"> grossly</w:t>
      </w:r>
      <w:r w:rsidR="00D90E4A" w:rsidRPr="00123C84">
        <w:rPr>
          <w:sz w:val="18"/>
          <w:szCs w:val="18"/>
        </w:rPr>
        <w:t xml:space="preserve"> unfair trial</w:t>
      </w:r>
      <w:r w:rsidR="00D262CB" w:rsidRPr="00123C84">
        <w:rPr>
          <w:sz w:val="18"/>
          <w:szCs w:val="18"/>
        </w:rPr>
        <w:t xml:space="preserve"> </w:t>
      </w:r>
      <w:r w:rsidR="00884AD2" w:rsidRPr="00123C84">
        <w:rPr>
          <w:sz w:val="18"/>
          <w:szCs w:val="18"/>
        </w:rPr>
        <w:t>before the Special Court for the Clergy</w:t>
      </w:r>
      <w:r w:rsidR="00AD2693" w:rsidRPr="00123C84">
        <w:rPr>
          <w:sz w:val="18"/>
          <w:szCs w:val="18"/>
        </w:rPr>
        <w:t>, he was sentenced</w:t>
      </w:r>
      <w:r w:rsidR="00884AD2" w:rsidRPr="00123C84">
        <w:rPr>
          <w:sz w:val="18"/>
          <w:szCs w:val="18"/>
        </w:rPr>
        <w:t xml:space="preserve"> in August 2007</w:t>
      </w:r>
      <w:r w:rsidR="00AD2693" w:rsidRPr="00123C84">
        <w:rPr>
          <w:sz w:val="18"/>
          <w:szCs w:val="18"/>
        </w:rPr>
        <w:t xml:space="preserve"> </w:t>
      </w:r>
      <w:r w:rsidR="00D262CB" w:rsidRPr="00123C84">
        <w:rPr>
          <w:sz w:val="18"/>
          <w:szCs w:val="18"/>
        </w:rPr>
        <w:t>to</w:t>
      </w:r>
      <w:r w:rsidR="00332ABC" w:rsidRPr="00123C84">
        <w:rPr>
          <w:sz w:val="18"/>
          <w:szCs w:val="18"/>
        </w:rPr>
        <w:t xml:space="preserve"> 11 years</w:t>
      </w:r>
      <w:r w:rsidR="00D90E4A" w:rsidRPr="00123C84">
        <w:rPr>
          <w:sz w:val="18"/>
          <w:szCs w:val="18"/>
        </w:rPr>
        <w:t>’</w:t>
      </w:r>
      <w:r w:rsidR="00332ABC" w:rsidRPr="00123C84">
        <w:rPr>
          <w:sz w:val="18"/>
          <w:szCs w:val="18"/>
        </w:rPr>
        <w:t xml:space="preserve"> imprisonment</w:t>
      </w:r>
      <w:r w:rsidR="00373BBE" w:rsidRPr="00123C84">
        <w:rPr>
          <w:sz w:val="18"/>
          <w:szCs w:val="18"/>
        </w:rPr>
        <w:t xml:space="preserve"> </w:t>
      </w:r>
      <w:r w:rsidR="00884AD2" w:rsidRPr="00123C84">
        <w:rPr>
          <w:sz w:val="18"/>
          <w:szCs w:val="18"/>
        </w:rPr>
        <w:t>on charges related to his</w:t>
      </w:r>
      <w:r w:rsidR="001375D6" w:rsidRPr="00123C84">
        <w:rPr>
          <w:sz w:val="18"/>
          <w:szCs w:val="18"/>
        </w:rPr>
        <w:t xml:space="preserve"> </w:t>
      </w:r>
      <w:r w:rsidR="00373BBE" w:rsidRPr="00123C84">
        <w:rPr>
          <w:sz w:val="18"/>
          <w:szCs w:val="18"/>
        </w:rPr>
        <w:t>advoca</w:t>
      </w:r>
      <w:r w:rsidR="00884AD2" w:rsidRPr="00123C84">
        <w:rPr>
          <w:sz w:val="18"/>
          <w:szCs w:val="18"/>
        </w:rPr>
        <w:t>cy</w:t>
      </w:r>
      <w:r w:rsidR="00373BBE" w:rsidRPr="00123C84">
        <w:rPr>
          <w:sz w:val="18"/>
          <w:szCs w:val="18"/>
        </w:rPr>
        <w:t xml:space="preserve"> </w:t>
      </w:r>
      <w:r w:rsidR="000E787E" w:rsidRPr="00123C84">
        <w:rPr>
          <w:sz w:val="18"/>
          <w:szCs w:val="18"/>
        </w:rPr>
        <w:t>for</w:t>
      </w:r>
      <w:r w:rsidR="00884AD2" w:rsidRPr="00123C84">
        <w:rPr>
          <w:sz w:val="18"/>
          <w:szCs w:val="18"/>
        </w:rPr>
        <w:t xml:space="preserve"> the</w:t>
      </w:r>
      <w:r w:rsidR="00373BBE" w:rsidRPr="00123C84">
        <w:rPr>
          <w:sz w:val="18"/>
          <w:szCs w:val="18"/>
        </w:rPr>
        <w:t xml:space="preserve"> separation of religion and state.</w:t>
      </w:r>
      <w:r w:rsidR="00AA1AC3" w:rsidRPr="00123C84">
        <w:rPr>
          <w:sz w:val="18"/>
          <w:szCs w:val="18"/>
        </w:rPr>
        <w:t xml:space="preserve"> He has several months of his sentence left to serve</w:t>
      </w:r>
      <w:r w:rsidR="002F3830" w:rsidRPr="00123C84">
        <w:rPr>
          <w:sz w:val="18"/>
          <w:szCs w:val="18"/>
        </w:rPr>
        <w:t xml:space="preserve">. </w:t>
      </w:r>
      <w:r w:rsidR="006447A2" w:rsidRPr="00123C84">
        <w:rPr>
          <w:sz w:val="18"/>
          <w:szCs w:val="18"/>
        </w:rPr>
        <w:t>He could be returned to prison at any time.</w:t>
      </w:r>
    </w:p>
    <w:p w:rsidR="0026766F" w:rsidRPr="00123C84" w:rsidRDefault="00EE56C4" w:rsidP="00EE56C4">
      <w:pPr>
        <w:pStyle w:val="AITableHeading"/>
        <w:numPr>
          <w:ilvl w:val="0"/>
          <w:numId w:val="5"/>
        </w:numPr>
        <w:tabs>
          <w:tab w:val="clear" w:pos="567"/>
        </w:tabs>
        <w:rPr>
          <w:rFonts w:cs="Arial"/>
          <w:sz w:val="18"/>
          <w:szCs w:val="18"/>
        </w:rPr>
      </w:pPr>
      <w:r w:rsidRPr="00123C84">
        <w:rPr>
          <w:rFonts w:cs="Arial"/>
          <w:sz w:val="18"/>
          <w:szCs w:val="18"/>
        </w:rPr>
        <w:t>TAKE ACTION</w:t>
      </w:r>
    </w:p>
    <w:p w:rsidR="00EE56C4" w:rsidRPr="00123C84" w:rsidRDefault="00EE56C4" w:rsidP="00EE56C4">
      <w:pPr>
        <w:pStyle w:val="AITableHeading"/>
        <w:tabs>
          <w:tab w:val="clear" w:pos="567"/>
        </w:tabs>
        <w:rPr>
          <w:rFonts w:cs="Arial"/>
          <w:sz w:val="18"/>
          <w:szCs w:val="18"/>
        </w:rPr>
      </w:pPr>
      <w:r w:rsidRPr="00123C84">
        <w:rPr>
          <w:rFonts w:cs="Arial"/>
          <w:sz w:val="18"/>
          <w:szCs w:val="18"/>
        </w:rPr>
        <w:t>Write a letter, send an email, call, fax or tweet:</w:t>
      </w:r>
    </w:p>
    <w:p w:rsidR="00CB71D2" w:rsidRPr="00123C84" w:rsidRDefault="00CB71D2" w:rsidP="00EE56C4">
      <w:pPr>
        <w:numPr>
          <w:ilvl w:val="0"/>
          <w:numId w:val="3"/>
        </w:numPr>
        <w:rPr>
          <w:rFonts w:ascii="Arial" w:hAnsi="Arial" w:cs="Arial"/>
          <w:sz w:val="18"/>
          <w:szCs w:val="18"/>
        </w:rPr>
      </w:pPr>
      <w:r w:rsidRPr="00123C84">
        <w:rPr>
          <w:rFonts w:ascii="Arial" w:hAnsi="Arial" w:cs="Arial"/>
          <w:sz w:val="18"/>
          <w:szCs w:val="18"/>
        </w:rPr>
        <w:t>Stop the harassment and intimidation of Seyed Hossein Kazemeini Boroujerdi, and remove the restrictions on his freedom of movement without delay</w:t>
      </w:r>
      <w:r w:rsidR="001C0509" w:rsidRPr="00123C84">
        <w:rPr>
          <w:rFonts w:ascii="Arial" w:hAnsi="Arial" w:cs="Arial"/>
          <w:sz w:val="18"/>
          <w:szCs w:val="18"/>
        </w:rPr>
        <w:t>,</w:t>
      </w:r>
      <w:r w:rsidRPr="00123C84">
        <w:rPr>
          <w:rFonts w:ascii="Arial" w:hAnsi="Arial" w:cs="Arial"/>
          <w:sz w:val="18"/>
          <w:szCs w:val="18"/>
        </w:rPr>
        <w:t xml:space="preserve"> as they amount to arbitrary deprivation of his liberty;</w:t>
      </w:r>
    </w:p>
    <w:p w:rsidR="00677EE7" w:rsidRPr="00123C84" w:rsidRDefault="0066045F" w:rsidP="00EE56C4">
      <w:pPr>
        <w:numPr>
          <w:ilvl w:val="0"/>
          <w:numId w:val="3"/>
        </w:numPr>
        <w:rPr>
          <w:rFonts w:ascii="Arial" w:hAnsi="Arial" w:cs="Arial"/>
          <w:sz w:val="18"/>
          <w:szCs w:val="18"/>
        </w:rPr>
      </w:pPr>
      <w:r w:rsidRPr="00123C84">
        <w:rPr>
          <w:rFonts w:ascii="Arial" w:hAnsi="Arial" w:cs="Arial"/>
          <w:sz w:val="18"/>
          <w:szCs w:val="18"/>
        </w:rPr>
        <w:t xml:space="preserve">Lift the house arrest against </w:t>
      </w:r>
      <w:r w:rsidR="00677EE7" w:rsidRPr="00123C84">
        <w:rPr>
          <w:rFonts w:ascii="Arial" w:hAnsi="Arial" w:cs="Arial"/>
          <w:sz w:val="18"/>
          <w:szCs w:val="18"/>
        </w:rPr>
        <w:t>S</w:t>
      </w:r>
      <w:r w:rsidR="001C0509" w:rsidRPr="00123C84">
        <w:rPr>
          <w:rFonts w:ascii="Arial" w:hAnsi="Arial" w:cs="Arial"/>
          <w:sz w:val="18"/>
          <w:szCs w:val="18"/>
        </w:rPr>
        <w:t>e</w:t>
      </w:r>
      <w:r w:rsidR="00677EE7" w:rsidRPr="00123C84">
        <w:rPr>
          <w:rFonts w:ascii="Arial" w:hAnsi="Arial" w:cs="Arial"/>
          <w:sz w:val="18"/>
          <w:szCs w:val="18"/>
        </w:rPr>
        <w:t xml:space="preserve">yed Hossein Kazemeyni Boroujerdi </w:t>
      </w:r>
      <w:r w:rsidRPr="00123C84">
        <w:rPr>
          <w:rFonts w:ascii="Arial" w:hAnsi="Arial" w:cs="Arial"/>
          <w:sz w:val="18"/>
          <w:szCs w:val="18"/>
        </w:rPr>
        <w:t xml:space="preserve">and release him </w:t>
      </w:r>
      <w:r w:rsidR="006447A2" w:rsidRPr="00123C84">
        <w:rPr>
          <w:rFonts w:ascii="Arial" w:hAnsi="Arial" w:cs="Arial"/>
          <w:sz w:val="18"/>
          <w:szCs w:val="18"/>
        </w:rPr>
        <w:t xml:space="preserve">immediately and </w:t>
      </w:r>
      <w:r w:rsidR="00677EE7" w:rsidRPr="00123C84">
        <w:rPr>
          <w:rFonts w:ascii="Arial" w:hAnsi="Arial" w:cs="Arial"/>
          <w:sz w:val="18"/>
          <w:szCs w:val="18"/>
        </w:rPr>
        <w:t>unconditionally as</w:t>
      </w:r>
      <w:r w:rsidR="00633C60" w:rsidRPr="00123C84">
        <w:rPr>
          <w:rFonts w:ascii="Arial" w:hAnsi="Arial" w:cs="Arial"/>
          <w:sz w:val="18"/>
          <w:szCs w:val="18"/>
        </w:rPr>
        <w:t xml:space="preserve"> he</w:t>
      </w:r>
      <w:r w:rsidR="006447A2" w:rsidRPr="00123C84">
        <w:rPr>
          <w:rFonts w:ascii="Arial" w:hAnsi="Arial" w:cs="Arial"/>
          <w:sz w:val="18"/>
          <w:szCs w:val="18"/>
        </w:rPr>
        <w:t xml:space="preserve"> is a prisoner of conscience</w:t>
      </w:r>
      <w:r w:rsidR="00633C60" w:rsidRPr="00123C84">
        <w:rPr>
          <w:rFonts w:ascii="Arial" w:hAnsi="Arial" w:cs="Arial"/>
          <w:sz w:val="18"/>
          <w:szCs w:val="18"/>
        </w:rPr>
        <w:t xml:space="preserve"> </w:t>
      </w:r>
      <w:r w:rsidR="006447A2" w:rsidRPr="00123C84">
        <w:rPr>
          <w:rFonts w:ascii="Arial" w:hAnsi="Arial" w:cs="Arial"/>
          <w:sz w:val="18"/>
          <w:szCs w:val="18"/>
        </w:rPr>
        <w:t xml:space="preserve">held </w:t>
      </w:r>
      <w:r w:rsidR="00633C60" w:rsidRPr="00123C84">
        <w:rPr>
          <w:rFonts w:ascii="Arial" w:hAnsi="Arial" w:cs="Arial"/>
          <w:sz w:val="18"/>
          <w:szCs w:val="18"/>
        </w:rPr>
        <w:t xml:space="preserve">solely for peacefully </w:t>
      </w:r>
      <w:r w:rsidR="00284915" w:rsidRPr="00123C84">
        <w:rPr>
          <w:rFonts w:ascii="Arial" w:hAnsi="Arial" w:cs="Arial"/>
          <w:sz w:val="18"/>
          <w:szCs w:val="18"/>
        </w:rPr>
        <w:t xml:space="preserve">exercising his rights to freedom of </w:t>
      </w:r>
      <w:r w:rsidR="008C09D4" w:rsidRPr="00123C84">
        <w:rPr>
          <w:rFonts w:ascii="Arial" w:hAnsi="Arial" w:cs="Arial"/>
          <w:sz w:val="18"/>
          <w:szCs w:val="18"/>
        </w:rPr>
        <w:t xml:space="preserve">belief, </w:t>
      </w:r>
      <w:r w:rsidR="00284915" w:rsidRPr="00123C84">
        <w:rPr>
          <w:rFonts w:ascii="Arial" w:hAnsi="Arial" w:cs="Arial"/>
          <w:sz w:val="18"/>
          <w:szCs w:val="18"/>
        </w:rPr>
        <w:t>express</w:t>
      </w:r>
      <w:r w:rsidR="00615FC7" w:rsidRPr="00123C84">
        <w:rPr>
          <w:rFonts w:ascii="Arial" w:hAnsi="Arial" w:cs="Arial"/>
          <w:sz w:val="18"/>
          <w:szCs w:val="18"/>
        </w:rPr>
        <w:t>ion, association, and assembly</w:t>
      </w:r>
      <w:r w:rsidR="00F93DD4" w:rsidRPr="00123C84">
        <w:rPr>
          <w:rFonts w:ascii="Arial" w:hAnsi="Arial" w:cs="Arial"/>
          <w:sz w:val="18"/>
          <w:szCs w:val="18"/>
        </w:rPr>
        <w:t>;</w:t>
      </w:r>
    </w:p>
    <w:p w:rsidR="0026766F" w:rsidRPr="00123C84" w:rsidRDefault="0056412D" w:rsidP="00EE56C4">
      <w:pPr>
        <w:numPr>
          <w:ilvl w:val="0"/>
          <w:numId w:val="3"/>
        </w:numPr>
        <w:rPr>
          <w:rFonts w:ascii="Arial" w:hAnsi="Arial" w:cs="Arial"/>
          <w:sz w:val="18"/>
          <w:szCs w:val="18"/>
        </w:rPr>
      </w:pPr>
      <w:r w:rsidRPr="00123C84">
        <w:rPr>
          <w:rFonts w:ascii="Arial" w:hAnsi="Arial" w:cs="Arial"/>
          <w:sz w:val="18"/>
          <w:szCs w:val="18"/>
        </w:rPr>
        <w:t>Abolish</w:t>
      </w:r>
      <w:r w:rsidR="00B2058F" w:rsidRPr="00123C84">
        <w:rPr>
          <w:rFonts w:ascii="Arial" w:hAnsi="Arial" w:cs="Arial"/>
          <w:sz w:val="18"/>
          <w:szCs w:val="18"/>
        </w:rPr>
        <w:t xml:space="preserve"> </w:t>
      </w:r>
      <w:r w:rsidRPr="00123C84">
        <w:rPr>
          <w:rFonts w:ascii="Arial" w:hAnsi="Arial" w:cs="Arial"/>
          <w:sz w:val="18"/>
          <w:szCs w:val="18"/>
        </w:rPr>
        <w:t>the</w:t>
      </w:r>
      <w:r w:rsidR="00AD2693" w:rsidRPr="00123C84">
        <w:rPr>
          <w:rFonts w:ascii="Arial" w:hAnsi="Arial" w:cs="Arial"/>
          <w:sz w:val="18"/>
          <w:szCs w:val="18"/>
        </w:rPr>
        <w:t xml:space="preserve"> Special Court for the Clergy </w:t>
      </w:r>
      <w:r w:rsidR="00CB71D2" w:rsidRPr="00123C84">
        <w:rPr>
          <w:rFonts w:ascii="Arial" w:hAnsi="Arial" w:cs="Arial"/>
          <w:sz w:val="18"/>
          <w:szCs w:val="18"/>
        </w:rPr>
        <w:t xml:space="preserve">as </w:t>
      </w:r>
      <w:r w:rsidR="00AD2693" w:rsidRPr="00123C84">
        <w:rPr>
          <w:rFonts w:ascii="Arial" w:hAnsi="Arial" w:cs="Arial"/>
          <w:sz w:val="18"/>
          <w:szCs w:val="18"/>
        </w:rPr>
        <w:t>it is fundamentally unfair and lacks internationally recognized standards of impartiality and judicial independence.</w:t>
      </w:r>
    </w:p>
    <w:p w:rsidR="0026766F" w:rsidRPr="00123C84" w:rsidRDefault="0026766F" w:rsidP="00EE56C4">
      <w:pPr>
        <w:pStyle w:val="AITableHeading"/>
        <w:tabs>
          <w:tab w:val="clear" w:pos="567"/>
        </w:tabs>
        <w:rPr>
          <w:rFonts w:cs="Arial"/>
          <w:sz w:val="18"/>
          <w:szCs w:val="18"/>
        </w:rPr>
      </w:pPr>
    </w:p>
    <w:p w:rsidR="005534BC" w:rsidRDefault="00EE56C4" w:rsidP="00EE56C4">
      <w:pPr>
        <w:pStyle w:val="AITableHeading"/>
        <w:tabs>
          <w:tab w:val="clear" w:pos="567"/>
        </w:tabs>
      </w:pPr>
      <w:r w:rsidRPr="00123C84">
        <w:rPr>
          <w:sz w:val="18"/>
          <w:szCs w:val="18"/>
        </w:rPr>
        <w:t>Con</w:t>
      </w:r>
      <w:r w:rsidR="001F575B">
        <w:rPr>
          <w:sz w:val="18"/>
          <w:szCs w:val="18"/>
        </w:rPr>
        <w:t>tact these two officials by</w:t>
      </w:r>
      <w:bookmarkStart w:id="0" w:name="_GoBack"/>
      <w:bookmarkEnd w:id="0"/>
      <w:r w:rsidRPr="00123C84">
        <w:rPr>
          <w:sz w:val="18"/>
          <w:szCs w:val="18"/>
        </w:rPr>
        <w:t xml:space="preserve"> 28 September 2017</w:t>
      </w:r>
      <w:r w:rsidR="0026766F" w:rsidRPr="00F95961">
        <w:t>:</w:t>
      </w:r>
    </w:p>
    <w:p w:rsidR="005534BC" w:rsidRDefault="005534BC" w:rsidP="00EE56C4">
      <w:pPr>
        <w:pStyle w:val="AIAddressText"/>
        <w:tabs>
          <w:tab w:val="clear" w:pos="567"/>
        </w:tabs>
        <w:spacing w:line="240" w:lineRule="auto"/>
        <w:rPr>
          <w:rFonts w:cs="Arial"/>
          <w:sz w:val="16"/>
          <w:szCs w:val="16"/>
        </w:rPr>
        <w:sectPr w:rsidR="005534BC" w:rsidSect="00EE56C4">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373BBE" w:rsidRPr="00633C60" w:rsidRDefault="00373BBE" w:rsidP="00EE56C4">
      <w:pPr>
        <w:pStyle w:val="AITableHeading"/>
        <w:rPr>
          <w:rFonts w:cs="Arial"/>
          <w:b w:val="0"/>
          <w:bCs w:val="0"/>
          <w:sz w:val="16"/>
          <w:szCs w:val="16"/>
          <w:u w:val="single"/>
          <w:lang w:eastAsia="en-US"/>
        </w:rPr>
      </w:pPr>
      <w:r w:rsidRPr="00633C60">
        <w:rPr>
          <w:rFonts w:cs="Arial"/>
          <w:b w:val="0"/>
          <w:bCs w:val="0"/>
          <w:sz w:val="16"/>
          <w:szCs w:val="16"/>
          <w:u w:val="single"/>
          <w:lang w:eastAsia="en-US"/>
        </w:rPr>
        <w:t xml:space="preserve">Office of the Supreme Leader </w:t>
      </w:r>
    </w:p>
    <w:p w:rsidR="00373BBE" w:rsidRPr="00373BBE" w:rsidRDefault="00373BBE" w:rsidP="00EE56C4">
      <w:pPr>
        <w:pStyle w:val="AITableHeading"/>
        <w:rPr>
          <w:rFonts w:cs="Arial"/>
          <w:b w:val="0"/>
          <w:bCs w:val="0"/>
          <w:sz w:val="16"/>
          <w:szCs w:val="16"/>
          <w:lang w:eastAsia="en-US"/>
        </w:rPr>
      </w:pPr>
      <w:r w:rsidRPr="00373BBE">
        <w:rPr>
          <w:rFonts w:cs="Arial"/>
          <w:b w:val="0"/>
          <w:bCs w:val="0"/>
          <w:sz w:val="16"/>
          <w:szCs w:val="16"/>
          <w:lang w:eastAsia="en-US"/>
        </w:rPr>
        <w:t>Ayatollah Sayed ‘Ali Khamenei</w:t>
      </w:r>
      <w:r w:rsidRPr="00373BBE">
        <w:rPr>
          <w:rFonts w:cs="Arial"/>
          <w:b w:val="0"/>
          <w:bCs w:val="0"/>
          <w:sz w:val="16"/>
          <w:szCs w:val="16"/>
          <w:lang w:eastAsia="en-US"/>
        </w:rPr>
        <w:tab/>
      </w:r>
    </w:p>
    <w:p w:rsidR="00373BBE" w:rsidRPr="00373BBE" w:rsidRDefault="00373BBE" w:rsidP="00EE56C4">
      <w:pPr>
        <w:pStyle w:val="AITableHeading"/>
        <w:rPr>
          <w:rFonts w:cs="Arial"/>
          <w:b w:val="0"/>
          <w:bCs w:val="0"/>
          <w:sz w:val="16"/>
          <w:szCs w:val="16"/>
          <w:lang w:eastAsia="en-US"/>
        </w:rPr>
      </w:pPr>
      <w:r w:rsidRPr="00373BBE">
        <w:rPr>
          <w:rFonts w:cs="Arial"/>
          <w:b w:val="0"/>
          <w:bCs w:val="0"/>
          <w:sz w:val="16"/>
          <w:szCs w:val="16"/>
          <w:lang w:eastAsia="en-US"/>
        </w:rPr>
        <w:t>Islamic Republic Street- End of Shahid Keshvar Doust Street</w:t>
      </w:r>
      <w:r w:rsidRPr="00373BBE">
        <w:rPr>
          <w:rFonts w:cs="Arial"/>
          <w:b w:val="0"/>
          <w:bCs w:val="0"/>
          <w:sz w:val="16"/>
          <w:szCs w:val="16"/>
          <w:lang w:eastAsia="en-US"/>
        </w:rPr>
        <w:tab/>
      </w:r>
    </w:p>
    <w:p w:rsidR="005534BC" w:rsidRDefault="00373BBE" w:rsidP="00EE56C4">
      <w:pPr>
        <w:pStyle w:val="AITableHeading"/>
        <w:tabs>
          <w:tab w:val="clear" w:pos="567"/>
        </w:tabs>
        <w:rPr>
          <w:rFonts w:cs="Arial"/>
          <w:b w:val="0"/>
          <w:bCs w:val="0"/>
          <w:sz w:val="16"/>
          <w:szCs w:val="16"/>
          <w:lang w:eastAsia="en-US"/>
        </w:rPr>
      </w:pPr>
      <w:r w:rsidRPr="00373BBE">
        <w:rPr>
          <w:rFonts w:cs="Arial"/>
          <w:b w:val="0"/>
          <w:bCs w:val="0"/>
          <w:sz w:val="16"/>
          <w:szCs w:val="16"/>
          <w:lang w:eastAsia="en-US"/>
        </w:rPr>
        <w:t>Tehran, Islamic Republic of Iran</w:t>
      </w:r>
    </w:p>
    <w:p w:rsidR="00373BBE" w:rsidRPr="00373BBE" w:rsidRDefault="00373BBE" w:rsidP="00EE56C4">
      <w:pPr>
        <w:pStyle w:val="AITableHeading"/>
        <w:tabs>
          <w:tab w:val="clear" w:pos="567"/>
        </w:tabs>
        <w:rPr>
          <w:rFonts w:cs="Arial"/>
          <w:sz w:val="16"/>
          <w:szCs w:val="16"/>
          <w:lang w:eastAsia="en-US"/>
        </w:rPr>
      </w:pPr>
      <w:r w:rsidRPr="00373BBE">
        <w:rPr>
          <w:rFonts w:cs="Arial"/>
          <w:sz w:val="16"/>
          <w:szCs w:val="16"/>
          <w:lang w:eastAsia="en-US"/>
        </w:rPr>
        <w:t>Salutation: Your Excellency</w:t>
      </w:r>
    </w:p>
    <w:p w:rsidR="00373BBE" w:rsidRDefault="00373BBE" w:rsidP="00EE56C4">
      <w:pPr>
        <w:pStyle w:val="AITableHeading"/>
        <w:tabs>
          <w:tab w:val="clear" w:pos="567"/>
        </w:tabs>
        <w:rPr>
          <w:rFonts w:cs="Arial"/>
          <w:sz w:val="16"/>
          <w:szCs w:val="16"/>
        </w:rPr>
      </w:pPr>
    </w:p>
    <w:p w:rsidR="005534BC" w:rsidRDefault="005534BC" w:rsidP="00EE56C4">
      <w:pPr>
        <w:pStyle w:val="AITextSmallNoLineSpacing"/>
        <w:spacing w:line="240" w:lineRule="auto"/>
        <w:rPr>
          <w:rFonts w:cs="Arial"/>
        </w:rPr>
      </w:pPr>
    </w:p>
    <w:p w:rsidR="00EE56C4" w:rsidRDefault="00EE56C4" w:rsidP="00A07027">
      <w:pPr>
        <w:pStyle w:val="PlainText"/>
        <w:rPr>
          <w:rFonts w:ascii="Arial" w:hAnsi="Arial" w:cs="Arial"/>
          <w:sz w:val="16"/>
          <w:szCs w:val="16"/>
        </w:rPr>
      </w:pPr>
    </w:p>
    <w:p w:rsidR="00EE56C4" w:rsidRPr="00EE56C4" w:rsidRDefault="00EE56C4" w:rsidP="00A07027">
      <w:pPr>
        <w:pStyle w:val="PlainText"/>
        <w:rPr>
          <w:rFonts w:ascii="Arial" w:hAnsi="Arial" w:cs="Arial"/>
          <w:sz w:val="16"/>
          <w:szCs w:val="16"/>
          <w:u w:val="single"/>
        </w:rPr>
      </w:pPr>
      <w:r w:rsidRPr="00EE56C4">
        <w:rPr>
          <w:rFonts w:ascii="Arial" w:hAnsi="Arial" w:cs="Arial"/>
          <w:sz w:val="16"/>
          <w:szCs w:val="16"/>
          <w:u w:val="single"/>
        </w:rPr>
        <w:t>H.E. Gholamali Khoshroo</w:t>
      </w:r>
    </w:p>
    <w:p w:rsidR="00EE56C4" w:rsidRPr="00EE56C4" w:rsidRDefault="00EE56C4" w:rsidP="00A07027">
      <w:pPr>
        <w:pStyle w:val="PlainText"/>
        <w:rPr>
          <w:rFonts w:ascii="Arial" w:hAnsi="Arial" w:cs="Arial"/>
          <w:sz w:val="16"/>
          <w:szCs w:val="16"/>
        </w:rPr>
      </w:pPr>
      <w:r w:rsidRPr="00EE56C4">
        <w:rPr>
          <w:rFonts w:ascii="Arial" w:hAnsi="Arial" w:cs="Arial"/>
          <w:sz w:val="16"/>
          <w:szCs w:val="16"/>
        </w:rPr>
        <w:t>Permanent Representative of the Islamic Republic of Iran to the United Nations</w:t>
      </w:r>
    </w:p>
    <w:p w:rsidR="00EE56C4" w:rsidRPr="00EE56C4" w:rsidRDefault="00EE56C4" w:rsidP="00A07027">
      <w:pPr>
        <w:pStyle w:val="PlainText"/>
        <w:rPr>
          <w:rFonts w:ascii="Arial" w:hAnsi="Arial" w:cs="Arial"/>
          <w:sz w:val="16"/>
          <w:szCs w:val="16"/>
        </w:rPr>
      </w:pPr>
      <w:r w:rsidRPr="00EE56C4">
        <w:rPr>
          <w:rFonts w:ascii="Arial" w:hAnsi="Arial" w:cs="Arial"/>
          <w:sz w:val="16"/>
          <w:szCs w:val="16"/>
        </w:rPr>
        <w:t>622 Third Avenue, 34th Floor</w:t>
      </w:r>
    </w:p>
    <w:p w:rsidR="00EE56C4" w:rsidRPr="00EE56C4" w:rsidRDefault="00EE56C4" w:rsidP="00A07027">
      <w:pPr>
        <w:pStyle w:val="PlainText"/>
        <w:rPr>
          <w:rFonts w:ascii="Arial" w:hAnsi="Arial" w:cs="Arial"/>
          <w:sz w:val="16"/>
          <w:szCs w:val="16"/>
        </w:rPr>
      </w:pPr>
      <w:r w:rsidRPr="00EE56C4">
        <w:rPr>
          <w:rFonts w:ascii="Arial" w:hAnsi="Arial" w:cs="Arial"/>
          <w:sz w:val="16"/>
          <w:szCs w:val="16"/>
        </w:rPr>
        <w:t>New York, NY 10017</w:t>
      </w:r>
    </w:p>
    <w:p w:rsidR="00EE56C4" w:rsidRPr="00EE56C4" w:rsidRDefault="00EE56C4" w:rsidP="00A07027">
      <w:pPr>
        <w:pStyle w:val="PlainText"/>
        <w:rPr>
          <w:rFonts w:ascii="Arial" w:hAnsi="Arial" w:cs="Arial"/>
          <w:sz w:val="16"/>
          <w:szCs w:val="16"/>
        </w:rPr>
      </w:pPr>
      <w:r w:rsidRPr="00EE56C4">
        <w:rPr>
          <w:rFonts w:ascii="Arial" w:hAnsi="Arial" w:cs="Arial"/>
          <w:sz w:val="16"/>
          <w:szCs w:val="16"/>
        </w:rPr>
        <w:t>Phone: (212) 687-2020 I Fax: (212) 867-7086</w:t>
      </w:r>
    </w:p>
    <w:p w:rsidR="00EE56C4" w:rsidRPr="00EE56C4" w:rsidRDefault="00EE56C4" w:rsidP="00A07027">
      <w:pPr>
        <w:pStyle w:val="PlainText"/>
        <w:rPr>
          <w:rFonts w:ascii="Arial" w:hAnsi="Arial" w:cs="Arial"/>
          <w:sz w:val="16"/>
          <w:szCs w:val="16"/>
        </w:rPr>
      </w:pPr>
      <w:r w:rsidRPr="00EE56C4">
        <w:rPr>
          <w:rFonts w:ascii="Arial" w:hAnsi="Arial" w:cs="Arial"/>
          <w:sz w:val="16"/>
          <w:szCs w:val="16"/>
        </w:rPr>
        <w:t>Email: iran@un.int</w:t>
      </w:r>
    </w:p>
    <w:p w:rsidR="00EE56C4" w:rsidRDefault="00EE56C4" w:rsidP="00EE56C4">
      <w:pPr>
        <w:pStyle w:val="PlainText"/>
        <w:rPr>
          <w:rFonts w:ascii="Arial" w:hAnsi="Arial" w:cs="Arial"/>
          <w:b/>
          <w:sz w:val="16"/>
          <w:szCs w:val="16"/>
        </w:rPr>
      </w:pPr>
      <w:r w:rsidRPr="00EE56C4">
        <w:rPr>
          <w:rFonts w:ascii="Arial" w:hAnsi="Arial" w:cs="Arial"/>
          <w:b/>
          <w:sz w:val="16"/>
          <w:szCs w:val="16"/>
        </w:rPr>
        <w:t>Salutation: Dear Ambassador</w:t>
      </w:r>
    </w:p>
    <w:p w:rsidR="00EE56C4" w:rsidRPr="00EE56C4" w:rsidRDefault="00EE56C4" w:rsidP="00EE56C4">
      <w:pPr>
        <w:pStyle w:val="PlainText"/>
        <w:rPr>
          <w:rFonts w:ascii="Arial" w:hAnsi="Arial" w:cs="Arial"/>
          <w:b/>
          <w:sz w:val="16"/>
          <w:szCs w:val="16"/>
        </w:rPr>
        <w:sectPr w:rsidR="00EE56C4" w:rsidRPr="00EE56C4" w:rsidSect="00EE56C4">
          <w:type w:val="continuous"/>
          <w:pgSz w:w="12240" w:h="15840" w:code="1"/>
          <w:pgMar w:top="720" w:right="720" w:bottom="2160" w:left="720" w:header="0" w:footer="567" w:gutter="0"/>
          <w:cols w:num="2" w:space="720"/>
          <w:titlePg/>
          <w:docGrid w:linePitch="360"/>
        </w:sectPr>
      </w:pPr>
    </w:p>
    <w:p w:rsidR="00EE56C4" w:rsidRPr="00123C84" w:rsidRDefault="00EE56C4" w:rsidP="00EE56C4">
      <w:pPr>
        <w:pStyle w:val="AITextSmallNoLineSpacing"/>
        <w:spacing w:line="240" w:lineRule="auto"/>
        <w:rPr>
          <w:rFonts w:cs="Arial"/>
          <w:b/>
          <w:bCs/>
          <w:sz w:val="18"/>
          <w:szCs w:val="18"/>
        </w:rPr>
        <w:sectPr w:rsidR="00EE56C4" w:rsidRPr="00123C84" w:rsidSect="00EE56C4">
          <w:type w:val="continuous"/>
          <w:pgSz w:w="12240" w:h="15840" w:code="1"/>
          <w:pgMar w:top="720" w:right="720" w:bottom="2160" w:left="720" w:header="0" w:footer="567" w:gutter="0"/>
          <w:cols w:space="567"/>
          <w:titlePg/>
          <w:docGrid w:linePitch="360"/>
        </w:sectPr>
      </w:pPr>
    </w:p>
    <w:p w:rsidR="00EE56C4" w:rsidRPr="00123C84" w:rsidRDefault="00EE56C4" w:rsidP="00EE56C4">
      <w:pPr>
        <w:autoSpaceDE w:val="0"/>
        <w:autoSpaceDN w:val="0"/>
        <w:adjustRightInd w:val="0"/>
        <w:rPr>
          <w:rFonts w:ascii="Arial" w:hAnsi="Arial" w:cs="Arial"/>
          <w:b/>
          <w:color w:val="000000"/>
          <w:sz w:val="18"/>
          <w:szCs w:val="18"/>
        </w:rPr>
      </w:pPr>
      <w:r w:rsidRPr="00123C84">
        <w:rPr>
          <w:rFonts w:ascii="Arial" w:hAnsi="Arial" w:cs="Arial"/>
          <w:b/>
          <w:color w:val="000000"/>
          <w:sz w:val="18"/>
          <w:szCs w:val="18"/>
        </w:rPr>
        <w:t xml:space="preserve">2) LET US KNOW YOU TOOK ACTION </w:t>
      </w:r>
    </w:p>
    <w:p w:rsidR="00EE56C4" w:rsidRPr="00123C84" w:rsidRDefault="001F575B" w:rsidP="00EE56C4">
      <w:pPr>
        <w:autoSpaceDE w:val="0"/>
        <w:autoSpaceDN w:val="0"/>
        <w:adjustRightInd w:val="0"/>
        <w:rPr>
          <w:rFonts w:ascii="Arial" w:hAnsi="Arial" w:cs="Arial"/>
          <w:color w:val="000000"/>
          <w:sz w:val="18"/>
          <w:szCs w:val="18"/>
        </w:rPr>
      </w:pPr>
      <w:hyperlink r:id="rId12" w:history="1">
        <w:r w:rsidR="00EE56C4" w:rsidRPr="00123C84">
          <w:rPr>
            <w:rStyle w:val="Hyperlink"/>
            <w:rFonts w:ascii="Arial" w:hAnsi="Arial" w:cs="Arial"/>
            <w:sz w:val="18"/>
            <w:szCs w:val="18"/>
          </w:rPr>
          <w:t>Click here</w:t>
        </w:r>
      </w:hyperlink>
      <w:r w:rsidR="00EE56C4" w:rsidRPr="00123C84">
        <w:rPr>
          <w:rFonts w:ascii="Arial" w:hAnsi="Arial" w:cs="Arial"/>
          <w:color w:val="000000"/>
          <w:sz w:val="18"/>
          <w:szCs w:val="18"/>
        </w:rPr>
        <w:t xml:space="preserve"> to let us know if you took action on this case! </w:t>
      </w:r>
      <w:r w:rsidR="00123C84">
        <w:rPr>
          <w:rFonts w:ascii="Arial" w:hAnsi="Arial" w:cs="Arial"/>
          <w:i/>
          <w:iCs/>
          <w:color w:val="000000"/>
          <w:sz w:val="18"/>
          <w:szCs w:val="18"/>
        </w:rPr>
        <w:t>This is Urgent Action 78/14</w:t>
      </w:r>
      <w:r w:rsidR="00EE56C4" w:rsidRPr="00123C84">
        <w:rPr>
          <w:rFonts w:ascii="Arial" w:hAnsi="Arial" w:cs="Arial"/>
          <w:i/>
          <w:iCs/>
          <w:color w:val="000000"/>
          <w:sz w:val="18"/>
          <w:szCs w:val="18"/>
        </w:rPr>
        <w:t xml:space="preserve"> </w:t>
      </w:r>
    </w:p>
    <w:p w:rsidR="00EE56C4" w:rsidRPr="00123C84" w:rsidRDefault="00EE56C4" w:rsidP="00123C84">
      <w:pPr>
        <w:rPr>
          <w:rFonts w:ascii="Arial" w:hAnsi="Arial" w:cs="Arial"/>
          <w:color w:val="000000"/>
          <w:sz w:val="18"/>
          <w:szCs w:val="18"/>
        </w:rPr>
      </w:pPr>
      <w:r w:rsidRPr="00123C84">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EE56C4">
      <w:pPr>
        <w:pStyle w:val="AIUASecondHeading"/>
        <w:spacing w:line="240" w:lineRule="auto"/>
        <w:rPr>
          <w:rFonts w:ascii="Arial" w:hAnsi="Arial" w:cs="Arial"/>
        </w:rPr>
      </w:pPr>
      <w:r w:rsidRPr="00F95961">
        <w:rPr>
          <w:rFonts w:ascii="Arial" w:hAnsi="Arial" w:cs="Arial"/>
        </w:rPr>
        <w:lastRenderedPageBreak/>
        <w:t>URGENT ACTION</w:t>
      </w:r>
    </w:p>
    <w:p w:rsidR="0026766F" w:rsidRPr="00216F30" w:rsidRDefault="00E339AE" w:rsidP="00EE56C4">
      <w:pPr>
        <w:rPr>
          <w:rStyle w:val="AIHeadline"/>
          <w:rFonts w:cs="Arial"/>
          <w:snapToGrid w:val="0"/>
          <w:sz w:val="35"/>
          <w:szCs w:val="35"/>
        </w:rPr>
      </w:pPr>
      <w:r w:rsidRPr="002649BC">
        <w:rPr>
          <w:rStyle w:val="AIHeadline"/>
          <w:rFonts w:cs="Arial"/>
          <w:snapToGrid w:val="0"/>
          <w:sz w:val="35"/>
          <w:szCs w:val="35"/>
        </w:rPr>
        <w:t xml:space="preserve">HARASSMENT OF DISSIDENT </w:t>
      </w:r>
      <w:r w:rsidR="008C09D4" w:rsidRPr="002649BC">
        <w:rPr>
          <w:rStyle w:val="AIHeadline"/>
          <w:rFonts w:cs="Arial"/>
          <w:snapToGrid w:val="0"/>
          <w:sz w:val="35"/>
          <w:szCs w:val="35"/>
        </w:rPr>
        <w:t xml:space="preserve">iranian </w:t>
      </w:r>
      <w:r w:rsidRPr="002649BC">
        <w:rPr>
          <w:rStyle w:val="AIHeadline"/>
          <w:rFonts w:cs="Arial"/>
          <w:snapToGrid w:val="0"/>
          <w:sz w:val="35"/>
          <w:szCs w:val="35"/>
        </w:rPr>
        <w:t>CLERIC MUST END</w:t>
      </w:r>
    </w:p>
    <w:p w:rsidR="0026766F" w:rsidRPr="00F95961" w:rsidRDefault="0026766F" w:rsidP="00EE56C4">
      <w:pPr>
        <w:pStyle w:val="Heading2"/>
        <w:spacing w:before="120" w:after="120" w:line="240" w:lineRule="auto"/>
        <w:rPr>
          <w:rFonts w:ascii="Arial" w:hAnsi="Arial" w:cs="Arial"/>
        </w:rPr>
      </w:pPr>
      <w:r w:rsidRPr="00F95961">
        <w:rPr>
          <w:rFonts w:ascii="Arial" w:hAnsi="Arial" w:cs="Arial"/>
        </w:rPr>
        <w:t>ADditional Information</w:t>
      </w:r>
    </w:p>
    <w:p w:rsidR="008C09D4" w:rsidRDefault="008C09D4" w:rsidP="00EE56C4">
      <w:pPr>
        <w:pStyle w:val="AIAdditionalinformationtext"/>
        <w:spacing w:line="240" w:lineRule="auto"/>
        <w:rPr>
          <w:rFonts w:cs="Arial"/>
        </w:rPr>
      </w:pPr>
      <w:r w:rsidRPr="00C360F3">
        <w:rPr>
          <w:rFonts w:cs="Arial"/>
        </w:rPr>
        <w:t>Since his release in January 2017, Seyed Hossei</w:t>
      </w:r>
      <w:r>
        <w:rPr>
          <w:rFonts w:cs="Arial"/>
        </w:rPr>
        <w:t xml:space="preserve">n Kazemeini Boroujerdi has </w:t>
      </w:r>
      <w:r w:rsidRPr="00C360F3">
        <w:rPr>
          <w:rFonts w:cs="Arial"/>
        </w:rPr>
        <w:t>been banned from writing and distributing publications, delivering speeches, continuing his teachings, and organizing ideological or doctrinal meetings.</w:t>
      </w:r>
      <w:r>
        <w:rPr>
          <w:rFonts w:cs="Arial"/>
        </w:rPr>
        <w:t xml:space="preserve"> He has also twice been </w:t>
      </w:r>
      <w:r w:rsidRPr="00C360F3">
        <w:rPr>
          <w:rFonts w:cs="Arial"/>
        </w:rPr>
        <w:t xml:space="preserve">summoned to the Special Court for the Clergy. On 15 April 2017, he was summoned to the </w:t>
      </w:r>
      <w:r>
        <w:rPr>
          <w:rFonts w:cs="Arial"/>
        </w:rPr>
        <w:t xml:space="preserve">court </w:t>
      </w:r>
      <w:r w:rsidRPr="00C360F3">
        <w:rPr>
          <w:rFonts w:cs="Arial"/>
        </w:rPr>
        <w:t>where he was warned by the Special Prosecutor for the Clergy not to make any statements about the presidential election that was taking place in May 2017 or else he would be returned to prison. He was summoned again on 8 August 2017 and asked about an incident during which some of his followers and students had gone to visit him in the parking lot of a hospital where he had an appointment. The Special Prosecutor for</w:t>
      </w:r>
      <w:r>
        <w:rPr>
          <w:rFonts w:cs="Arial"/>
        </w:rPr>
        <w:t xml:space="preserve"> the Clergy told him that he had</w:t>
      </w:r>
      <w:r w:rsidRPr="00C360F3">
        <w:rPr>
          <w:rFonts w:cs="Arial"/>
        </w:rPr>
        <w:t xml:space="preserve"> no right to visits with his students and followers and </w:t>
      </w:r>
      <w:r>
        <w:rPr>
          <w:rFonts w:cs="Arial"/>
        </w:rPr>
        <w:t xml:space="preserve">that </w:t>
      </w:r>
      <w:r w:rsidRPr="00C360F3">
        <w:rPr>
          <w:rFonts w:cs="Arial"/>
        </w:rPr>
        <w:t>if he</w:t>
      </w:r>
      <w:r>
        <w:rPr>
          <w:rFonts w:cs="Arial"/>
        </w:rPr>
        <w:t xml:space="preserve"> were to see</w:t>
      </w:r>
      <w:r w:rsidRPr="00C360F3">
        <w:rPr>
          <w:rFonts w:cs="Arial"/>
        </w:rPr>
        <w:t xml:space="preserve"> them again he would no longer be allowed to go for hospital appointments. The Prosecutor also told him “We are worried about you. We are worried that some vigilantes will come and attack, beat you, and kill you”, a statement which Seyed Hossein Kazemeini Boroujerdi understood </w:t>
      </w:r>
      <w:r>
        <w:rPr>
          <w:rFonts w:cs="Arial"/>
        </w:rPr>
        <w:t>as</w:t>
      </w:r>
      <w:r w:rsidRPr="00C360F3">
        <w:rPr>
          <w:rFonts w:cs="Arial"/>
        </w:rPr>
        <w:t xml:space="preserve"> a veiled threat against him.</w:t>
      </w:r>
    </w:p>
    <w:p w:rsidR="008C09D4" w:rsidRPr="00BE0D25" w:rsidRDefault="008C09D4" w:rsidP="00EE56C4">
      <w:pPr>
        <w:pStyle w:val="AIAdditionalinformationtext"/>
        <w:spacing w:line="240" w:lineRule="auto"/>
        <w:rPr>
          <w:rFonts w:cs="Arial"/>
        </w:rPr>
      </w:pPr>
      <w:r w:rsidRPr="008C6F8C">
        <w:rPr>
          <w:rFonts w:cs="Arial"/>
        </w:rPr>
        <w:t xml:space="preserve">Prior to his medical leave, </w:t>
      </w:r>
      <w:r>
        <w:rPr>
          <w:rFonts w:cs="Arial"/>
        </w:rPr>
        <w:t xml:space="preserve">a number of conditions were set by the authorities for </w:t>
      </w:r>
      <w:r w:rsidRPr="00C360F3">
        <w:rPr>
          <w:rFonts w:cs="Arial"/>
        </w:rPr>
        <w:t>Seyed Hossein Kazemeini Boroujerdi</w:t>
      </w:r>
      <w:r>
        <w:rPr>
          <w:rFonts w:cs="Arial"/>
        </w:rPr>
        <w:t>’s release. I</w:t>
      </w:r>
      <w:r w:rsidRPr="008C6F8C">
        <w:rPr>
          <w:rFonts w:cs="Arial"/>
        </w:rPr>
        <w:t xml:space="preserve">n addition to making a hefty bond payment of three billion Rial ($USD 92,670) and presenting two bail guarantors, </w:t>
      </w:r>
      <w:r>
        <w:rPr>
          <w:rFonts w:cs="Arial"/>
        </w:rPr>
        <w:t xml:space="preserve">he had </w:t>
      </w:r>
      <w:r w:rsidRPr="008C6F8C">
        <w:rPr>
          <w:rFonts w:cs="Arial"/>
        </w:rPr>
        <w:t>to give written undertakings to three separate security bodies</w:t>
      </w:r>
      <w:r>
        <w:rPr>
          <w:rFonts w:cs="Arial"/>
        </w:rPr>
        <w:t>, including the Ministry of Intelligence,</w:t>
      </w:r>
      <w:r w:rsidRPr="008C6F8C">
        <w:rPr>
          <w:rFonts w:cs="Arial"/>
        </w:rPr>
        <w:t xml:space="preserve"> with a commitment that he would not </w:t>
      </w:r>
      <w:r>
        <w:rPr>
          <w:rFonts w:cs="Arial"/>
        </w:rPr>
        <w:t xml:space="preserve">talk to the media or take </w:t>
      </w:r>
      <w:r w:rsidRPr="008C6F8C">
        <w:rPr>
          <w:rFonts w:cs="Arial"/>
        </w:rPr>
        <w:t>part in ga</w:t>
      </w:r>
      <w:r>
        <w:rPr>
          <w:rFonts w:cs="Arial"/>
        </w:rPr>
        <w:t xml:space="preserve">therings of more than 10 people. In prison, he </w:t>
      </w:r>
      <w:r w:rsidRPr="00BE0D25">
        <w:rPr>
          <w:rFonts w:cs="Arial"/>
        </w:rPr>
        <w:t xml:space="preserve">had been suffering from a number of medical conditions, including continuous pain in his bones and joints which have made it difficult for him to walk. The doctor he saw in Evin </w:t>
      </w:r>
      <w:r>
        <w:rPr>
          <w:rFonts w:cs="Arial"/>
        </w:rPr>
        <w:t>p</w:t>
      </w:r>
      <w:r w:rsidRPr="00BE0D25">
        <w:rPr>
          <w:rFonts w:cs="Arial"/>
        </w:rPr>
        <w:t xml:space="preserve">rison clinic prior to his release </w:t>
      </w:r>
      <w:r>
        <w:rPr>
          <w:rFonts w:cs="Arial"/>
        </w:rPr>
        <w:t xml:space="preserve">had </w:t>
      </w:r>
      <w:r w:rsidRPr="00BE0D25">
        <w:rPr>
          <w:rFonts w:cs="Arial"/>
        </w:rPr>
        <w:t>told him that he may ha</w:t>
      </w:r>
      <w:r>
        <w:rPr>
          <w:rFonts w:cs="Arial"/>
        </w:rPr>
        <w:t xml:space="preserve">ve a herniated spinal disc and </w:t>
      </w:r>
      <w:r w:rsidRPr="00BE0D25">
        <w:rPr>
          <w:rFonts w:cs="Arial"/>
        </w:rPr>
        <w:t>he had recommended a magnetic resonance imagining (MRI) scan. However, Seyed Hossein Kazemeini Boroujerdi was never transferred</w:t>
      </w:r>
      <w:r>
        <w:rPr>
          <w:rFonts w:cs="Arial"/>
        </w:rPr>
        <w:t xml:space="preserve"> to a hospital to have the scan and he was </w:t>
      </w:r>
      <w:r w:rsidRPr="00BE0D25">
        <w:rPr>
          <w:rFonts w:cs="Arial"/>
        </w:rPr>
        <w:t>denie</w:t>
      </w:r>
      <w:r>
        <w:rPr>
          <w:rFonts w:cs="Arial"/>
        </w:rPr>
        <w:t>d specialized medical care while i</w:t>
      </w:r>
      <w:r w:rsidRPr="00BE0D25">
        <w:rPr>
          <w:rFonts w:cs="Arial"/>
        </w:rPr>
        <w:t>n prison.</w:t>
      </w:r>
    </w:p>
    <w:p w:rsidR="00257E6E" w:rsidRDefault="001375D6" w:rsidP="00EE56C4">
      <w:pPr>
        <w:pStyle w:val="AIAdditionalinformationtext"/>
        <w:tabs>
          <w:tab w:val="clear" w:pos="567"/>
        </w:tabs>
        <w:spacing w:line="240" w:lineRule="auto"/>
        <w:rPr>
          <w:rFonts w:cs="Arial"/>
        </w:rPr>
      </w:pPr>
      <w:r w:rsidRPr="008C6F8C">
        <w:rPr>
          <w:rFonts w:cs="Arial"/>
        </w:rPr>
        <w:t>Seyed Hoss</w:t>
      </w:r>
      <w:r>
        <w:rPr>
          <w:rFonts w:cs="Arial"/>
        </w:rPr>
        <w:t xml:space="preserve">ein Kazemeini Boroujerdi </w:t>
      </w:r>
      <w:r w:rsidR="00257E6E">
        <w:rPr>
          <w:rFonts w:cs="Arial"/>
        </w:rPr>
        <w:t xml:space="preserve">has long advocated for the </w:t>
      </w:r>
      <w:r w:rsidR="00257E6E" w:rsidRPr="00257E6E">
        <w:rPr>
          <w:rFonts w:cs="Arial"/>
        </w:rPr>
        <w:t>separatio</w:t>
      </w:r>
      <w:r w:rsidR="00257E6E">
        <w:rPr>
          <w:rFonts w:cs="Arial"/>
        </w:rPr>
        <w:t xml:space="preserve">n of religion from government. Prior to </w:t>
      </w:r>
      <w:r w:rsidR="00284915">
        <w:rPr>
          <w:rFonts w:cs="Arial"/>
        </w:rPr>
        <w:t xml:space="preserve">the start of </w:t>
      </w:r>
      <w:r w:rsidR="00257E6E">
        <w:rPr>
          <w:rFonts w:cs="Arial"/>
        </w:rPr>
        <w:t>his</w:t>
      </w:r>
      <w:r w:rsidR="00284915">
        <w:rPr>
          <w:rFonts w:cs="Arial"/>
        </w:rPr>
        <w:t xml:space="preserve"> imprisonment in 2006</w:t>
      </w:r>
      <w:r w:rsidR="00257E6E">
        <w:rPr>
          <w:rFonts w:cs="Arial"/>
        </w:rPr>
        <w:t>, h</w:t>
      </w:r>
      <w:r w:rsidR="00257E6E" w:rsidRPr="00257E6E">
        <w:rPr>
          <w:rFonts w:cs="Arial"/>
        </w:rPr>
        <w:t xml:space="preserve">is </w:t>
      </w:r>
      <w:r w:rsidR="00257E6E">
        <w:rPr>
          <w:rFonts w:cs="Arial"/>
        </w:rPr>
        <w:t>views had</w:t>
      </w:r>
      <w:r w:rsidR="00257E6E" w:rsidRPr="00257E6E">
        <w:rPr>
          <w:rFonts w:cs="Arial"/>
        </w:rPr>
        <w:t xml:space="preserve"> led to him being </w:t>
      </w:r>
      <w:r w:rsidR="00257E6E">
        <w:rPr>
          <w:rFonts w:cs="Arial"/>
        </w:rPr>
        <w:t>summoned repe</w:t>
      </w:r>
      <w:r w:rsidR="00257E6E" w:rsidRPr="00257E6E">
        <w:rPr>
          <w:rFonts w:cs="Arial"/>
        </w:rPr>
        <w:t>atedly before th</w:t>
      </w:r>
      <w:r w:rsidR="00257E6E">
        <w:rPr>
          <w:rFonts w:cs="Arial"/>
        </w:rPr>
        <w:t xml:space="preserve">e </w:t>
      </w:r>
      <w:r w:rsidR="00284915" w:rsidRPr="00284915">
        <w:rPr>
          <w:rFonts w:cs="Arial"/>
        </w:rPr>
        <w:t>Special Court for the Clergy</w:t>
      </w:r>
      <w:r w:rsidR="00257E6E">
        <w:rPr>
          <w:rFonts w:cs="Arial"/>
        </w:rPr>
        <w:t xml:space="preserve"> and to his repeated arrest since 1995. </w:t>
      </w:r>
      <w:r w:rsidR="00257E6E" w:rsidRPr="00257E6E">
        <w:rPr>
          <w:rFonts w:cs="Arial"/>
        </w:rPr>
        <w:t>On 30 June 2006</w:t>
      </w:r>
      <w:r w:rsidR="00257E6E">
        <w:rPr>
          <w:rFonts w:cs="Arial"/>
        </w:rPr>
        <w:t xml:space="preserve">, he </w:t>
      </w:r>
      <w:r w:rsidR="00257E6E" w:rsidRPr="00257E6E">
        <w:rPr>
          <w:rFonts w:cs="Arial"/>
        </w:rPr>
        <w:t>conducted a large religious ceremony in Tehran</w:t>
      </w:r>
      <w:r w:rsidR="00284915">
        <w:rPr>
          <w:rFonts w:cs="Arial"/>
        </w:rPr>
        <w:t xml:space="preserve"> during which he advocated t</w:t>
      </w:r>
      <w:r w:rsidR="00257E6E">
        <w:rPr>
          <w:rFonts w:cs="Arial"/>
        </w:rPr>
        <w:t xml:space="preserve">he separation of religion and state. </w:t>
      </w:r>
      <w:r w:rsidR="00257E6E" w:rsidRPr="00257E6E">
        <w:rPr>
          <w:rFonts w:cs="Arial"/>
        </w:rPr>
        <w:t>In the months that followed, the authorities tried to arrest him several times, but were prevented from doing so by his followers, who gathered outside his house i</w:t>
      </w:r>
      <w:r w:rsidR="00284915">
        <w:rPr>
          <w:rFonts w:cs="Arial"/>
        </w:rPr>
        <w:t>n Tehran to protect him. Dozen</w:t>
      </w:r>
      <w:r w:rsidR="00257E6E" w:rsidRPr="00257E6E">
        <w:rPr>
          <w:rFonts w:cs="Arial"/>
        </w:rPr>
        <w:t>s of his followers were</w:t>
      </w:r>
      <w:r w:rsidR="00257E6E">
        <w:rPr>
          <w:rFonts w:cs="Arial"/>
        </w:rPr>
        <w:t xml:space="preserve"> subsequently </w:t>
      </w:r>
      <w:r w:rsidR="00257E6E" w:rsidRPr="00257E6E">
        <w:rPr>
          <w:rFonts w:cs="Arial"/>
        </w:rPr>
        <w:t xml:space="preserve">arrested </w:t>
      </w:r>
      <w:r w:rsidR="00257E6E">
        <w:rPr>
          <w:rFonts w:cs="Arial"/>
        </w:rPr>
        <w:t>by</w:t>
      </w:r>
      <w:r w:rsidR="00257E6E" w:rsidRPr="00257E6E">
        <w:rPr>
          <w:rFonts w:cs="Arial"/>
        </w:rPr>
        <w:t xml:space="preserve"> security forces in September </w:t>
      </w:r>
      <w:r w:rsidR="00257E6E">
        <w:rPr>
          <w:rFonts w:cs="Arial"/>
        </w:rPr>
        <w:t xml:space="preserve">and </w:t>
      </w:r>
      <w:r w:rsidR="00257E6E" w:rsidRPr="00257E6E">
        <w:rPr>
          <w:rFonts w:cs="Arial"/>
        </w:rPr>
        <w:t>October 2006</w:t>
      </w:r>
      <w:r w:rsidR="00257E6E">
        <w:rPr>
          <w:rFonts w:cs="Arial"/>
        </w:rPr>
        <w:t>.</w:t>
      </w:r>
      <w:r w:rsidR="00284915">
        <w:rPr>
          <w:rFonts w:cs="Arial"/>
        </w:rPr>
        <w:t xml:space="preserve"> </w:t>
      </w:r>
      <w:r w:rsidR="003E2F9B">
        <w:rPr>
          <w:rFonts w:cs="Arial"/>
        </w:rPr>
        <w:t>O</w:t>
      </w:r>
      <w:r w:rsidR="00257E6E">
        <w:rPr>
          <w:rFonts w:cs="Arial"/>
        </w:rPr>
        <w:t xml:space="preserve">n 8 </w:t>
      </w:r>
      <w:r w:rsidR="00257E6E">
        <w:t xml:space="preserve">October 2006, </w:t>
      </w:r>
      <w:r w:rsidR="00257E6E" w:rsidRPr="008C6F8C">
        <w:rPr>
          <w:rFonts w:cs="Arial"/>
        </w:rPr>
        <w:t>Seyed Hoss</w:t>
      </w:r>
      <w:r w:rsidR="00257E6E">
        <w:rPr>
          <w:rFonts w:cs="Arial"/>
        </w:rPr>
        <w:t xml:space="preserve">ein Kazemeini Boroujerdi was arrested and </w:t>
      </w:r>
      <w:r>
        <w:t xml:space="preserve">charged with </w:t>
      </w:r>
      <w:r w:rsidR="0007163A">
        <w:t xml:space="preserve">around </w:t>
      </w:r>
      <w:r w:rsidR="00884AD2">
        <w:t>3</w:t>
      </w:r>
      <w:r w:rsidR="0007163A">
        <w:t>0</w:t>
      </w:r>
      <w:r>
        <w:t xml:space="preserve"> offences, including “enmity against God” (</w:t>
      </w:r>
      <w:r w:rsidRPr="001375D6">
        <w:rPr>
          <w:i/>
          <w:iCs/>
        </w:rPr>
        <w:t>moharebeh</w:t>
      </w:r>
      <w:r>
        <w:t>). H</w:t>
      </w:r>
      <w:r w:rsidR="00BE0D25">
        <w:t xml:space="preserve">is trial, held before the </w:t>
      </w:r>
      <w:r w:rsidR="00BE0D25">
        <w:rPr>
          <w:rFonts w:cs="Arial"/>
        </w:rPr>
        <w:t xml:space="preserve">Special Court for the Clergy was grossly unfair. </w:t>
      </w:r>
      <w:r w:rsidR="00257E6E">
        <w:t xml:space="preserve">The independent lawyer whom his </w:t>
      </w:r>
      <w:r w:rsidR="00895DC0">
        <w:t xml:space="preserve">family had appointed </w:t>
      </w:r>
      <w:r w:rsidR="00257E6E">
        <w:t>f</w:t>
      </w:r>
      <w:r>
        <w:t xml:space="preserve">or him </w:t>
      </w:r>
      <w:r w:rsidR="00BE0D25">
        <w:t>was rejected by the court. Instead, the court</w:t>
      </w:r>
      <w:r w:rsidR="00257E6E">
        <w:t xml:space="preserve"> provided him with</w:t>
      </w:r>
      <w:r w:rsidR="00BE0D25">
        <w:t xml:space="preserve"> a state</w:t>
      </w:r>
      <w:r w:rsidR="00257E6E" w:rsidRPr="00257E6E">
        <w:t>-appointed lawyer who</w:t>
      </w:r>
      <w:r w:rsidR="00257E6E">
        <w:t xml:space="preserve">m he </w:t>
      </w:r>
      <w:r w:rsidR="00BE0D25">
        <w:t xml:space="preserve">had </w:t>
      </w:r>
      <w:r w:rsidR="00257E6E">
        <w:t>never met before his trial</w:t>
      </w:r>
      <w:r w:rsidR="00257E6E" w:rsidRPr="00257E6E">
        <w:t>.</w:t>
      </w:r>
      <w:r w:rsidR="001F24BB">
        <w:t xml:space="preserve"> </w:t>
      </w:r>
      <w:r w:rsidR="00BE0D25">
        <w:t xml:space="preserve">The court </w:t>
      </w:r>
      <w:r w:rsidR="00BE0D25" w:rsidRPr="00BE0D25">
        <w:t xml:space="preserve">sentenced </w:t>
      </w:r>
      <w:r w:rsidR="00BE0D25">
        <w:t xml:space="preserve">him </w:t>
      </w:r>
      <w:r w:rsidR="00BE0D25" w:rsidRPr="00BE0D25">
        <w:t xml:space="preserve">to 11 years’ imprisonment on 13 August 2007 and defrocked </w:t>
      </w:r>
      <w:r w:rsidR="00BE0D25">
        <w:t xml:space="preserve">him </w:t>
      </w:r>
      <w:r w:rsidR="00BE0D25" w:rsidRPr="00BE0D25">
        <w:t>(</w:t>
      </w:r>
      <w:r w:rsidR="00BE0D25">
        <w:t xml:space="preserve">he </w:t>
      </w:r>
      <w:r w:rsidR="00F93DD4">
        <w:t>i</w:t>
      </w:r>
      <w:r w:rsidR="00BE0D25">
        <w:t xml:space="preserve">s </w:t>
      </w:r>
      <w:r w:rsidR="00BE0D25" w:rsidRPr="00BE0D25">
        <w:t xml:space="preserve">banned from wearing his clerical robes and thereby from </w:t>
      </w:r>
      <w:r w:rsidR="00BE0D25">
        <w:t>practicing his clerical duties)</w:t>
      </w:r>
      <w:r w:rsidR="00BE0D25" w:rsidRPr="00BE0D25">
        <w:t>.</w:t>
      </w:r>
      <w:r w:rsidR="00284915">
        <w:t xml:space="preserve"> The exact charges for which he was convicted remain unclear </w:t>
      </w:r>
      <w:r w:rsidR="00C360F3">
        <w:t xml:space="preserve">as he was never issued a verdict. Instead, the judge read the verdict to him in court. </w:t>
      </w:r>
      <w:r w:rsidR="008C09D4" w:rsidRPr="008C09D4">
        <w:t>It is believed that he has been convicted of a number of spurious vaguely-worded national security offences stemming from the peaceful exercise of his right to freedom of belief, as well as freedom of expression of expression, association and assembly.</w:t>
      </w:r>
    </w:p>
    <w:p w:rsidR="005C5C0D" w:rsidRDefault="00D90E4A" w:rsidP="00EE56C4">
      <w:pPr>
        <w:pStyle w:val="AIAdditionalinformationtext"/>
        <w:tabs>
          <w:tab w:val="clear" w:pos="567"/>
        </w:tabs>
        <w:spacing w:line="240" w:lineRule="auto"/>
      </w:pPr>
      <w:r w:rsidRPr="00D90E4A">
        <w:rPr>
          <w:rFonts w:cs="Arial"/>
        </w:rPr>
        <w:t>The Special Court for the Clergy holds exclusive jurisdiction over “offences” committed by clerics. These include broad and vaguely worded offences such as “counter-revolution, corruption, fornication, unlawful acts, accusations which are incompatible with the status of the clergy, and all crimes committed by ‘pseudo-clergy’, both in terms of the ugly acts they commit and the effect they have on the reputation of the clergy”. The court is regularly used to squash dissent within the clergy. The court stands outside the country’s judiciary as a separate institution and falls under the direct su</w:t>
      </w:r>
      <w:r w:rsidR="008C09D4">
        <w:rPr>
          <w:rFonts w:cs="Arial"/>
        </w:rPr>
        <w:t>pervision of the Supreme Leader</w:t>
      </w:r>
      <w:r w:rsidRPr="00D90E4A">
        <w:rPr>
          <w:rFonts w:cs="Arial"/>
        </w:rPr>
        <w:t xml:space="preserve">.  </w:t>
      </w:r>
    </w:p>
    <w:p w:rsidR="0026766F" w:rsidRPr="00F95961" w:rsidRDefault="0026766F" w:rsidP="00EE56C4">
      <w:pPr>
        <w:rPr>
          <w:rFonts w:ascii="Arial" w:hAnsi="Arial" w:cs="Arial"/>
          <w:sz w:val="16"/>
          <w:szCs w:val="16"/>
        </w:rPr>
      </w:pPr>
      <w:r w:rsidRPr="00F95961">
        <w:rPr>
          <w:rFonts w:ascii="Arial" w:hAnsi="Arial" w:cs="Arial"/>
          <w:sz w:val="16"/>
          <w:szCs w:val="16"/>
        </w:rPr>
        <w:t>Name:</w:t>
      </w:r>
      <w:r w:rsidR="003E2F9B">
        <w:rPr>
          <w:rFonts w:ascii="Arial" w:hAnsi="Arial" w:cs="Arial"/>
          <w:sz w:val="16"/>
          <w:szCs w:val="16"/>
        </w:rPr>
        <w:t xml:space="preserve"> </w:t>
      </w:r>
      <w:r w:rsidR="003E2F9B" w:rsidRPr="003E2F9B">
        <w:rPr>
          <w:rFonts w:ascii="Arial" w:hAnsi="Arial" w:cs="Arial"/>
          <w:sz w:val="16"/>
          <w:szCs w:val="16"/>
        </w:rPr>
        <w:t>Seyed Hossein Kazemeini Boroujerdi</w:t>
      </w:r>
    </w:p>
    <w:p w:rsidR="0026766F" w:rsidRPr="00F95961" w:rsidRDefault="0026766F" w:rsidP="00EE56C4">
      <w:pPr>
        <w:rPr>
          <w:rFonts w:cs="Arial"/>
          <w:sz w:val="18"/>
        </w:rPr>
      </w:pPr>
      <w:r w:rsidRPr="00F95961">
        <w:rPr>
          <w:rFonts w:ascii="Arial" w:hAnsi="Arial" w:cs="Arial"/>
          <w:sz w:val="16"/>
          <w:szCs w:val="16"/>
        </w:rPr>
        <w:t>Gender m/f</w:t>
      </w:r>
      <w:r>
        <w:rPr>
          <w:rFonts w:ascii="Arial" w:hAnsi="Arial" w:cs="Arial"/>
          <w:sz w:val="16"/>
          <w:szCs w:val="16"/>
        </w:rPr>
        <w:t>:</w:t>
      </w:r>
      <w:r w:rsidR="003E2F9B">
        <w:rPr>
          <w:rFonts w:ascii="Arial" w:hAnsi="Arial" w:cs="Arial"/>
          <w:sz w:val="16"/>
          <w:szCs w:val="16"/>
        </w:rPr>
        <w:t xml:space="preserve"> m</w:t>
      </w:r>
    </w:p>
    <w:p w:rsidR="0026766F" w:rsidRPr="00F95961" w:rsidRDefault="0026766F" w:rsidP="00EE56C4">
      <w:pPr>
        <w:pStyle w:val="AITextSmallNoLineSpacing"/>
        <w:spacing w:line="240" w:lineRule="auto"/>
        <w:jc w:val="right"/>
        <w:rPr>
          <w:rFonts w:cs="Arial"/>
          <w:sz w:val="18"/>
        </w:rPr>
      </w:pPr>
    </w:p>
    <w:p w:rsidR="00735CA7" w:rsidRPr="00735CA7" w:rsidRDefault="0026766F" w:rsidP="00EE56C4">
      <w:pPr>
        <w:rPr>
          <w:rFonts w:ascii="Arial" w:hAnsi="Arial" w:cs="Arial"/>
          <w:sz w:val="16"/>
          <w:szCs w:val="16"/>
          <w:lang w:val="en-US"/>
        </w:rPr>
      </w:pPr>
      <w:r w:rsidRPr="00F95961">
        <w:rPr>
          <w:rFonts w:ascii="Arial" w:hAnsi="Arial" w:cs="Arial"/>
          <w:sz w:val="16"/>
          <w:szCs w:val="16"/>
        </w:rPr>
        <w:t xml:space="preserve">Further information on UA: </w:t>
      </w:r>
      <w:r w:rsidR="00735CA7" w:rsidRPr="00735CA7">
        <w:rPr>
          <w:rFonts w:ascii="Amnesty Trade Gothic" w:hAnsi="Amnesty Trade Gothic"/>
          <w:sz w:val="16"/>
          <w:szCs w:val="16"/>
          <w:lang w:val="en-US"/>
        </w:rPr>
        <w:t xml:space="preserve">78/14 </w:t>
      </w:r>
      <w:r w:rsidRPr="00F95961">
        <w:rPr>
          <w:rFonts w:ascii="Arial" w:hAnsi="Arial" w:cs="Arial"/>
          <w:sz w:val="16"/>
          <w:szCs w:val="16"/>
        </w:rPr>
        <w:t xml:space="preserve">Index: </w:t>
      </w:r>
      <w:r w:rsidR="00735CA7" w:rsidRPr="00735CA7">
        <w:rPr>
          <w:rFonts w:ascii="Amnesty Trade Gothic" w:hAnsi="Amnesty Trade Gothic"/>
          <w:sz w:val="16"/>
          <w:szCs w:val="16"/>
          <w:lang w:val="en-US"/>
        </w:rPr>
        <w:t xml:space="preserve">MDE 13/6942/2017 </w:t>
      </w:r>
      <w:r w:rsidRPr="00F95961">
        <w:rPr>
          <w:rFonts w:ascii="Arial" w:hAnsi="Arial" w:cs="Arial"/>
          <w:sz w:val="16"/>
          <w:szCs w:val="16"/>
        </w:rPr>
        <w:t xml:space="preserve">Issue Date: </w:t>
      </w:r>
      <w:r w:rsidR="00735CA7" w:rsidRPr="00735CA7">
        <w:rPr>
          <w:rFonts w:ascii="Amnesty Trade Gothic" w:hAnsi="Amnesty Trade Gothic"/>
          <w:sz w:val="16"/>
          <w:szCs w:val="16"/>
          <w:lang w:val="en-US"/>
        </w:rPr>
        <w:t>1</w:t>
      </w:r>
      <w:r w:rsidR="00AD2693">
        <w:rPr>
          <w:rFonts w:ascii="Amnesty Trade Gothic" w:hAnsi="Amnesty Trade Gothic"/>
          <w:sz w:val="16"/>
          <w:szCs w:val="16"/>
          <w:lang w:val="en-US"/>
        </w:rPr>
        <w:t>7</w:t>
      </w:r>
      <w:r w:rsidR="00735CA7" w:rsidRPr="00735CA7">
        <w:rPr>
          <w:rFonts w:ascii="Amnesty Trade Gothic" w:hAnsi="Amnesty Trade Gothic"/>
          <w:sz w:val="16"/>
          <w:szCs w:val="16"/>
          <w:lang w:val="en-US"/>
        </w:rPr>
        <w:t xml:space="preserve"> August 2017</w:t>
      </w:r>
    </w:p>
    <w:sectPr w:rsidR="00735CA7" w:rsidRPr="00735CA7" w:rsidSect="00EE56C4">
      <w:footerReference w:type="default" r:id="rId1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A97" w:rsidRDefault="00815A97">
      <w:r>
        <w:separator/>
      </w:r>
    </w:p>
  </w:endnote>
  <w:endnote w:type="continuationSeparator" w:id="0">
    <w:p w:rsidR="00815A97" w:rsidRDefault="0081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15A97">
    <w:pPr>
      <w:pStyle w:val="Footer"/>
    </w:pPr>
    <w:r w:rsidRPr="00815A97">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84" w:rsidRPr="00123C84" w:rsidRDefault="00123C84" w:rsidP="00123C84">
    <w:pPr>
      <w:jc w:val="center"/>
      <w:rPr>
        <w:rFonts w:ascii="Arial" w:hAnsi="Arial" w:cs="Arial"/>
        <w:sz w:val="16"/>
        <w:szCs w:val="16"/>
        <w:lang w:eastAsia="en-US"/>
      </w:rPr>
    </w:pPr>
    <w:r w:rsidRPr="00123C84">
      <w:rPr>
        <w:rFonts w:ascii="Arial" w:hAnsi="Arial" w:cs="Arial"/>
        <w:sz w:val="16"/>
        <w:szCs w:val="16"/>
        <w:lang w:eastAsia="en-US"/>
      </w:rPr>
      <w:t xml:space="preserve">AIUSA’s Urgent Action Network | 5 Penn Plaza, New York NY 10001 </w:t>
    </w:r>
  </w:p>
  <w:p w:rsidR="00123C84" w:rsidRPr="00123C84" w:rsidRDefault="00123C84" w:rsidP="00123C84">
    <w:pPr>
      <w:jc w:val="center"/>
      <w:rPr>
        <w:rFonts w:ascii="Arial" w:hAnsi="Arial" w:cs="Arial"/>
        <w:sz w:val="16"/>
        <w:szCs w:val="16"/>
        <w:lang w:eastAsia="en-US"/>
      </w:rPr>
    </w:pPr>
    <w:r w:rsidRPr="00123C84">
      <w:rPr>
        <w:rFonts w:ascii="Arial" w:hAnsi="Arial" w:cs="Arial"/>
        <w:sz w:val="16"/>
        <w:szCs w:val="16"/>
        <w:lang w:eastAsia="en-US"/>
      </w:rPr>
      <w:t>T (212) 807- 8400 | uan@aiusa.org | www.amnestyusa.org/uan</w:t>
    </w:r>
  </w:p>
  <w:p w:rsidR="00123C84" w:rsidRPr="00D0106D" w:rsidRDefault="00123C8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A97" w:rsidRDefault="00815A97">
      <w:r>
        <w:separator/>
      </w:r>
    </w:p>
  </w:footnote>
  <w:footnote w:type="continuationSeparator" w:id="0">
    <w:p w:rsidR="00815A97" w:rsidRDefault="00815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735CA7" w:rsidRDefault="00735CA7" w:rsidP="00735CA7">
    <w:pPr>
      <w:tabs>
        <w:tab w:val="right" w:pos="10203"/>
      </w:tabs>
      <w:rPr>
        <w:rFonts w:asciiTheme="minorBidi" w:hAnsiTheme="minorBidi"/>
        <w:color w:val="FFFFFF"/>
        <w:lang w:val="en-US"/>
      </w:rPr>
    </w:pPr>
    <w:r w:rsidRPr="00735CA7">
      <w:rPr>
        <w:rFonts w:asciiTheme="minorBidi" w:hAnsiTheme="minorBidi"/>
        <w:sz w:val="16"/>
        <w:szCs w:val="16"/>
        <w:lang w:val="en-US"/>
      </w:rPr>
      <w:t xml:space="preserve">Further information </w:t>
    </w:r>
    <w:r w:rsidR="0026766F" w:rsidRPr="00735CA7">
      <w:rPr>
        <w:rFonts w:asciiTheme="minorBidi" w:hAnsiTheme="minorBidi"/>
        <w:sz w:val="16"/>
        <w:szCs w:val="16"/>
        <w:lang w:val="en-US"/>
      </w:rPr>
      <w:t xml:space="preserve">UA: </w:t>
    </w:r>
    <w:r w:rsidRPr="00735CA7">
      <w:rPr>
        <w:rFonts w:asciiTheme="minorBidi" w:hAnsiTheme="minorBidi"/>
        <w:sz w:val="16"/>
        <w:szCs w:val="16"/>
        <w:lang w:val="en-US"/>
      </w:rPr>
      <w:t xml:space="preserve">78/14 </w:t>
    </w:r>
    <w:r w:rsidR="0026766F" w:rsidRPr="00735CA7">
      <w:rPr>
        <w:rFonts w:asciiTheme="minorBidi" w:hAnsiTheme="minorBidi"/>
        <w:sz w:val="16"/>
        <w:szCs w:val="16"/>
        <w:lang w:val="en-US"/>
      </w:rPr>
      <w:t xml:space="preserve">Index: </w:t>
    </w:r>
    <w:r w:rsidRPr="00735CA7">
      <w:rPr>
        <w:rFonts w:asciiTheme="minorBidi" w:hAnsiTheme="minorBidi"/>
        <w:sz w:val="16"/>
        <w:szCs w:val="16"/>
        <w:lang w:val="en-US"/>
      </w:rPr>
      <w:t>MDE 13/6942/2017 Iran</w:t>
    </w:r>
    <w:r w:rsidR="0026766F" w:rsidRPr="00735CA7">
      <w:rPr>
        <w:rFonts w:asciiTheme="minorBidi" w:hAnsiTheme="minorBidi"/>
        <w:sz w:val="16"/>
        <w:szCs w:val="16"/>
        <w:lang w:val="en-US"/>
      </w:rPr>
      <w:tab/>
      <w:t xml:space="preserve">Date: </w:t>
    </w:r>
    <w:r w:rsidRPr="00735CA7">
      <w:rPr>
        <w:rFonts w:asciiTheme="minorBidi" w:hAnsiTheme="minorBidi"/>
        <w:sz w:val="16"/>
        <w:szCs w:val="16"/>
        <w:lang w:val="en-US"/>
      </w:rPr>
      <w:t>1</w:t>
    </w:r>
    <w:r w:rsidR="00AD2693">
      <w:rPr>
        <w:rFonts w:asciiTheme="minorBidi" w:hAnsiTheme="minorBidi"/>
        <w:sz w:val="16"/>
        <w:szCs w:val="16"/>
        <w:lang w:val="en-US"/>
      </w:rPr>
      <w:t>7</w:t>
    </w:r>
    <w:r w:rsidRPr="00735CA7">
      <w:rPr>
        <w:rFonts w:asciiTheme="minorBidi" w:hAnsiTheme="minorBidi"/>
        <w:sz w:val="16"/>
        <w:szCs w:val="16"/>
        <w:lang w:val="en-US"/>
      </w:rPr>
      <w:t xml:space="preserve"> August 2017</w:t>
    </w:r>
  </w:p>
  <w:p w:rsidR="0026766F" w:rsidRPr="00735CA7" w:rsidRDefault="0026766F">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33739C2"/>
    <w:multiLevelType w:val="hybridMultilevel"/>
    <w:tmpl w:val="F94452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0032F"/>
    <w:rsid w:val="00023EE0"/>
    <w:rsid w:val="0007163A"/>
    <w:rsid w:val="000B23F7"/>
    <w:rsid w:val="000D214A"/>
    <w:rsid w:val="000D7DF5"/>
    <w:rsid w:val="000E787E"/>
    <w:rsid w:val="000F11B8"/>
    <w:rsid w:val="00114598"/>
    <w:rsid w:val="00123C84"/>
    <w:rsid w:val="001375D6"/>
    <w:rsid w:val="001411BF"/>
    <w:rsid w:val="001624EA"/>
    <w:rsid w:val="001671E0"/>
    <w:rsid w:val="00173BC8"/>
    <w:rsid w:val="001951FB"/>
    <w:rsid w:val="00196F3C"/>
    <w:rsid w:val="001B7B2B"/>
    <w:rsid w:val="001C0509"/>
    <w:rsid w:val="001C1691"/>
    <w:rsid w:val="001E0993"/>
    <w:rsid w:val="001E6263"/>
    <w:rsid w:val="001F24BB"/>
    <w:rsid w:val="001F575B"/>
    <w:rsid w:val="00216F30"/>
    <w:rsid w:val="002236BA"/>
    <w:rsid w:val="00257E6E"/>
    <w:rsid w:val="002649BC"/>
    <w:rsid w:val="0026766F"/>
    <w:rsid w:val="0027166B"/>
    <w:rsid w:val="00284915"/>
    <w:rsid w:val="002923B7"/>
    <w:rsid w:val="002932CE"/>
    <w:rsid w:val="002B4D3A"/>
    <w:rsid w:val="002D3B56"/>
    <w:rsid w:val="002F3830"/>
    <w:rsid w:val="00310926"/>
    <w:rsid w:val="00332ABC"/>
    <w:rsid w:val="00347243"/>
    <w:rsid w:val="00373BBE"/>
    <w:rsid w:val="003A2A73"/>
    <w:rsid w:val="003D377A"/>
    <w:rsid w:val="003E2F9B"/>
    <w:rsid w:val="003F315A"/>
    <w:rsid w:val="00415A74"/>
    <w:rsid w:val="004556FB"/>
    <w:rsid w:val="00475586"/>
    <w:rsid w:val="00483E30"/>
    <w:rsid w:val="004C48BC"/>
    <w:rsid w:val="004D19C7"/>
    <w:rsid w:val="004E6A6E"/>
    <w:rsid w:val="005040F2"/>
    <w:rsid w:val="00512FAE"/>
    <w:rsid w:val="005149A9"/>
    <w:rsid w:val="00521D2B"/>
    <w:rsid w:val="0053584A"/>
    <w:rsid w:val="005534BC"/>
    <w:rsid w:val="005544B5"/>
    <w:rsid w:val="0056412D"/>
    <w:rsid w:val="005746D2"/>
    <w:rsid w:val="005C2CBA"/>
    <w:rsid w:val="005C41FB"/>
    <w:rsid w:val="005C5C0D"/>
    <w:rsid w:val="005D159E"/>
    <w:rsid w:val="005E3947"/>
    <w:rsid w:val="005F0D06"/>
    <w:rsid w:val="005F29C5"/>
    <w:rsid w:val="00606C38"/>
    <w:rsid w:val="00615FC7"/>
    <w:rsid w:val="00631B72"/>
    <w:rsid w:val="00633C60"/>
    <w:rsid w:val="006447A2"/>
    <w:rsid w:val="00653664"/>
    <w:rsid w:val="0066045F"/>
    <w:rsid w:val="00677EE7"/>
    <w:rsid w:val="006814D6"/>
    <w:rsid w:val="006820E8"/>
    <w:rsid w:val="006C2190"/>
    <w:rsid w:val="006C3DE2"/>
    <w:rsid w:val="006D6CA4"/>
    <w:rsid w:val="0070134B"/>
    <w:rsid w:val="007179E8"/>
    <w:rsid w:val="00735CA7"/>
    <w:rsid w:val="00736B40"/>
    <w:rsid w:val="007479B8"/>
    <w:rsid w:val="007620A6"/>
    <w:rsid w:val="0077354F"/>
    <w:rsid w:val="00795D45"/>
    <w:rsid w:val="007A1959"/>
    <w:rsid w:val="007A5DA8"/>
    <w:rsid w:val="007E0CAD"/>
    <w:rsid w:val="007E57A7"/>
    <w:rsid w:val="00804FBA"/>
    <w:rsid w:val="00807264"/>
    <w:rsid w:val="00815508"/>
    <w:rsid w:val="00815A97"/>
    <w:rsid w:val="008224D0"/>
    <w:rsid w:val="008241AB"/>
    <w:rsid w:val="0086100E"/>
    <w:rsid w:val="0086363D"/>
    <w:rsid w:val="00875E19"/>
    <w:rsid w:val="00884AD2"/>
    <w:rsid w:val="00895DC0"/>
    <w:rsid w:val="008C09D4"/>
    <w:rsid w:val="008C6392"/>
    <w:rsid w:val="008C6F8C"/>
    <w:rsid w:val="008E48B0"/>
    <w:rsid w:val="008F64FC"/>
    <w:rsid w:val="009144AA"/>
    <w:rsid w:val="009313BE"/>
    <w:rsid w:val="00946781"/>
    <w:rsid w:val="00950C7F"/>
    <w:rsid w:val="00956CA1"/>
    <w:rsid w:val="00957F09"/>
    <w:rsid w:val="00963CA3"/>
    <w:rsid w:val="00985339"/>
    <w:rsid w:val="00987C31"/>
    <w:rsid w:val="00990172"/>
    <w:rsid w:val="009971C5"/>
    <w:rsid w:val="009B1434"/>
    <w:rsid w:val="009C0BC3"/>
    <w:rsid w:val="009D12BB"/>
    <w:rsid w:val="009D5F0B"/>
    <w:rsid w:val="009D69B5"/>
    <w:rsid w:val="009E0910"/>
    <w:rsid w:val="009E5CF0"/>
    <w:rsid w:val="009F4BB3"/>
    <w:rsid w:val="00A24198"/>
    <w:rsid w:val="00A534A0"/>
    <w:rsid w:val="00A55283"/>
    <w:rsid w:val="00A96E4E"/>
    <w:rsid w:val="00AA1AC3"/>
    <w:rsid w:val="00AD2693"/>
    <w:rsid w:val="00AF4CF9"/>
    <w:rsid w:val="00B043D9"/>
    <w:rsid w:val="00B06E79"/>
    <w:rsid w:val="00B2058F"/>
    <w:rsid w:val="00B22D7A"/>
    <w:rsid w:val="00B2624D"/>
    <w:rsid w:val="00B27CA1"/>
    <w:rsid w:val="00B4432F"/>
    <w:rsid w:val="00B60FB0"/>
    <w:rsid w:val="00B811E7"/>
    <w:rsid w:val="00B84EF8"/>
    <w:rsid w:val="00B9147D"/>
    <w:rsid w:val="00BA31FC"/>
    <w:rsid w:val="00BE0D25"/>
    <w:rsid w:val="00BE2151"/>
    <w:rsid w:val="00BE4AEB"/>
    <w:rsid w:val="00C12FA2"/>
    <w:rsid w:val="00C264C5"/>
    <w:rsid w:val="00C3389D"/>
    <w:rsid w:val="00C360F3"/>
    <w:rsid w:val="00C623E9"/>
    <w:rsid w:val="00C64997"/>
    <w:rsid w:val="00CB71D2"/>
    <w:rsid w:val="00CE6658"/>
    <w:rsid w:val="00D0106D"/>
    <w:rsid w:val="00D03746"/>
    <w:rsid w:val="00D20DEB"/>
    <w:rsid w:val="00D240F9"/>
    <w:rsid w:val="00D262CB"/>
    <w:rsid w:val="00D61B3D"/>
    <w:rsid w:val="00D63AA5"/>
    <w:rsid w:val="00D6401F"/>
    <w:rsid w:val="00D85FE8"/>
    <w:rsid w:val="00D90E4A"/>
    <w:rsid w:val="00DA25EE"/>
    <w:rsid w:val="00DC5FB0"/>
    <w:rsid w:val="00DD777F"/>
    <w:rsid w:val="00DE7755"/>
    <w:rsid w:val="00DF0C26"/>
    <w:rsid w:val="00E23769"/>
    <w:rsid w:val="00E2387F"/>
    <w:rsid w:val="00E339AE"/>
    <w:rsid w:val="00E601DC"/>
    <w:rsid w:val="00E6735E"/>
    <w:rsid w:val="00E96397"/>
    <w:rsid w:val="00E97E64"/>
    <w:rsid w:val="00EA6B6B"/>
    <w:rsid w:val="00EA7847"/>
    <w:rsid w:val="00EB3D70"/>
    <w:rsid w:val="00EC130D"/>
    <w:rsid w:val="00EC2C85"/>
    <w:rsid w:val="00ED61F1"/>
    <w:rsid w:val="00EE56C4"/>
    <w:rsid w:val="00F20743"/>
    <w:rsid w:val="00F25545"/>
    <w:rsid w:val="00F32AB1"/>
    <w:rsid w:val="00F50722"/>
    <w:rsid w:val="00F54365"/>
    <w:rsid w:val="00F7781E"/>
    <w:rsid w:val="00F93DD4"/>
    <w:rsid w:val="00F95961"/>
    <w:rsid w:val="00FD1C1F"/>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770410-5804-4293-A312-FA809C2E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B27CA1"/>
    <w:rPr>
      <w:rFonts w:ascii="Segoe UI" w:hAnsi="Segoe UI" w:cs="Segoe UI"/>
      <w:sz w:val="18"/>
      <w:szCs w:val="18"/>
    </w:rPr>
  </w:style>
  <w:style w:type="character" w:customStyle="1" w:styleId="BalloonTextChar">
    <w:name w:val="Balloon Text Char"/>
    <w:basedOn w:val="DefaultParagraphFont"/>
    <w:link w:val="BalloonText"/>
    <w:uiPriority w:val="99"/>
    <w:locked/>
    <w:rsid w:val="00B27CA1"/>
    <w:rPr>
      <w:rFonts w:ascii="Segoe UI" w:hAnsi="Segoe UI" w:cs="Segoe UI"/>
      <w:sz w:val="18"/>
      <w:szCs w:val="18"/>
      <w:lang w:val="x-none" w:eastAsia="zh-CN"/>
    </w:rPr>
  </w:style>
  <w:style w:type="paragraph" w:styleId="ListParagraph">
    <w:name w:val="List Paragraph"/>
    <w:basedOn w:val="Normal"/>
    <w:uiPriority w:val="34"/>
    <w:qFormat/>
    <w:rsid w:val="00D90E4A"/>
    <w:pPr>
      <w:ind w:left="720"/>
      <w:contextualSpacing/>
    </w:pPr>
  </w:style>
  <w:style w:type="character" w:styleId="CommentReference">
    <w:name w:val="annotation reference"/>
    <w:basedOn w:val="DefaultParagraphFont"/>
    <w:uiPriority w:val="99"/>
    <w:rsid w:val="00FD1C1F"/>
    <w:rPr>
      <w:rFonts w:cs="Times New Roman"/>
      <w:sz w:val="16"/>
      <w:szCs w:val="16"/>
    </w:rPr>
  </w:style>
  <w:style w:type="paragraph" w:styleId="CommentText">
    <w:name w:val="annotation text"/>
    <w:basedOn w:val="Normal"/>
    <w:link w:val="CommentTextChar"/>
    <w:uiPriority w:val="99"/>
    <w:rsid w:val="00FD1C1F"/>
    <w:rPr>
      <w:sz w:val="20"/>
      <w:szCs w:val="20"/>
    </w:rPr>
  </w:style>
  <w:style w:type="character" w:customStyle="1" w:styleId="CommentTextChar">
    <w:name w:val="Comment Text Char"/>
    <w:basedOn w:val="DefaultParagraphFont"/>
    <w:link w:val="CommentText"/>
    <w:uiPriority w:val="99"/>
    <w:locked/>
    <w:rsid w:val="00FD1C1F"/>
    <w:rPr>
      <w:rFonts w:cs="Times New Roman"/>
      <w:lang w:val="x-none" w:eastAsia="zh-CN"/>
    </w:rPr>
  </w:style>
  <w:style w:type="paragraph" w:styleId="CommentSubject">
    <w:name w:val="annotation subject"/>
    <w:basedOn w:val="CommentText"/>
    <w:next w:val="CommentText"/>
    <w:link w:val="CommentSubjectChar"/>
    <w:uiPriority w:val="99"/>
    <w:rsid w:val="00FD1C1F"/>
    <w:rPr>
      <w:b/>
      <w:bCs/>
    </w:rPr>
  </w:style>
  <w:style w:type="character" w:customStyle="1" w:styleId="CommentSubjectChar">
    <w:name w:val="Comment Subject Char"/>
    <w:basedOn w:val="CommentTextChar"/>
    <w:link w:val="CommentSubject"/>
    <w:uiPriority w:val="99"/>
    <w:locked/>
    <w:rsid w:val="00FD1C1F"/>
    <w:rPr>
      <w:rFonts w:cs="Times New Roman"/>
      <w:b/>
      <w:bCs/>
      <w:lang w:val="x-none" w:eastAsia="zh-CN"/>
    </w:rPr>
  </w:style>
  <w:style w:type="paragraph" w:styleId="Revision">
    <w:name w:val="Revision"/>
    <w:hidden/>
    <w:uiPriority w:val="99"/>
    <w:semiHidden/>
    <w:rsid w:val="003F315A"/>
    <w:rPr>
      <w:sz w:val="24"/>
      <w:szCs w:val="24"/>
      <w:lang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E56C4"/>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E56C4"/>
    <w:rPr>
      <w:rFonts w:ascii="Consolas" w:eastAsiaTheme="minorHAnsi" w:hAnsi="Consolas" w:cstheme="minorBidi"/>
      <w:sz w:val="21"/>
      <w:szCs w:val="21"/>
      <w:lang w:val="en-US" w:eastAsia="en-US"/>
    </w:rPr>
  </w:style>
  <w:style w:type="character" w:styleId="Hyperlink">
    <w:name w:val="Hyperlink"/>
    <w:basedOn w:val="DefaultParagraphFont"/>
    <w:rsid w:val="00EE56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CBF69-F1FB-49AF-8D02-6CE81C3A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iar3team</dc:creator>
  <cp:keywords/>
  <dc:description/>
  <cp:lastModifiedBy>iar3team</cp:lastModifiedBy>
  <cp:revision>3</cp:revision>
  <dcterms:created xsi:type="dcterms:W3CDTF">2017-08-17T16:19:00Z</dcterms:created>
  <dcterms:modified xsi:type="dcterms:W3CDTF">2017-08-17T17:10:00Z</dcterms:modified>
</cp:coreProperties>
</file>