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451FF">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5E37EC" w:rsidP="005451FF">
      <w:pPr>
        <w:rPr>
          <w:rStyle w:val="AIHeadline"/>
          <w:rFonts w:cs="Arial"/>
          <w:snapToGrid w:val="0"/>
          <w:sz w:val="38"/>
          <w:szCs w:val="38"/>
        </w:rPr>
      </w:pPr>
      <w:r>
        <w:rPr>
          <w:rStyle w:val="AIHeadline"/>
          <w:rFonts w:cs="Arial"/>
          <w:snapToGrid w:val="0"/>
          <w:sz w:val="38"/>
          <w:szCs w:val="38"/>
        </w:rPr>
        <w:t>Arbitrary detainees on hunger strike</w:t>
      </w:r>
    </w:p>
    <w:p w:rsidR="0026766F" w:rsidRPr="00F95961" w:rsidRDefault="00C82F48" w:rsidP="005451FF">
      <w:pPr>
        <w:pStyle w:val="AIintropara"/>
        <w:spacing w:line="240" w:lineRule="auto"/>
        <w:rPr>
          <w:rFonts w:cs="Arial"/>
        </w:rPr>
      </w:pPr>
      <w:r>
        <w:rPr>
          <w:rFonts w:cs="Arial"/>
        </w:rPr>
        <w:t xml:space="preserve">The </w:t>
      </w:r>
      <w:r w:rsidR="001127C0">
        <w:rPr>
          <w:rFonts w:cs="Arial"/>
        </w:rPr>
        <w:t xml:space="preserve">physical </w:t>
      </w:r>
      <w:r>
        <w:rPr>
          <w:rFonts w:cs="Arial"/>
        </w:rPr>
        <w:t>i</w:t>
      </w:r>
      <w:r w:rsidR="005E37EC">
        <w:rPr>
          <w:rFonts w:cs="Arial"/>
        </w:rPr>
        <w:t>ntegrity and li</w:t>
      </w:r>
      <w:r>
        <w:rPr>
          <w:rFonts w:cs="Arial"/>
        </w:rPr>
        <w:t>v</w:t>
      </w:r>
      <w:r w:rsidR="005E37EC">
        <w:rPr>
          <w:rFonts w:cs="Arial"/>
        </w:rPr>
        <w:t>e</w:t>
      </w:r>
      <w:r>
        <w:rPr>
          <w:rFonts w:cs="Arial"/>
        </w:rPr>
        <w:t>s</w:t>
      </w:r>
      <w:r w:rsidR="005E37EC">
        <w:rPr>
          <w:rFonts w:cs="Arial"/>
        </w:rPr>
        <w:t xml:space="preserve"> of 14 </w:t>
      </w:r>
      <w:r w:rsidR="001127C0">
        <w:rPr>
          <w:rFonts w:cs="Arial"/>
        </w:rPr>
        <w:t xml:space="preserve">police officers arbitrarily detained for </w:t>
      </w:r>
      <w:r w:rsidR="005E37EC">
        <w:rPr>
          <w:rFonts w:cs="Arial"/>
        </w:rPr>
        <w:t xml:space="preserve">politically motivated </w:t>
      </w:r>
      <w:r w:rsidR="001127C0">
        <w:rPr>
          <w:rFonts w:cs="Arial"/>
        </w:rPr>
        <w:t>reasons</w:t>
      </w:r>
      <w:r>
        <w:rPr>
          <w:rFonts w:cs="Arial"/>
        </w:rPr>
        <w:t xml:space="preserve"> are</w:t>
      </w:r>
      <w:r w:rsidR="005E37EC">
        <w:rPr>
          <w:rFonts w:cs="Arial"/>
        </w:rPr>
        <w:t xml:space="preserve"> at risk</w:t>
      </w:r>
      <w:r w:rsidR="002C4BA5">
        <w:rPr>
          <w:rFonts w:cs="Arial"/>
        </w:rPr>
        <w:t xml:space="preserve"> in Venezuela</w:t>
      </w:r>
      <w:r w:rsidR="00415CAE">
        <w:rPr>
          <w:rFonts w:cs="Arial"/>
        </w:rPr>
        <w:t>,</w:t>
      </w:r>
      <w:r w:rsidR="005E37EC">
        <w:rPr>
          <w:rFonts w:cs="Arial"/>
        </w:rPr>
        <w:t xml:space="preserve"> since they </w:t>
      </w:r>
      <w:r w:rsidR="001127C0">
        <w:rPr>
          <w:rFonts w:cs="Arial"/>
        </w:rPr>
        <w:t>began</w:t>
      </w:r>
      <w:r w:rsidR="005E37EC">
        <w:rPr>
          <w:rFonts w:cs="Arial"/>
        </w:rPr>
        <w:t xml:space="preserve"> a hunger strike</w:t>
      </w:r>
      <w:r w:rsidR="00BD1F1D">
        <w:rPr>
          <w:rFonts w:cs="Arial"/>
        </w:rPr>
        <w:t xml:space="preserve"> </w:t>
      </w:r>
      <w:r w:rsidR="00415CAE">
        <w:rPr>
          <w:rFonts w:cs="Arial"/>
        </w:rPr>
        <w:t xml:space="preserve">23 days ago to </w:t>
      </w:r>
      <w:r w:rsidR="005E37EC">
        <w:rPr>
          <w:rFonts w:cs="Arial"/>
        </w:rPr>
        <w:t xml:space="preserve">demand </w:t>
      </w:r>
      <w:r w:rsidR="001127C0">
        <w:rPr>
          <w:rFonts w:cs="Arial"/>
        </w:rPr>
        <w:t xml:space="preserve">that </w:t>
      </w:r>
      <w:r w:rsidR="005E37EC">
        <w:rPr>
          <w:rFonts w:cs="Arial"/>
        </w:rPr>
        <w:t xml:space="preserve">authorities </w:t>
      </w:r>
      <w:r w:rsidR="00456636">
        <w:rPr>
          <w:rFonts w:cs="Arial"/>
        </w:rPr>
        <w:t>execute</w:t>
      </w:r>
      <w:r w:rsidR="005E37EC">
        <w:rPr>
          <w:rFonts w:cs="Arial"/>
        </w:rPr>
        <w:t xml:space="preserve"> their </w:t>
      </w:r>
      <w:r w:rsidR="00456636">
        <w:rPr>
          <w:rFonts w:cs="Arial"/>
        </w:rPr>
        <w:t xml:space="preserve">pending </w:t>
      </w:r>
      <w:r w:rsidR="005E37EC">
        <w:rPr>
          <w:rFonts w:cs="Arial"/>
        </w:rPr>
        <w:t xml:space="preserve">release warrant.  </w:t>
      </w:r>
    </w:p>
    <w:p w:rsidR="005E37EC" w:rsidRDefault="001946CF" w:rsidP="005451FF">
      <w:pPr>
        <w:pStyle w:val="AITableHeading"/>
        <w:rPr>
          <w:rFonts w:cs="Arial"/>
          <w:b w:val="0"/>
          <w:bCs w:val="0"/>
          <w:lang w:val="en-US" w:eastAsia="en-US"/>
        </w:rPr>
      </w:pPr>
      <w:r w:rsidRPr="00B76450">
        <w:rPr>
          <w:rFonts w:cs="Arial"/>
          <w:lang w:val="en-US" w:eastAsia="en-US"/>
        </w:rPr>
        <w:t>F</w:t>
      </w:r>
      <w:r w:rsidR="005E37EC" w:rsidRPr="00B76450">
        <w:rPr>
          <w:rFonts w:cs="Arial"/>
          <w:lang w:val="en-US" w:eastAsia="en-US"/>
        </w:rPr>
        <w:t>ourteen members of the municipal police of Chacao</w:t>
      </w:r>
      <w:r w:rsidR="005E37EC" w:rsidRPr="005E37EC">
        <w:rPr>
          <w:rFonts w:cs="Arial"/>
          <w:b w:val="0"/>
          <w:lang w:val="en-US" w:eastAsia="en-US"/>
        </w:rPr>
        <w:t>, Miranda state, near Caracas,</w:t>
      </w:r>
      <w:r>
        <w:rPr>
          <w:rFonts w:cs="Arial"/>
          <w:b w:val="0"/>
          <w:lang w:val="en-US" w:eastAsia="en-US"/>
        </w:rPr>
        <w:t xml:space="preserve"> </w:t>
      </w:r>
      <w:r w:rsidR="00C82F48">
        <w:rPr>
          <w:rFonts w:cs="Arial"/>
          <w:b w:val="0"/>
          <w:lang w:val="en-US" w:eastAsia="en-US"/>
        </w:rPr>
        <w:t xml:space="preserve">have been </w:t>
      </w:r>
      <w:r>
        <w:rPr>
          <w:rFonts w:cs="Arial"/>
          <w:b w:val="0"/>
          <w:lang w:val="en-US" w:eastAsia="en-US"/>
        </w:rPr>
        <w:t>arbitrar</w:t>
      </w:r>
      <w:r w:rsidR="00C82F48">
        <w:rPr>
          <w:rFonts w:cs="Arial"/>
          <w:b w:val="0"/>
          <w:lang w:val="en-US" w:eastAsia="en-US"/>
        </w:rPr>
        <w:t>il</w:t>
      </w:r>
      <w:r>
        <w:rPr>
          <w:rFonts w:cs="Arial"/>
          <w:b w:val="0"/>
          <w:lang w:val="en-US" w:eastAsia="en-US"/>
        </w:rPr>
        <w:t xml:space="preserve">y detained </w:t>
      </w:r>
      <w:r w:rsidR="006D2FFE">
        <w:rPr>
          <w:rFonts w:cs="Arial"/>
          <w:b w:val="0"/>
          <w:lang w:val="en-US" w:eastAsia="en-US"/>
        </w:rPr>
        <w:t>by</w:t>
      </w:r>
      <w:r>
        <w:rPr>
          <w:rFonts w:cs="Arial"/>
          <w:b w:val="0"/>
          <w:lang w:val="en-US" w:eastAsia="en-US"/>
        </w:rPr>
        <w:t xml:space="preserve"> the National Bolivarian Intelligence Service (SEBIN)</w:t>
      </w:r>
      <w:r w:rsidRPr="005E37EC">
        <w:rPr>
          <w:rFonts w:cs="Arial"/>
          <w:b w:val="0"/>
          <w:lang w:val="en-US" w:eastAsia="en-US"/>
        </w:rPr>
        <w:t xml:space="preserve"> </w:t>
      </w:r>
      <w:r>
        <w:rPr>
          <w:rFonts w:cs="Arial"/>
          <w:b w:val="0"/>
          <w:lang w:val="en-US" w:eastAsia="en-US"/>
        </w:rPr>
        <w:t xml:space="preserve">since </w:t>
      </w:r>
      <w:r w:rsidR="00C82F48">
        <w:rPr>
          <w:rFonts w:cs="Arial"/>
          <w:b w:val="0"/>
          <w:lang w:val="en-US" w:eastAsia="en-US"/>
        </w:rPr>
        <w:t xml:space="preserve">22 </w:t>
      </w:r>
      <w:r>
        <w:rPr>
          <w:rFonts w:cs="Arial"/>
          <w:b w:val="0"/>
          <w:lang w:val="en-US" w:eastAsia="en-US"/>
        </w:rPr>
        <w:t>Ju</w:t>
      </w:r>
      <w:r w:rsidR="000A6D6E">
        <w:rPr>
          <w:rFonts w:cs="Arial"/>
          <w:b w:val="0"/>
          <w:lang w:val="en-US" w:eastAsia="en-US"/>
        </w:rPr>
        <w:t>ne</w:t>
      </w:r>
      <w:r>
        <w:rPr>
          <w:rFonts w:cs="Arial"/>
          <w:b w:val="0"/>
          <w:lang w:val="en-US" w:eastAsia="en-US"/>
        </w:rPr>
        <w:t xml:space="preserve"> 2016</w:t>
      </w:r>
      <w:r w:rsidR="001127C0">
        <w:rPr>
          <w:rFonts w:cs="Arial"/>
          <w:b w:val="0"/>
          <w:lang w:val="en-US" w:eastAsia="en-US"/>
        </w:rPr>
        <w:t xml:space="preserve">. </w:t>
      </w:r>
      <w:r w:rsidR="007E7265">
        <w:rPr>
          <w:rFonts w:cs="Arial"/>
          <w:b w:val="0"/>
          <w:lang w:val="en-US" w:eastAsia="en-US"/>
        </w:rPr>
        <w:t xml:space="preserve">On 8 August 2016, a court issued an order that they be released, but this order has been ignored by the SEBIN authorities. Several of these police officers thus began a hunger strike on 24 June 2017 </w:t>
      </w:r>
      <w:r>
        <w:rPr>
          <w:rFonts w:cs="Arial"/>
          <w:b w:val="0"/>
          <w:lang w:val="en-US" w:eastAsia="en-US"/>
        </w:rPr>
        <w:t>demanding th</w:t>
      </w:r>
      <w:r w:rsidR="007E7265">
        <w:rPr>
          <w:rFonts w:cs="Arial"/>
          <w:b w:val="0"/>
          <w:lang w:val="en-US" w:eastAsia="en-US"/>
        </w:rPr>
        <w:t xml:space="preserve">eir </w:t>
      </w:r>
      <w:r>
        <w:rPr>
          <w:rFonts w:cs="Arial"/>
          <w:b w:val="0"/>
          <w:lang w:val="en-US" w:eastAsia="en-US"/>
        </w:rPr>
        <w:t xml:space="preserve">release warrant </w:t>
      </w:r>
      <w:r w:rsidR="007E7265">
        <w:rPr>
          <w:rFonts w:cs="Arial"/>
          <w:b w:val="0"/>
          <w:lang w:val="en-US" w:eastAsia="en-US"/>
        </w:rPr>
        <w:t xml:space="preserve">be executed. Over the past 23 days, all 14 detained police officers have participated in the hunger strike, some for a few days, and at least one has been on hunger strike continuously for the full 23 days.  </w:t>
      </w:r>
    </w:p>
    <w:p w:rsidR="000A6D6E" w:rsidRDefault="000A6D6E" w:rsidP="005451FF">
      <w:pPr>
        <w:pStyle w:val="AITableHeading"/>
        <w:rPr>
          <w:rFonts w:cs="Arial"/>
          <w:b w:val="0"/>
          <w:bCs w:val="0"/>
          <w:lang w:val="en-US" w:eastAsia="en-US"/>
        </w:rPr>
      </w:pPr>
    </w:p>
    <w:p w:rsidR="004D3E72" w:rsidRDefault="004D3E72" w:rsidP="005451FF">
      <w:pPr>
        <w:pStyle w:val="AITableHeading"/>
        <w:rPr>
          <w:rFonts w:cs="Arial"/>
          <w:b w:val="0"/>
          <w:bCs w:val="0"/>
          <w:lang w:val="en-US" w:eastAsia="en-US"/>
        </w:rPr>
      </w:pPr>
      <w:r>
        <w:rPr>
          <w:rFonts w:cs="Arial"/>
          <w:b w:val="0"/>
          <w:bCs w:val="0"/>
          <w:lang w:val="en-US" w:eastAsia="en-US"/>
        </w:rPr>
        <w:t xml:space="preserve">On </w:t>
      </w:r>
      <w:r w:rsidR="00C82F48">
        <w:rPr>
          <w:rFonts w:cs="Arial"/>
          <w:b w:val="0"/>
          <w:bCs w:val="0"/>
          <w:lang w:val="en-US" w:eastAsia="en-US"/>
        </w:rPr>
        <w:t xml:space="preserve">17 </w:t>
      </w:r>
      <w:r>
        <w:rPr>
          <w:rFonts w:cs="Arial"/>
          <w:b w:val="0"/>
          <w:bCs w:val="0"/>
          <w:lang w:val="en-US" w:eastAsia="en-US"/>
        </w:rPr>
        <w:t>July,</w:t>
      </w:r>
      <w:r w:rsidR="007E4E56">
        <w:rPr>
          <w:rFonts w:cs="Arial"/>
          <w:b w:val="0"/>
          <w:bCs w:val="0"/>
          <w:lang w:val="en-US" w:eastAsia="en-US"/>
        </w:rPr>
        <w:t xml:space="preserve"> the </w:t>
      </w:r>
      <w:r w:rsidR="00C82F48">
        <w:rPr>
          <w:rFonts w:cs="Arial"/>
          <w:b w:val="0"/>
          <w:bCs w:val="0"/>
          <w:lang w:val="en-US" w:eastAsia="en-US"/>
        </w:rPr>
        <w:t>five</w:t>
      </w:r>
      <w:r>
        <w:rPr>
          <w:rFonts w:cs="Arial"/>
          <w:b w:val="0"/>
          <w:bCs w:val="0"/>
          <w:lang w:val="en-US" w:eastAsia="en-US"/>
        </w:rPr>
        <w:t xml:space="preserve"> police</w:t>
      </w:r>
      <w:r w:rsidR="00C82F48">
        <w:rPr>
          <w:rFonts w:cs="Arial"/>
          <w:b w:val="0"/>
          <w:bCs w:val="0"/>
          <w:lang w:val="en-US" w:eastAsia="en-US"/>
        </w:rPr>
        <w:t xml:space="preserve"> office</w:t>
      </w:r>
      <w:r>
        <w:rPr>
          <w:rFonts w:cs="Arial"/>
          <w:b w:val="0"/>
          <w:bCs w:val="0"/>
          <w:lang w:val="en-US" w:eastAsia="en-US"/>
        </w:rPr>
        <w:t xml:space="preserve">rs </w:t>
      </w:r>
      <w:r w:rsidR="007E4E56">
        <w:rPr>
          <w:rFonts w:cs="Arial"/>
          <w:b w:val="0"/>
          <w:bCs w:val="0"/>
          <w:lang w:val="en-US" w:eastAsia="en-US"/>
        </w:rPr>
        <w:t>who are still on hunger strike decided to sew their lips</w:t>
      </w:r>
      <w:r w:rsidR="00C82F48">
        <w:rPr>
          <w:rFonts w:cs="Arial"/>
          <w:b w:val="0"/>
          <w:bCs w:val="0"/>
          <w:lang w:val="en-US" w:eastAsia="en-US"/>
        </w:rPr>
        <w:t xml:space="preserve"> shut</w:t>
      </w:r>
      <w:r w:rsidR="007E4E56">
        <w:rPr>
          <w:rFonts w:cs="Arial"/>
          <w:b w:val="0"/>
          <w:bCs w:val="0"/>
          <w:lang w:val="en-US" w:eastAsia="en-US"/>
        </w:rPr>
        <w:t xml:space="preserve">. </w:t>
      </w:r>
      <w:r w:rsidR="00603D7C">
        <w:rPr>
          <w:rFonts w:cs="Arial"/>
          <w:b w:val="0"/>
          <w:bCs w:val="0"/>
          <w:lang w:val="en-US" w:eastAsia="en-US"/>
        </w:rPr>
        <w:t>Following this</w:t>
      </w:r>
      <w:r w:rsidR="007E4E56">
        <w:rPr>
          <w:rFonts w:cs="Arial"/>
          <w:b w:val="0"/>
          <w:bCs w:val="0"/>
          <w:lang w:val="en-US" w:eastAsia="en-US"/>
        </w:rPr>
        <w:t xml:space="preserve">, </w:t>
      </w:r>
      <w:r w:rsidR="00603D7C">
        <w:rPr>
          <w:rFonts w:cs="Arial"/>
          <w:b w:val="0"/>
          <w:bCs w:val="0"/>
          <w:lang w:val="en-US" w:eastAsia="en-US"/>
        </w:rPr>
        <w:t xml:space="preserve">El Helicoide authorities </w:t>
      </w:r>
      <w:r w:rsidR="007E4E56">
        <w:rPr>
          <w:rFonts w:cs="Arial"/>
          <w:b w:val="0"/>
          <w:bCs w:val="0"/>
          <w:lang w:val="en-US" w:eastAsia="en-US"/>
        </w:rPr>
        <w:t>forced</w:t>
      </w:r>
      <w:r w:rsidR="00603D7C">
        <w:rPr>
          <w:rFonts w:cs="Arial"/>
          <w:b w:val="0"/>
          <w:bCs w:val="0"/>
          <w:lang w:val="en-US" w:eastAsia="en-US"/>
        </w:rPr>
        <w:t xml:space="preserve"> them</w:t>
      </w:r>
      <w:r w:rsidR="007E4E56">
        <w:rPr>
          <w:rFonts w:cs="Arial"/>
          <w:b w:val="0"/>
          <w:bCs w:val="0"/>
          <w:lang w:val="en-US" w:eastAsia="en-US"/>
        </w:rPr>
        <w:t xml:space="preserve"> to </w:t>
      </w:r>
      <w:r w:rsidR="00603D7C">
        <w:rPr>
          <w:rFonts w:cs="Arial"/>
          <w:b w:val="0"/>
          <w:bCs w:val="0"/>
          <w:lang w:val="en-US" w:eastAsia="en-US"/>
        </w:rPr>
        <w:t>watch</w:t>
      </w:r>
      <w:r w:rsidR="007E4E56">
        <w:rPr>
          <w:rFonts w:cs="Arial"/>
          <w:b w:val="0"/>
          <w:bCs w:val="0"/>
          <w:lang w:val="en-US" w:eastAsia="en-US"/>
        </w:rPr>
        <w:t xml:space="preserve"> the</w:t>
      </w:r>
      <w:r w:rsidR="00603D7C">
        <w:rPr>
          <w:rFonts w:cs="Arial"/>
          <w:b w:val="0"/>
          <w:bCs w:val="0"/>
          <w:lang w:val="en-US" w:eastAsia="en-US"/>
        </w:rPr>
        <w:t xml:space="preserve"> </w:t>
      </w:r>
      <w:r w:rsidR="00415CAE">
        <w:rPr>
          <w:rFonts w:cs="Arial"/>
          <w:b w:val="0"/>
          <w:bCs w:val="0"/>
          <w:lang w:val="en-US" w:eastAsia="en-US"/>
        </w:rPr>
        <w:t xml:space="preserve">other </w:t>
      </w:r>
      <w:r w:rsidR="007E4E56">
        <w:rPr>
          <w:rFonts w:cs="Arial"/>
          <w:b w:val="0"/>
          <w:bCs w:val="0"/>
          <w:lang w:val="en-US" w:eastAsia="en-US"/>
        </w:rPr>
        <w:t xml:space="preserve">police officers </w:t>
      </w:r>
      <w:r w:rsidR="00603D7C">
        <w:rPr>
          <w:rFonts w:cs="Arial"/>
          <w:b w:val="0"/>
          <w:bCs w:val="0"/>
          <w:lang w:val="en-US" w:eastAsia="en-US"/>
        </w:rPr>
        <w:t xml:space="preserve">no longer on hunger strike </w:t>
      </w:r>
      <w:r w:rsidR="007E4E56">
        <w:rPr>
          <w:rFonts w:cs="Arial"/>
          <w:b w:val="0"/>
          <w:bCs w:val="0"/>
          <w:lang w:val="en-US" w:eastAsia="en-US"/>
        </w:rPr>
        <w:t>eat in front of them</w:t>
      </w:r>
      <w:r>
        <w:rPr>
          <w:rFonts w:cs="Arial"/>
          <w:b w:val="0"/>
          <w:bCs w:val="0"/>
          <w:lang w:val="en-US" w:eastAsia="en-US"/>
        </w:rPr>
        <w:t>.</w:t>
      </w:r>
      <w:r w:rsidR="007E4E56">
        <w:rPr>
          <w:rFonts w:cs="Arial"/>
          <w:b w:val="0"/>
          <w:bCs w:val="0"/>
          <w:lang w:val="en-US" w:eastAsia="en-US"/>
        </w:rPr>
        <w:t xml:space="preserve"> </w:t>
      </w:r>
      <w:r>
        <w:rPr>
          <w:rFonts w:cs="Arial"/>
          <w:b w:val="0"/>
          <w:bCs w:val="0"/>
          <w:lang w:val="en-US" w:eastAsia="en-US"/>
        </w:rPr>
        <w:t xml:space="preserve">That </w:t>
      </w:r>
      <w:r w:rsidR="00603D7C">
        <w:rPr>
          <w:rFonts w:cs="Arial"/>
          <w:b w:val="0"/>
          <w:bCs w:val="0"/>
          <w:lang w:val="en-US" w:eastAsia="en-US"/>
        </w:rPr>
        <w:t xml:space="preserve">same </w:t>
      </w:r>
      <w:r>
        <w:rPr>
          <w:rFonts w:cs="Arial"/>
          <w:b w:val="0"/>
          <w:bCs w:val="0"/>
          <w:lang w:val="en-US" w:eastAsia="en-US"/>
        </w:rPr>
        <w:t>day</w:t>
      </w:r>
      <w:r w:rsidR="00603D7C">
        <w:rPr>
          <w:rFonts w:cs="Arial"/>
          <w:b w:val="0"/>
          <w:bCs w:val="0"/>
          <w:lang w:val="en-US" w:eastAsia="en-US"/>
        </w:rPr>
        <w:t>,</w:t>
      </w:r>
      <w:r w:rsidR="007E4E56">
        <w:rPr>
          <w:rFonts w:cs="Arial"/>
          <w:b w:val="0"/>
          <w:bCs w:val="0"/>
          <w:lang w:val="en-US" w:eastAsia="en-US"/>
        </w:rPr>
        <w:t xml:space="preserve"> </w:t>
      </w:r>
      <w:r w:rsidR="00603D7C">
        <w:rPr>
          <w:rFonts w:cs="Arial"/>
          <w:b w:val="0"/>
          <w:bCs w:val="0"/>
          <w:lang w:eastAsia="en-US"/>
        </w:rPr>
        <w:t>prison authorities</w:t>
      </w:r>
      <w:r w:rsidR="007E4E56">
        <w:rPr>
          <w:rFonts w:cs="Arial"/>
          <w:b w:val="0"/>
          <w:bCs w:val="0"/>
          <w:lang w:val="en-US" w:eastAsia="en-US"/>
        </w:rPr>
        <w:t xml:space="preserve"> </w:t>
      </w:r>
      <w:r w:rsidR="00603D7C">
        <w:rPr>
          <w:rFonts w:cs="Arial"/>
          <w:b w:val="0"/>
          <w:bCs w:val="0"/>
          <w:lang w:val="en-US" w:eastAsia="en-US"/>
        </w:rPr>
        <w:t>carried out additional</w:t>
      </w:r>
      <w:r w:rsidR="007E4E56">
        <w:rPr>
          <w:rFonts w:cs="Arial"/>
          <w:b w:val="0"/>
          <w:bCs w:val="0"/>
          <w:lang w:val="en-US" w:eastAsia="en-US"/>
        </w:rPr>
        <w:t xml:space="preserve"> punishments </w:t>
      </w:r>
      <w:r w:rsidR="00603D7C">
        <w:rPr>
          <w:rFonts w:cs="Arial"/>
          <w:b w:val="0"/>
          <w:bCs w:val="0"/>
          <w:lang w:val="en-US" w:eastAsia="en-US"/>
        </w:rPr>
        <w:t>against the remaining hunger strikers, including</w:t>
      </w:r>
      <w:r w:rsidR="007E4E56">
        <w:rPr>
          <w:rFonts w:cs="Arial"/>
          <w:b w:val="0"/>
          <w:bCs w:val="0"/>
          <w:lang w:val="en-US" w:eastAsia="en-US"/>
        </w:rPr>
        <w:t xml:space="preserve"> ban</w:t>
      </w:r>
      <w:r w:rsidR="00603D7C">
        <w:rPr>
          <w:rFonts w:cs="Arial"/>
          <w:b w:val="0"/>
          <w:bCs w:val="0"/>
          <w:lang w:val="en-US" w:eastAsia="en-US"/>
        </w:rPr>
        <w:t>ning them from</w:t>
      </w:r>
      <w:r w:rsidR="007E4E56">
        <w:rPr>
          <w:rFonts w:cs="Arial"/>
          <w:b w:val="0"/>
          <w:bCs w:val="0"/>
          <w:lang w:val="en-US" w:eastAsia="en-US"/>
        </w:rPr>
        <w:t xml:space="preserve"> us</w:t>
      </w:r>
      <w:r w:rsidR="00603D7C">
        <w:rPr>
          <w:rFonts w:cs="Arial"/>
          <w:b w:val="0"/>
          <w:bCs w:val="0"/>
          <w:lang w:val="en-US" w:eastAsia="en-US"/>
        </w:rPr>
        <w:t>ing</w:t>
      </w:r>
      <w:r w:rsidR="007E4E56">
        <w:rPr>
          <w:rFonts w:cs="Arial"/>
          <w:b w:val="0"/>
          <w:bCs w:val="0"/>
          <w:lang w:val="en-US" w:eastAsia="en-US"/>
        </w:rPr>
        <w:t xml:space="preserve"> the bathroom. </w:t>
      </w:r>
      <w:r w:rsidR="007E7265">
        <w:rPr>
          <w:rFonts w:cs="Arial"/>
          <w:b w:val="0"/>
          <w:bCs w:val="0"/>
          <w:lang w:val="en-US" w:eastAsia="en-US"/>
        </w:rPr>
        <w:t>El Helicoide authorities have also restricted visits by the lawyers and families of the detained police officers. In addition, Venus Medina, one of the five police officers still on hunger strike,</w:t>
      </w:r>
      <w:r w:rsidR="00456636">
        <w:rPr>
          <w:rFonts w:cs="Arial"/>
          <w:b w:val="0"/>
          <w:bCs w:val="0"/>
          <w:lang w:val="en-US" w:eastAsia="en-US"/>
        </w:rPr>
        <w:t xml:space="preserve"> is suffering serious health complications due to the hunger strike, </w:t>
      </w:r>
      <w:r w:rsidR="007E7265">
        <w:rPr>
          <w:rFonts w:cs="Arial"/>
          <w:b w:val="0"/>
          <w:bCs w:val="0"/>
          <w:lang w:val="en-US" w:eastAsia="en-US"/>
        </w:rPr>
        <w:t xml:space="preserve">and her lawyer </w:t>
      </w:r>
      <w:r w:rsidR="00456636">
        <w:rPr>
          <w:rFonts w:cs="Arial"/>
          <w:b w:val="0"/>
          <w:bCs w:val="0"/>
          <w:lang w:val="en-US" w:eastAsia="en-US"/>
        </w:rPr>
        <w:t>has stated</w:t>
      </w:r>
      <w:r w:rsidR="007E7265">
        <w:rPr>
          <w:rFonts w:cs="Arial"/>
          <w:b w:val="0"/>
          <w:bCs w:val="0"/>
          <w:lang w:val="en-US" w:eastAsia="en-US"/>
        </w:rPr>
        <w:t xml:space="preserve"> that the SEBIN </w:t>
      </w:r>
      <w:r w:rsidR="00456636">
        <w:rPr>
          <w:rFonts w:cs="Arial"/>
          <w:b w:val="0"/>
          <w:bCs w:val="0"/>
          <w:lang w:val="en-US" w:eastAsia="en-US"/>
        </w:rPr>
        <w:t>authorities</w:t>
      </w:r>
      <w:r w:rsidR="007E7265">
        <w:rPr>
          <w:rFonts w:cs="Arial"/>
          <w:b w:val="0"/>
          <w:bCs w:val="0"/>
          <w:lang w:val="en-US" w:eastAsia="en-US"/>
        </w:rPr>
        <w:t xml:space="preserve"> have refused to bring her to a medical facility</w:t>
      </w:r>
    </w:p>
    <w:p w:rsidR="004D3E72" w:rsidRPr="00BC488C" w:rsidRDefault="004D3E72" w:rsidP="005451FF">
      <w:pPr>
        <w:pStyle w:val="AITableHeading"/>
        <w:rPr>
          <w:rFonts w:cs="Arial"/>
          <w:b w:val="0"/>
          <w:bCs w:val="0"/>
          <w:lang w:val="en-US" w:eastAsia="en-US"/>
        </w:rPr>
      </w:pPr>
    </w:p>
    <w:p w:rsidR="0026766F" w:rsidRDefault="005451FF" w:rsidP="005451FF">
      <w:pPr>
        <w:pStyle w:val="AITableHeading"/>
        <w:rPr>
          <w:rFonts w:cs="Arial"/>
        </w:rPr>
      </w:pPr>
      <w:r>
        <w:rPr>
          <w:rFonts w:cs="Arial"/>
        </w:rPr>
        <w:t>1) TAKE ACTION</w:t>
      </w:r>
    </w:p>
    <w:p w:rsidR="00AE4AB0" w:rsidRPr="005E37EC" w:rsidRDefault="00AE4AB0" w:rsidP="005451FF">
      <w:pPr>
        <w:pStyle w:val="AITableHeading"/>
        <w:rPr>
          <w:rFonts w:cs="Arial"/>
          <w:lang w:val="en-US" w:eastAsia="en-US"/>
        </w:rPr>
      </w:pPr>
      <w:r>
        <w:rPr>
          <w:rFonts w:cs="Arial"/>
        </w:rPr>
        <w:t>Write a letter, send an email, call, fax or tweet:</w:t>
      </w:r>
    </w:p>
    <w:p w:rsidR="00C82F48" w:rsidRDefault="00C82F48" w:rsidP="005451FF">
      <w:pPr>
        <w:numPr>
          <w:ilvl w:val="0"/>
          <w:numId w:val="2"/>
        </w:numPr>
        <w:rPr>
          <w:rFonts w:ascii="Arial" w:hAnsi="Arial" w:cs="Arial"/>
          <w:sz w:val="20"/>
          <w:szCs w:val="20"/>
        </w:rPr>
      </w:pPr>
      <w:r>
        <w:rPr>
          <w:rFonts w:ascii="Arial" w:hAnsi="Arial" w:cs="Arial"/>
          <w:sz w:val="20"/>
          <w:szCs w:val="20"/>
        </w:rPr>
        <w:t>Demanding the authorities comply with the</w:t>
      </w:r>
      <w:r w:rsidR="006D2FFE">
        <w:rPr>
          <w:rFonts w:ascii="Arial" w:hAnsi="Arial" w:cs="Arial"/>
          <w:sz w:val="20"/>
          <w:szCs w:val="20"/>
        </w:rPr>
        <w:t xml:space="preserve"> court order for the release of the</w:t>
      </w:r>
      <w:r>
        <w:rPr>
          <w:rFonts w:ascii="Arial" w:hAnsi="Arial" w:cs="Arial"/>
          <w:sz w:val="20"/>
          <w:szCs w:val="20"/>
        </w:rPr>
        <w:t xml:space="preserve"> 14 police officers and immediately end their arbitrary detention;</w:t>
      </w:r>
    </w:p>
    <w:p w:rsidR="006135D8" w:rsidRPr="006135D8" w:rsidRDefault="00654E0A" w:rsidP="005451FF">
      <w:pPr>
        <w:numPr>
          <w:ilvl w:val="0"/>
          <w:numId w:val="2"/>
        </w:numPr>
        <w:rPr>
          <w:rStyle w:val="StyleAIBodytextAsianSimSunChar"/>
          <w:rFonts w:cs="Arial"/>
          <w:sz w:val="20"/>
          <w:szCs w:val="20"/>
          <w:lang w:eastAsia="zh-CN"/>
        </w:rPr>
      </w:pPr>
      <w:r w:rsidRPr="00DB19B5">
        <w:rPr>
          <w:rStyle w:val="StyleAIBodytextAsianSimSunChar"/>
          <w:sz w:val="20"/>
          <w:szCs w:val="20"/>
        </w:rPr>
        <w:t>Calling on them to refrain from using measures to punish hunger strikers or to coerce them to end a hunger strike, which would be a violation of their right to freedom of expression</w:t>
      </w:r>
      <w:r w:rsidR="004F2298">
        <w:rPr>
          <w:rStyle w:val="StyleAIBodytextAsianSimSunChar"/>
          <w:sz w:val="20"/>
          <w:szCs w:val="20"/>
        </w:rPr>
        <w:t>;</w:t>
      </w:r>
      <w:r w:rsidR="006135D8">
        <w:rPr>
          <w:rStyle w:val="StyleAIBodytextAsianSimSunChar"/>
          <w:sz w:val="20"/>
          <w:szCs w:val="20"/>
        </w:rPr>
        <w:t xml:space="preserve"> </w:t>
      </w:r>
    </w:p>
    <w:p w:rsidR="00C82F48" w:rsidRPr="00C82F48" w:rsidRDefault="006135D8" w:rsidP="005451FF">
      <w:pPr>
        <w:numPr>
          <w:ilvl w:val="0"/>
          <w:numId w:val="2"/>
        </w:numPr>
        <w:rPr>
          <w:rFonts w:ascii="Arial" w:hAnsi="Arial" w:cs="Arial"/>
          <w:sz w:val="20"/>
          <w:szCs w:val="20"/>
        </w:rPr>
      </w:pPr>
      <w:r>
        <w:rPr>
          <w:rStyle w:val="StyleAIBodytextAsianSimSunChar"/>
          <w:sz w:val="20"/>
          <w:szCs w:val="20"/>
        </w:rPr>
        <w:t xml:space="preserve">Calling </w:t>
      </w:r>
      <w:r w:rsidR="00370F6B">
        <w:rPr>
          <w:rStyle w:val="StyleAIBodytextAsianSimSunChar"/>
          <w:sz w:val="20"/>
          <w:szCs w:val="20"/>
        </w:rPr>
        <w:t xml:space="preserve">on them </w:t>
      </w:r>
      <w:r>
        <w:rPr>
          <w:rStyle w:val="StyleAIBodytextAsianSimSunChar"/>
          <w:sz w:val="20"/>
          <w:szCs w:val="20"/>
        </w:rPr>
        <w:t xml:space="preserve">to ensure </w:t>
      </w:r>
      <w:r w:rsidRPr="00EB0181">
        <w:rPr>
          <w:rStyle w:val="StyleAIBodytextAsianSimSunChar"/>
          <w:sz w:val="20"/>
          <w:szCs w:val="20"/>
        </w:rPr>
        <w:t>that the absolute prohibition of torture and other forms of ill-treatment is upheld</w:t>
      </w:r>
      <w:r w:rsidR="00C82F48">
        <w:rPr>
          <w:rFonts w:ascii="Arial" w:hAnsi="Arial" w:cs="Arial"/>
          <w:sz w:val="20"/>
          <w:szCs w:val="20"/>
        </w:rPr>
        <w:t>;</w:t>
      </w:r>
    </w:p>
    <w:p w:rsidR="0026766F" w:rsidRPr="00C82F48" w:rsidRDefault="009D0578" w:rsidP="005451FF">
      <w:pPr>
        <w:numPr>
          <w:ilvl w:val="0"/>
          <w:numId w:val="2"/>
        </w:numPr>
        <w:rPr>
          <w:rFonts w:ascii="Arial" w:hAnsi="Arial" w:cs="Arial"/>
          <w:sz w:val="20"/>
          <w:szCs w:val="20"/>
        </w:rPr>
      </w:pPr>
      <w:r w:rsidRPr="00C82F48">
        <w:rPr>
          <w:rFonts w:ascii="Arial" w:hAnsi="Arial" w:cs="Arial"/>
          <w:sz w:val="20"/>
          <w:szCs w:val="20"/>
        </w:rPr>
        <w:t xml:space="preserve">Calling </w:t>
      </w:r>
      <w:r w:rsidR="00C82F48">
        <w:rPr>
          <w:rFonts w:ascii="Arial" w:hAnsi="Arial" w:cs="Arial"/>
          <w:sz w:val="20"/>
          <w:szCs w:val="20"/>
        </w:rPr>
        <w:t>on them to</w:t>
      </w:r>
      <w:r w:rsidRPr="00C82F48">
        <w:rPr>
          <w:rFonts w:ascii="Arial" w:hAnsi="Arial" w:cs="Arial"/>
          <w:sz w:val="20"/>
          <w:szCs w:val="20"/>
        </w:rPr>
        <w:t xml:space="preserve"> </w:t>
      </w:r>
      <w:r w:rsidR="00C82F48">
        <w:rPr>
          <w:rFonts w:ascii="Arial" w:hAnsi="Arial" w:cs="Arial"/>
          <w:sz w:val="20"/>
          <w:szCs w:val="20"/>
        </w:rPr>
        <w:t>provide the 14 police officers with</w:t>
      </w:r>
      <w:r w:rsidR="007E4E56" w:rsidRPr="00C82F48">
        <w:rPr>
          <w:rFonts w:ascii="Arial" w:hAnsi="Arial" w:cs="Arial"/>
          <w:sz w:val="20"/>
          <w:szCs w:val="20"/>
        </w:rPr>
        <w:t xml:space="preserve"> </w:t>
      </w:r>
      <w:r w:rsidR="00382879" w:rsidRPr="00C82F48">
        <w:rPr>
          <w:rFonts w:ascii="Arial" w:hAnsi="Arial" w:cs="Arial"/>
          <w:sz w:val="20"/>
          <w:szCs w:val="20"/>
        </w:rPr>
        <w:t xml:space="preserve">access </w:t>
      </w:r>
      <w:r w:rsidR="001127C0">
        <w:rPr>
          <w:rFonts w:ascii="Arial" w:hAnsi="Arial" w:cs="Arial"/>
          <w:sz w:val="20"/>
          <w:szCs w:val="20"/>
        </w:rPr>
        <w:t xml:space="preserve">to any </w:t>
      </w:r>
      <w:r w:rsidR="00382879" w:rsidRPr="00C82F48">
        <w:rPr>
          <w:rFonts w:ascii="Arial" w:hAnsi="Arial" w:cs="Arial"/>
          <w:sz w:val="20"/>
          <w:szCs w:val="20"/>
        </w:rPr>
        <w:t xml:space="preserve">medical attention </w:t>
      </w:r>
      <w:r w:rsidR="001127C0">
        <w:rPr>
          <w:rFonts w:ascii="Arial" w:hAnsi="Arial" w:cs="Arial"/>
          <w:sz w:val="20"/>
          <w:szCs w:val="20"/>
        </w:rPr>
        <w:t>they may require while in detention</w:t>
      </w:r>
      <w:r w:rsidR="00382879" w:rsidRPr="00C82F48">
        <w:rPr>
          <w:rFonts w:ascii="Arial" w:hAnsi="Arial" w:cs="Arial"/>
          <w:sz w:val="20"/>
          <w:szCs w:val="20"/>
        </w:rPr>
        <w:t xml:space="preserve">. </w:t>
      </w:r>
    </w:p>
    <w:p w:rsidR="0026766F" w:rsidRPr="00BC488C" w:rsidRDefault="0026766F" w:rsidP="005451FF">
      <w:pPr>
        <w:pStyle w:val="AITableHeading"/>
        <w:tabs>
          <w:tab w:val="clear" w:pos="567"/>
        </w:tabs>
        <w:rPr>
          <w:rFonts w:cs="Arial"/>
        </w:rPr>
      </w:pPr>
    </w:p>
    <w:p w:rsidR="005534BC" w:rsidRDefault="005451FF" w:rsidP="005451FF">
      <w:pPr>
        <w:pStyle w:val="AITableHeading"/>
        <w:tabs>
          <w:tab w:val="clear" w:pos="567"/>
        </w:tabs>
      </w:pPr>
      <w:r>
        <w:t>Contact these two officials by</w:t>
      </w:r>
      <w:r w:rsidR="0026766F">
        <w:t xml:space="preserve"> </w:t>
      </w:r>
      <w:r>
        <w:t>29 August,</w:t>
      </w:r>
      <w:r w:rsidR="00603D7C">
        <w:t xml:space="preserve"> 2017</w:t>
      </w:r>
      <w:r w:rsidR="0026766F" w:rsidRPr="00F95961">
        <w:t>:</w:t>
      </w:r>
    </w:p>
    <w:p w:rsidR="005534BC" w:rsidRDefault="005534BC" w:rsidP="005451FF">
      <w:pPr>
        <w:pStyle w:val="AIAddressText"/>
        <w:tabs>
          <w:tab w:val="clear" w:pos="567"/>
        </w:tabs>
        <w:spacing w:line="240" w:lineRule="auto"/>
        <w:rPr>
          <w:rFonts w:cs="Arial"/>
          <w:sz w:val="16"/>
          <w:szCs w:val="16"/>
        </w:rPr>
        <w:sectPr w:rsidR="005534BC" w:rsidSect="005451FF">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6135D8" w:rsidRPr="00370F6B" w:rsidRDefault="006135D8" w:rsidP="005451FF">
      <w:pPr>
        <w:pStyle w:val="AIAddressText"/>
        <w:tabs>
          <w:tab w:val="clear" w:pos="567"/>
        </w:tabs>
        <w:spacing w:line="240" w:lineRule="auto"/>
        <w:rPr>
          <w:rFonts w:cs="Arial"/>
          <w:sz w:val="16"/>
          <w:szCs w:val="16"/>
          <w:u w:val="single"/>
        </w:rPr>
      </w:pPr>
      <w:r w:rsidRPr="00370F6B">
        <w:rPr>
          <w:rFonts w:cs="Arial"/>
          <w:sz w:val="16"/>
          <w:szCs w:val="16"/>
          <w:u w:val="single"/>
        </w:rPr>
        <w:t>Director of the National Bolivarian Intelligence Service (SEBIN)</w:t>
      </w:r>
      <w:r w:rsidRPr="004F2298">
        <w:rPr>
          <w:rFonts w:cs="Arial"/>
          <w:sz w:val="16"/>
          <w:szCs w:val="16"/>
        </w:rPr>
        <w:tab/>
      </w:r>
    </w:p>
    <w:p w:rsidR="006135D8" w:rsidRPr="006135D8" w:rsidRDefault="006135D8" w:rsidP="005451FF">
      <w:pPr>
        <w:pStyle w:val="AIAddressText"/>
        <w:tabs>
          <w:tab w:val="clear" w:pos="567"/>
        </w:tabs>
        <w:spacing w:line="240" w:lineRule="auto"/>
        <w:rPr>
          <w:rFonts w:cs="Arial"/>
          <w:sz w:val="16"/>
          <w:szCs w:val="16"/>
          <w:lang w:val="es-PE"/>
        </w:rPr>
      </w:pPr>
      <w:r w:rsidRPr="006135D8">
        <w:rPr>
          <w:rFonts w:cs="Arial"/>
          <w:sz w:val="16"/>
          <w:szCs w:val="16"/>
          <w:lang w:val="es-PE"/>
        </w:rPr>
        <w:t>Gustavo González L</w:t>
      </w:r>
      <w:r w:rsidRPr="006135D8">
        <w:rPr>
          <w:rFonts w:cs="Arial"/>
          <w:sz w:val="16"/>
          <w:szCs w:val="16"/>
          <w:lang w:val="es-PE"/>
        </w:rPr>
        <w:tab/>
      </w:r>
    </w:p>
    <w:p w:rsidR="005451FF" w:rsidRDefault="005451FF" w:rsidP="005451FF">
      <w:pPr>
        <w:pStyle w:val="AIAddressText"/>
        <w:spacing w:line="240" w:lineRule="auto"/>
        <w:rPr>
          <w:rFonts w:cs="Arial"/>
          <w:sz w:val="16"/>
          <w:szCs w:val="16"/>
          <w:lang w:val="es-PE"/>
        </w:rPr>
      </w:pPr>
      <w:r>
        <w:rPr>
          <w:rFonts w:cs="Arial"/>
          <w:sz w:val="16"/>
          <w:szCs w:val="16"/>
          <w:lang w:val="es-PE"/>
        </w:rPr>
        <w:t>Avenida Casanova</w:t>
      </w:r>
    </w:p>
    <w:p w:rsidR="006135D8" w:rsidRPr="00274D55" w:rsidRDefault="006135D8" w:rsidP="005451FF">
      <w:pPr>
        <w:pStyle w:val="AIAddressText"/>
        <w:spacing w:line="240" w:lineRule="auto"/>
        <w:rPr>
          <w:rFonts w:cs="Arial"/>
          <w:sz w:val="16"/>
          <w:szCs w:val="16"/>
          <w:lang w:val="es-PE"/>
        </w:rPr>
      </w:pPr>
      <w:r w:rsidRPr="00274D55">
        <w:rPr>
          <w:rFonts w:cs="Arial"/>
          <w:sz w:val="16"/>
          <w:szCs w:val="16"/>
          <w:lang w:val="es-PE"/>
        </w:rPr>
        <w:t>Plaza Venezuela</w:t>
      </w:r>
    </w:p>
    <w:p w:rsidR="006135D8" w:rsidRPr="00274D55" w:rsidRDefault="006135D8" w:rsidP="005451FF">
      <w:pPr>
        <w:pStyle w:val="AIAddressText"/>
        <w:spacing w:line="240" w:lineRule="auto"/>
        <w:rPr>
          <w:rFonts w:cs="Arial"/>
          <w:sz w:val="16"/>
          <w:szCs w:val="16"/>
          <w:lang w:val="es-PE"/>
        </w:rPr>
      </w:pPr>
      <w:r w:rsidRPr="00274D55">
        <w:rPr>
          <w:rFonts w:cs="Arial"/>
          <w:sz w:val="16"/>
          <w:szCs w:val="16"/>
          <w:lang w:val="es-PE"/>
        </w:rPr>
        <w:t>Caracas 1050, Venezuela </w:t>
      </w:r>
    </w:p>
    <w:p w:rsidR="006135D8" w:rsidRPr="006135D8" w:rsidRDefault="006135D8" w:rsidP="005451FF">
      <w:pPr>
        <w:pStyle w:val="AIAddressText"/>
        <w:tabs>
          <w:tab w:val="clear" w:pos="567"/>
        </w:tabs>
        <w:spacing w:line="240" w:lineRule="auto"/>
        <w:rPr>
          <w:rFonts w:cs="Arial"/>
          <w:sz w:val="16"/>
          <w:szCs w:val="16"/>
          <w:lang w:val="es-PE"/>
        </w:rPr>
      </w:pPr>
      <w:r w:rsidRPr="006135D8">
        <w:rPr>
          <w:rFonts w:cs="Arial"/>
          <w:sz w:val="16"/>
          <w:szCs w:val="16"/>
          <w:lang w:val="es-PE"/>
        </w:rPr>
        <w:t xml:space="preserve">Twitter: </w:t>
      </w:r>
      <w:r w:rsidRPr="00370F6B">
        <w:rPr>
          <w:sz w:val="16"/>
          <w:szCs w:val="16"/>
          <w:lang w:val="es-PE"/>
        </w:rPr>
        <w:t>@SEBIN_OFICIAL</w:t>
      </w:r>
      <w:r w:rsidRPr="006135D8">
        <w:rPr>
          <w:lang w:val="es-PE"/>
        </w:rPr>
        <w:t> </w:t>
      </w:r>
      <w:r w:rsidRPr="006135D8" w:rsidDel="00274D55">
        <w:rPr>
          <w:rFonts w:cs="Arial"/>
          <w:sz w:val="16"/>
          <w:szCs w:val="16"/>
          <w:lang w:val="es-PE"/>
        </w:rPr>
        <w:t xml:space="preserve"> </w:t>
      </w:r>
    </w:p>
    <w:p w:rsidR="00B7775F" w:rsidRDefault="006135D8" w:rsidP="005A63CE">
      <w:pPr>
        <w:pStyle w:val="AITableHeading"/>
        <w:tabs>
          <w:tab w:val="clear" w:pos="567"/>
        </w:tabs>
        <w:rPr>
          <w:rFonts w:cs="Arial"/>
          <w:sz w:val="16"/>
          <w:szCs w:val="16"/>
          <w:lang w:val="es-PE"/>
        </w:rPr>
      </w:pPr>
      <w:r w:rsidRPr="006135D8">
        <w:rPr>
          <w:rFonts w:cs="Arial"/>
          <w:sz w:val="16"/>
          <w:szCs w:val="16"/>
          <w:lang w:val="es-PE"/>
        </w:rPr>
        <w:t xml:space="preserve">Salutation: </w:t>
      </w:r>
      <w:r w:rsidR="005451FF">
        <w:rPr>
          <w:rFonts w:cs="Arial"/>
          <w:sz w:val="16"/>
          <w:szCs w:val="16"/>
          <w:lang w:val="es-PE"/>
        </w:rPr>
        <w:t xml:space="preserve">Dear </w:t>
      </w:r>
      <w:r w:rsidRPr="006135D8">
        <w:rPr>
          <w:rFonts w:cs="Arial"/>
          <w:sz w:val="16"/>
          <w:szCs w:val="16"/>
          <w:lang w:val="es-PE"/>
        </w:rPr>
        <w:t>Director</w:t>
      </w:r>
      <w:r w:rsidR="00FE395A">
        <w:rPr>
          <w:rFonts w:cs="Arial"/>
          <w:sz w:val="16"/>
          <w:szCs w:val="16"/>
          <w:lang w:val="es-PE"/>
        </w:rPr>
        <w:t xml:space="preserve"> </w:t>
      </w:r>
      <w:r w:rsidR="004F2298">
        <w:rPr>
          <w:rFonts w:cs="Arial"/>
          <w:sz w:val="16"/>
          <w:szCs w:val="16"/>
          <w:lang w:val="es-PE"/>
        </w:rPr>
        <w:t>/ Estimado Señor Director</w:t>
      </w:r>
    </w:p>
    <w:p w:rsidR="005A63CE" w:rsidRPr="005A63CE" w:rsidRDefault="005A63CE" w:rsidP="005A63CE">
      <w:pPr>
        <w:pStyle w:val="AITableHeading"/>
        <w:tabs>
          <w:tab w:val="clear" w:pos="567"/>
        </w:tabs>
        <w:rPr>
          <w:rFonts w:cs="Arial"/>
          <w:sz w:val="16"/>
          <w:szCs w:val="16"/>
          <w:lang w:val="es-PE"/>
        </w:rPr>
      </w:pPr>
    </w:p>
    <w:p w:rsidR="005451FF" w:rsidRPr="005451FF" w:rsidRDefault="005451FF" w:rsidP="005451FF">
      <w:pPr>
        <w:pStyle w:val="AITableHeading"/>
        <w:rPr>
          <w:rFonts w:cs="Arial"/>
          <w:b w:val="0"/>
          <w:bCs w:val="0"/>
          <w:sz w:val="16"/>
          <w:szCs w:val="16"/>
          <w:u w:val="single"/>
          <w:lang w:val="es-PE" w:eastAsia="en-US"/>
        </w:rPr>
      </w:pPr>
      <w:r w:rsidRPr="005451FF">
        <w:rPr>
          <w:rFonts w:cs="Arial"/>
          <w:b w:val="0"/>
          <w:bCs w:val="0"/>
          <w:sz w:val="16"/>
          <w:szCs w:val="16"/>
          <w:u w:val="single"/>
          <w:lang w:val="es-PE" w:eastAsia="en-US"/>
        </w:rPr>
        <w:t>Minister Counselor of Political Affairs Carlos J. Ron</w:t>
      </w:r>
    </w:p>
    <w:p w:rsidR="005451FF" w:rsidRPr="005451FF" w:rsidRDefault="005451FF" w:rsidP="005451FF">
      <w:pPr>
        <w:pStyle w:val="AITableHeading"/>
        <w:rPr>
          <w:rFonts w:cs="Arial"/>
          <w:b w:val="0"/>
          <w:bCs w:val="0"/>
          <w:sz w:val="16"/>
          <w:szCs w:val="16"/>
          <w:lang w:val="es-PE" w:eastAsia="en-US"/>
        </w:rPr>
      </w:pPr>
      <w:r w:rsidRPr="005451FF">
        <w:rPr>
          <w:rFonts w:cs="Arial"/>
          <w:b w:val="0"/>
          <w:bCs w:val="0"/>
          <w:sz w:val="16"/>
          <w:szCs w:val="16"/>
          <w:lang w:val="es-PE" w:eastAsia="en-US"/>
        </w:rPr>
        <w:t>Embassy of the Bolivarian Republic of Venezuela</w:t>
      </w:r>
    </w:p>
    <w:p w:rsidR="005451FF" w:rsidRPr="005451FF" w:rsidRDefault="005451FF" w:rsidP="005451FF">
      <w:pPr>
        <w:pStyle w:val="AITableHeading"/>
        <w:rPr>
          <w:rFonts w:cs="Arial"/>
          <w:b w:val="0"/>
          <w:bCs w:val="0"/>
          <w:sz w:val="16"/>
          <w:szCs w:val="16"/>
          <w:lang w:val="es-PE" w:eastAsia="en-US"/>
        </w:rPr>
      </w:pPr>
      <w:r w:rsidRPr="005451FF">
        <w:rPr>
          <w:rFonts w:cs="Arial"/>
          <w:b w:val="0"/>
          <w:bCs w:val="0"/>
          <w:sz w:val="16"/>
          <w:szCs w:val="16"/>
          <w:lang w:val="es-PE" w:eastAsia="en-US"/>
        </w:rPr>
        <w:t>1099 30th St. NW, Washington DC 20007</w:t>
      </w:r>
    </w:p>
    <w:p w:rsidR="005451FF" w:rsidRDefault="005451FF" w:rsidP="005451FF">
      <w:pPr>
        <w:pStyle w:val="AITableHeading"/>
        <w:rPr>
          <w:rFonts w:cs="Arial"/>
          <w:b w:val="0"/>
          <w:bCs w:val="0"/>
          <w:color w:val="000000" w:themeColor="text1"/>
          <w:sz w:val="16"/>
          <w:szCs w:val="16"/>
          <w:lang w:val="es-PE" w:eastAsia="en-US"/>
        </w:rPr>
      </w:pPr>
      <w:r>
        <w:rPr>
          <w:rFonts w:cs="Arial"/>
          <w:b w:val="0"/>
          <w:bCs w:val="0"/>
          <w:sz w:val="16"/>
          <w:szCs w:val="16"/>
          <w:lang w:val="es-PE" w:eastAsia="en-US"/>
        </w:rPr>
        <w:t>Phone:</w:t>
      </w:r>
      <w:r w:rsidRPr="005451FF">
        <w:rPr>
          <w:rFonts w:cs="Arial"/>
          <w:b w:val="0"/>
          <w:bCs w:val="0"/>
          <w:sz w:val="16"/>
          <w:szCs w:val="16"/>
          <w:lang w:val="es-PE" w:eastAsia="en-US"/>
        </w:rPr>
        <w:t xml:space="preserve"> 1 202 </w:t>
      </w:r>
      <w:r w:rsidRPr="005451FF">
        <w:rPr>
          <w:rFonts w:cs="Arial"/>
          <w:b w:val="0"/>
          <w:bCs w:val="0"/>
          <w:color w:val="000000" w:themeColor="text1"/>
          <w:sz w:val="16"/>
          <w:szCs w:val="16"/>
          <w:lang w:val="es-PE" w:eastAsia="en-US"/>
        </w:rPr>
        <w:t>342 2214</w:t>
      </w:r>
    </w:p>
    <w:p w:rsidR="005451FF" w:rsidRPr="005451FF" w:rsidRDefault="005451FF" w:rsidP="005451FF">
      <w:pPr>
        <w:pStyle w:val="AITableHeading"/>
        <w:rPr>
          <w:rFonts w:cs="Arial"/>
          <w:b w:val="0"/>
          <w:bCs w:val="0"/>
          <w:sz w:val="16"/>
          <w:szCs w:val="16"/>
          <w:lang w:val="es-PE" w:eastAsia="en-US"/>
        </w:rPr>
      </w:pPr>
      <w:r w:rsidRPr="005451FF">
        <w:rPr>
          <w:rFonts w:cs="Arial"/>
          <w:b w:val="0"/>
          <w:bCs w:val="0"/>
          <w:sz w:val="16"/>
          <w:szCs w:val="16"/>
          <w:lang w:val="es-PE" w:eastAsia="en-US"/>
        </w:rPr>
        <w:t>Fax: 1 202 342 6820</w:t>
      </w:r>
    </w:p>
    <w:p w:rsidR="005451FF" w:rsidRPr="005451FF" w:rsidRDefault="005451FF" w:rsidP="005451FF">
      <w:pPr>
        <w:pStyle w:val="AITableHeading"/>
        <w:rPr>
          <w:rFonts w:cs="Arial"/>
          <w:b w:val="0"/>
          <w:bCs w:val="0"/>
          <w:color w:val="000000" w:themeColor="text1"/>
          <w:sz w:val="16"/>
          <w:szCs w:val="16"/>
          <w:lang w:val="es-PE" w:eastAsia="en-US"/>
        </w:rPr>
      </w:pPr>
      <w:r w:rsidRPr="005451FF">
        <w:rPr>
          <w:rFonts w:cs="Arial"/>
          <w:b w:val="0"/>
          <w:bCs w:val="0"/>
          <w:color w:val="000000" w:themeColor="text1"/>
          <w:sz w:val="16"/>
          <w:szCs w:val="16"/>
          <w:lang w:val="es-PE" w:eastAsia="en-US"/>
        </w:rPr>
        <w:t xml:space="preserve">Email: </w:t>
      </w:r>
      <w:hyperlink r:id="rId12" w:history="1">
        <w:r w:rsidRPr="005451FF">
          <w:rPr>
            <w:rStyle w:val="Hyperlink"/>
            <w:rFonts w:cs="Arial"/>
            <w:b w:val="0"/>
            <w:bCs w:val="0"/>
            <w:color w:val="000000" w:themeColor="text1"/>
            <w:sz w:val="16"/>
            <w:szCs w:val="16"/>
            <w:lang w:val="es-PE" w:eastAsia="en-US"/>
          </w:rPr>
          <w:t>despacho.embveusa@mppre.gob.ve</w:t>
        </w:r>
      </w:hyperlink>
    </w:p>
    <w:p w:rsidR="005451FF" w:rsidRPr="005A63CE" w:rsidRDefault="005451FF" w:rsidP="005A63CE">
      <w:pPr>
        <w:pStyle w:val="AITableHeading"/>
        <w:tabs>
          <w:tab w:val="clear" w:pos="567"/>
        </w:tabs>
        <w:rPr>
          <w:rFonts w:cs="Arial"/>
          <w:color w:val="000000" w:themeColor="text1"/>
          <w:sz w:val="16"/>
          <w:szCs w:val="16"/>
          <w:lang w:val="es-MX"/>
        </w:rPr>
        <w:sectPr w:rsidR="005451FF" w:rsidRPr="005A63CE" w:rsidSect="005451FF">
          <w:type w:val="continuous"/>
          <w:pgSz w:w="12240" w:h="15840" w:code="1"/>
          <w:pgMar w:top="720" w:right="720" w:bottom="2160" w:left="720" w:header="0" w:footer="567" w:gutter="0"/>
          <w:cols w:num="2" w:space="567"/>
          <w:titlePg/>
          <w:docGrid w:linePitch="360"/>
        </w:sectPr>
      </w:pPr>
      <w:r w:rsidRPr="005451FF">
        <w:rPr>
          <w:rFonts w:cs="Arial"/>
          <w:bCs w:val="0"/>
          <w:color w:val="000000" w:themeColor="text1"/>
          <w:sz w:val="16"/>
          <w:szCs w:val="16"/>
          <w:lang w:val="es-PE" w:eastAsia="en-US"/>
        </w:rPr>
        <w:t xml:space="preserve">Salutation: Dear </w:t>
      </w:r>
      <w:r w:rsidR="0093101E">
        <w:rPr>
          <w:rFonts w:cs="Arial"/>
          <w:bCs w:val="0"/>
          <w:color w:val="000000" w:themeColor="text1"/>
          <w:sz w:val="16"/>
          <w:szCs w:val="16"/>
          <w:lang w:val="es-PE" w:eastAsia="en-US"/>
        </w:rPr>
        <w:t xml:space="preserve">Counselor </w:t>
      </w:r>
      <w:r w:rsidRPr="005451FF">
        <w:rPr>
          <w:rFonts w:cs="Arial"/>
          <w:bCs w:val="0"/>
          <w:color w:val="000000" w:themeColor="text1"/>
          <w:sz w:val="16"/>
          <w:szCs w:val="16"/>
          <w:lang w:val="es-PE" w:eastAsia="en-US"/>
        </w:rPr>
        <w:t xml:space="preserve">/ Estimado </w:t>
      </w:r>
      <w:r w:rsidR="0093101E">
        <w:rPr>
          <w:rFonts w:cs="Arial"/>
          <w:bCs w:val="0"/>
          <w:color w:val="000000" w:themeColor="text1"/>
          <w:sz w:val="16"/>
          <w:szCs w:val="16"/>
          <w:lang w:val="es-PE" w:eastAsia="en-US"/>
        </w:rPr>
        <w:t>Consejero</w:t>
      </w:r>
    </w:p>
    <w:p w:rsidR="005A63CE" w:rsidRPr="005A63CE" w:rsidRDefault="005A63CE" w:rsidP="005451FF">
      <w:pPr>
        <w:autoSpaceDE w:val="0"/>
        <w:autoSpaceDN w:val="0"/>
        <w:adjustRightInd w:val="0"/>
        <w:rPr>
          <w:rFonts w:ascii="Arial" w:hAnsi="Arial" w:cs="Arial"/>
          <w:b/>
          <w:color w:val="000000"/>
          <w:sz w:val="8"/>
          <w:szCs w:val="20"/>
        </w:rPr>
      </w:pPr>
    </w:p>
    <w:p w:rsidR="005451FF" w:rsidRPr="009B1268" w:rsidRDefault="005451FF" w:rsidP="005451FF">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bookmarkStart w:id="0" w:name="_GoBack"/>
      <w:bookmarkEnd w:id="0"/>
    </w:p>
    <w:p w:rsidR="005451FF" w:rsidRPr="009B1268" w:rsidRDefault="005451FF" w:rsidP="005451FF">
      <w:pPr>
        <w:autoSpaceDE w:val="0"/>
        <w:autoSpaceDN w:val="0"/>
        <w:adjustRightInd w:val="0"/>
        <w:rPr>
          <w:rFonts w:ascii="Arial" w:hAnsi="Arial" w:cs="Arial"/>
          <w:color w:val="000000"/>
          <w:sz w:val="20"/>
          <w:szCs w:val="20"/>
        </w:rPr>
      </w:pPr>
      <w:hyperlink r:id="rId13" w:history="1">
        <w:r w:rsidRPr="003B123F">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 xml:space="preserve">This is Urgent </w:t>
      </w:r>
      <w:r>
        <w:rPr>
          <w:rFonts w:ascii="Arial" w:hAnsi="Arial" w:cs="Arial"/>
          <w:i/>
          <w:iCs/>
          <w:color w:val="000000"/>
          <w:sz w:val="20"/>
          <w:szCs w:val="20"/>
        </w:rPr>
        <w:t>Action 174</w:t>
      </w:r>
      <w:r>
        <w:rPr>
          <w:rFonts w:ascii="Arial" w:hAnsi="Arial" w:cs="Arial"/>
          <w:i/>
          <w:iCs/>
          <w:color w:val="000000"/>
          <w:sz w:val="20"/>
          <w:szCs w:val="20"/>
        </w:rPr>
        <w:t>.17</w:t>
      </w:r>
    </w:p>
    <w:p w:rsidR="005451FF" w:rsidRPr="00C27E96" w:rsidRDefault="005451FF" w:rsidP="005451FF">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5451FF">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810C82" w:rsidRPr="000F0AF1" w:rsidRDefault="00810C82" w:rsidP="005451FF">
      <w:pPr>
        <w:rPr>
          <w:rStyle w:val="AIHeadline"/>
          <w:rFonts w:cs="Arial"/>
          <w:snapToGrid w:val="0"/>
          <w:sz w:val="38"/>
          <w:szCs w:val="38"/>
        </w:rPr>
      </w:pPr>
      <w:r>
        <w:rPr>
          <w:rStyle w:val="AIHeadline"/>
          <w:rFonts w:cs="Arial"/>
          <w:snapToGrid w:val="0"/>
          <w:sz w:val="38"/>
          <w:szCs w:val="38"/>
        </w:rPr>
        <w:t>Arbitrary detainees on hunger strike</w:t>
      </w:r>
    </w:p>
    <w:p w:rsidR="0026766F" w:rsidRPr="00F95961" w:rsidRDefault="0026766F" w:rsidP="005451FF">
      <w:pPr>
        <w:pStyle w:val="Heading2"/>
        <w:spacing w:before="120" w:after="120" w:line="240" w:lineRule="auto"/>
        <w:rPr>
          <w:rFonts w:ascii="Arial" w:hAnsi="Arial" w:cs="Arial"/>
        </w:rPr>
      </w:pPr>
      <w:r w:rsidRPr="00F95961">
        <w:rPr>
          <w:rFonts w:ascii="Arial" w:hAnsi="Arial" w:cs="Arial"/>
        </w:rPr>
        <w:t>ADditional Information</w:t>
      </w:r>
    </w:p>
    <w:p w:rsidR="00810C82" w:rsidRPr="00B76450" w:rsidRDefault="00456636" w:rsidP="005451FF">
      <w:pPr>
        <w:rPr>
          <w:rFonts w:ascii="Arial" w:hAnsi="Arial" w:cs="Arial"/>
          <w:sz w:val="18"/>
          <w:szCs w:val="18"/>
        </w:rPr>
      </w:pPr>
      <w:r>
        <w:rPr>
          <w:rFonts w:ascii="Arial" w:hAnsi="Arial" w:cs="Arial"/>
          <w:sz w:val="18"/>
          <w:szCs w:val="18"/>
        </w:rPr>
        <w:t>On 26 April 2017</w:t>
      </w:r>
      <w:r w:rsidR="006D2FFE">
        <w:rPr>
          <w:rFonts w:ascii="Arial" w:hAnsi="Arial" w:cs="Arial"/>
          <w:sz w:val="18"/>
          <w:szCs w:val="18"/>
        </w:rPr>
        <w:t xml:space="preserve">, </w:t>
      </w:r>
      <w:r w:rsidR="00810C82" w:rsidRPr="00B76450">
        <w:rPr>
          <w:rFonts w:ascii="Arial" w:hAnsi="Arial" w:cs="Arial"/>
          <w:sz w:val="18"/>
          <w:szCs w:val="18"/>
        </w:rPr>
        <w:t xml:space="preserve">Amnesty International launched the campaign </w:t>
      </w:r>
      <w:r w:rsidR="00810C82" w:rsidRPr="00B76450">
        <w:rPr>
          <w:rFonts w:ascii="Arial" w:hAnsi="Arial" w:cs="Arial"/>
          <w:i/>
          <w:sz w:val="18"/>
          <w:szCs w:val="18"/>
        </w:rPr>
        <w:t>Silenced by Force</w:t>
      </w:r>
      <w:r w:rsidR="00810C82" w:rsidRPr="00B76450">
        <w:rPr>
          <w:rFonts w:ascii="Arial" w:hAnsi="Arial" w:cs="Arial"/>
          <w:sz w:val="18"/>
          <w:szCs w:val="18"/>
        </w:rPr>
        <w:t xml:space="preserve"> </w:t>
      </w:r>
      <w:r w:rsidR="006D2FFE">
        <w:rPr>
          <w:rFonts w:ascii="Arial" w:hAnsi="Arial" w:cs="Arial"/>
          <w:sz w:val="18"/>
          <w:szCs w:val="18"/>
        </w:rPr>
        <w:t xml:space="preserve">calling </w:t>
      </w:r>
      <w:r w:rsidR="00810C82" w:rsidRPr="00B76450">
        <w:rPr>
          <w:rFonts w:ascii="Arial" w:hAnsi="Arial" w:cs="Arial"/>
          <w:sz w:val="18"/>
          <w:szCs w:val="18"/>
        </w:rPr>
        <w:t xml:space="preserve">for the release of 22 persons </w:t>
      </w:r>
      <w:r w:rsidR="001127C0">
        <w:rPr>
          <w:rFonts w:ascii="Arial" w:hAnsi="Arial" w:cs="Arial"/>
          <w:sz w:val="18"/>
          <w:szCs w:val="18"/>
        </w:rPr>
        <w:t>arbitrarily</w:t>
      </w:r>
      <w:r w:rsidR="00810C82" w:rsidRPr="00B76450">
        <w:rPr>
          <w:rFonts w:ascii="Arial" w:hAnsi="Arial" w:cs="Arial"/>
          <w:sz w:val="18"/>
          <w:szCs w:val="18"/>
        </w:rPr>
        <w:t xml:space="preserve"> detained for political</w:t>
      </w:r>
      <w:r w:rsidR="001127C0">
        <w:rPr>
          <w:rFonts w:ascii="Arial" w:hAnsi="Arial" w:cs="Arial"/>
          <w:sz w:val="18"/>
          <w:szCs w:val="18"/>
        </w:rPr>
        <w:t>ly motivated reasons</w:t>
      </w:r>
      <w:r w:rsidR="00810C82" w:rsidRPr="00B76450">
        <w:rPr>
          <w:rFonts w:ascii="Arial" w:hAnsi="Arial" w:cs="Arial"/>
          <w:sz w:val="18"/>
          <w:szCs w:val="18"/>
        </w:rPr>
        <w:t xml:space="preserve"> in Venezuela</w:t>
      </w:r>
      <w:r w:rsidR="006D2FFE">
        <w:rPr>
          <w:rFonts w:ascii="Arial" w:hAnsi="Arial" w:cs="Arial"/>
          <w:sz w:val="18"/>
          <w:szCs w:val="18"/>
        </w:rPr>
        <w:t>, including t</w:t>
      </w:r>
      <w:r w:rsidR="00810C82" w:rsidRPr="00B76450">
        <w:rPr>
          <w:rFonts w:ascii="Arial" w:hAnsi="Arial" w:cs="Arial"/>
          <w:sz w:val="18"/>
          <w:szCs w:val="18"/>
        </w:rPr>
        <w:t>he</w:t>
      </w:r>
      <w:r w:rsidR="006D2FFE">
        <w:rPr>
          <w:rFonts w:ascii="Arial" w:hAnsi="Arial" w:cs="Arial"/>
          <w:sz w:val="18"/>
          <w:szCs w:val="18"/>
        </w:rPr>
        <w:t>se</w:t>
      </w:r>
      <w:r w:rsidR="00810C82" w:rsidRPr="00B76450">
        <w:rPr>
          <w:rFonts w:ascii="Arial" w:hAnsi="Arial" w:cs="Arial"/>
          <w:sz w:val="18"/>
          <w:szCs w:val="18"/>
        </w:rPr>
        <w:t xml:space="preserve"> 14 members of </w:t>
      </w:r>
      <w:r w:rsidR="001127C0">
        <w:rPr>
          <w:rFonts w:ascii="Arial" w:hAnsi="Arial" w:cs="Arial"/>
          <w:sz w:val="18"/>
          <w:szCs w:val="18"/>
        </w:rPr>
        <w:t xml:space="preserve">the </w:t>
      </w:r>
      <w:r w:rsidR="00810C82" w:rsidRPr="00B76450">
        <w:rPr>
          <w:rFonts w:ascii="Arial" w:hAnsi="Arial" w:cs="Arial"/>
          <w:sz w:val="18"/>
          <w:szCs w:val="18"/>
        </w:rPr>
        <w:t xml:space="preserve">Chacao police </w:t>
      </w:r>
      <w:r w:rsidR="001127C0">
        <w:rPr>
          <w:rFonts w:ascii="Arial" w:hAnsi="Arial" w:cs="Arial"/>
          <w:sz w:val="18"/>
          <w:szCs w:val="18"/>
        </w:rPr>
        <w:t>force</w:t>
      </w:r>
      <w:r w:rsidR="00810C82" w:rsidRPr="00B76450">
        <w:rPr>
          <w:rFonts w:ascii="Arial" w:hAnsi="Arial" w:cs="Arial"/>
          <w:sz w:val="18"/>
          <w:szCs w:val="18"/>
        </w:rPr>
        <w:t xml:space="preserve">. </w:t>
      </w:r>
    </w:p>
    <w:p w:rsidR="00810C82" w:rsidRPr="00B76450" w:rsidRDefault="00810C82" w:rsidP="005451FF">
      <w:pPr>
        <w:rPr>
          <w:rFonts w:ascii="Arial" w:hAnsi="Arial" w:cs="Arial"/>
          <w:sz w:val="18"/>
          <w:szCs w:val="18"/>
        </w:rPr>
      </w:pPr>
      <w:r w:rsidRPr="00B76450">
        <w:rPr>
          <w:rFonts w:ascii="Arial" w:hAnsi="Arial" w:cs="Arial"/>
          <w:sz w:val="18"/>
          <w:szCs w:val="18"/>
        </w:rPr>
        <w:t>Th</w:t>
      </w:r>
      <w:r w:rsidR="00456636">
        <w:rPr>
          <w:rFonts w:ascii="Arial" w:hAnsi="Arial" w:cs="Arial"/>
          <w:sz w:val="18"/>
          <w:szCs w:val="18"/>
        </w:rPr>
        <w:t xml:space="preserve">is campaign also highlights two other cases </w:t>
      </w:r>
      <w:r w:rsidRPr="00B76450">
        <w:rPr>
          <w:rFonts w:ascii="Arial" w:hAnsi="Arial" w:cs="Arial"/>
          <w:sz w:val="18"/>
          <w:szCs w:val="18"/>
        </w:rPr>
        <w:t xml:space="preserve">in which SEBIN officers </w:t>
      </w:r>
      <w:r w:rsidR="00456636">
        <w:rPr>
          <w:rFonts w:ascii="Arial" w:hAnsi="Arial" w:cs="Arial"/>
          <w:sz w:val="18"/>
          <w:szCs w:val="18"/>
        </w:rPr>
        <w:t xml:space="preserve">are </w:t>
      </w:r>
      <w:r w:rsidRPr="00B76450">
        <w:rPr>
          <w:rFonts w:ascii="Arial" w:hAnsi="Arial" w:cs="Arial"/>
          <w:sz w:val="18"/>
          <w:szCs w:val="18"/>
        </w:rPr>
        <w:t>refus</w:t>
      </w:r>
      <w:r w:rsidR="00456636">
        <w:rPr>
          <w:rFonts w:ascii="Arial" w:hAnsi="Arial" w:cs="Arial"/>
          <w:sz w:val="18"/>
          <w:szCs w:val="18"/>
        </w:rPr>
        <w:t>ing to execute existing court orders for their release:</w:t>
      </w:r>
      <w:r w:rsidRPr="00B76450">
        <w:rPr>
          <w:rFonts w:ascii="Arial" w:hAnsi="Arial" w:cs="Arial"/>
          <w:sz w:val="18"/>
          <w:szCs w:val="18"/>
        </w:rPr>
        <w:t xml:space="preserve"> Yon Goicoechea and Jose Vicente Garcia.</w:t>
      </w:r>
    </w:p>
    <w:p w:rsidR="00810C82" w:rsidRPr="00B76450" w:rsidRDefault="00810C82" w:rsidP="005451FF">
      <w:pPr>
        <w:rPr>
          <w:rFonts w:ascii="Arial" w:hAnsi="Arial" w:cs="Arial"/>
          <w:sz w:val="18"/>
          <w:szCs w:val="18"/>
        </w:rPr>
      </w:pPr>
    </w:p>
    <w:p w:rsidR="00810C82" w:rsidRPr="006135D8" w:rsidRDefault="00456636" w:rsidP="005451FF">
      <w:pPr>
        <w:rPr>
          <w:rFonts w:ascii="Arial" w:hAnsi="Arial" w:cs="Arial"/>
          <w:sz w:val="18"/>
          <w:szCs w:val="18"/>
        </w:rPr>
      </w:pPr>
      <w:r w:rsidRPr="006135D8">
        <w:rPr>
          <w:rFonts w:ascii="Arial" w:hAnsi="Arial" w:cs="Arial"/>
          <w:sz w:val="18"/>
          <w:szCs w:val="18"/>
        </w:rPr>
        <w:t xml:space="preserve">The release warrant for the 14 detained police officers has been taken to the SEBIN’s El Helicoide facility numerous times and yet, according to the proceedings drawn up by the bailiff of the court, the SEBIN officers have refused to accept the release warrant, claiming “they do not have orders from their superiors to do so”. </w:t>
      </w:r>
      <w:r w:rsidR="006726EF" w:rsidRPr="006135D8">
        <w:rPr>
          <w:rFonts w:ascii="Arial" w:hAnsi="Arial" w:cs="Arial"/>
          <w:sz w:val="18"/>
          <w:szCs w:val="18"/>
        </w:rPr>
        <w:t>The Vice-presidency</w:t>
      </w:r>
      <w:r w:rsidRPr="006135D8">
        <w:rPr>
          <w:rFonts w:ascii="Arial" w:hAnsi="Arial" w:cs="Arial"/>
          <w:sz w:val="18"/>
          <w:szCs w:val="18"/>
        </w:rPr>
        <w:t xml:space="preserve"> of Venezuela</w:t>
      </w:r>
      <w:r w:rsidR="006726EF" w:rsidRPr="006135D8">
        <w:rPr>
          <w:rFonts w:ascii="Arial" w:hAnsi="Arial" w:cs="Arial"/>
          <w:sz w:val="18"/>
          <w:szCs w:val="18"/>
        </w:rPr>
        <w:t xml:space="preserve"> has the role to oversee the SEBIN. </w:t>
      </w:r>
    </w:p>
    <w:p w:rsidR="00810C82" w:rsidRDefault="00810C82" w:rsidP="005451FF">
      <w:pPr>
        <w:rPr>
          <w:rFonts w:ascii="Arial" w:hAnsi="Arial" w:cs="Arial"/>
          <w:sz w:val="18"/>
          <w:szCs w:val="18"/>
        </w:rPr>
      </w:pPr>
    </w:p>
    <w:p w:rsidR="00810C82" w:rsidRDefault="00810C82" w:rsidP="005451FF">
      <w:pPr>
        <w:rPr>
          <w:rFonts w:ascii="Arial" w:hAnsi="Arial" w:cs="Arial"/>
          <w:sz w:val="16"/>
          <w:szCs w:val="16"/>
        </w:rPr>
      </w:pPr>
    </w:p>
    <w:p w:rsidR="00A673BA" w:rsidRPr="00370F6B" w:rsidRDefault="0026766F" w:rsidP="005451FF">
      <w:pPr>
        <w:rPr>
          <w:rFonts w:ascii="Arial" w:hAnsi="Arial" w:cs="Arial"/>
          <w:bCs/>
          <w:sz w:val="16"/>
          <w:szCs w:val="16"/>
          <w:lang w:val="es-MX"/>
        </w:rPr>
      </w:pPr>
      <w:r w:rsidRPr="00370F6B">
        <w:rPr>
          <w:rFonts w:ascii="Arial" w:hAnsi="Arial" w:cs="Arial"/>
          <w:sz w:val="16"/>
          <w:szCs w:val="16"/>
          <w:lang w:val="es-MX"/>
        </w:rPr>
        <w:t>Name:</w:t>
      </w:r>
      <w:r w:rsidR="006726EF" w:rsidRPr="00370F6B">
        <w:rPr>
          <w:rFonts w:ascii="Arial" w:hAnsi="Arial" w:cs="Arial"/>
          <w:sz w:val="16"/>
          <w:szCs w:val="16"/>
          <w:lang w:val="es-MX"/>
        </w:rPr>
        <w:t xml:space="preserve"> </w:t>
      </w:r>
      <w:r w:rsidR="004F2298" w:rsidRPr="00370F6B">
        <w:rPr>
          <w:rFonts w:ascii="Arial" w:hAnsi="Arial" w:cs="Arial"/>
          <w:sz w:val="16"/>
          <w:szCs w:val="16"/>
          <w:lang w:val="es-MX"/>
        </w:rPr>
        <w:t>Fourteen members of the municipal police of Chacao</w:t>
      </w:r>
      <w:r w:rsidR="004F2298">
        <w:rPr>
          <w:rFonts w:ascii="Arial" w:hAnsi="Arial" w:cs="Arial"/>
          <w:sz w:val="16"/>
          <w:szCs w:val="16"/>
          <w:lang w:val="es-MX"/>
        </w:rPr>
        <w:t>:</w:t>
      </w:r>
      <w:r w:rsidR="004F2298" w:rsidRPr="00370F6B">
        <w:rPr>
          <w:rFonts w:ascii="Arial" w:hAnsi="Arial" w:cs="Arial"/>
          <w:sz w:val="16"/>
          <w:szCs w:val="16"/>
          <w:lang w:val="es-MX"/>
        </w:rPr>
        <w:t xml:space="preserve"> </w:t>
      </w:r>
      <w:r w:rsidR="00A673BA" w:rsidRPr="00370F6B">
        <w:rPr>
          <w:rFonts w:ascii="Arial" w:hAnsi="Arial" w:cs="Arial"/>
          <w:sz w:val="16"/>
          <w:szCs w:val="16"/>
          <w:lang w:val="es-MX"/>
        </w:rPr>
        <w:t>Fred Armando Mavares Zambrano (m); Eduardo José Salazar Martínez (m)</w:t>
      </w:r>
      <w:r w:rsidR="00370F6B">
        <w:rPr>
          <w:rFonts w:ascii="Arial" w:hAnsi="Arial" w:cs="Arial"/>
          <w:sz w:val="16"/>
          <w:szCs w:val="16"/>
          <w:lang w:val="es-MX"/>
        </w:rPr>
        <w:t>;</w:t>
      </w:r>
      <w:r w:rsidR="00A673BA" w:rsidRPr="00370F6B">
        <w:rPr>
          <w:rFonts w:ascii="Arial" w:hAnsi="Arial" w:cs="Arial"/>
          <w:sz w:val="16"/>
          <w:szCs w:val="16"/>
          <w:lang w:val="es-MX"/>
        </w:rPr>
        <w:t xml:space="preserve"> Edgar José González Urtado (m); Alfredo José Chirinos Salamanca (m); Jorge Luis Delgado Fragosa (m); Jhonny Roberto Velásquez Gómez (m); César Eduardo Mijares Oviedo (m); Ángel Alfonso Sánchez Blanco (m); Reggie Jackson Andrade Alejos (m); Ever Darwin Meneses Solano (m); Venus Soleil Medina Ferrer (f); Miguel Jonosky Mora (m); Maria Perez (f) and </w:t>
      </w:r>
      <w:r w:rsidR="00A673BA" w:rsidRPr="00370F6B">
        <w:rPr>
          <w:rFonts w:ascii="Arial" w:hAnsi="Arial" w:cs="Arial"/>
          <w:bCs/>
          <w:sz w:val="16"/>
          <w:szCs w:val="16"/>
          <w:lang w:val="es-MX"/>
        </w:rPr>
        <w:t>Darwin Estibeen Herde Andrade (m)</w:t>
      </w:r>
      <w:r w:rsidR="00F70874" w:rsidRPr="00370F6B">
        <w:rPr>
          <w:rFonts w:ascii="Arial" w:hAnsi="Arial" w:cs="Arial"/>
          <w:bCs/>
          <w:sz w:val="16"/>
          <w:szCs w:val="16"/>
          <w:lang w:val="es-MX"/>
        </w:rPr>
        <w:t>.</w:t>
      </w:r>
    </w:p>
    <w:p w:rsidR="001127C0" w:rsidRPr="00F70874" w:rsidRDefault="001127C0" w:rsidP="005451FF">
      <w:pPr>
        <w:rPr>
          <w:rFonts w:ascii="Arial" w:hAnsi="Arial" w:cs="Arial"/>
          <w:sz w:val="16"/>
          <w:szCs w:val="16"/>
          <w:lang w:val="en-US"/>
        </w:rPr>
      </w:pPr>
      <w:r w:rsidRPr="00F70874">
        <w:rPr>
          <w:rFonts w:ascii="Arial" w:hAnsi="Arial" w:cs="Arial"/>
          <w:bCs/>
          <w:sz w:val="16"/>
          <w:szCs w:val="16"/>
          <w:lang w:val="en-US"/>
        </w:rPr>
        <w:t>Gender: all</w:t>
      </w:r>
    </w:p>
    <w:p w:rsidR="00A673BA" w:rsidRPr="00F70874" w:rsidRDefault="00A673BA" w:rsidP="005451FF">
      <w:pPr>
        <w:rPr>
          <w:rFonts w:ascii="Arial" w:hAnsi="Arial" w:cs="Arial"/>
          <w:sz w:val="16"/>
          <w:szCs w:val="16"/>
          <w:lang w:val="en-US"/>
        </w:rPr>
      </w:pPr>
    </w:p>
    <w:p w:rsidR="0026766F" w:rsidRPr="00F70874" w:rsidRDefault="0026766F" w:rsidP="005451FF">
      <w:pPr>
        <w:pStyle w:val="AITextSmallNoLineSpacing"/>
        <w:spacing w:line="240" w:lineRule="auto"/>
        <w:jc w:val="right"/>
        <w:rPr>
          <w:rFonts w:cs="Arial"/>
          <w:sz w:val="18"/>
          <w:lang w:val="en-US"/>
        </w:rPr>
      </w:pPr>
    </w:p>
    <w:p w:rsidR="001624EA" w:rsidRDefault="0026766F" w:rsidP="005451FF">
      <w:pPr>
        <w:rPr>
          <w:rFonts w:ascii="Arial" w:hAnsi="Arial" w:cs="Arial"/>
          <w:sz w:val="16"/>
          <w:szCs w:val="16"/>
        </w:rPr>
      </w:pPr>
      <w:r w:rsidRPr="00F95961">
        <w:rPr>
          <w:rFonts w:ascii="Arial" w:hAnsi="Arial" w:cs="Arial"/>
          <w:sz w:val="16"/>
          <w:szCs w:val="16"/>
        </w:rPr>
        <w:t xml:space="preserve">UA: </w:t>
      </w:r>
      <w:r w:rsidR="001127C0">
        <w:rPr>
          <w:rFonts w:ascii="Arial" w:hAnsi="Arial" w:cs="Arial"/>
          <w:sz w:val="16"/>
          <w:szCs w:val="16"/>
        </w:rPr>
        <w:t>174/17</w:t>
      </w:r>
      <w:r w:rsidR="001127C0" w:rsidRPr="00F95961">
        <w:rPr>
          <w:rFonts w:ascii="Arial" w:hAnsi="Arial" w:cs="Arial"/>
          <w:sz w:val="16"/>
          <w:szCs w:val="16"/>
        </w:rPr>
        <w:t xml:space="preserve"> </w:t>
      </w:r>
      <w:r w:rsidRPr="00F95961">
        <w:rPr>
          <w:rFonts w:ascii="Arial" w:hAnsi="Arial" w:cs="Arial"/>
          <w:sz w:val="16"/>
          <w:szCs w:val="16"/>
        </w:rPr>
        <w:t xml:space="preserve">Index: </w:t>
      </w:r>
      <w:r w:rsidR="001127C0">
        <w:rPr>
          <w:rFonts w:ascii="Arial" w:hAnsi="Arial" w:cs="Arial"/>
          <w:sz w:val="16"/>
          <w:szCs w:val="16"/>
        </w:rPr>
        <w:t>AMR 53/6758/2017</w:t>
      </w:r>
      <w:r w:rsidR="001127C0" w:rsidRPr="00F95961">
        <w:rPr>
          <w:rFonts w:ascii="Arial" w:hAnsi="Arial" w:cs="Arial"/>
          <w:sz w:val="16"/>
          <w:szCs w:val="16"/>
        </w:rPr>
        <w:t xml:space="preserve"> </w:t>
      </w:r>
      <w:r w:rsidRPr="00F95961">
        <w:rPr>
          <w:rFonts w:ascii="Arial" w:hAnsi="Arial" w:cs="Arial"/>
          <w:sz w:val="16"/>
          <w:szCs w:val="16"/>
        </w:rPr>
        <w:t xml:space="preserve">Issue Date: </w:t>
      </w:r>
      <w:r w:rsidR="001127C0">
        <w:rPr>
          <w:rFonts w:ascii="Arial" w:hAnsi="Arial" w:cs="Arial"/>
          <w:sz w:val="16"/>
          <w:szCs w:val="16"/>
        </w:rPr>
        <w:t>18 July 2017</w:t>
      </w:r>
    </w:p>
    <w:p w:rsidR="0026766F" w:rsidRPr="00F95961" w:rsidRDefault="0026766F" w:rsidP="005451FF">
      <w:pPr>
        <w:rPr>
          <w:rFonts w:ascii="Arial" w:hAnsi="Arial" w:cs="Arial"/>
          <w:sz w:val="16"/>
          <w:szCs w:val="16"/>
        </w:rPr>
      </w:pPr>
    </w:p>
    <w:sectPr w:rsidR="0026766F" w:rsidRPr="00F95961" w:rsidSect="005451FF">
      <w:footerReference w:type="default" r:id="rId1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F90" w:rsidRDefault="00210F90">
      <w:r>
        <w:separator/>
      </w:r>
    </w:p>
  </w:endnote>
  <w:endnote w:type="continuationSeparator" w:id="0">
    <w:p w:rsidR="00210F90" w:rsidRDefault="00210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1FF" w:rsidRPr="00D0106D" w:rsidRDefault="005451FF" w:rsidP="005451FF">
    <w:pPr>
      <w:pStyle w:val="Header"/>
      <w:tabs>
        <w:tab w:val="clear" w:pos="4153"/>
        <w:tab w:val="clear" w:pos="8306"/>
      </w:tabs>
      <w:rPr>
        <w:szCs w:val="16"/>
      </w:rPr>
    </w:pPr>
  </w:p>
  <w:p w:rsidR="005451FF" w:rsidRDefault="005451FF" w:rsidP="005451FF"/>
  <w:p w:rsidR="005451FF" w:rsidRDefault="005451FF" w:rsidP="005451FF">
    <w:pPr>
      <w:pStyle w:val="Footer"/>
    </w:pPr>
  </w:p>
  <w:p w:rsidR="005451FF" w:rsidRDefault="005451FF" w:rsidP="005451FF"/>
  <w:p w:rsidR="005451FF" w:rsidRPr="00D0106D" w:rsidRDefault="005451FF" w:rsidP="005451FF">
    <w:pPr>
      <w:pStyle w:val="Footer"/>
      <w:tabs>
        <w:tab w:val="clear" w:pos="2268"/>
        <w:tab w:val="clear" w:pos="2835"/>
        <w:tab w:val="clear" w:pos="4320"/>
        <w:tab w:val="clear" w:pos="8640"/>
      </w:tabs>
    </w:pPr>
  </w:p>
  <w:p w:rsidR="005451FF" w:rsidRDefault="005451FF" w:rsidP="005451FF"/>
  <w:p w:rsidR="005451FF" w:rsidRDefault="005451FF" w:rsidP="005451FF"/>
  <w:p w:rsidR="005451FF" w:rsidRDefault="005451FF" w:rsidP="005451FF"/>
  <w:p w:rsidR="005451FF" w:rsidRPr="00030198" w:rsidRDefault="005451FF" w:rsidP="005451FF">
    <w:pPr>
      <w:tabs>
        <w:tab w:val="right" w:pos="10203"/>
      </w:tabs>
      <w:rPr>
        <w:rFonts w:ascii="Arial" w:hAnsi="Arial" w:cs="Arial"/>
        <w:color w:val="FFFFFF"/>
      </w:rPr>
    </w:pPr>
    <w:r w:rsidRPr="00030198">
      <w:rPr>
        <w:rFonts w:ascii="Arial" w:hAnsi="Arial" w:cs="Arial"/>
        <w:sz w:val="16"/>
        <w:szCs w:val="16"/>
      </w:rPr>
      <w:t xml:space="preserve">UA: </w:t>
    </w:r>
    <w:r>
      <w:rPr>
        <w:rFonts w:ascii="Arial" w:hAnsi="Arial" w:cs="Arial"/>
        <w:sz w:val="16"/>
        <w:szCs w:val="16"/>
      </w:rPr>
      <w:t>173/17</w:t>
    </w:r>
    <w:r w:rsidRPr="00030198">
      <w:rPr>
        <w:rFonts w:ascii="Arial" w:hAnsi="Arial" w:cs="Arial"/>
        <w:sz w:val="16"/>
        <w:szCs w:val="16"/>
      </w:rPr>
      <w:t xml:space="preserve"> Index: EUR 37/6751/2017 Poland</w:t>
    </w:r>
    <w:r w:rsidRPr="00030198">
      <w:rPr>
        <w:rFonts w:ascii="Arial" w:hAnsi="Arial" w:cs="Arial"/>
        <w:sz w:val="16"/>
        <w:szCs w:val="16"/>
      </w:rPr>
      <w:tab/>
      <w:t>Date: 18 July 2017</w:t>
    </w:r>
  </w:p>
  <w:p w:rsidR="005451FF" w:rsidRDefault="005451FF" w:rsidP="005451FF"/>
  <w:p w:rsidR="005451FF" w:rsidRDefault="005451FF" w:rsidP="005451FF"/>
  <w:p w:rsidR="005451FF" w:rsidRDefault="005451FF" w:rsidP="005451FF">
    <w:pPr>
      <w:pStyle w:val="Footer"/>
    </w:pPr>
    <w:r>
      <w:rPr>
        <w:noProof/>
        <w:lang w:val="en-US"/>
      </w:rPr>
      <w:drawing>
        <wp:inline distT="0" distB="0" distL="0" distR="0" wp14:anchorId="00BE78D3" wp14:editId="262DF239">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p w:rsidR="005451FF" w:rsidRDefault="005451FF" w:rsidP="005451FF"/>
  <w:p w:rsidR="005451FF" w:rsidRPr="00D158C3" w:rsidRDefault="005451FF" w:rsidP="005451FF">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5451FF" w:rsidRPr="00D158C3" w:rsidRDefault="005451FF" w:rsidP="005451FF">
    <w:pPr>
      <w:jc w:val="center"/>
      <w:rPr>
        <w:rFonts w:ascii="Arial" w:hAnsi="Arial" w:cs="Arial"/>
        <w:sz w:val="16"/>
        <w:szCs w:val="16"/>
      </w:rPr>
    </w:pPr>
    <w:r w:rsidRPr="00D158C3">
      <w:rPr>
        <w:rFonts w:ascii="Arial" w:hAnsi="Arial" w:cs="Arial"/>
        <w:sz w:val="16"/>
        <w:szCs w:val="16"/>
      </w:rPr>
      <w:t>T (212) 807- 8400 | uan@aiusa.org | www.amnestyusa.org/uan</w:t>
    </w:r>
  </w:p>
  <w:p w:rsidR="006D2FFE" w:rsidRPr="00D0106D" w:rsidRDefault="006D2FFE"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FFE" w:rsidRDefault="00210F90">
    <w:pPr>
      <w:pStyle w:val="Footer"/>
    </w:pPr>
    <w:r w:rsidRPr="00210F90">
      <w:rPr>
        <w:noProof/>
        <w:lang w:val="en-US"/>
      </w:rPr>
      <w:drawing>
        <wp:inline distT="0" distB="0" distL="0" distR="0">
          <wp:extent cx="6467475" cy="990600"/>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1FF" w:rsidRDefault="005451FF" w:rsidP="005451FF"/>
  <w:p w:rsidR="005451FF" w:rsidRDefault="005451FF" w:rsidP="005451FF"/>
  <w:p w:rsidR="005451FF" w:rsidRDefault="005451FF" w:rsidP="005451FF">
    <w:pPr>
      <w:pStyle w:val="Footer"/>
    </w:pPr>
  </w:p>
  <w:p w:rsidR="005451FF" w:rsidRDefault="005451FF" w:rsidP="005451FF"/>
  <w:p w:rsidR="005451FF" w:rsidRPr="00D158C3" w:rsidRDefault="005451FF" w:rsidP="005451FF">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5451FF" w:rsidRPr="00D158C3" w:rsidRDefault="005451FF" w:rsidP="005451FF">
    <w:pPr>
      <w:jc w:val="center"/>
      <w:rPr>
        <w:rFonts w:ascii="Arial" w:hAnsi="Arial" w:cs="Arial"/>
        <w:sz w:val="16"/>
        <w:szCs w:val="16"/>
      </w:rPr>
    </w:pPr>
    <w:r w:rsidRPr="00D158C3">
      <w:rPr>
        <w:rFonts w:ascii="Arial" w:hAnsi="Arial" w:cs="Arial"/>
        <w:sz w:val="16"/>
        <w:szCs w:val="16"/>
      </w:rPr>
      <w:t>T (212) 807- 8400 | uan@aiusa.org | www.amnestyusa.org/uan</w:t>
    </w:r>
  </w:p>
  <w:p w:rsidR="005451FF" w:rsidRDefault="005451FF" w:rsidP="0026766F">
    <w:pPr>
      <w:pStyle w:val="Footer"/>
      <w:tabs>
        <w:tab w:val="clear" w:pos="2268"/>
        <w:tab w:val="clear" w:pos="2835"/>
        <w:tab w:val="clear" w:pos="4320"/>
        <w:tab w:val="clear" w:pos="8640"/>
      </w:tabs>
    </w:pPr>
  </w:p>
  <w:p w:rsidR="005451FF" w:rsidRDefault="005451FF" w:rsidP="0026766F">
    <w:pPr>
      <w:pStyle w:val="Footer"/>
      <w:tabs>
        <w:tab w:val="clear" w:pos="2268"/>
        <w:tab w:val="clear" w:pos="2835"/>
        <w:tab w:val="clear" w:pos="4320"/>
        <w:tab w:val="clear" w:pos="8640"/>
      </w:tabs>
    </w:pPr>
  </w:p>
  <w:p w:rsidR="005451FF" w:rsidRDefault="005451FF" w:rsidP="0026766F">
    <w:pPr>
      <w:pStyle w:val="Footer"/>
      <w:tabs>
        <w:tab w:val="clear" w:pos="2268"/>
        <w:tab w:val="clear" w:pos="2835"/>
        <w:tab w:val="clear" w:pos="4320"/>
        <w:tab w:val="clear" w:pos="8640"/>
      </w:tabs>
    </w:pPr>
  </w:p>
  <w:p w:rsidR="005451FF" w:rsidRDefault="005451FF" w:rsidP="0026766F">
    <w:pPr>
      <w:pStyle w:val="Footer"/>
      <w:tabs>
        <w:tab w:val="clear" w:pos="2268"/>
        <w:tab w:val="clear" w:pos="2835"/>
        <w:tab w:val="clear" w:pos="4320"/>
        <w:tab w:val="clear" w:pos="8640"/>
      </w:tabs>
    </w:pPr>
  </w:p>
  <w:p w:rsidR="005451FF" w:rsidRPr="00D0106D" w:rsidRDefault="005451FF"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F90" w:rsidRDefault="00210F90">
      <w:r>
        <w:separator/>
      </w:r>
    </w:p>
  </w:footnote>
  <w:footnote w:type="continuationSeparator" w:id="0">
    <w:p w:rsidR="00210F90" w:rsidRDefault="00210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FFE" w:rsidRPr="00D0106D" w:rsidRDefault="006D2FFE"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FFE" w:rsidRDefault="006D2FFE"/>
  <w:p w:rsidR="006D2FFE" w:rsidRDefault="006D2FFE"/>
  <w:p w:rsidR="006D2FFE" w:rsidRPr="005451FF" w:rsidRDefault="006D2FFE" w:rsidP="005451FF">
    <w:pPr>
      <w:tabs>
        <w:tab w:val="right" w:pos="10203"/>
      </w:tabs>
      <w:rPr>
        <w:rFonts w:ascii="Arial" w:hAnsi="Arial" w:cs="Arial"/>
        <w:color w:val="FFFFFF"/>
      </w:rPr>
    </w:pPr>
    <w:r w:rsidRPr="00B76450">
      <w:rPr>
        <w:rFonts w:ascii="Arial" w:hAnsi="Arial" w:cs="Arial"/>
        <w:sz w:val="16"/>
        <w:szCs w:val="16"/>
      </w:rPr>
      <w:t xml:space="preserve">UA: </w:t>
    </w:r>
    <w:r>
      <w:rPr>
        <w:rFonts w:ascii="Arial" w:hAnsi="Arial" w:cs="Arial"/>
        <w:sz w:val="16"/>
        <w:szCs w:val="16"/>
      </w:rPr>
      <w:t>174/17</w:t>
    </w:r>
    <w:r w:rsidRPr="00B76450">
      <w:rPr>
        <w:rFonts w:ascii="Arial" w:hAnsi="Arial" w:cs="Arial"/>
        <w:sz w:val="16"/>
        <w:szCs w:val="16"/>
      </w:rPr>
      <w:t xml:space="preserve"> Index: </w:t>
    </w:r>
    <w:r>
      <w:rPr>
        <w:rFonts w:ascii="Arial" w:hAnsi="Arial" w:cs="Arial"/>
        <w:sz w:val="16"/>
        <w:szCs w:val="16"/>
      </w:rPr>
      <w:t>AMR 53/6758/2017</w:t>
    </w:r>
    <w:r w:rsidRPr="00B76450">
      <w:rPr>
        <w:rFonts w:ascii="Arial" w:hAnsi="Arial" w:cs="Arial"/>
        <w:sz w:val="16"/>
        <w:szCs w:val="16"/>
      </w:rPr>
      <w:t xml:space="preserve"> </w:t>
    </w:r>
    <w:r>
      <w:rPr>
        <w:rFonts w:ascii="Arial" w:hAnsi="Arial" w:cs="Arial"/>
        <w:sz w:val="16"/>
        <w:szCs w:val="16"/>
      </w:rPr>
      <w:t>Venezuela</w:t>
    </w:r>
    <w:r w:rsidRPr="00B76450">
      <w:rPr>
        <w:rFonts w:ascii="Arial" w:hAnsi="Arial" w:cs="Arial"/>
        <w:sz w:val="16"/>
        <w:szCs w:val="16"/>
      </w:rPr>
      <w:tab/>
      <w:t xml:space="preserve">Date: </w:t>
    </w:r>
    <w:r>
      <w:rPr>
        <w:rFonts w:ascii="Arial" w:hAnsi="Arial" w:cs="Arial"/>
        <w:sz w:val="16"/>
        <w:szCs w:val="16"/>
      </w:rPr>
      <w:t>18 July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7EC"/>
    <w:rsid w:val="00023EE0"/>
    <w:rsid w:val="000A6D6E"/>
    <w:rsid w:val="000B23F7"/>
    <w:rsid w:val="000F0AF1"/>
    <w:rsid w:val="000F11B8"/>
    <w:rsid w:val="001127C0"/>
    <w:rsid w:val="00114598"/>
    <w:rsid w:val="001411BF"/>
    <w:rsid w:val="001624EA"/>
    <w:rsid w:val="001671E0"/>
    <w:rsid w:val="001946CF"/>
    <w:rsid w:val="001951FB"/>
    <w:rsid w:val="00196F3C"/>
    <w:rsid w:val="001B7B2B"/>
    <w:rsid w:val="001E0993"/>
    <w:rsid w:val="00210F90"/>
    <w:rsid w:val="0026766F"/>
    <w:rsid w:val="0027166B"/>
    <w:rsid w:val="00274D55"/>
    <w:rsid w:val="002923B7"/>
    <w:rsid w:val="002932CE"/>
    <w:rsid w:val="002C4BA5"/>
    <w:rsid w:val="00310926"/>
    <w:rsid w:val="00347243"/>
    <w:rsid w:val="00370F6B"/>
    <w:rsid w:val="00382879"/>
    <w:rsid w:val="003A2A73"/>
    <w:rsid w:val="003D377A"/>
    <w:rsid w:val="00415A74"/>
    <w:rsid w:val="00415CAE"/>
    <w:rsid w:val="00456636"/>
    <w:rsid w:val="00475586"/>
    <w:rsid w:val="00483E30"/>
    <w:rsid w:val="004D19C7"/>
    <w:rsid w:val="004D3E72"/>
    <w:rsid w:val="004E6A6E"/>
    <w:rsid w:val="004F2298"/>
    <w:rsid w:val="005040F2"/>
    <w:rsid w:val="005149A9"/>
    <w:rsid w:val="0053584A"/>
    <w:rsid w:val="005451FF"/>
    <w:rsid w:val="005534BC"/>
    <w:rsid w:val="005A63CE"/>
    <w:rsid w:val="005C2CBA"/>
    <w:rsid w:val="005C41FB"/>
    <w:rsid w:val="005D159E"/>
    <w:rsid w:val="005E37EC"/>
    <w:rsid w:val="005E3947"/>
    <w:rsid w:val="005F0D06"/>
    <w:rsid w:val="005F29C5"/>
    <w:rsid w:val="00603D7C"/>
    <w:rsid w:val="00606C38"/>
    <w:rsid w:val="006135D8"/>
    <w:rsid w:val="00614F21"/>
    <w:rsid w:val="00636D2F"/>
    <w:rsid w:val="00654E0A"/>
    <w:rsid w:val="006726EF"/>
    <w:rsid w:val="006814D6"/>
    <w:rsid w:val="006820E8"/>
    <w:rsid w:val="006C2190"/>
    <w:rsid w:val="006C3DE2"/>
    <w:rsid w:val="006D2FFE"/>
    <w:rsid w:val="007179E8"/>
    <w:rsid w:val="00736B40"/>
    <w:rsid w:val="007479B8"/>
    <w:rsid w:val="007620A6"/>
    <w:rsid w:val="0077354F"/>
    <w:rsid w:val="00795D45"/>
    <w:rsid w:val="007A1959"/>
    <w:rsid w:val="007A5DA8"/>
    <w:rsid w:val="007B1862"/>
    <w:rsid w:val="007E0CAD"/>
    <w:rsid w:val="007E4E56"/>
    <w:rsid w:val="007E57A7"/>
    <w:rsid w:val="007E7265"/>
    <w:rsid w:val="008005D7"/>
    <w:rsid w:val="00810C82"/>
    <w:rsid w:val="00815508"/>
    <w:rsid w:val="008224D0"/>
    <w:rsid w:val="008241AB"/>
    <w:rsid w:val="0086100E"/>
    <w:rsid w:val="0086363D"/>
    <w:rsid w:val="00875E19"/>
    <w:rsid w:val="008C6392"/>
    <w:rsid w:val="008E48B0"/>
    <w:rsid w:val="008F64FC"/>
    <w:rsid w:val="009144AA"/>
    <w:rsid w:val="0093101E"/>
    <w:rsid w:val="00946781"/>
    <w:rsid w:val="00950C7F"/>
    <w:rsid w:val="00963CA3"/>
    <w:rsid w:val="00985339"/>
    <w:rsid w:val="00987C31"/>
    <w:rsid w:val="009971C5"/>
    <w:rsid w:val="009C0BC3"/>
    <w:rsid w:val="009D0578"/>
    <w:rsid w:val="009D5F0B"/>
    <w:rsid w:val="009E0910"/>
    <w:rsid w:val="009F4BB3"/>
    <w:rsid w:val="00A673BA"/>
    <w:rsid w:val="00A90E42"/>
    <w:rsid w:val="00AE4AB0"/>
    <w:rsid w:val="00AF4CF9"/>
    <w:rsid w:val="00B043D9"/>
    <w:rsid w:val="00B06E79"/>
    <w:rsid w:val="00B22D7A"/>
    <w:rsid w:val="00B4432F"/>
    <w:rsid w:val="00B60FB0"/>
    <w:rsid w:val="00B76450"/>
    <w:rsid w:val="00B7775F"/>
    <w:rsid w:val="00B811E7"/>
    <w:rsid w:val="00B84EF8"/>
    <w:rsid w:val="00B9147D"/>
    <w:rsid w:val="00BA31FC"/>
    <w:rsid w:val="00BC488C"/>
    <w:rsid w:val="00BD1F1D"/>
    <w:rsid w:val="00BE4AEB"/>
    <w:rsid w:val="00C264C5"/>
    <w:rsid w:val="00C64997"/>
    <w:rsid w:val="00C720EB"/>
    <w:rsid w:val="00C82F48"/>
    <w:rsid w:val="00CE6658"/>
    <w:rsid w:val="00D0106D"/>
    <w:rsid w:val="00D03746"/>
    <w:rsid w:val="00D20DEB"/>
    <w:rsid w:val="00D63AA5"/>
    <w:rsid w:val="00D6401F"/>
    <w:rsid w:val="00D85FE8"/>
    <w:rsid w:val="00DB19B5"/>
    <w:rsid w:val="00DC5FB0"/>
    <w:rsid w:val="00DD777F"/>
    <w:rsid w:val="00DF0C26"/>
    <w:rsid w:val="00E23769"/>
    <w:rsid w:val="00E2387F"/>
    <w:rsid w:val="00E601DC"/>
    <w:rsid w:val="00E6735E"/>
    <w:rsid w:val="00E96397"/>
    <w:rsid w:val="00E97E64"/>
    <w:rsid w:val="00EA7847"/>
    <w:rsid w:val="00EB0181"/>
    <w:rsid w:val="00EB3D70"/>
    <w:rsid w:val="00EC130D"/>
    <w:rsid w:val="00EC2C85"/>
    <w:rsid w:val="00ED61F1"/>
    <w:rsid w:val="00EF7FC9"/>
    <w:rsid w:val="00F20743"/>
    <w:rsid w:val="00F25545"/>
    <w:rsid w:val="00F54365"/>
    <w:rsid w:val="00F70874"/>
    <w:rsid w:val="00F7781E"/>
    <w:rsid w:val="00F95961"/>
    <w:rsid w:val="00FE395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A478F5-6BB3-47E6-90E1-6E6568D6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C82F48"/>
    <w:rPr>
      <w:rFonts w:ascii="Segoe UI" w:hAnsi="Segoe UI" w:cs="Segoe UI"/>
      <w:sz w:val="18"/>
      <w:szCs w:val="18"/>
    </w:rPr>
  </w:style>
  <w:style w:type="character" w:customStyle="1" w:styleId="BalloonTextChar">
    <w:name w:val="Balloon Text Char"/>
    <w:basedOn w:val="DefaultParagraphFont"/>
    <w:link w:val="BalloonText"/>
    <w:uiPriority w:val="99"/>
    <w:locked/>
    <w:rsid w:val="00C82F48"/>
    <w:rPr>
      <w:rFonts w:ascii="Segoe UI" w:hAnsi="Segoe UI" w:cs="Segoe UI"/>
      <w:sz w:val="18"/>
      <w:szCs w:val="18"/>
      <w:lang w:val="en-GB" w:eastAsia="zh-CN"/>
    </w:rPr>
  </w:style>
  <w:style w:type="character" w:styleId="CommentReference">
    <w:name w:val="annotation reference"/>
    <w:basedOn w:val="DefaultParagraphFont"/>
    <w:uiPriority w:val="99"/>
    <w:rsid w:val="00C82F48"/>
    <w:rPr>
      <w:rFonts w:cs="Times New Roman"/>
      <w:sz w:val="16"/>
      <w:szCs w:val="16"/>
    </w:rPr>
  </w:style>
  <w:style w:type="paragraph" w:styleId="CommentText">
    <w:name w:val="annotation text"/>
    <w:basedOn w:val="Normal"/>
    <w:link w:val="CommentTextChar"/>
    <w:uiPriority w:val="99"/>
    <w:rsid w:val="00C82F48"/>
    <w:rPr>
      <w:sz w:val="20"/>
      <w:szCs w:val="20"/>
    </w:rPr>
  </w:style>
  <w:style w:type="character" w:customStyle="1" w:styleId="CommentTextChar">
    <w:name w:val="Comment Text Char"/>
    <w:basedOn w:val="DefaultParagraphFont"/>
    <w:link w:val="CommentText"/>
    <w:uiPriority w:val="99"/>
    <w:locked/>
    <w:rsid w:val="00C82F48"/>
    <w:rPr>
      <w:rFonts w:cs="Times New Roman"/>
      <w:lang w:val="en-GB" w:eastAsia="zh-CN"/>
    </w:rPr>
  </w:style>
  <w:style w:type="paragraph" w:styleId="CommentSubject">
    <w:name w:val="annotation subject"/>
    <w:basedOn w:val="CommentText"/>
    <w:next w:val="CommentText"/>
    <w:link w:val="CommentSubjectChar"/>
    <w:uiPriority w:val="99"/>
    <w:rsid w:val="00C82F48"/>
    <w:rPr>
      <w:b/>
      <w:bCs/>
    </w:rPr>
  </w:style>
  <w:style w:type="character" w:customStyle="1" w:styleId="CommentSubjectChar">
    <w:name w:val="Comment Subject Char"/>
    <w:basedOn w:val="CommentTextChar"/>
    <w:link w:val="CommentSubject"/>
    <w:uiPriority w:val="99"/>
    <w:locked/>
    <w:rsid w:val="00C82F48"/>
    <w:rPr>
      <w:rFonts w:cs="Times New Roman"/>
      <w:b/>
      <w:bCs/>
      <w:lang w:val="en-GB" w:eastAsia="zh-CN"/>
    </w:rPr>
  </w:style>
  <w:style w:type="paragraph" w:styleId="Revision">
    <w:name w:val="Revision"/>
    <w:hidden/>
    <w:uiPriority w:val="99"/>
    <w:semiHidden/>
    <w:rsid w:val="001127C0"/>
    <w:rPr>
      <w:sz w:val="24"/>
      <w:szCs w:val="24"/>
      <w:lang w:val="en-GB" w:eastAsia="zh-CN"/>
    </w:rPr>
  </w:style>
  <w:style w:type="numbering" w:customStyle="1" w:styleId="AIActionPoints">
    <w:name w:val="AI Action Points"/>
    <w:pPr>
      <w:numPr>
        <w:numId w:val="1"/>
      </w:numPr>
    </w:pPr>
  </w:style>
  <w:style w:type="character" w:styleId="Hyperlink">
    <w:name w:val="Hyperlink"/>
    <w:basedOn w:val="DefaultParagraphFont"/>
    <w:uiPriority w:val="99"/>
    <w:rsid w:val="005451F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87727">
      <w:marLeft w:val="0"/>
      <w:marRight w:val="0"/>
      <w:marTop w:val="0"/>
      <w:marBottom w:val="0"/>
      <w:divBdr>
        <w:top w:val="none" w:sz="0" w:space="0" w:color="auto"/>
        <w:left w:val="none" w:sz="0" w:space="0" w:color="auto"/>
        <w:bottom w:val="none" w:sz="0" w:space="0" w:color="auto"/>
        <w:right w:val="none" w:sz="0" w:space="0" w:color="auto"/>
      </w:divBdr>
    </w:div>
    <w:div w:id="146287728">
      <w:marLeft w:val="0"/>
      <w:marRight w:val="0"/>
      <w:marTop w:val="0"/>
      <w:marBottom w:val="0"/>
      <w:divBdr>
        <w:top w:val="none" w:sz="0" w:space="0" w:color="auto"/>
        <w:left w:val="none" w:sz="0" w:space="0" w:color="auto"/>
        <w:bottom w:val="none" w:sz="0" w:space="0" w:color="auto"/>
        <w:right w:val="none" w:sz="0" w:space="0" w:color="auto"/>
      </w:divBdr>
    </w:div>
    <w:div w:id="146287729">
      <w:marLeft w:val="0"/>
      <w:marRight w:val="0"/>
      <w:marTop w:val="0"/>
      <w:marBottom w:val="0"/>
      <w:divBdr>
        <w:top w:val="none" w:sz="0" w:space="0" w:color="auto"/>
        <w:left w:val="none" w:sz="0" w:space="0" w:color="auto"/>
        <w:bottom w:val="none" w:sz="0" w:space="0" w:color="auto"/>
        <w:right w:val="none" w:sz="0" w:space="0" w:color="auto"/>
      </w:divBdr>
    </w:div>
    <w:div w:id="1462877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spacho.embveusa@mppre.gob.v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BDE61-2B27-4BF9-BE57-920F65F74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9</TotalTime>
  <Pages>2</Pages>
  <Words>742</Words>
  <Characters>4060</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Valentina Ballesta</dc:creator>
  <cp:keywords/>
  <dc:description/>
  <cp:lastModifiedBy>iar6team</cp:lastModifiedBy>
  <cp:revision>7</cp:revision>
  <cp:lastPrinted>2017-07-19T12:56:00Z</cp:lastPrinted>
  <dcterms:created xsi:type="dcterms:W3CDTF">2017-07-19T12:50:00Z</dcterms:created>
  <dcterms:modified xsi:type="dcterms:W3CDTF">2017-07-19T12:59:00Z</dcterms:modified>
</cp:coreProperties>
</file>