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F337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266C02" w:rsidP="005F337D">
      <w:pPr>
        <w:rPr>
          <w:rStyle w:val="AIHeadline"/>
          <w:rFonts w:cs="Arial"/>
          <w:snapToGrid w:val="0"/>
          <w:sz w:val="38"/>
          <w:szCs w:val="38"/>
        </w:rPr>
      </w:pPr>
      <w:r>
        <w:rPr>
          <w:rStyle w:val="AIHeadline"/>
          <w:rFonts w:cs="Arial"/>
          <w:snapToGrid w:val="0"/>
          <w:sz w:val="38"/>
          <w:szCs w:val="38"/>
        </w:rPr>
        <w:t xml:space="preserve">ASSAILANTS </w:t>
      </w:r>
      <w:r w:rsidR="00E4670D">
        <w:rPr>
          <w:rStyle w:val="AIHeadline"/>
          <w:rFonts w:cs="Arial"/>
          <w:snapToGrid w:val="0"/>
          <w:sz w:val="38"/>
          <w:szCs w:val="38"/>
        </w:rPr>
        <w:t>BURN HUMAN RIGHTS</w:t>
      </w:r>
      <w:r>
        <w:rPr>
          <w:rStyle w:val="AIHeadline"/>
          <w:rFonts w:cs="Arial"/>
          <w:snapToGrid w:val="0"/>
          <w:sz w:val="38"/>
          <w:szCs w:val="38"/>
        </w:rPr>
        <w:t xml:space="preserve"> DEFENDER</w:t>
      </w:r>
      <w:r w:rsidR="00FD6B4C">
        <w:rPr>
          <w:rStyle w:val="AIHeadline"/>
          <w:rFonts w:cs="Arial"/>
          <w:snapToGrid w:val="0"/>
          <w:sz w:val="38"/>
          <w:szCs w:val="38"/>
        </w:rPr>
        <w:t>’</w:t>
      </w:r>
      <w:r>
        <w:rPr>
          <w:rStyle w:val="AIHeadline"/>
          <w:rFonts w:cs="Arial"/>
          <w:snapToGrid w:val="0"/>
          <w:sz w:val="38"/>
          <w:szCs w:val="38"/>
        </w:rPr>
        <w:t>S CAR</w:t>
      </w:r>
    </w:p>
    <w:p w:rsidR="003968F6" w:rsidRDefault="003968F6" w:rsidP="005F337D">
      <w:pPr>
        <w:pStyle w:val="AIintropara"/>
        <w:spacing w:line="240" w:lineRule="auto"/>
        <w:rPr>
          <w:rStyle w:val="StyleAIBodytextAsianSimSunChar"/>
          <w:rFonts w:cs="Arial"/>
        </w:rPr>
      </w:pPr>
      <w:r>
        <w:rPr>
          <w:rFonts w:cs="Arial"/>
        </w:rPr>
        <w:t xml:space="preserve">Unidentified intruders entered the residence of </w:t>
      </w:r>
      <w:r w:rsidR="00266C02">
        <w:rPr>
          <w:rFonts w:cs="Arial"/>
        </w:rPr>
        <w:t>Mario Luna</w:t>
      </w:r>
      <w:r>
        <w:rPr>
          <w:rFonts w:cs="Arial"/>
        </w:rPr>
        <w:t xml:space="preserve"> Romero</w:t>
      </w:r>
      <w:r w:rsidR="00266C02">
        <w:rPr>
          <w:rFonts w:cs="Arial"/>
        </w:rPr>
        <w:t xml:space="preserve">, </w:t>
      </w:r>
      <w:r>
        <w:rPr>
          <w:rStyle w:val="StyleAIBodytextAsianSimSunChar"/>
          <w:rFonts w:cs="Arial"/>
        </w:rPr>
        <w:t>leader</w:t>
      </w:r>
      <w:r w:rsidR="00720EA4">
        <w:rPr>
          <w:rStyle w:val="StyleAIBodytextAsianSimSunChar"/>
          <w:rFonts w:cs="Arial"/>
        </w:rPr>
        <w:t xml:space="preserve"> of the</w:t>
      </w:r>
      <w:r w:rsidR="00B4085B">
        <w:rPr>
          <w:rStyle w:val="StyleAIBodytextAsianSimSunChar"/>
          <w:rFonts w:cs="Arial"/>
        </w:rPr>
        <w:t xml:space="preserve"> I</w:t>
      </w:r>
      <w:r>
        <w:rPr>
          <w:rStyle w:val="StyleAIBodytextAsianSimSunChar"/>
          <w:rFonts w:cs="Arial"/>
        </w:rPr>
        <w:t xml:space="preserve">ndigenous Yaqui community in Sonora </w:t>
      </w:r>
      <w:proofErr w:type="gramStart"/>
      <w:r>
        <w:rPr>
          <w:rStyle w:val="StyleAIBodytextAsianSimSunChar"/>
          <w:rFonts w:cs="Arial"/>
        </w:rPr>
        <w:t>s</w:t>
      </w:r>
      <w:r w:rsidR="000061A7">
        <w:rPr>
          <w:rStyle w:val="StyleAIBodytextAsianSimSunChar"/>
          <w:rFonts w:cs="Arial"/>
        </w:rPr>
        <w:t>tate</w:t>
      </w:r>
      <w:proofErr w:type="gramEnd"/>
      <w:r w:rsidR="000061A7">
        <w:rPr>
          <w:rStyle w:val="StyleAIBodytextAsianSimSunChar"/>
          <w:rFonts w:cs="Arial"/>
        </w:rPr>
        <w:t>,</w:t>
      </w:r>
      <w:r w:rsidR="00525F70">
        <w:rPr>
          <w:rStyle w:val="StyleAIBodytextAsianSimSunChar"/>
          <w:rFonts w:cs="Arial"/>
        </w:rPr>
        <w:t xml:space="preserve"> </w:t>
      </w:r>
      <w:r>
        <w:rPr>
          <w:rStyle w:val="StyleAIBodytextAsianSimSunChar"/>
          <w:rFonts w:cs="Arial"/>
        </w:rPr>
        <w:t>northern Mexico</w:t>
      </w:r>
      <w:r w:rsidR="00B4085B">
        <w:rPr>
          <w:rStyle w:val="StyleAIBodytextAsianSimSunChar"/>
          <w:rFonts w:cs="Arial"/>
        </w:rPr>
        <w:t>,</w:t>
      </w:r>
      <w:r>
        <w:rPr>
          <w:rStyle w:val="StyleAIBodytextAsianSimSunChar"/>
          <w:rFonts w:cs="Arial"/>
        </w:rPr>
        <w:t xml:space="preserve"> and set fire to his partner</w:t>
      </w:r>
      <w:r w:rsidR="00B4085B">
        <w:rPr>
          <w:rStyle w:val="StyleAIBodytextAsianSimSunChar"/>
          <w:rFonts w:cs="Arial"/>
        </w:rPr>
        <w:t>’</w:t>
      </w:r>
      <w:r>
        <w:rPr>
          <w:rStyle w:val="StyleAIBodytextAsianSimSunChar"/>
          <w:rFonts w:cs="Arial"/>
        </w:rPr>
        <w:t>s car. To date</w:t>
      </w:r>
      <w:r w:rsidR="00B67F19">
        <w:rPr>
          <w:rStyle w:val="StyleAIBodytextAsianSimSunChar"/>
          <w:rFonts w:cs="Arial"/>
        </w:rPr>
        <w:t>,</w:t>
      </w:r>
      <w:r>
        <w:rPr>
          <w:rStyle w:val="StyleAIBodytextAsianSimSunChar"/>
          <w:rFonts w:cs="Arial"/>
        </w:rPr>
        <w:t xml:space="preserve"> no</w:t>
      </w:r>
      <w:r w:rsidR="00720EA4">
        <w:rPr>
          <w:rStyle w:val="StyleAIBodytextAsianSimSunChar"/>
          <w:rFonts w:cs="Arial"/>
        </w:rPr>
        <w:t xml:space="preserve"> </w:t>
      </w:r>
      <w:r w:rsidR="00854715">
        <w:rPr>
          <w:rStyle w:val="StyleAIBodytextAsianSimSunChar"/>
          <w:rFonts w:cs="Arial"/>
        </w:rPr>
        <w:t>protection measures have been provided</w:t>
      </w:r>
      <w:r w:rsidR="00720EA4">
        <w:rPr>
          <w:rStyle w:val="StyleAIBodytextAsianSimSunChar"/>
          <w:rFonts w:cs="Arial"/>
        </w:rPr>
        <w:t xml:space="preserve"> at</w:t>
      </w:r>
      <w:r>
        <w:rPr>
          <w:rStyle w:val="StyleAIBodytextAsianSimSunChar"/>
          <w:rFonts w:cs="Arial"/>
        </w:rPr>
        <w:t xml:space="preserve"> </w:t>
      </w:r>
      <w:r w:rsidR="00B67F19">
        <w:rPr>
          <w:rStyle w:val="StyleAIBodytextAsianSimSunChar"/>
          <w:rFonts w:cs="Arial"/>
        </w:rPr>
        <w:t>the defender</w:t>
      </w:r>
      <w:r w:rsidR="00B4085B">
        <w:rPr>
          <w:rStyle w:val="StyleAIBodytextAsianSimSunChar"/>
          <w:rFonts w:cs="Arial"/>
        </w:rPr>
        <w:t>’</w:t>
      </w:r>
      <w:r>
        <w:rPr>
          <w:rStyle w:val="StyleAIBodytextAsianSimSunChar"/>
          <w:rFonts w:cs="Arial"/>
        </w:rPr>
        <w:t xml:space="preserve">s house </w:t>
      </w:r>
      <w:r w:rsidR="00B4085B">
        <w:rPr>
          <w:rStyle w:val="StyleAIBodytextAsianSimSunChar"/>
          <w:rFonts w:cs="Arial"/>
        </w:rPr>
        <w:t xml:space="preserve">and </w:t>
      </w:r>
      <w:r>
        <w:rPr>
          <w:rStyle w:val="StyleAIBodytextAsianSimSunChar"/>
          <w:rFonts w:cs="Arial"/>
        </w:rPr>
        <w:t xml:space="preserve">investigations are advancing slowly. Mario </w:t>
      </w:r>
      <w:r w:rsidR="00B4085B">
        <w:rPr>
          <w:rStyle w:val="StyleAIBodytextAsianSimSunChar"/>
          <w:rFonts w:cs="Arial"/>
        </w:rPr>
        <w:t xml:space="preserve">Luna </w:t>
      </w:r>
      <w:r>
        <w:rPr>
          <w:rStyle w:val="StyleAIBodytextAsianSimSunChar"/>
          <w:rFonts w:cs="Arial"/>
        </w:rPr>
        <w:t xml:space="preserve">and his family remain at risk. </w:t>
      </w:r>
    </w:p>
    <w:p w:rsidR="00720EA4" w:rsidRDefault="003968F6" w:rsidP="005F337D">
      <w:pPr>
        <w:pStyle w:val="AIintropara"/>
        <w:spacing w:line="240" w:lineRule="auto"/>
        <w:rPr>
          <w:b w:val="0"/>
          <w:sz w:val="20"/>
          <w:szCs w:val="20"/>
          <w:lang w:val="en-US"/>
        </w:rPr>
      </w:pPr>
      <w:r>
        <w:rPr>
          <w:rStyle w:val="StyleAIBodytextAsianSimSunChar"/>
          <w:b w:val="0"/>
          <w:sz w:val="20"/>
          <w:szCs w:val="20"/>
          <w:lang w:val="en-US"/>
        </w:rPr>
        <w:t xml:space="preserve">In the morning of </w:t>
      </w:r>
      <w:r w:rsidRPr="003968F6">
        <w:rPr>
          <w:rStyle w:val="StyleAIBodytextAsianSimSunChar"/>
          <w:b w:val="0"/>
          <w:sz w:val="20"/>
          <w:szCs w:val="20"/>
          <w:lang w:val="en-US"/>
        </w:rPr>
        <w:t>27 June</w:t>
      </w:r>
      <w:r w:rsidRPr="003968F6">
        <w:rPr>
          <w:rStyle w:val="StyleAIBodytextAsianSimSunChar"/>
          <w:sz w:val="20"/>
          <w:szCs w:val="20"/>
          <w:lang w:val="en-US"/>
        </w:rPr>
        <w:t xml:space="preserve">, </w:t>
      </w:r>
      <w:r w:rsidRPr="003968F6">
        <w:rPr>
          <w:sz w:val="20"/>
          <w:szCs w:val="20"/>
          <w:lang w:val="en-US"/>
        </w:rPr>
        <w:t xml:space="preserve">Victoria </w:t>
      </w:r>
      <w:proofErr w:type="spellStart"/>
      <w:r w:rsidRPr="003968F6">
        <w:rPr>
          <w:sz w:val="20"/>
          <w:szCs w:val="20"/>
          <w:lang w:val="en-US"/>
        </w:rPr>
        <w:t>Anahí</w:t>
      </w:r>
      <w:proofErr w:type="spellEnd"/>
      <w:r w:rsidRPr="003968F6">
        <w:rPr>
          <w:sz w:val="20"/>
          <w:szCs w:val="20"/>
          <w:lang w:val="en-US"/>
        </w:rPr>
        <w:t xml:space="preserve"> Ochoa </w:t>
      </w:r>
      <w:proofErr w:type="spellStart"/>
      <w:r w:rsidRPr="003968F6">
        <w:rPr>
          <w:sz w:val="20"/>
          <w:szCs w:val="20"/>
          <w:lang w:val="en-US"/>
        </w:rPr>
        <w:t>Domínguez</w:t>
      </w:r>
      <w:proofErr w:type="spellEnd"/>
      <w:r w:rsidRPr="003968F6">
        <w:rPr>
          <w:sz w:val="20"/>
          <w:szCs w:val="20"/>
          <w:lang w:val="en-US"/>
        </w:rPr>
        <w:t xml:space="preserve">, </w:t>
      </w:r>
      <w:r>
        <w:rPr>
          <w:b w:val="0"/>
          <w:sz w:val="20"/>
          <w:szCs w:val="20"/>
          <w:lang w:val="en-US"/>
        </w:rPr>
        <w:t xml:space="preserve">the wife of </w:t>
      </w:r>
      <w:r w:rsidRPr="003968F6">
        <w:rPr>
          <w:sz w:val="20"/>
          <w:szCs w:val="20"/>
          <w:lang w:val="en-US"/>
        </w:rPr>
        <w:t>Mario Luna Romero</w:t>
      </w:r>
      <w:r>
        <w:rPr>
          <w:b w:val="0"/>
          <w:sz w:val="20"/>
          <w:szCs w:val="20"/>
          <w:lang w:val="en-US"/>
        </w:rPr>
        <w:t>, observed smoke rising from the</w:t>
      </w:r>
      <w:r w:rsidR="00313CAA">
        <w:rPr>
          <w:b w:val="0"/>
          <w:sz w:val="20"/>
          <w:szCs w:val="20"/>
          <w:lang w:val="en-US"/>
        </w:rPr>
        <w:t>ir</w:t>
      </w:r>
      <w:r>
        <w:rPr>
          <w:b w:val="0"/>
          <w:sz w:val="20"/>
          <w:szCs w:val="20"/>
          <w:lang w:val="en-US"/>
        </w:rPr>
        <w:t xml:space="preserve"> garage and ran </w:t>
      </w:r>
      <w:r w:rsidR="00B4085B">
        <w:rPr>
          <w:b w:val="0"/>
          <w:sz w:val="20"/>
          <w:szCs w:val="20"/>
          <w:lang w:val="en-US"/>
        </w:rPr>
        <w:t xml:space="preserve">outside </w:t>
      </w:r>
      <w:r>
        <w:rPr>
          <w:b w:val="0"/>
          <w:sz w:val="20"/>
          <w:szCs w:val="20"/>
          <w:lang w:val="en-US"/>
        </w:rPr>
        <w:t>to find her vehicle on fire</w:t>
      </w:r>
      <w:r w:rsidR="005B6296">
        <w:rPr>
          <w:b w:val="0"/>
          <w:sz w:val="20"/>
          <w:szCs w:val="20"/>
          <w:lang w:val="en-US"/>
        </w:rPr>
        <w:t>.</w:t>
      </w:r>
      <w:r w:rsidR="00313CAA">
        <w:rPr>
          <w:b w:val="0"/>
          <w:sz w:val="20"/>
          <w:szCs w:val="20"/>
          <w:lang w:val="en-US"/>
        </w:rPr>
        <w:t xml:space="preserve"> </w:t>
      </w:r>
      <w:r w:rsidR="005B6296">
        <w:rPr>
          <w:b w:val="0"/>
          <w:sz w:val="20"/>
          <w:szCs w:val="20"/>
          <w:lang w:val="en-US"/>
        </w:rPr>
        <w:t>A few hours later,</w:t>
      </w:r>
      <w:r w:rsidR="005B6296" w:rsidDel="005B6296">
        <w:rPr>
          <w:b w:val="0"/>
          <w:sz w:val="20"/>
          <w:szCs w:val="20"/>
          <w:lang w:val="en-US"/>
        </w:rPr>
        <w:t xml:space="preserve"> </w:t>
      </w:r>
      <w:r w:rsidR="00313CAA">
        <w:rPr>
          <w:b w:val="0"/>
          <w:sz w:val="20"/>
          <w:szCs w:val="20"/>
          <w:lang w:val="en-US"/>
        </w:rPr>
        <w:t xml:space="preserve">when </w:t>
      </w:r>
      <w:r>
        <w:rPr>
          <w:b w:val="0"/>
          <w:sz w:val="20"/>
          <w:szCs w:val="20"/>
          <w:lang w:val="en-US"/>
        </w:rPr>
        <w:t>her husband arrived home from an overseas trip</w:t>
      </w:r>
      <w:r w:rsidR="00313CAA">
        <w:rPr>
          <w:b w:val="0"/>
          <w:sz w:val="20"/>
          <w:szCs w:val="20"/>
          <w:lang w:val="en-US"/>
        </w:rPr>
        <w:t>,</w:t>
      </w:r>
      <w:r>
        <w:rPr>
          <w:b w:val="0"/>
          <w:sz w:val="20"/>
          <w:szCs w:val="20"/>
          <w:lang w:val="en-US"/>
        </w:rPr>
        <w:t xml:space="preserve"> </w:t>
      </w:r>
      <w:r w:rsidR="00313CAA">
        <w:rPr>
          <w:b w:val="0"/>
          <w:sz w:val="20"/>
          <w:szCs w:val="20"/>
          <w:lang w:val="en-US"/>
        </w:rPr>
        <w:t>he</w:t>
      </w:r>
      <w:r>
        <w:rPr>
          <w:b w:val="0"/>
          <w:sz w:val="20"/>
          <w:szCs w:val="20"/>
          <w:lang w:val="en-US"/>
        </w:rPr>
        <w:t xml:space="preserve"> reported the incident to the </w:t>
      </w:r>
      <w:r w:rsidRPr="003968F6">
        <w:rPr>
          <w:b w:val="0"/>
          <w:sz w:val="20"/>
          <w:szCs w:val="20"/>
          <w:lang w:val="en-US"/>
        </w:rPr>
        <w:t xml:space="preserve">federal Mechanism for the Protection of Human Rights Defenders and Journalists, from which he receives protection measures as a defender of the </w:t>
      </w:r>
      <w:r w:rsidR="00B4085B">
        <w:rPr>
          <w:b w:val="0"/>
          <w:sz w:val="20"/>
          <w:szCs w:val="20"/>
          <w:lang w:val="en-US"/>
        </w:rPr>
        <w:t>I</w:t>
      </w:r>
      <w:r w:rsidRPr="003968F6">
        <w:rPr>
          <w:b w:val="0"/>
          <w:sz w:val="20"/>
          <w:szCs w:val="20"/>
          <w:lang w:val="en-US"/>
        </w:rPr>
        <w:t>ndigenous Yaqui community</w:t>
      </w:r>
      <w:r w:rsidR="001964A4">
        <w:rPr>
          <w:b w:val="0"/>
          <w:sz w:val="20"/>
          <w:szCs w:val="20"/>
          <w:lang w:val="en-US"/>
        </w:rPr>
        <w:t>’s territory</w:t>
      </w:r>
      <w:r w:rsidRPr="003968F6">
        <w:rPr>
          <w:b w:val="0"/>
          <w:sz w:val="20"/>
          <w:szCs w:val="20"/>
          <w:lang w:val="en-US"/>
        </w:rPr>
        <w:t xml:space="preserve"> in Sonora </w:t>
      </w:r>
      <w:proofErr w:type="gramStart"/>
      <w:r w:rsidRPr="003968F6">
        <w:rPr>
          <w:b w:val="0"/>
          <w:sz w:val="20"/>
          <w:szCs w:val="20"/>
          <w:lang w:val="en-US"/>
        </w:rPr>
        <w:t>state</w:t>
      </w:r>
      <w:proofErr w:type="gramEnd"/>
      <w:r w:rsidRPr="003968F6">
        <w:rPr>
          <w:b w:val="0"/>
          <w:sz w:val="20"/>
          <w:szCs w:val="20"/>
          <w:lang w:val="en-US"/>
        </w:rPr>
        <w:t>.</w:t>
      </w:r>
      <w:r w:rsidRPr="00720EA4">
        <w:rPr>
          <w:b w:val="0"/>
          <w:sz w:val="20"/>
          <w:szCs w:val="20"/>
          <w:lang w:val="en-US"/>
        </w:rPr>
        <w:t xml:space="preserve"> </w:t>
      </w:r>
      <w:r w:rsidR="00720EA4" w:rsidRPr="00720EA4">
        <w:rPr>
          <w:b w:val="0"/>
          <w:sz w:val="20"/>
          <w:szCs w:val="20"/>
          <w:lang w:val="en-US"/>
        </w:rPr>
        <w:t xml:space="preserve">Representatives of the Protection Mechanism assured </w:t>
      </w:r>
      <w:r w:rsidR="005B6296">
        <w:rPr>
          <w:b w:val="0"/>
          <w:sz w:val="20"/>
          <w:szCs w:val="20"/>
          <w:lang w:val="en-US"/>
        </w:rPr>
        <w:t xml:space="preserve">him </w:t>
      </w:r>
      <w:r w:rsidR="00720EA4" w:rsidRPr="00720EA4">
        <w:rPr>
          <w:b w:val="0"/>
          <w:sz w:val="20"/>
          <w:szCs w:val="20"/>
          <w:lang w:val="en-US"/>
        </w:rPr>
        <w:t xml:space="preserve">that </w:t>
      </w:r>
      <w:r w:rsidR="00720EA4">
        <w:rPr>
          <w:b w:val="0"/>
          <w:sz w:val="20"/>
          <w:szCs w:val="20"/>
          <w:lang w:val="en-US"/>
        </w:rPr>
        <w:t xml:space="preserve">state security </w:t>
      </w:r>
      <w:r w:rsidR="00720EA4" w:rsidRPr="00720EA4">
        <w:rPr>
          <w:b w:val="0"/>
          <w:sz w:val="20"/>
          <w:szCs w:val="20"/>
          <w:lang w:val="en-US"/>
        </w:rPr>
        <w:t xml:space="preserve">police </w:t>
      </w:r>
      <w:r w:rsidR="00313CAA">
        <w:rPr>
          <w:b w:val="0"/>
          <w:sz w:val="20"/>
          <w:szCs w:val="20"/>
          <w:lang w:val="en-US"/>
        </w:rPr>
        <w:t>would</w:t>
      </w:r>
      <w:r w:rsidR="00720EA4" w:rsidRPr="00720EA4">
        <w:rPr>
          <w:b w:val="0"/>
          <w:sz w:val="20"/>
          <w:szCs w:val="20"/>
          <w:lang w:val="en-US"/>
        </w:rPr>
        <w:t xml:space="preserve"> promptly </w:t>
      </w:r>
      <w:r w:rsidR="00313CAA">
        <w:rPr>
          <w:b w:val="0"/>
          <w:sz w:val="20"/>
          <w:szCs w:val="20"/>
          <w:lang w:val="en-US"/>
        </w:rPr>
        <w:t xml:space="preserve">be </w:t>
      </w:r>
      <w:r w:rsidR="00720EA4" w:rsidRPr="00720EA4">
        <w:rPr>
          <w:b w:val="0"/>
          <w:sz w:val="20"/>
          <w:szCs w:val="20"/>
          <w:lang w:val="en-US"/>
        </w:rPr>
        <w:t>sent</w:t>
      </w:r>
      <w:r w:rsidR="005B6296">
        <w:rPr>
          <w:b w:val="0"/>
          <w:sz w:val="20"/>
          <w:szCs w:val="20"/>
          <w:lang w:val="en-US"/>
        </w:rPr>
        <w:t>, but</w:t>
      </w:r>
      <w:r w:rsidR="00720EA4" w:rsidRPr="00720EA4">
        <w:rPr>
          <w:b w:val="0"/>
          <w:sz w:val="20"/>
          <w:szCs w:val="20"/>
          <w:lang w:val="en-US"/>
        </w:rPr>
        <w:t xml:space="preserve"> </w:t>
      </w:r>
      <w:r w:rsidR="005B6296">
        <w:rPr>
          <w:b w:val="0"/>
          <w:sz w:val="20"/>
          <w:szCs w:val="20"/>
          <w:lang w:val="en-US"/>
        </w:rPr>
        <w:t xml:space="preserve">the </w:t>
      </w:r>
      <w:r w:rsidR="00720EA4" w:rsidRPr="00720EA4">
        <w:rPr>
          <w:b w:val="0"/>
          <w:sz w:val="20"/>
          <w:szCs w:val="20"/>
          <w:lang w:val="en-US"/>
        </w:rPr>
        <w:t xml:space="preserve">police </w:t>
      </w:r>
      <w:r w:rsidR="005B6296">
        <w:rPr>
          <w:b w:val="0"/>
          <w:sz w:val="20"/>
          <w:szCs w:val="20"/>
          <w:lang w:val="en-US"/>
        </w:rPr>
        <w:t>n</w:t>
      </w:r>
      <w:r w:rsidR="00720EA4" w:rsidRPr="00720EA4">
        <w:rPr>
          <w:b w:val="0"/>
          <w:sz w:val="20"/>
          <w:szCs w:val="20"/>
          <w:lang w:val="en-US"/>
        </w:rPr>
        <w:t>ever arrived.</w:t>
      </w:r>
      <w:r w:rsidR="00720EA4">
        <w:rPr>
          <w:rFonts w:cs="Arial"/>
        </w:rPr>
        <w:t xml:space="preserve"> </w:t>
      </w:r>
      <w:r w:rsidR="005B6296">
        <w:rPr>
          <w:b w:val="0"/>
          <w:sz w:val="20"/>
          <w:szCs w:val="20"/>
          <w:lang w:val="en-US"/>
        </w:rPr>
        <w:t>In turn, M</w:t>
      </w:r>
      <w:r w:rsidR="00720EA4" w:rsidRPr="00720EA4">
        <w:rPr>
          <w:b w:val="0"/>
          <w:sz w:val="20"/>
          <w:szCs w:val="20"/>
          <w:lang w:val="en-US"/>
        </w:rPr>
        <w:t xml:space="preserve">ario Luna called the local investigative police </w:t>
      </w:r>
      <w:r w:rsidR="00720EA4">
        <w:rPr>
          <w:b w:val="0"/>
          <w:sz w:val="20"/>
          <w:szCs w:val="20"/>
          <w:lang w:val="en-US"/>
        </w:rPr>
        <w:t xml:space="preserve">who came to inspect the scene </w:t>
      </w:r>
      <w:r w:rsidR="00313CAA">
        <w:rPr>
          <w:b w:val="0"/>
          <w:sz w:val="20"/>
          <w:szCs w:val="20"/>
          <w:lang w:val="en-US"/>
        </w:rPr>
        <w:t>that</w:t>
      </w:r>
      <w:r w:rsidR="00720EA4">
        <w:rPr>
          <w:b w:val="0"/>
          <w:sz w:val="20"/>
          <w:szCs w:val="20"/>
          <w:lang w:val="en-US"/>
        </w:rPr>
        <w:t xml:space="preserve"> same day. They found evidence of a glass bottle filled with gasoline and wrapped in cloth</w:t>
      </w:r>
      <w:r w:rsidR="005B6296">
        <w:rPr>
          <w:b w:val="0"/>
          <w:sz w:val="20"/>
          <w:szCs w:val="20"/>
          <w:lang w:val="en-US"/>
        </w:rPr>
        <w:t xml:space="preserve"> that had been</w:t>
      </w:r>
      <w:r w:rsidR="00720EA4">
        <w:rPr>
          <w:b w:val="0"/>
          <w:sz w:val="20"/>
          <w:szCs w:val="20"/>
          <w:lang w:val="en-US"/>
        </w:rPr>
        <w:t xml:space="preserve"> thrown under the car, clearly signaling an intentional attack. </w:t>
      </w:r>
    </w:p>
    <w:p w:rsidR="001C7556" w:rsidRDefault="005B6296" w:rsidP="005D2832">
      <w:pPr>
        <w:pStyle w:val="AIintropara"/>
        <w:spacing w:after="0" w:line="240" w:lineRule="auto"/>
        <w:rPr>
          <w:b w:val="0"/>
          <w:sz w:val="20"/>
          <w:szCs w:val="20"/>
          <w:lang w:val="en-US"/>
        </w:rPr>
      </w:pPr>
      <w:r>
        <w:rPr>
          <w:b w:val="0"/>
          <w:sz w:val="20"/>
          <w:szCs w:val="20"/>
          <w:lang w:val="en-US"/>
        </w:rPr>
        <w:t xml:space="preserve">This is not the first time </w:t>
      </w:r>
      <w:r w:rsidR="001964A4">
        <w:rPr>
          <w:b w:val="0"/>
          <w:sz w:val="20"/>
          <w:szCs w:val="20"/>
          <w:lang w:val="en-US"/>
        </w:rPr>
        <w:t xml:space="preserve">that </w:t>
      </w:r>
      <w:r w:rsidR="00720EA4" w:rsidRPr="00313CAA">
        <w:rPr>
          <w:b w:val="0"/>
          <w:sz w:val="20"/>
          <w:szCs w:val="20"/>
          <w:lang w:val="en-US"/>
        </w:rPr>
        <w:t>Mario Luna</w:t>
      </w:r>
      <w:r w:rsidR="00720EA4">
        <w:rPr>
          <w:b w:val="0"/>
          <w:sz w:val="20"/>
          <w:szCs w:val="20"/>
          <w:lang w:val="en-US"/>
        </w:rPr>
        <w:t xml:space="preserve"> and his family</w:t>
      </w:r>
      <w:r w:rsidR="001964A4">
        <w:rPr>
          <w:b w:val="0"/>
          <w:sz w:val="20"/>
          <w:szCs w:val="20"/>
          <w:lang w:val="en-US"/>
        </w:rPr>
        <w:t xml:space="preserve"> have</w:t>
      </w:r>
      <w:r w:rsidR="008525D1">
        <w:rPr>
          <w:b w:val="0"/>
          <w:sz w:val="20"/>
          <w:szCs w:val="20"/>
          <w:lang w:val="en-US"/>
        </w:rPr>
        <w:t xml:space="preserve"> face</w:t>
      </w:r>
      <w:r w:rsidR="001964A4">
        <w:rPr>
          <w:b w:val="0"/>
          <w:sz w:val="20"/>
          <w:szCs w:val="20"/>
          <w:lang w:val="en-US"/>
        </w:rPr>
        <w:t>d</w:t>
      </w:r>
      <w:r w:rsidR="008525D1">
        <w:rPr>
          <w:b w:val="0"/>
          <w:sz w:val="20"/>
          <w:szCs w:val="20"/>
          <w:lang w:val="en-US"/>
        </w:rPr>
        <w:t xml:space="preserve"> security incidents</w:t>
      </w:r>
      <w:r>
        <w:rPr>
          <w:b w:val="0"/>
          <w:sz w:val="20"/>
          <w:szCs w:val="20"/>
          <w:lang w:val="en-US"/>
        </w:rPr>
        <w:t>.</w:t>
      </w:r>
      <w:r w:rsidR="008525D1">
        <w:rPr>
          <w:b w:val="0"/>
          <w:sz w:val="20"/>
          <w:szCs w:val="20"/>
          <w:lang w:val="en-US"/>
        </w:rPr>
        <w:t xml:space="preserve"> </w:t>
      </w:r>
      <w:proofErr w:type="spellStart"/>
      <w:r w:rsidR="007E668A" w:rsidRPr="00313CAA">
        <w:rPr>
          <w:b w:val="0"/>
          <w:sz w:val="20"/>
          <w:szCs w:val="20"/>
          <w:lang w:val="en-US"/>
        </w:rPr>
        <w:t>Anahí</w:t>
      </w:r>
      <w:proofErr w:type="spellEnd"/>
      <w:r w:rsidR="007E668A" w:rsidRPr="00313CAA">
        <w:rPr>
          <w:b w:val="0"/>
          <w:sz w:val="20"/>
          <w:szCs w:val="20"/>
          <w:lang w:val="en-US"/>
        </w:rPr>
        <w:t xml:space="preserve"> Ochoa</w:t>
      </w:r>
      <w:r>
        <w:rPr>
          <w:b w:val="0"/>
          <w:sz w:val="20"/>
          <w:szCs w:val="20"/>
          <w:lang w:val="en-US"/>
        </w:rPr>
        <w:t xml:space="preserve"> told Amnesty International that</w:t>
      </w:r>
      <w:r w:rsidR="00C908E6">
        <w:rPr>
          <w:sz w:val="20"/>
          <w:szCs w:val="20"/>
          <w:lang w:val="en-US"/>
        </w:rPr>
        <w:t xml:space="preserve"> </w:t>
      </w:r>
      <w:r w:rsidR="00C908E6" w:rsidRPr="00C908E6">
        <w:rPr>
          <w:b w:val="0"/>
          <w:sz w:val="20"/>
          <w:szCs w:val="20"/>
          <w:lang w:val="en-US"/>
        </w:rPr>
        <w:t>i</w:t>
      </w:r>
      <w:r w:rsidR="00720EA4">
        <w:rPr>
          <w:b w:val="0"/>
          <w:sz w:val="20"/>
          <w:szCs w:val="20"/>
          <w:lang w:val="en-US"/>
        </w:rPr>
        <w:t xml:space="preserve">n </w:t>
      </w:r>
      <w:r w:rsidR="00847D21">
        <w:rPr>
          <w:b w:val="0"/>
          <w:sz w:val="20"/>
          <w:szCs w:val="20"/>
          <w:lang w:val="en-US"/>
        </w:rPr>
        <w:t xml:space="preserve">the </w:t>
      </w:r>
      <w:r w:rsidR="00720EA4">
        <w:rPr>
          <w:b w:val="0"/>
          <w:sz w:val="20"/>
          <w:szCs w:val="20"/>
          <w:lang w:val="en-US"/>
        </w:rPr>
        <w:t xml:space="preserve">weeks prior to </w:t>
      </w:r>
      <w:r w:rsidR="001964A4">
        <w:rPr>
          <w:b w:val="0"/>
          <w:sz w:val="20"/>
          <w:szCs w:val="20"/>
          <w:lang w:val="en-US"/>
        </w:rPr>
        <w:t xml:space="preserve">the </w:t>
      </w:r>
      <w:r w:rsidR="00720EA4">
        <w:rPr>
          <w:b w:val="0"/>
          <w:sz w:val="20"/>
          <w:szCs w:val="20"/>
          <w:lang w:val="en-US"/>
        </w:rPr>
        <w:t>27 June</w:t>
      </w:r>
      <w:r w:rsidR="001964A4">
        <w:rPr>
          <w:b w:val="0"/>
          <w:sz w:val="20"/>
          <w:szCs w:val="20"/>
          <w:lang w:val="en-US"/>
        </w:rPr>
        <w:t xml:space="preserve"> incident</w:t>
      </w:r>
      <w:r w:rsidR="00720EA4">
        <w:rPr>
          <w:b w:val="0"/>
          <w:sz w:val="20"/>
          <w:szCs w:val="20"/>
          <w:lang w:val="en-US"/>
        </w:rPr>
        <w:t xml:space="preserve">, </w:t>
      </w:r>
      <w:r w:rsidR="00BD6874">
        <w:rPr>
          <w:b w:val="0"/>
          <w:sz w:val="20"/>
          <w:szCs w:val="20"/>
          <w:lang w:val="en-US"/>
        </w:rPr>
        <w:t xml:space="preserve">unfamiliar vehicles </w:t>
      </w:r>
      <w:r w:rsidR="008525D1">
        <w:rPr>
          <w:b w:val="0"/>
          <w:sz w:val="20"/>
          <w:szCs w:val="20"/>
          <w:lang w:val="en-US"/>
        </w:rPr>
        <w:t xml:space="preserve">were </w:t>
      </w:r>
      <w:r w:rsidR="00BD6874">
        <w:rPr>
          <w:b w:val="0"/>
          <w:sz w:val="20"/>
          <w:szCs w:val="20"/>
          <w:lang w:val="en-US"/>
        </w:rPr>
        <w:t xml:space="preserve">stationed outside of </w:t>
      </w:r>
      <w:r w:rsidR="007E7823">
        <w:rPr>
          <w:b w:val="0"/>
          <w:sz w:val="20"/>
          <w:szCs w:val="20"/>
          <w:lang w:val="en-US"/>
        </w:rPr>
        <w:t>their</w:t>
      </w:r>
      <w:r w:rsidR="00BD6874">
        <w:rPr>
          <w:b w:val="0"/>
          <w:sz w:val="20"/>
          <w:szCs w:val="20"/>
          <w:lang w:val="en-US"/>
        </w:rPr>
        <w:t xml:space="preserve"> </w:t>
      </w:r>
      <w:r w:rsidR="008525D1">
        <w:rPr>
          <w:b w:val="0"/>
          <w:sz w:val="20"/>
          <w:szCs w:val="20"/>
          <w:lang w:val="en-US"/>
        </w:rPr>
        <w:t xml:space="preserve">home </w:t>
      </w:r>
      <w:r w:rsidR="00BD6874">
        <w:rPr>
          <w:b w:val="0"/>
          <w:sz w:val="20"/>
          <w:szCs w:val="20"/>
          <w:lang w:val="en-US"/>
        </w:rPr>
        <w:t xml:space="preserve">on repeated occasions. </w:t>
      </w:r>
      <w:r w:rsidR="001C7556">
        <w:rPr>
          <w:b w:val="0"/>
          <w:sz w:val="20"/>
          <w:szCs w:val="20"/>
          <w:lang w:val="en-US"/>
        </w:rPr>
        <w:t>Mario Luna has carried out a number of activities in defense of collective rights of the Yaqui community, especially in relation to the right to water</w:t>
      </w:r>
      <w:r w:rsidR="005F337D">
        <w:rPr>
          <w:b w:val="0"/>
          <w:sz w:val="20"/>
          <w:szCs w:val="20"/>
          <w:lang w:val="en-US"/>
        </w:rPr>
        <w:t xml:space="preserve"> in light of the Independence Aq</w:t>
      </w:r>
      <w:r w:rsidR="001C7556">
        <w:rPr>
          <w:b w:val="0"/>
          <w:sz w:val="20"/>
          <w:szCs w:val="20"/>
          <w:lang w:val="en-US"/>
        </w:rPr>
        <w:t xml:space="preserve">ueduct, a </w:t>
      </w:r>
      <w:r w:rsidR="00854715">
        <w:rPr>
          <w:b w:val="0"/>
          <w:sz w:val="20"/>
          <w:szCs w:val="20"/>
          <w:lang w:val="en-US"/>
        </w:rPr>
        <w:t xml:space="preserve">project </w:t>
      </w:r>
      <w:r w:rsidR="007E7823">
        <w:rPr>
          <w:b w:val="0"/>
          <w:sz w:val="20"/>
          <w:szCs w:val="20"/>
          <w:lang w:val="en-US"/>
        </w:rPr>
        <w:t xml:space="preserve">which </w:t>
      </w:r>
      <w:r w:rsidR="003D7BD9">
        <w:rPr>
          <w:b w:val="0"/>
          <w:sz w:val="20"/>
          <w:szCs w:val="20"/>
          <w:lang w:val="en-US"/>
        </w:rPr>
        <w:t xml:space="preserve">could </w:t>
      </w:r>
      <w:r w:rsidR="000D1C3C">
        <w:rPr>
          <w:b w:val="0"/>
          <w:sz w:val="20"/>
          <w:szCs w:val="20"/>
          <w:lang w:val="en-US"/>
        </w:rPr>
        <w:t>threaten</w:t>
      </w:r>
      <w:r w:rsidR="001C7556">
        <w:rPr>
          <w:b w:val="0"/>
          <w:sz w:val="20"/>
          <w:szCs w:val="20"/>
          <w:lang w:val="en-US"/>
        </w:rPr>
        <w:t xml:space="preserve"> the</w:t>
      </w:r>
      <w:r w:rsidR="007E7823">
        <w:rPr>
          <w:b w:val="0"/>
          <w:sz w:val="20"/>
          <w:szCs w:val="20"/>
          <w:lang w:val="en-US"/>
        </w:rPr>
        <w:t xml:space="preserve"> community’s</w:t>
      </w:r>
      <w:r w:rsidR="001C7556">
        <w:rPr>
          <w:b w:val="0"/>
          <w:sz w:val="20"/>
          <w:szCs w:val="20"/>
          <w:lang w:val="en-US"/>
        </w:rPr>
        <w:t xml:space="preserve"> </w:t>
      </w:r>
      <w:r w:rsidR="000D1C3C">
        <w:rPr>
          <w:b w:val="0"/>
          <w:sz w:val="20"/>
          <w:szCs w:val="20"/>
          <w:lang w:val="en-US"/>
        </w:rPr>
        <w:t xml:space="preserve">access to water and cultural survival. </w:t>
      </w:r>
    </w:p>
    <w:p w:rsidR="005D2832" w:rsidRPr="005D2832" w:rsidRDefault="005D2832" w:rsidP="005D2832">
      <w:pPr>
        <w:pStyle w:val="AITableHeading"/>
        <w:tabs>
          <w:tab w:val="clear" w:pos="567"/>
        </w:tabs>
        <w:rPr>
          <w:rFonts w:cs="Arial"/>
          <w:sz w:val="24"/>
        </w:rPr>
      </w:pPr>
    </w:p>
    <w:p w:rsidR="0026766F" w:rsidRPr="00F95961" w:rsidRDefault="005F337D" w:rsidP="005D2832">
      <w:pPr>
        <w:pStyle w:val="AITableHeading"/>
        <w:tabs>
          <w:tab w:val="clear" w:pos="567"/>
        </w:tabs>
        <w:rPr>
          <w:rFonts w:cs="Arial"/>
        </w:rPr>
      </w:pPr>
      <w:r>
        <w:rPr>
          <w:rFonts w:cs="Arial"/>
        </w:rPr>
        <w:t>1) TAKE ACTION</w:t>
      </w:r>
      <w:r>
        <w:rPr>
          <w:rFonts w:cs="Arial"/>
        </w:rPr>
        <w:br/>
        <w:t>Write a letter, send an email, call, fax or tweet:</w:t>
      </w:r>
    </w:p>
    <w:p w:rsidR="0026766F" w:rsidRPr="00B05A13" w:rsidRDefault="001C7556" w:rsidP="005F337D">
      <w:pPr>
        <w:numPr>
          <w:ilvl w:val="0"/>
          <w:numId w:val="2"/>
        </w:numPr>
        <w:tabs>
          <w:tab w:val="clear" w:pos="284"/>
        </w:tabs>
        <w:rPr>
          <w:rFonts w:ascii="Arial" w:hAnsi="Arial"/>
          <w:sz w:val="20"/>
          <w:szCs w:val="20"/>
          <w:lang w:val="en-US" w:eastAsia="en-US"/>
        </w:rPr>
      </w:pPr>
      <w:r w:rsidRPr="00B05A13">
        <w:rPr>
          <w:rFonts w:ascii="Arial" w:hAnsi="Arial"/>
          <w:sz w:val="20"/>
          <w:szCs w:val="20"/>
          <w:lang w:val="en-US" w:eastAsia="en-US"/>
        </w:rPr>
        <w:t>Calling on authorities to urgently</w:t>
      </w:r>
      <w:r w:rsidR="00B05A13">
        <w:rPr>
          <w:rFonts w:ascii="Arial" w:hAnsi="Arial"/>
          <w:sz w:val="20"/>
          <w:szCs w:val="20"/>
          <w:lang w:val="en-US" w:eastAsia="en-US"/>
        </w:rPr>
        <w:t xml:space="preserve"> ensure effective</w:t>
      </w:r>
      <w:r w:rsidRPr="00B05A13">
        <w:rPr>
          <w:rFonts w:ascii="Arial" w:hAnsi="Arial"/>
          <w:sz w:val="20"/>
          <w:szCs w:val="20"/>
          <w:lang w:val="en-US" w:eastAsia="en-US"/>
        </w:rPr>
        <w:t xml:space="preserve"> </w:t>
      </w:r>
      <w:r w:rsidR="00D02AD3" w:rsidRPr="00B05A13">
        <w:rPr>
          <w:rFonts w:ascii="Arial" w:hAnsi="Arial"/>
          <w:sz w:val="20"/>
          <w:szCs w:val="20"/>
          <w:lang w:val="en-US" w:eastAsia="en-US"/>
        </w:rPr>
        <w:t>implement</w:t>
      </w:r>
      <w:r w:rsidR="00D02AD3">
        <w:rPr>
          <w:rFonts w:ascii="Arial" w:hAnsi="Arial"/>
          <w:sz w:val="20"/>
          <w:szCs w:val="20"/>
          <w:lang w:val="en-US" w:eastAsia="en-US"/>
        </w:rPr>
        <w:t>ation</w:t>
      </w:r>
      <w:r w:rsidR="00B05A13">
        <w:rPr>
          <w:rFonts w:ascii="Arial" w:hAnsi="Arial"/>
          <w:sz w:val="20"/>
          <w:szCs w:val="20"/>
          <w:lang w:val="en-US" w:eastAsia="en-US"/>
        </w:rPr>
        <w:t xml:space="preserve"> of</w:t>
      </w:r>
      <w:r w:rsidRPr="00B05A13">
        <w:rPr>
          <w:rFonts w:ascii="Arial" w:hAnsi="Arial"/>
          <w:sz w:val="20"/>
          <w:szCs w:val="20"/>
          <w:lang w:val="en-US" w:eastAsia="en-US"/>
        </w:rPr>
        <w:t xml:space="preserve"> the protection measures owing to Mario Luna and his family under the Mechanism for the Protection of Human Rights Defenders, especially</w:t>
      </w:r>
      <w:r w:rsidR="006C66C8">
        <w:rPr>
          <w:rFonts w:ascii="Arial" w:hAnsi="Arial"/>
          <w:sz w:val="20"/>
          <w:szCs w:val="20"/>
          <w:lang w:val="en-US" w:eastAsia="en-US"/>
        </w:rPr>
        <w:t xml:space="preserve"> regarding patrols by</w:t>
      </w:r>
      <w:r w:rsidRPr="00B05A13">
        <w:rPr>
          <w:rFonts w:ascii="Arial" w:hAnsi="Arial"/>
          <w:sz w:val="20"/>
          <w:szCs w:val="20"/>
          <w:lang w:val="en-US" w:eastAsia="en-US"/>
        </w:rPr>
        <w:t xml:space="preserve"> </w:t>
      </w:r>
      <w:r w:rsidR="00FC6E22">
        <w:rPr>
          <w:rFonts w:ascii="Arial" w:hAnsi="Arial"/>
          <w:sz w:val="20"/>
          <w:szCs w:val="20"/>
          <w:lang w:val="en-US" w:eastAsia="en-US"/>
        </w:rPr>
        <w:t xml:space="preserve">Sonora </w:t>
      </w:r>
      <w:r w:rsidRPr="00B05A13">
        <w:rPr>
          <w:rFonts w:ascii="Arial" w:hAnsi="Arial"/>
          <w:sz w:val="20"/>
          <w:szCs w:val="20"/>
          <w:lang w:val="en-US" w:eastAsia="en-US"/>
        </w:rPr>
        <w:t>State Police</w:t>
      </w:r>
      <w:r w:rsidR="00FD5991">
        <w:rPr>
          <w:rFonts w:ascii="Arial" w:hAnsi="Arial"/>
          <w:sz w:val="20"/>
          <w:szCs w:val="20"/>
          <w:lang w:val="en-US" w:eastAsia="en-US"/>
        </w:rPr>
        <w:t xml:space="preserve"> and security cameras in his home</w:t>
      </w:r>
      <w:r w:rsidR="00FC6E22">
        <w:rPr>
          <w:rFonts w:ascii="Arial" w:hAnsi="Arial"/>
          <w:sz w:val="20"/>
          <w:szCs w:val="20"/>
          <w:lang w:val="en-US" w:eastAsia="en-US"/>
        </w:rPr>
        <w:t>;</w:t>
      </w:r>
      <w:r w:rsidRPr="00B05A13">
        <w:rPr>
          <w:rFonts w:ascii="Arial" w:hAnsi="Arial"/>
          <w:sz w:val="20"/>
          <w:szCs w:val="20"/>
          <w:lang w:val="en-US" w:eastAsia="en-US"/>
        </w:rPr>
        <w:tab/>
      </w:r>
    </w:p>
    <w:p w:rsidR="0026766F" w:rsidRPr="00F95961" w:rsidRDefault="001C7556" w:rsidP="005F337D">
      <w:pPr>
        <w:numPr>
          <w:ilvl w:val="0"/>
          <w:numId w:val="4"/>
        </w:numPr>
        <w:tabs>
          <w:tab w:val="clear" w:pos="284"/>
        </w:tabs>
        <w:rPr>
          <w:rFonts w:ascii="Arial" w:hAnsi="Arial" w:cs="Arial"/>
          <w:sz w:val="20"/>
          <w:szCs w:val="20"/>
        </w:rPr>
      </w:pPr>
      <w:r>
        <w:rPr>
          <w:rFonts w:ascii="Arial" w:hAnsi="Arial" w:cs="Arial"/>
          <w:sz w:val="20"/>
          <w:szCs w:val="20"/>
        </w:rPr>
        <w:t xml:space="preserve">Calling on </w:t>
      </w:r>
      <w:r w:rsidR="00FC6E22">
        <w:rPr>
          <w:rFonts w:ascii="Arial" w:hAnsi="Arial" w:cs="Arial"/>
          <w:sz w:val="20"/>
          <w:szCs w:val="20"/>
        </w:rPr>
        <w:t xml:space="preserve">them </w:t>
      </w:r>
      <w:r>
        <w:rPr>
          <w:rFonts w:ascii="Arial" w:hAnsi="Arial" w:cs="Arial"/>
          <w:sz w:val="20"/>
          <w:szCs w:val="20"/>
        </w:rPr>
        <w:t xml:space="preserve">to ensure a prompt, impartial and exhaustive investigation </w:t>
      </w:r>
      <w:r w:rsidR="00FC6E22">
        <w:rPr>
          <w:rFonts w:ascii="Arial" w:hAnsi="Arial" w:cs="Arial"/>
          <w:sz w:val="20"/>
          <w:szCs w:val="20"/>
        </w:rPr>
        <w:t>into</w:t>
      </w:r>
      <w:r>
        <w:rPr>
          <w:rFonts w:ascii="Arial" w:hAnsi="Arial" w:cs="Arial"/>
          <w:sz w:val="20"/>
          <w:szCs w:val="20"/>
        </w:rPr>
        <w:t xml:space="preserve"> the incident of 27 June, especially in relation to forensic evidence including the analysis of fingerprints found on the burnt vehicle</w:t>
      </w:r>
      <w:r w:rsidR="00FC6E22">
        <w:rPr>
          <w:rFonts w:ascii="Arial" w:hAnsi="Arial" w:cs="Arial"/>
          <w:sz w:val="20"/>
          <w:szCs w:val="20"/>
        </w:rPr>
        <w:t xml:space="preserve">, </w:t>
      </w:r>
      <w:r w:rsidR="00313CAA">
        <w:rPr>
          <w:rFonts w:ascii="Arial" w:hAnsi="Arial" w:cs="Arial"/>
          <w:sz w:val="20"/>
          <w:szCs w:val="20"/>
        </w:rPr>
        <w:t>to make the results public and to bring</w:t>
      </w:r>
      <w:r w:rsidR="00FC6E22">
        <w:rPr>
          <w:rFonts w:ascii="Arial" w:hAnsi="Arial" w:cs="Arial"/>
          <w:sz w:val="20"/>
          <w:szCs w:val="20"/>
        </w:rPr>
        <w:t xml:space="preserve"> thos</w:t>
      </w:r>
      <w:bookmarkStart w:id="0" w:name="_GoBack"/>
      <w:bookmarkEnd w:id="0"/>
      <w:r w:rsidR="00FC6E22">
        <w:rPr>
          <w:rFonts w:ascii="Arial" w:hAnsi="Arial" w:cs="Arial"/>
          <w:sz w:val="20"/>
          <w:szCs w:val="20"/>
        </w:rPr>
        <w:t>e responsible to justice;</w:t>
      </w:r>
    </w:p>
    <w:p w:rsidR="0026766F" w:rsidRPr="00F95961" w:rsidRDefault="001C7556" w:rsidP="005F337D">
      <w:pPr>
        <w:numPr>
          <w:ilvl w:val="0"/>
          <w:numId w:val="3"/>
        </w:numPr>
        <w:tabs>
          <w:tab w:val="clear" w:pos="284"/>
        </w:tabs>
        <w:rPr>
          <w:rFonts w:ascii="Arial" w:hAnsi="Arial" w:cs="Arial"/>
          <w:sz w:val="20"/>
          <w:szCs w:val="20"/>
          <w:lang w:val="it-IT"/>
        </w:rPr>
      </w:pPr>
      <w:r>
        <w:rPr>
          <w:rFonts w:ascii="Arial" w:hAnsi="Arial" w:cs="Arial"/>
          <w:sz w:val="20"/>
          <w:szCs w:val="20"/>
        </w:rPr>
        <w:t xml:space="preserve">Calling on </w:t>
      </w:r>
      <w:r w:rsidR="00FC6E22">
        <w:rPr>
          <w:rFonts w:ascii="Arial" w:hAnsi="Arial" w:cs="Arial"/>
          <w:sz w:val="20"/>
          <w:szCs w:val="20"/>
        </w:rPr>
        <w:t xml:space="preserve">them </w:t>
      </w:r>
      <w:r>
        <w:rPr>
          <w:rFonts w:ascii="Arial" w:hAnsi="Arial" w:cs="Arial"/>
          <w:sz w:val="20"/>
          <w:szCs w:val="20"/>
        </w:rPr>
        <w:t xml:space="preserve">to urgently and publicly recognize the legitimate role of Mario Luna as a human rights defender in order to send the message that attacks against him and his family are unlawful. </w:t>
      </w:r>
    </w:p>
    <w:p w:rsidR="0026766F" w:rsidRPr="005D2832" w:rsidRDefault="0026766F" w:rsidP="005F337D">
      <w:pPr>
        <w:pStyle w:val="AITableHeading"/>
        <w:tabs>
          <w:tab w:val="clear" w:pos="567"/>
        </w:tabs>
        <w:rPr>
          <w:rFonts w:cs="Arial"/>
          <w:sz w:val="24"/>
        </w:rPr>
      </w:pPr>
    </w:p>
    <w:p w:rsidR="005534BC" w:rsidRDefault="005F337D" w:rsidP="005F337D">
      <w:pPr>
        <w:pStyle w:val="AITableHeading"/>
        <w:tabs>
          <w:tab w:val="clear" w:pos="567"/>
        </w:tabs>
      </w:pPr>
      <w:r>
        <w:t>Contact these two officials by</w:t>
      </w:r>
      <w:r w:rsidR="0026766F">
        <w:t xml:space="preserve"> </w:t>
      </w:r>
      <w:r>
        <w:t>21 August,</w:t>
      </w:r>
      <w:r w:rsidR="00B4085B">
        <w:t xml:space="preserve"> 2017</w:t>
      </w:r>
      <w:r w:rsidR="0026766F" w:rsidRPr="00F95961">
        <w:t>:</w:t>
      </w:r>
    </w:p>
    <w:p w:rsidR="005534BC" w:rsidRDefault="005534BC" w:rsidP="005F337D">
      <w:pPr>
        <w:pStyle w:val="AIAddressText"/>
        <w:tabs>
          <w:tab w:val="clear" w:pos="567"/>
        </w:tabs>
        <w:spacing w:line="240" w:lineRule="auto"/>
        <w:rPr>
          <w:rFonts w:cs="Arial"/>
          <w:sz w:val="16"/>
          <w:szCs w:val="16"/>
        </w:rPr>
        <w:sectPr w:rsidR="005534BC" w:rsidSect="005F337D">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1C7556" w:rsidRPr="005F337D" w:rsidRDefault="001C7556" w:rsidP="005F337D">
      <w:pPr>
        <w:pStyle w:val="AIAddressText"/>
        <w:spacing w:line="240" w:lineRule="auto"/>
        <w:rPr>
          <w:rFonts w:cs="Arial"/>
          <w:color w:val="000000" w:themeColor="text1"/>
          <w:sz w:val="16"/>
          <w:szCs w:val="16"/>
          <w:u w:val="single"/>
          <w:lang w:val="en-US"/>
        </w:rPr>
      </w:pPr>
      <w:r w:rsidRPr="005F337D">
        <w:rPr>
          <w:rFonts w:cs="Arial"/>
          <w:color w:val="000000" w:themeColor="text1"/>
          <w:sz w:val="16"/>
          <w:szCs w:val="16"/>
          <w:u w:val="single"/>
          <w:lang w:val="en-US"/>
        </w:rPr>
        <w:t>Governor of the State of Sonora</w:t>
      </w:r>
    </w:p>
    <w:p w:rsidR="00FC6E22" w:rsidRPr="005F337D" w:rsidRDefault="00FC6E22" w:rsidP="005F337D">
      <w:pPr>
        <w:pStyle w:val="AIAddressText"/>
        <w:spacing w:line="240" w:lineRule="auto"/>
        <w:rPr>
          <w:rFonts w:cs="Arial"/>
          <w:color w:val="000000" w:themeColor="text1"/>
          <w:sz w:val="16"/>
          <w:szCs w:val="16"/>
          <w:lang w:val="es-MX"/>
        </w:rPr>
      </w:pPr>
      <w:r w:rsidRPr="005F337D">
        <w:rPr>
          <w:rFonts w:cs="Arial"/>
          <w:color w:val="000000" w:themeColor="text1"/>
          <w:sz w:val="16"/>
          <w:szCs w:val="16"/>
          <w:lang w:val="es-MX"/>
        </w:rPr>
        <w:t xml:space="preserve">Claudia </w:t>
      </w:r>
      <w:proofErr w:type="spellStart"/>
      <w:r w:rsidRPr="005F337D">
        <w:rPr>
          <w:rFonts w:cs="Arial"/>
          <w:color w:val="000000" w:themeColor="text1"/>
          <w:sz w:val="16"/>
          <w:szCs w:val="16"/>
          <w:lang w:val="es-MX"/>
        </w:rPr>
        <w:t>Pavlovich</w:t>
      </w:r>
      <w:proofErr w:type="spellEnd"/>
      <w:r w:rsidRPr="005F337D">
        <w:rPr>
          <w:rFonts w:cs="Arial"/>
          <w:color w:val="000000" w:themeColor="text1"/>
          <w:sz w:val="16"/>
          <w:szCs w:val="16"/>
          <w:lang w:val="es-MX"/>
        </w:rPr>
        <w:t xml:space="preserve"> Arellano</w:t>
      </w:r>
    </w:p>
    <w:p w:rsidR="001C7556" w:rsidRPr="005F337D" w:rsidRDefault="001C7556" w:rsidP="005F337D">
      <w:pPr>
        <w:pStyle w:val="AIAddressText"/>
        <w:spacing w:line="240" w:lineRule="auto"/>
        <w:rPr>
          <w:rFonts w:cs="Arial"/>
          <w:color w:val="000000" w:themeColor="text1"/>
          <w:sz w:val="16"/>
          <w:szCs w:val="16"/>
          <w:lang w:val="es-MX"/>
        </w:rPr>
      </w:pPr>
      <w:r w:rsidRPr="005F337D">
        <w:rPr>
          <w:rFonts w:cs="Arial"/>
          <w:color w:val="000000" w:themeColor="text1"/>
          <w:sz w:val="16"/>
          <w:szCs w:val="16"/>
          <w:lang w:val="es-MX"/>
        </w:rPr>
        <w:t>Palacio de Gobierno</w:t>
      </w:r>
    </w:p>
    <w:p w:rsidR="001C7556" w:rsidRPr="005F337D" w:rsidRDefault="001C7556" w:rsidP="005F337D">
      <w:pPr>
        <w:pStyle w:val="AIAddressText"/>
        <w:spacing w:line="240" w:lineRule="auto"/>
        <w:rPr>
          <w:rFonts w:cs="Arial"/>
          <w:color w:val="000000" w:themeColor="text1"/>
          <w:sz w:val="16"/>
          <w:szCs w:val="16"/>
          <w:lang w:val="es-MX"/>
        </w:rPr>
      </w:pPr>
      <w:r w:rsidRPr="005F337D">
        <w:rPr>
          <w:rFonts w:cs="Arial"/>
          <w:color w:val="000000" w:themeColor="text1"/>
          <w:sz w:val="16"/>
          <w:szCs w:val="16"/>
          <w:lang w:val="es-MX"/>
        </w:rPr>
        <w:t>Comonfort y Dr. Paliza S/N, Colonia Centenario</w:t>
      </w:r>
    </w:p>
    <w:p w:rsidR="001C7556" w:rsidRPr="005F337D" w:rsidRDefault="001C7556" w:rsidP="005F337D">
      <w:pPr>
        <w:pStyle w:val="AIAddressText"/>
        <w:spacing w:line="240" w:lineRule="auto"/>
        <w:rPr>
          <w:rFonts w:cs="Arial"/>
          <w:color w:val="000000" w:themeColor="text1"/>
          <w:sz w:val="16"/>
          <w:szCs w:val="16"/>
          <w:lang w:val="es-MX"/>
        </w:rPr>
      </w:pPr>
      <w:r w:rsidRPr="005F337D">
        <w:rPr>
          <w:rFonts w:cs="Arial"/>
          <w:color w:val="000000" w:themeColor="text1"/>
          <w:sz w:val="16"/>
          <w:szCs w:val="16"/>
          <w:lang w:val="es-MX"/>
        </w:rPr>
        <w:t>Hermosillo, Sonora, México, C.P. 83260</w:t>
      </w:r>
    </w:p>
    <w:p w:rsidR="00FC6E22" w:rsidRPr="005F337D" w:rsidRDefault="005F337D" w:rsidP="005F337D">
      <w:pPr>
        <w:pStyle w:val="AITextSmallNoLineSpacing"/>
        <w:spacing w:line="240" w:lineRule="auto"/>
        <w:rPr>
          <w:rFonts w:cs="Arial"/>
          <w:color w:val="000000" w:themeColor="text1"/>
          <w:lang w:val="en-US"/>
        </w:rPr>
      </w:pPr>
      <w:r>
        <w:rPr>
          <w:rFonts w:cs="Arial"/>
          <w:color w:val="000000" w:themeColor="text1"/>
          <w:lang w:val="en-US"/>
        </w:rPr>
        <w:t>Contact form</w:t>
      </w:r>
      <w:r w:rsidR="00FC6E22" w:rsidRPr="005F337D">
        <w:rPr>
          <w:rFonts w:cs="Arial"/>
          <w:color w:val="000000" w:themeColor="text1"/>
          <w:lang w:val="en-US"/>
        </w:rPr>
        <w:t xml:space="preserve">: </w:t>
      </w:r>
      <w:hyperlink r:id="rId12" w:history="1">
        <w:r w:rsidR="00FC6E22" w:rsidRPr="005F337D">
          <w:rPr>
            <w:rStyle w:val="Hyperlink"/>
            <w:rFonts w:cs="Arial"/>
            <w:color w:val="000000" w:themeColor="text1"/>
            <w:lang w:val="en-US"/>
          </w:rPr>
          <w:t>http://www.sonora.gob.mx/contacto.html</w:t>
        </w:r>
      </w:hyperlink>
    </w:p>
    <w:p w:rsidR="005534BC" w:rsidRPr="005F337D" w:rsidRDefault="001C7556" w:rsidP="005F337D">
      <w:pPr>
        <w:pStyle w:val="AIAddressText"/>
        <w:spacing w:line="240" w:lineRule="auto"/>
        <w:rPr>
          <w:rFonts w:cs="Arial"/>
          <w:color w:val="000000" w:themeColor="text1"/>
          <w:sz w:val="16"/>
          <w:szCs w:val="16"/>
          <w:lang w:val="es-MX"/>
        </w:rPr>
      </w:pPr>
      <w:r w:rsidRPr="005F337D">
        <w:rPr>
          <w:rFonts w:cs="Arial"/>
          <w:color w:val="000000" w:themeColor="text1"/>
          <w:sz w:val="16"/>
          <w:szCs w:val="16"/>
          <w:lang w:val="es-MX"/>
        </w:rPr>
        <w:t xml:space="preserve">Twitter: </w:t>
      </w:r>
      <w:r w:rsidR="00B4085B" w:rsidRPr="005F337D">
        <w:rPr>
          <w:rFonts w:cs="Arial"/>
          <w:color w:val="000000" w:themeColor="text1"/>
          <w:sz w:val="16"/>
          <w:szCs w:val="16"/>
          <w:lang w:val="es-MX"/>
        </w:rPr>
        <w:t>@</w:t>
      </w:r>
      <w:proofErr w:type="spellStart"/>
      <w:r w:rsidR="00B4085B" w:rsidRPr="005F337D">
        <w:rPr>
          <w:rFonts w:cs="Arial"/>
          <w:color w:val="000000" w:themeColor="text1"/>
          <w:sz w:val="16"/>
          <w:szCs w:val="16"/>
          <w:lang w:val="es-MX"/>
        </w:rPr>
        <w:t>claudiapavlovic</w:t>
      </w:r>
      <w:proofErr w:type="spellEnd"/>
      <w:r w:rsidR="00B4085B" w:rsidRPr="005F337D">
        <w:rPr>
          <w:rFonts w:cs="Arial"/>
          <w:color w:val="000000" w:themeColor="text1"/>
          <w:sz w:val="16"/>
          <w:szCs w:val="16"/>
          <w:lang w:val="es-MX"/>
        </w:rPr>
        <w:t> </w:t>
      </w:r>
      <w:r w:rsidRPr="005F337D">
        <w:rPr>
          <w:rFonts w:cs="Arial"/>
          <w:color w:val="000000" w:themeColor="text1"/>
          <w:sz w:val="16"/>
          <w:szCs w:val="16"/>
          <w:lang w:val="es-MX" w:bidi="he-IL"/>
        </w:rPr>
        <w:t>‏</w:t>
      </w:r>
      <w:r w:rsidR="005534BC" w:rsidRPr="005F337D">
        <w:rPr>
          <w:rFonts w:cs="Arial"/>
          <w:color w:val="000000" w:themeColor="text1"/>
          <w:sz w:val="16"/>
          <w:szCs w:val="16"/>
          <w:lang w:val="es-MX"/>
        </w:rPr>
        <w:t xml:space="preserve"> </w:t>
      </w:r>
    </w:p>
    <w:p w:rsidR="005F337D" w:rsidRPr="005F337D" w:rsidRDefault="005534BC" w:rsidP="005F337D">
      <w:pPr>
        <w:pStyle w:val="AITableHeading"/>
        <w:tabs>
          <w:tab w:val="clear" w:pos="567"/>
        </w:tabs>
        <w:rPr>
          <w:rFonts w:cs="Arial"/>
          <w:color w:val="000000" w:themeColor="text1"/>
          <w:sz w:val="16"/>
          <w:szCs w:val="16"/>
          <w:lang w:val="es-MX"/>
        </w:rPr>
      </w:pPr>
      <w:proofErr w:type="spellStart"/>
      <w:r w:rsidRPr="005F337D">
        <w:rPr>
          <w:rFonts w:cs="Arial"/>
          <w:color w:val="000000" w:themeColor="text1"/>
          <w:sz w:val="16"/>
          <w:szCs w:val="16"/>
          <w:lang w:val="es-MX"/>
        </w:rPr>
        <w:t>Salutation</w:t>
      </w:r>
      <w:proofErr w:type="spellEnd"/>
      <w:r w:rsidRPr="005F337D">
        <w:rPr>
          <w:rFonts w:cs="Arial"/>
          <w:color w:val="000000" w:themeColor="text1"/>
          <w:sz w:val="16"/>
          <w:szCs w:val="16"/>
          <w:lang w:val="es-MX"/>
        </w:rPr>
        <w:t xml:space="preserve">: </w:t>
      </w:r>
      <w:proofErr w:type="spellStart"/>
      <w:r w:rsidR="00FC6E22" w:rsidRPr="005F337D">
        <w:rPr>
          <w:rFonts w:cs="Arial"/>
          <w:color w:val="000000" w:themeColor="text1"/>
          <w:sz w:val="16"/>
          <w:szCs w:val="16"/>
          <w:lang w:val="es-MX"/>
        </w:rPr>
        <w:t>Dear</w:t>
      </w:r>
      <w:proofErr w:type="spellEnd"/>
      <w:r w:rsidR="00FC6E22" w:rsidRPr="005F337D">
        <w:rPr>
          <w:rFonts w:cs="Arial"/>
          <w:color w:val="000000" w:themeColor="text1"/>
          <w:sz w:val="16"/>
          <w:szCs w:val="16"/>
          <w:lang w:val="es-MX"/>
        </w:rPr>
        <w:t xml:space="preserve"> </w:t>
      </w:r>
      <w:proofErr w:type="spellStart"/>
      <w:r w:rsidR="00FC6E22" w:rsidRPr="005F337D">
        <w:rPr>
          <w:rFonts w:cs="Arial"/>
          <w:color w:val="000000" w:themeColor="text1"/>
          <w:sz w:val="16"/>
          <w:szCs w:val="16"/>
          <w:lang w:val="es-MX"/>
        </w:rPr>
        <w:t>Governor</w:t>
      </w:r>
      <w:proofErr w:type="spellEnd"/>
      <w:r w:rsidR="00FC6E22" w:rsidRPr="005F337D">
        <w:rPr>
          <w:rFonts w:cs="Arial"/>
          <w:color w:val="000000" w:themeColor="text1"/>
          <w:sz w:val="16"/>
          <w:szCs w:val="16"/>
          <w:lang w:val="es-MX"/>
        </w:rPr>
        <w:t>/ Estimada Señora Gobernadora</w:t>
      </w:r>
    </w:p>
    <w:p w:rsidR="005F337D" w:rsidRPr="005F337D" w:rsidRDefault="005F337D" w:rsidP="005F337D">
      <w:pPr>
        <w:pStyle w:val="AITextSmallNoLineSpacing"/>
        <w:spacing w:line="240" w:lineRule="auto"/>
        <w:rPr>
          <w:rFonts w:cs="Arial"/>
          <w:color w:val="000000" w:themeColor="text1"/>
          <w:u w:val="single"/>
          <w:lang w:val="es-MX"/>
        </w:rPr>
      </w:pPr>
      <w:proofErr w:type="spellStart"/>
      <w:r w:rsidRPr="005F337D">
        <w:rPr>
          <w:rFonts w:cs="Arial"/>
          <w:color w:val="000000" w:themeColor="text1"/>
          <w:u w:val="single"/>
          <w:lang w:val="es-MX"/>
        </w:rPr>
        <w:t>Ambassador</w:t>
      </w:r>
      <w:proofErr w:type="spellEnd"/>
      <w:r w:rsidRPr="005F337D">
        <w:rPr>
          <w:rFonts w:cs="Arial"/>
          <w:color w:val="000000" w:themeColor="text1"/>
          <w:u w:val="single"/>
          <w:lang w:val="es-MX"/>
        </w:rPr>
        <w:t xml:space="preserve"> </w:t>
      </w:r>
      <w:proofErr w:type="spellStart"/>
      <w:r w:rsidRPr="005F337D">
        <w:rPr>
          <w:rFonts w:cs="Arial"/>
          <w:color w:val="000000" w:themeColor="text1"/>
          <w:u w:val="single"/>
          <w:lang w:val="es-MX"/>
        </w:rPr>
        <w:t>Geronimo</w:t>
      </w:r>
      <w:proofErr w:type="spellEnd"/>
      <w:r w:rsidRPr="005F337D">
        <w:rPr>
          <w:rFonts w:cs="Arial"/>
          <w:color w:val="000000" w:themeColor="text1"/>
          <w:u w:val="single"/>
          <w:lang w:val="es-MX"/>
        </w:rPr>
        <w:t xml:space="preserve"> </w:t>
      </w:r>
      <w:proofErr w:type="spellStart"/>
      <w:r w:rsidRPr="005F337D">
        <w:rPr>
          <w:rFonts w:cs="Arial"/>
          <w:color w:val="000000" w:themeColor="text1"/>
          <w:u w:val="single"/>
          <w:lang w:val="es-MX"/>
        </w:rPr>
        <w:t>Gutierrez</w:t>
      </w:r>
      <w:proofErr w:type="spellEnd"/>
      <w:r w:rsidRPr="005F337D">
        <w:rPr>
          <w:rFonts w:cs="Arial"/>
          <w:color w:val="000000" w:themeColor="text1"/>
          <w:u w:val="single"/>
          <w:lang w:val="es-MX"/>
        </w:rPr>
        <w:t xml:space="preserve"> </w:t>
      </w:r>
      <w:proofErr w:type="spellStart"/>
      <w:r w:rsidRPr="005F337D">
        <w:rPr>
          <w:rFonts w:cs="Arial"/>
          <w:color w:val="000000" w:themeColor="text1"/>
          <w:u w:val="single"/>
          <w:lang w:val="es-MX"/>
        </w:rPr>
        <w:t>Fernandez</w:t>
      </w:r>
      <w:proofErr w:type="spellEnd"/>
    </w:p>
    <w:p w:rsidR="005F337D" w:rsidRPr="005F337D" w:rsidRDefault="005F337D" w:rsidP="005F337D">
      <w:pPr>
        <w:pStyle w:val="AITextSmallNoLineSpacing"/>
        <w:spacing w:line="240" w:lineRule="auto"/>
        <w:rPr>
          <w:rFonts w:cs="Arial"/>
          <w:color w:val="000000" w:themeColor="text1"/>
          <w:lang w:val="es-MX"/>
        </w:rPr>
      </w:pPr>
      <w:proofErr w:type="spellStart"/>
      <w:r w:rsidRPr="005F337D">
        <w:rPr>
          <w:rFonts w:cs="Arial"/>
          <w:color w:val="000000" w:themeColor="text1"/>
          <w:lang w:val="es-MX"/>
        </w:rPr>
        <w:t>Embassy</w:t>
      </w:r>
      <w:proofErr w:type="spellEnd"/>
      <w:r w:rsidRPr="005F337D">
        <w:rPr>
          <w:rFonts w:cs="Arial"/>
          <w:color w:val="000000" w:themeColor="text1"/>
          <w:lang w:val="es-MX"/>
        </w:rPr>
        <w:t xml:space="preserve"> of </w:t>
      </w:r>
      <w:proofErr w:type="spellStart"/>
      <w:r w:rsidRPr="005F337D">
        <w:rPr>
          <w:rFonts w:cs="Arial"/>
          <w:color w:val="000000" w:themeColor="text1"/>
          <w:lang w:val="es-MX"/>
        </w:rPr>
        <w:t>Mexico</w:t>
      </w:r>
      <w:proofErr w:type="spellEnd"/>
    </w:p>
    <w:p w:rsidR="005F337D" w:rsidRDefault="005F337D" w:rsidP="005F337D">
      <w:pPr>
        <w:pStyle w:val="AITextSmallNoLineSpacing"/>
        <w:spacing w:line="240" w:lineRule="auto"/>
        <w:rPr>
          <w:rFonts w:cs="Arial"/>
          <w:color w:val="000000" w:themeColor="text1"/>
          <w:lang w:val="es-MX"/>
        </w:rPr>
      </w:pPr>
      <w:r>
        <w:rPr>
          <w:rFonts w:cs="Arial"/>
          <w:color w:val="000000" w:themeColor="text1"/>
          <w:lang w:val="es-MX"/>
        </w:rPr>
        <w:t>1911 Pennsylvania Ave. NW</w:t>
      </w:r>
    </w:p>
    <w:p w:rsidR="005F337D" w:rsidRPr="005F337D" w:rsidRDefault="005F337D" w:rsidP="005F337D">
      <w:pPr>
        <w:pStyle w:val="AITextSmallNoLineSpacing"/>
        <w:spacing w:line="240" w:lineRule="auto"/>
        <w:rPr>
          <w:rFonts w:cs="Arial"/>
          <w:color w:val="000000" w:themeColor="text1"/>
          <w:lang w:val="es-MX"/>
        </w:rPr>
      </w:pPr>
      <w:r w:rsidRPr="005F337D">
        <w:rPr>
          <w:rFonts w:cs="Arial"/>
          <w:color w:val="000000" w:themeColor="text1"/>
          <w:lang w:val="es-MX"/>
        </w:rPr>
        <w:t>Washington DC 20006</w:t>
      </w:r>
    </w:p>
    <w:p w:rsidR="005F337D" w:rsidRPr="005F337D" w:rsidRDefault="005F337D" w:rsidP="005F337D">
      <w:pPr>
        <w:pStyle w:val="AITextSmallNoLineSpacing"/>
        <w:spacing w:line="240" w:lineRule="auto"/>
        <w:rPr>
          <w:rFonts w:cs="Arial"/>
          <w:color w:val="000000" w:themeColor="text1"/>
          <w:lang w:val="es-MX"/>
        </w:rPr>
      </w:pPr>
      <w:proofErr w:type="spellStart"/>
      <w:r w:rsidRPr="005F337D">
        <w:rPr>
          <w:rFonts w:cs="Arial"/>
          <w:color w:val="000000" w:themeColor="text1"/>
          <w:lang w:val="es-MX"/>
        </w:rPr>
        <w:t>Phone</w:t>
      </w:r>
      <w:proofErr w:type="spellEnd"/>
      <w:r w:rsidRPr="005F337D">
        <w:rPr>
          <w:rFonts w:cs="Arial"/>
          <w:color w:val="000000" w:themeColor="text1"/>
          <w:lang w:val="es-MX"/>
        </w:rPr>
        <w:t>: 1 202 728 1600</w:t>
      </w:r>
    </w:p>
    <w:p w:rsidR="005F337D" w:rsidRPr="005F337D" w:rsidRDefault="005F337D" w:rsidP="005F337D">
      <w:pPr>
        <w:pStyle w:val="AITextSmallNoLineSpacing"/>
        <w:spacing w:line="240" w:lineRule="auto"/>
        <w:rPr>
          <w:rFonts w:cs="Arial"/>
          <w:color w:val="000000" w:themeColor="text1"/>
          <w:lang w:val="es-MX"/>
        </w:rPr>
      </w:pPr>
      <w:r w:rsidRPr="005F337D">
        <w:rPr>
          <w:rFonts w:cs="Arial"/>
          <w:color w:val="000000" w:themeColor="text1"/>
          <w:lang w:val="es-MX"/>
        </w:rPr>
        <w:t xml:space="preserve">Email: </w:t>
      </w:r>
      <w:hyperlink r:id="rId13" w:history="1">
        <w:r w:rsidRPr="005F337D">
          <w:rPr>
            <w:rStyle w:val="Hyperlink"/>
            <w:rFonts w:cs="Arial"/>
            <w:color w:val="000000" w:themeColor="text1"/>
            <w:lang w:val="es-MX"/>
          </w:rPr>
          <w:t>mexembusa@sre.gob.mx</w:t>
        </w:r>
      </w:hyperlink>
    </w:p>
    <w:p w:rsidR="005F337D" w:rsidRPr="005F337D" w:rsidRDefault="005F337D" w:rsidP="005F337D">
      <w:pPr>
        <w:pStyle w:val="AITextSmallNoLineSpacing"/>
        <w:spacing w:line="240" w:lineRule="auto"/>
        <w:rPr>
          <w:rFonts w:cs="Arial"/>
          <w:color w:val="000000" w:themeColor="text1"/>
          <w:lang w:val="es-MX"/>
        </w:rPr>
      </w:pPr>
      <w:r w:rsidRPr="005F337D">
        <w:rPr>
          <w:rFonts w:cs="Arial"/>
          <w:color w:val="000000" w:themeColor="text1"/>
          <w:lang w:val="es-MX"/>
        </w:rPr>
        <w:t>Twitter: @</w:t>
      </w:r>
      <w:proofErr w:type="spellStart"/>
      <w:r w:rsidRPr="005F337D">
        <w:rPr>
          <w:rFonts w:cs="Arial"/>
          <w:color w:val="000000" w:themeColor="text1"/>
          <w:lang w:val="es-MX"/>
        </w:rPr>
        <w:t>EmbamexEUA</w:t>
      </w:r>
      <w:proofErr w:type="spellEnd"/>
      <w:r w:rsidRPr="005F337D">
        <w:rPr>
          <w:rFonts w:cs="Arial"/>
          <w:color w:val="000000" w:themeColor="text1"/>
          <w:lang w:val="es-MX"/>
        </w:rPr>
        <w:t>, @GERONIMO__GF</w:t>
      </w:r>
    </w:p>
    <w:p w:rsidR="001964A4" w:rsidRDefault="005F337D" w:rsidP="005F337D">
      <w:pPr>
        <w:pStyle w:val="AITextSmallNoLineSpacing"/>
        <w:spacing w:line="240" w:lineRule="auto"/>
        <w:rPr>
          <w:rFonts w:cs="Arial"/>
          <w:b/>
          <w:color w:val="000000" w:themeColor="text1"/>
          <w:lang w:val="es-MX"/>
        </w:rPr>
      </w:pPr>
      <w:proofErr w:type="spellStart"/>
      <w:r w:rsidRPr="005F337D">
        <w:rPr>
          <w:rFonts w:cs="Arial"/>
          <w:b/>
          <w:color w:val="000000" w:themeColor="text1"/>
          <w:lang w:val="es-MX"/>
        </w:rPr>
        <w:t>Salutation</w:t>
      </w:r>
      <w:proofErr w:type="spellEnd"/>
      <w:r w:rsidRPr="005F337D">
        <w:rPr>
          <w:rFonts w:cs="Arial"/>
          <w:b/>
          <w:color w:val="000000" w:themeColor="text1"/>
          <w:lang w:val="es-MX"/>
        </w:rPr>
        <w:t xml:space="preserve">: </w:t>
      </w:r>
      <w:proofErr w:type="spellStart"/>
      <w:r w:rsidRPr="005F337D">
        <w:rPr>
          <w:rFonts w:cs="Arial"/>
          <w:b/>
          <w:color w:val="000000" w:themeColor="text1"/>
          <w:lang w:val="es-MX"/>
        </w:rPr>
        <w:t>Dear</w:t>
      </w:r>
      <w:proofErr w:type="spellEnd"/>
      <w:r w:rsidRPr="005F337D">
        <w:rPr>
          <w:rFonts w:cs="Arial"/>
          <w:b/>
          <w:color w:val="000000" w:themeColor="text1"/>
          <w:lang w:val="es-MX"/>
        </w:rPr>
        <w:t xml:space="preserve"> </w:t>
      </w:r>
      <w:proofErr w:type="spellStart"/>
      <w:r w:rsidRPr="005F337D">
        <w:rPr>
          <w:rFonts w:cs="Arial"/>
          <w:b/>
          <w:color w:val="000000" w:themeColor="text1"/>
          <w:lang w:val="es-MX"/>
        </w:rPr>
        <w:t>Ambassador</w:t>
      </w:r>
      <w:proofErr w:type="spellEnd"/>
    </w:p>
    <w:p w:rsidR="005F337D" w:rsidRDefault="005F337D" w:rsidP="005F337D">
      <w:pPr>
        <w:autoSpaceDE w:val="0"/>
        <w:autoSpaceDN w:val="0"/>
        <w:adjustRightInd w:val="0"/>
        <w:rPr>
          <w:rFonts w:ascii="Arial" w:hAnsi="Arial" w:cs="Arial"/>
          <w:b/>
          <w:color w:val="000000"/>
          <w:sz w:val="20"/>
          <w:szCs w:val="20"/>
        </w:rPr>
        <w:sectPr w:rsidR="005F337D" w:rsidSect="005F337D">
          <w:type w:val="continuous"/>
          <w:pgSz w:w="12240" w:h="15840" w:code="1"/>
          <w:pgMar w:top="720" w:right="720" w:bottom="2160" w:left="720" w:header="0" w:footer="567" w:gutter="0"/>
          <w:cols w:num="2" w:space="567"/>
          <w:titlePg/>
          <w:docGrid w:linePitch="360"/>
        </w:sectPr>
      </w:pPr>
    </w:p>
    <w:p w:rsidR="005F337D" w:rsidRPr="00B15E22" w:rsidRDefault="005F337D" w:rsidP="005F337D">
      <w:pPr>
        <w:autoSpaceDE w:val="0"/>
        <w:autoSpaceDN w:val="0"/>
        <w:adjustRightInd w:val="0"/>
        <w:rPr>
          <w:rFonts w:ascii="Arial" w:hAnsi="Arial" w:cs="Arial"/>
          <w:b/>
          <w:color w:val="000000"/>
          <w:sz w:val="20"/>
          <w:szCs w:val="20"/>
        </w:rPr>
      </w:pPr>
    </w:p>
    <w:p w:rsidR="005F337D" w:rsidRPr="00B15E22" w:rsidRDefault="005F337D" w:rsidP="005F337D">
      <w:pPr>
        <w:autoSpaceDE w:val="0"/>
        <w:autoSpaceDN w:val="0"/>
        <w:adjustRightInd w:val="0"/>
        <w:rPr>
          <w:rFonts w:ascii="Arial" w:hAnsi="Arial" w:cs="Arial"/>
          <w:b/>
          <w:color w:val="000000"/>
          <w:sz w:val="20"/>
          <w:szCs w:val="20"/>
        </w:rPr>
      </w:pPr>
      <w:r w:rsidRPr="00B15E22">
        <w:rPr>
          <w:rFonts w:ascii="Arial" w:hAnsi="Arial" w:cs="Arial"/>
          <w:b/>
          <w:color w:val="000000"/>
          <w:sz w:val="20"/>
          <w:szCs w:val="20"/>
        </w:rPr>
        <w:t xml:space="preserve">2) LET US KNOW YOU TOOK ACTION </w:t>
      </w:r>
    </w:p>
    <w:p w:rsidR="00B15E22" w:rsidRDefault="00B15E22" w:rsidP="005F337D">
      <w:pPr>
        <w:pStyle w:val="AIUASecondHeading"/>
        <w:spacing w:line="240" w:lineRule="auto"/>
        <w:rPr>
          <w:rFonts w:ascii="Arial" w:hAnsi="Arial" w:cs="Arial"/>
          <w:b w:val="0"/>
          <w:caps w:val="0"/>
          <w:kern w:val="0"/>
          <w:sz w:val="20"/>
          <w:szCs w:val="20"/>
          <w:lang w:eastAsia="zh-CN"/>
        </w:rPr>
      </w:pPr>
      <w:r w:rsidRPr="00B15E22">
        <w:rPr>
          <w:rFonts w:ascii="Arial" w:hAnsi="Arial" w:cs="Arial"/>
          <w:b w:val="0"/>
          <w:caps w:val="0"/>
          <w:color w:val="FF0000"/>
          <w:kern w:val="0"/>
          <w:sz w:val="20"/>
          <w:szCs w:val="20"/>
          <w:lang w:eastAsia="zh-CN"/>
        </w:rPr>
        <w:t xml:space="preserve">Please email </w:t>
      </w:r>
      <w:hyperlink r:id="rId14" w:history="1">
        <w:r w:rsidRPr="00B15E22">
          <w:rPr>
            <w:rStyle w:val="Hyperlink"/>
            <w:rFonts w:ascii="Arial" w:hAnsi="Arial" w:cs="Arial"/>
            <w:b w:val="0"/>
            <w:caps w:val="0"/>
            <w:kern w:val="0"/>
            <w:sz w:val="20"/>
            <w:szCs w:val="20"/>
            <w:lang w:eastAsia="zh-CN"/>
          </w:rPr>
          <w:t>uan@aiusa.org</w:t>
        </w:r>
      </w:hyperlink>
      <w:r w:rsidRPr="00B15E22">
        <w:rPr>
          <w:rFonts w:ascii="Arial" w:hAnsi="Arial" w:cs="Arial"/>
          <w:b w:val="0"/>
          <w:caps w:val="0"/>
          <w:color w:val="FF0000"/>
          <w:kern w:val="0"/>
          <w:sz w:val="20"/>
          <w:szCs w:val="20"/>
          <w:lang w:eastAsia="zh-CN"/>
        </w:rPr>
        <w:t xml:space="preserve"> to let us know you took action</w:t>
      </w:r>
      <w:r w:rsidRPr="00B15E22">
        <w:rPr>
          <w:rFonts w:ascii="Arial" w:hAnsi="Arial" w:cs="Arial"/>
          <w:b w:val="0"/>
          <w:caps w:val="0"/>
          <w:kern w:val="0"/>
          <w:sz w:val="20"/>
          <w:szCs w:val="20"/>
          <w:lang w:eastAsia="zh-CN"/>
        </w:rPr>
        <w:t>—</w:t>
      </w:r>
      <w:r>
        <w:rPr>
          <w:rFonts w:ascii="Arial" w:hAnsi="Arial" w:cs="Arial"/>
          <w:b w:val="0"/>
          <w:caps w:val="0"/>
          <w:kern w:val="0"/>
          <w:sz w:val="20"/>
          <w:szCs w:val="20"/>
          <w:lang w:eastAsia="zh-CN"/>
        </w:rPr>
        <w:t xml:space="preserve"> </w:t>
      </w:r>
      <w:r w:rsidRPr="00B15E22">
        <w:rPr>
          <w:rFonts w:ascii="Arial" w:hAnsi="Arial" w:cs="Arial"/>
          <w:b w:val="0"/>
          <w:caps w:val="0"/>
          <w:kern w:val="0"/>
          <w:sz w:val="20"/>
          <w:szCs w:val="20"/>
          <w:lang w:eastAsia="zh-CN"/>
        </w:rPr>
        <w:t xml:space="preserve">please include: the UA number; case name and country; and the exact actions that you took, e.g. “UA 166.17; </w:t>
      </w:r>
      <w:proofErr w:type="spellStart"/>
      <w:r w:rsidRPr="00B15E22">
        <w:rPr>
          <w:rFonts w:ascii="Arial" w:hAnsi="Arial" w:cs="Arial"/>
          <w:b w:val="0"/>
          <w:caps w:val="0"/>
          <w:kern w:val="0"/>
          <w:sz w:val="20"/>
          <w:szCs w:val="20"/>
          <w:lang w:eastAsia="zh-CN"/>
        </w:rPr>
        <w:t>Idil</w:t>
      </w:r>
      <w:proofErr w:type="spellEnd"/>
      <w:r w:rsidRPr="00B15E22">
        <w:rPr>
          <w:rFonts w:ascii="Arial" w:hAnsi="Arial" w:cs="Arial"/>
          <w:b w:val="0"/>
          <w:caps w:val="0"/>
          <w:kern w:val="0"/>
          <w:sz w:val="20"/>
          <w:szCs w:val="20"/>
          <w:lang w:eastAsia="zh-CN"/>
        </w:rPr>
        <w:t xml:space="preserve"> </w:t>
      </w:r>
      <w:proofErr w:type="spellStart"/>
      <w:r w:rsidRPr="00B15E22">
        <w:rPr>
          <w:rFonts w:ascii="Arial" w:hAnsi="Arial" w:cs="Arial"/>
          <w:b w:val="0"/>
          <w:caps w:val="0"/>
          <w:kern w:val="0"/>
          <w:sz w:val="20"/>
          <w:szCs w:val="20"/>
          <w:lang w:eastAsia="zh-CN"/>
        </w:rPr>
        <w:t>Eser</w:t>
      </w:r>
      <w:proofErr w:type="spellEnd"/>
      <w:r w:rsidRPr="00B15E22">
        <w:rPr>
          <w:rFonts w:ascii="Arial" w:hAnsi="Arial" w:cs="Arial"/>
          <w:b w:val="0"/>
          <w:caps w:val="0"/>
          <w:kern w:val="0"/>
          <w:sz w:val="20"/>
          <w:szCs w:val="20"/>
          <w:lang w:eastAsia="zh-CN"/>
        </w:rPr>
        <w:t>. Turkey; 2 letters; 1 call; 1 Tweet.”</w:t>
      </w:r>
    </w:p>
    <w:p w:rsidR="00B15E22" w:rsidRPr="00B15E22" w:rsidRDefault="00B15E22" w:rsidP="00B15E22">
      <w:pPr>
        <w:pStyle w:val="AIUASecondHeading"/>
        <w:spacing w:line="240" w:lineRule="auto"/>
        <w:rPr>
          <w:rFonts w:ascii="Arial" w:hAnsi="Arial" w:cs="Arial"/>
          <w:b w:val="0"/>
          <w:caps w:val="0"/>
          <w:kern w:val="0"/>
          <w:sz w:val="20"/>
          <w:szCs w:val="20"/>
          <w:lang w:eastAsia="zh-CN"/>
        </w:rPr>
      </w:pPr>
      <w:r w:rsidRPr="00B15E22">
        <w:rPr>
          <w:rFonts w:ascii="Arial" w:hAnsi="Arial" w:cs="Arial"/>
          <w:b w:val="0"/>
          <w:caps w:val="0"/>
          <w:kern w:val="0"/>
          <w:sz w:val="20"/>
          <w:szCs w:val="20"/>
          <w:lang w:eastAsia="zh-CN"/>
        </w:rPr>
        <w:t>Here's why it is so important to report your actions: we record the actions taken on each case and use that information in our advocacy.</w:t>
      </w:r>
    </w:p>
    <w:p w:rsidR="0026766F" w:rsidRPr="00F95961" w:rsidRDefault="0026766F" w:rsidP="005F337D">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B4085B" w:rsidP="005F337D">
      <w:pPr>
        <w:rPr>
          <w:rStyle w:val="AIHeadline"/>
          <w:rFonts w:cs="Arial"/>
          <w:snapToGrid w:val="0"/>
          <w:sz w:val="38"/>
          <w:szCs w:val="38"/>
        </w:rPr>
      </w:pPr>
      <w:r>
        <w:rPr>
          <w:rStyle w:val="AIHeadline"/>
          <w:rFonts w:cs="Arial"/>
          <w:snapToGrid w:val="0"/>
          <w:sz w:val="38"/>
          <w:szCs w:val="38"/>
        </w:rPr>
        <w:t xml:space="preserve">ASSAILANTS </w:t>
      </w:r>
      <w:r w:rsidR="001964A4">
        <w:rPr>
          <w:rStyle w:val="AIHeadline"/>
          <w:rFonts w:cs="Arial"/>
          <w:snapToGrid w:val="0"/>
          <w:sz w:val="38"/>
          <w:szCs w:val="38"/>
        </w:rPr>
        <w:t>burn human rights</w:t>
      </w:r>
      <w:r>
        <w:rPr>
          <w:rStyle w:val="AIHeadline"/>
          <w:rFonts w:cs="Arial"/>
          <w:snapToGrid w:val="0"/>
          <w:sz w:val="38"/>
          <w:szCs w:val="38"/>
        </w:rPr>
        <w:t xml:space="preserve"> DEFENDER’S CAR</w:t>
      </w:r>
    </w:p>
    <w:p w:rsidR="0026766F" w:rsidRDefault="0026766F" w:rsidP="005F337D">
      <w:pPr>
        <w:pStyle w:val="Heading2"/>
        <w:spacing w:before="120" w:after="120" w:line="240" w:lineRule="auto"/>
        <w:rPr>
          <w:rFonts w:ascii="Arial" w:hAnsi="Arial" w:cs="Arial"/>
        </w:rPr>
      </w:pPr>
      <w:r w:rsidRPr="00F95961">
        <w:rPr>
          <w:rFonts w:ascii="Arial" w:hAnsi="Arial" w:cs="Arial"/>
        </w:rPr>
        <w:t>ADditional Information</w:t>
      </w:r>
    </w:p>
    <w:p w:rsidR="001C7556" w:rsidRPr="00FD6B4C" w:rsidRDefault="00EC3E4C" w:rsidP="005F337D">
      <w:pPr>
        <w:pStyle w:val="AIintropara"/>
        <w:spacing w:after="0" w:line="240" w:lineRule="auto"/>
        <w:rPr>
          <w:b w:val="0"/>
          <w:sz w:val="18"/>
          <w:szCs w:val="18"/>
          <w:lang w:val="en-US"/>
        </w:rPr>
      </w:pPr>
      <w:r w:rsidRPr="00FD6B4C">
        <w:rPr>
          <w:b w:val="0"/>
          <w:sz w:val="18"/>
          <w:szCs w:val="18"/>
          <w:lang w:val="en-US"/>
        </w:rPr>
        <w:t xml:space="preserve">Mario Luna </w:t>
      </w:r>
      <w:r w:rsidR="00FD6B4C">
        <w:rPr>
          <w:b w:val="0"/>
          <w:sz w:val="18"/>
          <w:szCs w:val="18"/>
          <w:lang w:val="en-US"/>
        </w:rPr>
        <w:t xml:space="preserve">Romero </w:t>
      </w:r>
      <w:r w:rsidRPr="00FD6B4C">
        <w:rPr>
          <w:b w:val="0"/>
          <w:sz w:val="18"/>
          <w:szCs w:val="18"/>
          <w:lang w:val="en-US"/>
        </w:rPr>
        <w:t xml:space="preserve">has carried out continuous activities in defense of </w:t>
      </w:r>
      <w:r w:rsidR="003D7BD9">
        <w:rPr>
          <w:b w:val="0"/>
          <w:sz w:val="18"/>
          <w:szCs w:val="18"/>
          <w:lang w:val="en-US"/>
        </w:rPr>
        <w:t>territory</w:t>
      </w:r>
      <w:r w:rsidRPr="00FD6B4C">
        <w:rPr>
          <w:b w:val="0"/>
          <w:sz w:val="18"/>
          <w:szCs w:val="18"/>
          <w:lang w:val="en-US"/>
        </w:rPr>
        <w:t xml:space="preserve">, water and environment as well as the cultural survival of the </w:t>
      </w:r>
      <w:r w:rsidR="00EC0B92">
        <w:rPr>
          <w:b w:val="0"/>
          <w:sz w:val="18"/>
          <w:szCs w:val="18"/>
          <w:lang w:val="en-US"/>
        </w:rPr>
        <w:t xml:space="preserve">Indigenous </w:t>
      </w:r>
      <w:r w:rsidRPr="00FD6B4C">
        <w:rPr>
          <w:b w:val="0"/>
          <w:sz w:val="18"/>
          <w:szCs w:val="18"/>
          <w:lang w:val="en-US"/>
        </w:rPr>
        <w:t xml:space="preserve">Yaqui community. </w:t>
      </w:r>
      <w:r w:rsidR="001C7556" w:rsidRPr="00FD6B4C">
        <w:rPr>
          <w:b w:val="0"/>
          <w:sz w:val="18"/>
          <w:szCs w:val="18"/>
          <w:lang w:val="en-US"/>
        </w:rPr>
        <w:t>On 23 June, a few days before his wife</w:t>
      </w:r>
      <w:r w:rsidR="00FD6B4C">
        <w:rPr>
          <w:b w:val="0"/>
          <w:sz w:val="18"/>
          <w:szCs w:val="18"/>
          <w:lang w:val="en-US"/>
        </w:rPr>
        <w:t>’</w:t>
      </w:r>
      <w:r w:rsidR="001C7556" w:rsidRPr="00FD6B4C">
        <w:rPr>
          <w:b w:val="0"/>
          <w:sz w:val="18"/>
          <w:szCs w:val="18"/>
          <w:lang w:val="en-US"/>
        </w:rPr>
        <w:t>s car was burnt, Mario Luna had filed a legal response to a judicial order calling on the National Water Commission (</w:t>
      </w:r>
      <w:proofErr w:type="spellStart"/>
      <w:r w:rsidR="00EC0B92">
        <w:rPr>
          <w:b w:val="0"/>
          <w:sz w:val="18"/>
          <w:szCs w:val="18"/>
          <w:lang w:val="en-US"/>
        </w:rPr>
        <w:t>Comisión</w:t>
      </w:r>
      <w:proofErr w:type="spellEnd"/>
      <w:r w:rsidR="00EC0B92">
        <w:rPr>
          <w:b w:val="0"/>
          <w:sz w:val="18"/>
          <w:szCs w:val="18"/>
          <w:lang w:val="en-US"/>
        </w:rPr>
        <w:t xml:space="preserve"> Nacional </w:t>
      </w:r>
      <w:proofErr w:type="gramStart"/>
      <w:r w:rsidR="00EC0B92">
        <w:rPr>
          <w:b w:val="0"/>
          <w:sz w:val="18"/>
          <w:szCs w:val="18"/>
          <w:lang w:val="en-US"/>
        </w:rPr>
        <w:t>del</w:t>
      </w:r>
      <w:proofErr w:type="gramEnd"/>
      <w:r w:rsidR="00EC0B92">
        <w:rPr>
          <w:b w:val="0"/>
          <w:sz w:val="18"/>
          <w:szCs w:val="18"/>
          <w:lang w:val="en-US"/>
        </w:rPr>
        <w:t xml:space="preserve"> Agua, </w:t>
      </w:r>
      <w:r w:rsidR="001C7556" w:rsidRPr="00FD6B4C">
        <w:rPr>
          <w:b w:val="0"/>
          <w:sz w:val="18"/>
          <w:szCs w:val="18"/>
          <w:lang w:val="en-US"/>
        </w:rPr>
        <w:t xml:space="preserve">CONAGUA) to comply with a court order to resolve issues of free, prior informed consent of the Yaqui community. </w:t>
      </w:r>
      <w:r w:rsidR="00EC0B92">
        <w:rPr>
          <w:b w:val="0"/>
          <w:sz w:val="18"/>
          <w:szCs w:val="18"/>
          <w:lang w:val="en-US"/>
        </w:rPr>
        <w:t>Throughout</w:t>
      </w:r>
      <w:r w:rsidR="00EC0B92" w:rsidRPr="00FD6B4C">
        <w:rPr>
          <w:b w:val="0"/>
          <w:sz w:val="18"/>
          <w:szCs w:val="18"/>
          <w:lang w:val="en-US"/>
        </w:rPr>
        <w:t xml:space="preserve"> </w:t>
      </w:r>
      <w:r w:rsidR="001C7556" w:rsidRPr="00FD6B4C">
        <w:rPr>
          <w:b w:val="0"/>
          <w:sz w:val="18"/>
          <w:szCs w:val="18"/>
          <w:lang w:val="en-US"/>
        </w:rPr>
        <w:t xml:space="preserve">2017 Mario Luna has carried out a number of activities in representation of </w:t>
      </w:r>
      <w:r w:rsidR="00EC0B92">
        <w:rPr>
          <w:b w:val="0"/>
          <w:sz w:val="18"/>
          <w:szCs w:val="18"/>
          <w:lang w:val="en-US"/>
        </w:rPr>
        <w:t>I</w:t>
      </w:r>
      <w:r w:rsidR="001C7556" w:rsidRPr="00FD6B4C">
        <w:rPr>
          <w:b w:val="0"/>
          <w:sz w:val="18"/>
          <w:szCs w:val="18"/>
          <w:lang w:val="en-US"/>
        </w:rPr>
        <w:t xml:space="preserve">ndigenous </w:t>
      </w:r>
      <w:r w:rsidR="00EC0B92">
        <w:rPr>
          <w:b w:val="0"/>
          <w:sz w:val="18"/>
          <w:szCs w:val="18"/>
          <w:lang w:val="en-US"/>
        </w:rPr>
        <w:t>P</w:t>
      </w:r>
      <w:r w:rsidR="001C7556" w:rsidRPr="00FD6B4C">
        <w:rPr>
          <w:b w:val="0"/>
          <w:sz w:val="18"/>
          <w:szCs w:val="18"/>
          <w:lang w:val="en-US"/>
        </w:rPr>
        <w:t>eoples of Mexico, including representation in the United Nations Permanent Forum on Indigenous Peoples in May 2017</w:t>
      </w:r>
      <w:r w:rsidR="00EC0B92">
        <w:rPr>
          <w:b w:val="0"/>
          <w:sz w:val="18"/>
          <w:szCs w:val="18"/>
          <w:lang w:val="en-US"/>
        </w:rPr>
        <w:t>,</w:t>
      </w:r>
      <w:r w:rsidR="001C7556" w:rsidRPr="00FD6B4C">
        <w:rPr>
          <w:b w:val="0"/>
          <w:sz w:val="18"/>
          <w:szCs w:val="18"/>
          <w:lang w:val="en-US"/>
        </w:rPr>
        <w:t xml:space="preserve"> and participation in a consultation with the National Indigenous Congress of Mexico to consult other </w:t>
      </w:r>
      <w:r w:rsidR="00EC0B92">
        <w:rPr>
          <w:b w:val="0"/>
          <w:sz w:val="18"/>
          <w:szCs w:val="18"/>
          <w:lang w:val="en-US"/>
        </w:rPr>
        <w:t>I</w:t>
      </w:r>
      <w:r w:rsidR="001C7556" w:rsidRPr="00FD6B4C">
        <w:rPr>
          <w:b w:val="0"/>
          <w:sz w:val="18"/>
          <w:szCs w:val="18"/>
          <w:lang w:val="en-US"/>
        </w:rPr>
        <w:t xml:space="preserve">ndigenous </w:t>
      </w:r>
      <w:r w:rsidR="00EC0B92">
        <w:rPr>
          <w:b w:val="0"/>
          <w:sz w:val="18"/>
          <w:szCs w:val="18"/>
          <w:lang w:val="en-US"/>
        </w:rPr>
        <w:t>P</w:t>
      </w:r>
      <w:r w:rsidR="001C7556" w:rsidRPr="00FD6B4C">
        <w:rPr>
          <w:b w:val="0"/>
          <w:sz w:val="18"/>
          <w:szCs w:val="18"/>
          <w:lang w:val="en-US"/>
        </w:rPr>
        <w:t xml:space="preserve">eoples </w:t>
      </w:r>
      <w:r w:rsidR="00EC0B92">
        <w:rPr>
          <w:b w:val="0"/>
          <w:sz w:val="18"/>
          <w:szCs w:val="18"/>
          <w:lang w:val="en-US"/>
        </w:rPr>
        <w:t>in order to reach</w:t>
      </w:r>
      <w:r w:rsidR="00EC0B92" w:rsidRPr="00FD6B4C">
        <w:rPr>
          <w:b w:val="0"/>
          <w:sz w:val="18"/>
          <w:szCs w:val="18"/>
          <w:lang w:val="en-US"/>
        </w:rPr>
        <w:t xml:space="preserve"> </w:t>
      </w:r>
      <w:r w:rsidR="001C7556" w:rsidRPr="00FD6B4C">
        <w:rPr>
          <w:b w:val="0"/>
          <w:sz w:val="18"/>
          <w:szCs w:val="18"/>
          <w:lang w:val="en-US"/>
        </w:rPr>
        <w:t xml:space="preserve">a consensus for an </w:t>
      </w:r>
      <w:r w:rsidR="00EC0B92">
        <w:rPr>
          <w:b w:val="0"/>
          <w:sz w:val="18"/>
          <w:szCs w:val="18"/>
          <w:lang w:val="en-US"/>
        </w:rPr>
        <w:t>I</w:t>
      </w:r>
      <w:r w:rsidR="001C7556" w:rsidRPr="00FD6B4C">
        <w:rPr>
          <w:b w:val="0"/>
          <w:sz w:val="18"/>
          <w:szCs w:val="18"/>
          <w:lang w:val="en-US"/>
        </w:rPr>
        <w:t xml:space="preserve">ndigenous presidential candidate in </w:t>
      </w:r>
      <w:r w:rsidR="00EC0B92">
        <w:rPr>
          <w:b w:val="0"/>
          <w:sz w:val="18"/>
          <w:szCs w:val="18"/>
          <w:lang w:val="en-US"/>
        </w:rPr>
        <w:t xml:space="preserve">Mexico’s </w:t>
      </w:r>
      <w:r w:rsidR="001C7556" w:rsidRPr="00FD6B4C">
        <w:rPr>
          <w:b w:val="0"/>
          <w:sz w:val="18"/>
          <w:szCs w:val="18"/>
          <w:lang w:val="en-US"/>
        </w:rPr>
        <w:t xml:space="preserve">2018 elections. </w:t>
      </w:r>
    </w:p>
    <w:p w:rsidR="00266C02" w:rsidRPr="002A058F" w:rsidRDefault="00266C02" w:rsidP="005F337D">
      <w:pPr>
        <w:rPr>
          <w:sz w:val="18"/>
          <w:szCs w:val="18"/>
          <w:lang w:val="en-US" w:eastAsia="en-US"/>
        </w:rPr>
      </w:pPr>
    </w:p>
    <w:p w:rsidR="00720EA4" w:rsidRPr="00FD6B4C" w:rsidRDefault="00266C02" w:rsidP="005F337D">
      <w:pPr>
        <w:rPr>
          <w:rStyle w:val="StyleAIBodytextAsianSimSunChar"/>
          <w:rFonts w:cs="Arial"/>
          <w:sz w:val="18"/>
          <w:szCs w:val="18"/>
        </w:rPr>
      </w:pPr>
      <w:r w:rsidRPr="00FD6B4C">
        <w:rPr>
          <w:rStyle w:val="StyleAIBodytextAsianSimSunChar"/>
          <w:rFonts w:cs="Arial"/>
          <w:sz w:val="18"/>
          <w:szCs w:val="18"/>
        </w:rPr>
        <w:t>Mario Luna was imprisoned from September 2014 to October 2015 under charges that were aimed at criminalizing his efforts as a human rights defender. Amnesty Inte</w:t>
      </w:r>
      <w:r w:rsidR="001964A4">
        <w:rPr>
          <w:rStyle w:val="StyleAIBodytextAsianSimSunChar"/>
          <w:rFonts w:cs="Arial"/>
          <w:sz w:val="18"/>
          <w:szCs w:val="18"/>
        </w:rPr>
        <w:t>rnational released a series of Urgent A</w:t>
      </w:r>
      <w:r w:rsidRPr="00FD6B4C">
        <w:rPr>
          <w:rStyle w:val="StyleAIBodytextAsianSimSunChar"/>
          <w:rFonts w:cs="Arial"/>
          <w:sz w:val="18"/>
          <w:szCs w:val="18"/>
        </w:rPr>
        <w:t xml:space="preserve">ctions </w:t>
      </w:r>
      <w:r w:rsidR="00FD6B4C">
        <w:rPr>
          <w:rStyle w:val="StyleAIBodytextAsianSimSunChar"/>
          <w:rFonts w:cs="Arial"/>
          <w:sz w:val="18"/>
          <w:szCs w:val="18"/>
        </w:rPr>
        <w:t>calling for his release during this time. Mario Luna was released in October 2015 after a judge found evidence against him and fellow Yaqui leader Fernando Jiménez was lacking (see: https://www.amnesty.org/en/documents/amr41/2720/2015/en/)</w:t>
      </w:r>
      <w:r w:rsidR="00EC3E4C" w:rsidRPr="00FD6B4C">
        <w:rPr>
          <w:rStyle w:val="StyleAIBodytextAsianSimSunChar"/>
          <w:rFonts w:cs="Arial"/>
          <w:sz w:val="18"/>
          <w:szCs w:val="18"/>
        </w:rPr>
        <w:t xml:space="preserve">. </w:t>
      </w:r>
      <w:r w:rsidR="00720EA4" w:rsidRPr="00FD6B4C">
        <w:rPr>
          <w:rStyle w:val="StyleAIBodytextAsianSimSunChar"/>
          <w:rFonts w:cs="Arial"/>
          <w:sz w:val="18"/>
          <w:szCs w:val="18"/>
        </w:rPr>
        <w:t xml:space="preserve">The Yaqui community and a number of NGOs, including Amnesty International, maintained that Mario Luna and Fernando Jiménez’s prosecution could have been politically motivated. This is due to the two men’s involvement in the Yaqui community’s campaign to claim their right to consultation and free, prior and informed consent in relation to the construction of an aqueduct which </w:t>
      </w:r>
      <w:r w:rsidR="003D7BD9">
        <w:rPr>
          <w:rStyle w:val="StyleAIBodytextAsianSimSunChar"/>
          <w:rFonts w:cs="Arial"/>
          <w:sz w:val="18"/>
          <w:szCs w:val="18"/>
        </w:rPr>
        <w:t xml:space="preserve">could </w:t>
      </w:r>
      <w:r w:rsidR="00720EA4" w:rsidRPr="00FD6B4C">
        <w:rPr>
          <w:rStyle w:val="StyleAIBodytextAsianSimSunChar"/>
          <w:rFonts w:cs="Arial"/>
          <w:sz w:val="18"/>
          <w:szCs w:val="18"/>
        </w:rPr>
        <w:t>ha</w:t>
      </w:r>
      <w:r w:rsidR="003D7BD9">
        <w:rPr>
          <w:rStyle w:val="StyleAIBodytextAsianSimSunChar"/>
          <w:rFonts w:cs="Arial"/>
          <w:sz w:val="18"/>
          <w:szCs w:val="18"/>
        </w:rPr>
        <w:t>ve</w:t>
      </w:r>
      <w:r w:rsidR="00720EA4" w:rsidRPr="00FD6B4C">
        <w:rPr>
          <w:rStyle w:val="StyleAIBodytextAsianSimSunChar"/>
          <w:rFonts w:cs="Arial"/>
          <w:sz w:val="18"/>
          <w:szCs w:val="18"/>
        </w:rPr>
        <w:t xml:space="preserve"> reduced the community’s available water.</w:t>
      </w:r>
    </w:p>
    <w:p w:rsidR="00720EA4" w:rsidRPr="00FD6B4C" w:rsidRDefault="00720EA4" w:rsidP="005F337D">
      <w:pPr>
        <w:pStyle w:val="AIBodytext"/>
        <w:tabs>
          <w:tab w:val="clear" w:pos="567"/>
        </w:tabs>
        <w:spacing w:after="0" w:line="240" w:lineRule="auto"/>
        <w:rPr>
          <w:rStyle w:val="StyleAIBodytextAsianSimSunChar"/>
          <w:rFonts w:cs="Arial"/>
          <w:sz w:val="18"/>
          <w:szCs w:val="18"/>
        </w:rPr>
      </w:pPr>
    </w:p>
    <w:p w:rsidR="00720EA4" w:rsidRDefault="00720EA4" w:rsidP="005F337D">
      <w:pPr>
        <w:pStyle w:val="AIBodytext"/>
        <w:tabs>
          <w:tab w:val="clear" w:pos="567"/>
        </w:tabs>
        <w:spacing w:after="0" w:line="240" w:lineRule="auto"/>
        <w:rPr>
          <w:rStyle w:val="StyleAIBodytextAsianSimSunChar"/>
          <w:rFonts w:cs="Arial"/>
          <w:sz w:val="18"/>
          <w:szCs w:val="18"/>
        </w:rPr>
      </w:pPr>
      <w:r w:rsidRPr="00FD6B4C">
        <w:rPr>
          <w:rStyle w:val="StyleAIBodytextAsianSimSunChar"/>
          <w:rFonts w:cs="Arial"/>
          <w:sz w:val="18"/>
          <w:szCs w:val="18"/>
        </w:rPr>
        <w:t xml:space="preserve">The </w:t>
      </w:r>
      <w:r w:rsidR="00EC3E4C" w:rsidRPr="00FD6B4C">
        <w:rPr>
          <w:rStyle w:val="StyleAIBodytextAsianSimSunChar"/>
          <w:rFonts w:cs="Arial"/>
          <w:sz w:val="18"/>
          <w:szCs w:val="18"/>
        </w:rPr>
        <w:t xml:space="preserve">Independence Aqueduct </w:t>
      </w:r>
      <w:r w:rsidRPr="00FD6B4C">
        <w:rPr>
          <w:rStyle w:val="StyleAIBodytextAsianSimSunChar"/>
          <w:rFonts w:cs="Arial"/>
          <w:sz w:val="18"/>
          <w:szCs w:val="18"/>
        </w:rPr>
        <w:t xml:space="preserve">which affects the Yaqui community has been in full use for a few years. In 2013 the National Supreme Court recognized the failure of federal and state authorities to meet their obligations to the Yaqui community and required remedial actions, particularly regarding a new environmental impact assessment and a consultation process. The ruling is yet to be implemented. </w:t>
      </w:r>
      <w:r w:rsidR="00EC3E4C" w:rsidRPr="00FD6B4C">
        <w:rPr>
          <w:rStyle w:val="StyleAIBodytextAsianSimSunChar"/>
          <w:rFonts w:cs="Arial"/>
          <w:sz w:val="18"/>
          <w:szCs w:val="18"/>
        </w:rPr>
        <w:t>In 2015</w:t>
      </w:r>
      <w:r w:rsidRPr="00FD6B4C">
        <w:rPr>
          <w:rStyle w:val="StyleAIBodytextAsianSimSunChar"/>
          <w:rFonts w:cs="Arial"/>
          <w:sz w:val="18"/>
          <w:szCs w:val="18"/>
        </w:rPr>
        <w:t xml:space="preserve"> a governmental anthropology institute concluded that the aqueduct seriously affected the survival of the Yaqui people and therefore the authorities should consider suspending the aqueduct in order to comply with the Supreme Court decision. </w:t>
      </w:r>
    </w:p>
    <w:p w:rsidR="00FD6B4C" w:rsidRPr="00FD6B4C" w:rsidRDefault="00FD6B4C" w:rsidP="005F337D">
      <w:pPr>
        <w:pStyle w:val="AIBodytext"/>
        <w:tabs>
          <w:tab w:val="clear" w:pos="567"/>
        </w:tabs>
        <w:spacing w:after="0" w:line="240" w:lineRule="auto"/>
        <w:rPr>
          <w:rStyle w:val="StyleAIBodytextAsianSimSunChar"/>
          <w:rFonts w:cs="Arial"/>
          <w:sz w:val="18"/>
          <w:szCs w:val="18"/>
        </w:rPr>
      </w:pPr>
    </w:p>
    <w:p w:rsidR="0026766F" w:rsidRPr="002A058F" w:rsidRDefault="0026766F" w:rsidP="005F337D">
      <w:pPr>
        <w:rPr>
          <w:rFonts w:ascii="Arial" w:hAnsi="Arial" w:cs="Arial"/>
          <w:sz w:val="16"/>
          <w:szCs w:val="16"/>
        </w:rPr>
      </w:pPr>
      <w:r w:rsidRPr="002A058F">
        <w:rPr>
          <w:rFonts w:ascii="Arial" w:hAnsi="Arial" w:cs="Arial"/>
          <w:sz w:val="16"/>
          <w:szCs w:val="16"/>
        </w:rPr>
        <w:t>Name:</w:t>
      </w:r>
      <w:r w:rsidR="00FD6B4C" w:rsidRPr="002A058F">
        <w:rPr>
          <w:rFonts w:ascii="Arial" w:hAnsi="Arial" w:cs="Arial"/>
          <w:sz w:val="16"/>
          <w:szCs w:val="16"/>
        </w:rPr>
        <w:t xml:space="preserve"> </w:t>
      </w:r>
      <w:r w:rsidR="00FC6E22" w:rsidRPr="002A058F">
        <w:rPr>
          <w:rFonts w:ascii="Arial" w:hAnsi="Arial" w:cs="Arial"/>
          <w:sz w:val="16"/>
          <w:szCs w:val="16"/>
        </w:rPr>
        <w:t xml:space="preserve">Victoria </w:t>
      </w:r>
      <w:proofErr w:type="spellStart"/>
      <w:r w:rsidR="00FC6E22" w:rsidRPr="002A058F">
        <w:rPr>
          <w:rFonts w:ascii="Arial" w:hAnsi="Arial" w:cs="Arial"/>
          <w:sz w:val="16"/>
          <w:szCs w:val="16"/>
        </w:rPr>
        <w:t>Anahí</w:t>
      </w:r>
      <w:proofErr w:type="spellEnd"/>
      <w:r w:rsidR="00FC6E22" w:rsidRPr="002A058F">
        <w:rPr>
          <w:rFonts w:ascii="Arial" w:hAnsi="Arial" w:cs="Arial"/>
          <w:sz w:val="16"/>
          <w:szCs w:val="16"/>
        </w:rPr>
        <w:t xml:space="preserve"> Ochoa </w:t>
      </w:r>
      <w:proofErr w:type="spellStart"/>
      <w:r w:rsidR="00FC6E22" w:rsidRPr="002A058F">
        <w:rPr>
          <w:rFonts w:ascii="Arial" w:hAnsi="Arial" w:cs="Arial"/>
          <w:sz w:val="16"/>
          <w:szCs w:val="16"/>
        </w:rPr>
        <w:t>Domínguez</w:t>
      </w:r>
      <w:proofErr w:type="spellEnd"/>
      <w:r w:rsidR="00FC6E22" w:rsidRPr="002A058F">
        <w:rPr>
          <w:rFonts w:ascii="Arial" w:hAnsi="Arial" w:cs="Arial"/>
          <w:sz w:val="16"/>
          <w:szCs w:val="16"/>
        </w:rPr>
        <w:t xml:space="preserve"> (f), </w:t>
      </w:r>
      <w:r w:rsidR="00FD6B4C" w:rsidRPr="002A058F">
        <w:rPr>
          <w:rFonts w:ascii="Arial" w:hAnsi="Arial" w:cs="Arial"/>
          <w:sz w:val="16"/>
          <w:szCs w:val="16"/>
        </w:rPr>
        <w:t>Mario Luna Romero</w:t>
      </w:r>
      <w:r w:rsidR="00FC6E22" w:rsidRPr="002A058F">
        <w:rPr>
          <w:rFonts w:ascii="Arial" w:hAnsi="Arial" w:cs="Arial"/>
          <w:sz w:val="16"/>
          <w:szCs w:val="16"/>
        </w:rPr>
        <w:t xml:space="preserve"> (m)</w:t>
      </w:r>
      <w:r w:rsidR="00752663" w:rsidRPr="002A058F">
        <w:rPr>
          <w:rFonts w:ascii="Arial" w:hAnsi="Arial" w:cs="Arial"/>
          <w:sz w:val="16"/>
          <w:szCs w:val="16"/>
        </w:rPr>
        <w:t>, Carlos Luna (m)</w:t>
      </w:r>
      <w:r w:rsidR="00FC6E22" w:rsidRPr="002A058F">
        <w:rPr>
          <w:rFonts w:ascii="Arial" w:hAnsi="Arial" w:cs="Arial"/>
          <w:sz w:val="16"/>
          <w:szCs w:val="16"/>
        </w:rPr>
        <w:t xml:space="preserve"> and </w:t>
      </w:r>
      <w:r w:rsidR="00752663">
        <w:rPr>
          <w:rFonts w:ascii="Arial" w:hAnsi="Arial" w:cs="Arial"/>
          <w:sz w:val="16"/>
          <w:szCs w:val="16"/>
        </w:rPr>
        <w:t>other members of their family</w:t>
      </w:r>
    </w:p>
    <w:p w:rsidR="0026766F" w:rsidRPr="002A058F" w:rsidRDefault="0026766F" w:rsidP="005F337D">
      <w:pPr>
        <w:rPr>
          <w:rFonts w:ascii="Arial" w:hAnsi="Arial" w:cs="Arial"/>
          <w:sz w:val="16"/>
          <w:szCs w:val="16"/>
        </w:rPr>
      </w:pPr>
      <w:r w:rsidRPr="002A058F">
        <w:rPr>
          <w:rFonts w:ascii="Arial" w:hAnsi="Arial" w:cs="Arial"/>
          <w:sz w:val="16"/>
          <w:szCs w:val="16"/>
        </w:rPr>
        <w:t>Gender m/f:</w:t>
      </w:r>
      <w:r w:rsidR="00FD6B4C" w:rsidRPr="002A058F">
        <w:rPr>
          <w:rFonts w:ascii="Arial" w:hAnsi="Arial" w:cs="Arial"/>
          <w:sz w:val="16"/>
          <w:szCs w:val="16"/>
        </w:rPr>
        <w:t xml:space="preserve"> </w:t>
      </w:r>
      <w:r w:rsidR="00FC6E22" w:rsidRPr="002A058F">
        <w:rPr>
          <w:rFonts w:ascii="Arial" w:hAnsi="Arial" w:cs="Arial"/>
          <w:sz w:val="16"/>
          <w:szCs w:val="16"/>
        </w:rPr>
        <w:t>all</w:t>
      </w:r>
    </w:p>
    <w:p w:rsidR="0026766F" w:rsidRPr="002A058F" w:rsidRDefault="0026766F" w:rsidP="005F337D">
      <w:pPr>
        <w:pStyle w:val="AITextSmallNoLineSpacing"/>
        <w:spacing w:line="240" w:lineRule="auto"/>
        <w:rPr>
          <w:rStyle w:val="StyleAIBodytextAsianSimSunChar"/>
          <w:rFonts w:cs="Arial"/>
          <w:sz w:val="18"/>
          <w:szCs w:val="18"/>
        </w:rPr>
        <w:sectPr w:rsidR="0026766F" w:rsidRPr="002A058F" w:rsidSect="005F337D">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5F337D">
      <w:pPr>
        <w:rPr>
          <w:rFonts w:ascii="Arial" w:hAnsi="Arial" w:cs="Arial"/>
          <w:sz w:val="16"/>
          <w:szCs w:val="16"/>
        </w:rPr>
      </w:pPr>
    </w:p>
    <w:sectPr w:rsidR="0026766F" w:rsidRPr="00F95961" w:rsidSect="005F337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782" w:rsidRDefault="000A1782">
      <w:r>
        <w:separator/>
      </w:r>
    </w:p>
  </w:endnote>
  <w:endnote w:type="continuationSeparator" w:id="0">
    <w:p w:rsidR="000A1782" w:rsidRDefault="000A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37D" w:rsidRDefault="005F337D" w:rsidP="005F337D">
    <w:pPr>
      <w:jc w:val="center"/>
      <w:rPr>
        <w:rFonts w:ascii="Arial" w:hAnsi="Arial" w:cs="Arial"/>
        <w:sz w:val="16"/>
        <w:szCs w:val="16"/>
      </w:rPr>
    </w:pPr>
    <w:r>
      <w:rPr>
        <w:rFonts w:ascii="Arial" w:hAnsi="Arial" w:cs="Arial"/>
        <w:sz w:val="16"/>
        <w:szCs w:val="16"/>
      </w:rPr>
      <w:t xml:space="preserve">AIUSA’s Urgent Action Network | 5 Penn Plaza, New York NY 10001 </w:t>
    </w:r>
  </w:p>
  <w:p w:rsidR="005F337D" w:rsidRDefault="005F337D" w:rsidP="005F337D">
    <w:pPr>
      <w:jc w:val="center"/>
      <w:rPr>
        <w:rFonts w:ascii="Arial" w:hAnsi="Arial" w:cs="Arial"/>
        <w:sz w:val="16"/>
        <w:szCs w:val="16"/>
      </w:rPr>
    </w:pPr>
    <w:r>
      <w:rPr>
        <w:rFonts w:ascii="Arial" w:hAnsi="Arial" w:cs="Arial"/>
        <w:sz w:val="16"/>
        <w:szCs w:val="16"/>
      </w:rPr>
      <w:t>T (212) 807- 8400 | uan@aiusa.org | www.amnestyusa.org/uan</w:t>
    </w:r>
  </w:p>
  <w:p w:rsidR="005F337D" w:rsidRPr="00D0106D" w:rsidRDefault="005F337D" w:rsidP="005F337D">
    <w:pPr>
      <w:pStyle w:val="Footer"/>
      <w:tabs>
        <w:tab w:val="clear" w:pos="2268"/>
        <w:tab w:val="clear" w:pos="2835"/>
        <w:tab w:val="clear" w:pos="4320"/>
        <w:tab w:val="clear" w:pos="8640"/>
      </w:tabs>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A1782">
    <w:pPr>
      <w:pStyle w:val="Footer"/>
    </w:pPr>
    <w:r w:rsidRPr="000A1782">
      <w:rPr>
        <w:noProof/>
        <w:lang w:val="en-US"/>
      </w:rPr>
      <w:drawing>
        <wp:inline distT="0" distB="0" distL="0" distR="0">
          <wp:extent cx="6467475" cy="990600"/>
          <wp:effectExtent l="0" t="0" r="0" b="0"/>
          <wp:docPr id="2"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37D" w:rsidRDefault="005F337D" w:rsidP="005F337D">
    <w:pPr>
      <w:jc w:val="center"/>
      <w:rPr>
        <w:rFonts w:ascii="Arial" w:hAnsi="Arial" w:cs="Arial"/>
        <w:sz w:val="16"/>
        <w:szCs w:val="16"/>
      </w:rPr>
    </w:pPr>
    <w:r>
      <w:rPr>
        <w:rFonts w:ascii="Arial" w:hAnsi="Arial" w:cs="Arial"/>
        <w:sz w:val="16"/>
        <w:szCs w:val="16"/>
      </w:rPr>
      <w:t xml:space="preserve">AIUSA’s Urgent Action Network | 5 Penn Plaza, New York NY 10001 </w:t>
    </w:r>
  </w:p>
  <w:p w:rsidR="005F337D" w:rsidRDefault="005F337D" w:rsidP="005F337D">
    <w:pPr>
      <w:jc w:val="center"/>
      <w:rPr>
        <w:rFonts w:ascii="Arial" w:hAnsi="Arial" w:cs="Arial"/>
        <w:sz w:val="16"/>
        <w:szCs w:val="16"/>
      </w:rPr>
    </w:pPr>
    <w:r>
      <w:rPr>
        <w:rFonts w:ascii="Arial" w:hAnsi="Arial" w:cs="Arial"/>
        <w:sz w:val="16"/>
        <w:szCs w:val="16"/>
      </w:rPr>
      <w:t>T (212) 807- 8400 | uan@aiusa.org | www.amnestyusa.org/uan</w:t>
    </w:r>
  </w:p>
  <w:p w:rsidR="005F337D" w:rsidRPr="00D0106D" w:rsidRDefault="005F337D" w:rsidP="005F337D">
    <w:pPr>
      <w:pStyle w:val="Footer"/>
      <w:tabs>
        <w:tab w:val="clear" w:pos="2268"/>
        <w:tab w:val="clear" w:pos="2835"/>
        <w:tab w:val="clear" w:pos="4320"/>
        <w:tab w:val="clear" w:pos="8640"/>
      </w:tabs>
    </w:pPr>
  </w:p>
  <w:p w:rsidR="005F337D" w:rsidRPr="00D0106D" w:rsidRDefault="005F337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782" w:rsidRDefault="000A1782">
      <w:r>
        <w:separator/>
      </w:r>
    </w:p>
  </w:footnote>
  <w:footnote w:type="continuationSeparator" w:id="0">
    <w:p w:rsidR="000A1782" w:rsidRDefault="000A1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Pr="002A058F" w:rsidRDefault="0026766F">
    <w:pPr>
      <w:rPr>
        <w:rFonts w:ascii="Arial" w:hAnsi="Arial" w:cs="Arial"/>
      </w:rPr>
    </w:pPr>
  </w:p>
  <w:p w:rsidR="005D2832" w:rsidRPr="005D2832" w:rsidRDefault="0026766F" w:rsidP="005D2832">
    <w:pPr>
      <w:tabs>
        <w:tab w:val="right" w:pos="10203"/>
      </w:tabs>
      <w:rPr>
        <w:rFonts w:ascii="Amnesty Trade Gothic" w:hAnsi="Amnesty Trade Gothic"/>
        <w:color w:val="FFFFFF"/>
      </w:rPr>
    </w:pPr>
    <w:r w:rsidRPr="002A058F">
      <w:rPr>
        <w:rFonts w:ascii="Arial" w:hAnsi="Arial" w:cs="Arial"/>
        <w:sz w:val="16"/>
        <w:szCs w:val="16"/>
      </w:rPr>
      <w:t xml:space="preserve">UA: </w:t>
    </w:r>
    <w:r w:rsidR="00B4085B">
      <w:rPr>
        <w:rFonts w:ascii="Arial" w:hAnsi="Arial" w:cs="Arial"/>
        <w:sz w:val="16"/>
        <w:szCs w:val="16"/>
      </w:rPr>
      <w:t>169/17</w:t>
    </w:r>
    <w:r w:rsidR="00B4085B" w:rsidRPr="002A058F">
      <w:rPr>
        <w:rFonts w:ascii="Arial" w:hAnsi="Arial" w:cs="Arial"/>
        <w:sz w:val="16"/>
        <w:szCs w:val="16"/>
      </w:rPr>
      <w:t xml:space="preserve"> </w:t>
    </w:r>
    <w:r w:rsidRPr="002A058F">
      <w:rPr>
        <w:rFonts w:ascii="Arial" w:hAnsi="Arial" w:cs="Arial"/>
        <w:sz w:val="16"/>
        <w:szCs w:val="16"/>
      </w:rPr>
      <w:t xml:space="preserve">Index: </w:t>
    </w:r>
    <w:r w:rsidR="00FD6B4C">
      <w:rPr>
        <w:rFonts w:ascii="Arial" w:hAnsi="Arial" w:cs="Arial"/>
        <w:sz w:val="16"/>
        <w:szCs w:val="16"/>
      </w:rPr>
      <w:t>AMR 41/6685/2017</w:t>
    </w:r>
    <w:r w:rsidR="00FD6B4C" w:rsidRPr="002A058F">
      <w:rPr>
        <w:rFonts w:ascii="Arial" w:hAnsi="Arial" w:cs="Arial"/>
        <w:sz w:val="16"/>
        <w:szCs w:val="16"/>
      </w:rPr>
      <w:t xml:space="preserve"> </w:t>
    </w:r>
    <w:r w:rsidR="00FD6B4C">
      <w:rPr>
        <w:rFonts w:ascii="Arial" w:hAnsi="Arial" w:cs="Arial"/>
        <w:sz w:val="16"/>
        <w:szCs w:val="16"/>
      </w:rPr>
      <w:t>Mexico</w:t>
    </w:r>
    <w:r w:rsidRPr="002A058F">
      <w:rPr>
        <w:rFonts w:ascii="Arial" w:hAnsi="Arial" w:cs="Arial"/>
        <w:sz w:val="16"/>
        <w:szCs w:val="16"/>
      </w:rPr>
      <w:tab/>
      <w:t xml:space="preserve">Date: </w:t>
    </w:r>
    <w:r w:rsidR="00FD6B4C">
      <w:rPr>
        <w:rFonts w:ascii="Arial" w:hAnsi="Arial" w:cs="Arial"/>
        <w:sz w:val="16"/>
        <w:szCs w:val="16"/>
      </w:rPr>
      <w:t>10 July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02"/>
    <w:rsid w:val="000061A7"/>
    <w:rsid w:val="000135F7"/>
    <w:rsid w:val="00023EE0"/>
    <w:rsid w:val="000A1782"/>
    <w:rsid w:val="000B23F7"/>
    <w:rsid w:val="000D1C3C"/>
    <w:rsid w:val="000F0AF1"/>
    <w:rsid w:val="000F11B8"/>
    <w:rsid w:val="00114598"/>
    <w:rsid w:val="0013050A"/>
    <w:rsid w:val="001411BF"/>
    <w:rsid w:val="001624EA"/>
    <w:rsid w:val="001671E0"/>
    <w:rsid w:val="001951FB"/>
    <w:rsid w:val="001964A4"/>
    <w:rsid w:val="00196F3C"/>
    <w:rsid w:val="001B7B2B"/>
    <w:rsid w:val="001C7556"/>
    <w:rsid w:val="001E0993"/>
    <w:rsid w:val="00266C02"/>
    <w:rsid w:val="0026766F"/>
    <w:rsid w:val="0027166B"/>
    <w:rsid w:val="002923B7"/>
    <w:rsid w:val="002932CE"/>
    <w:rsid w:val="002A058F"/>
    <w:rsid w:val="00310926"/>
    <w:rsid w:val="00313CAA"/>
    <w:rsid w:val="00347243"/>
    <w:rsid w:val="00390D35"/>
    <w:rsid w:val="003968F6"/>
    <w:rsid w:val="003A2A73"/>
    <w:rsid w:val="003D377A"/>
    <w:rsid w:val="003D53A1"/>
    <w:rsid w:val="003D7BD9"/>
    <w:rsid w:val="00415A74"/>
    <w:rsid w:val="0045519B"/>
    <w:rsid w:val="00475586"/>
    <w:rsid w:val="00483E30"/>
    <w:rsid w:val="004D19C7"/>
    <w:rsid w:val="004E6A6E"/>
    <w:rsid w:val="005040F2"/>
    <w:rsid w:val="005149A9"/>
    <w:rsid w:val="00525F70"/>
    <w:rsid w:val="0053584A"/>
    <w:rsid w:val="005534BC"/>
    <w:rsid w:val="005B6296"/>
    <w:rsid w:val="005C2CBA"/>
    <w:rsid w:val="005C41FB"/>
    <w:rsid w:val="005C7072"/>
    <w:rsid w:val="005D2832"/>
    <w:rsid w:val="005E3947"/>
    <w:rsid w:val="005F0D06"/>
    <w:rsid w:val="005F29C5"/>
    <w:rsid w:val="005F337D"/>
    <w:rsid w:val="00606C38"/>
    <w:rsid w:val="006814D6"/>
    <w:rsid w:val="006820E8"/>
    <w:rsid w:val="006C2190"/>
    <w:rsid w:val="006C3DE2"/>
    <w:rsid w:val="006C66C8"/>
    <w:rsid w:val="007179E8"/>
    <w:rsid w:val="00720EA4"/>
    <w:rsid w:val="00736B40"/>
    <w:rsid w:val="007479B8"/>
    <w:rsid w:val="00752663"/>
    <w:rsid w:val="007620A6"/>
    <w:rsid w:val="00770E21"/>
    <w:rsid w:val="0077354F"/>
    <w:rsid w:val="007933B2"/>
    <w:rsid w:val="00795D45"/>
    <w:rsid w:val="007A1959"/>
    <w:rsid w:val="007A5DA8"/>
    <w:rsid w:val="007E0CAD"/>
    <w:rsid w:val="007E340A"/>
    <w:rsid w:val="007E57A7"/>
    <w:rsid w:val="007E668A"/>
    <w:rsid w:val="007E7823"/>
    <w:rsid w:val="00815508"/>
    <w:rsid w:val="00817483"/>
    <w:rsid w:val="008224D0"/>
    <w:rsid w:val="008241AB"/>
    <w:rsid w:val="00847D21"/>
    <w:rsid w:val="008525D1"/>
    <w:rsid w:val="00854715"/>
    <w:rsid w:val="0086100E"/>
    <w:rsid w:val="0086363D"/>
    <w:rsid w:val="00875E19"/>
    <w:rsid w:val="008C6392"/>
    <w:rsid w:val="008E48B0"/>
    <w:rsid w:val="008F64FC"/>
    <w:rsid w:val="009144AA"/>
    <w:rsid w:val="00946781"/>
    <w:rsid w:val="00950C7F"/>
    <w:rsid w:val="00963CA3"/>
    <w:rsid w:val="00985339"/>
    <w:rsid w:val="00987C31"/>
    <w:rsid w:val="009971C5"/>
    <w:rsid w:val="009C0BC3"/>
    <w:rsid w:val="009C0C25"/>
    <w:rsid w:val="009C7058"/>
    <w:rsid w:val="009D5F0B"/>
    <w:rsid w:val="009E0910"/>
    <w:rsid w:val="009F4BB3"/>
    <w:rsid w:val="00AF4CF9"/>
    <w:rsid w:val="00B043D9"/>
    <w:rsid w:val="00B05A13"/>
    <w:rsid w:val="00B06E79"/>
    <w:rsid w:val="00B076C6"/>
    <w:rsid w:val="00B15E22"/>
    <w:rsid w:val="00B22D7A"/>
    <w:rsid w:val="00B4085B"/>
    <w:rsid w:val="00B4432F"/>
    <w:rsid w:val="00B60FB0"/>
    <w:rsid w:val="00B67F19"/>
    <w:rsid w:val="00B811E7"/>
    <w:rsid w:val="00B84EF8"/>
    <w:rsid w:val="00B9147D"/>
    <w:rsid w:val="00BA31FC"/>
    <w:rsid w:val="00BD6874"/>
    <w:rsid w:val="00BE4AEB"/>
    <w:rsid w:val="00C033F2"/>
    <w:rsid w:val="00C264C5"/>
    <w:rsid w:val="00C64997"/>
    <w:rsid w:val="00C908E6"/>
    <w:rsid w:val="00CE6658"/>
    <w:rsid w:val="00CF02DC"/>
    <w:rsid w:val="00D0106D"/>
    <w:rsid w:val="00D02AD3"/>
    <w:rsid w:val="00D03746"/>
    <w:rsid w:val="00D20DEB"/>
    <w:rsid w:val="00D63AA5"/>
    <w:rsid w:val="00D6401F"/>
    <w:rsid w:val="00D85FE8"/>
    <w:rsid w:val="00DB56E2"/>
    <w:rsid w:val="00DC4505"/>
    <w:rsid w:val="00DC5FB0"/>
    <w:rsid w:val="00DD777F"/>
    <w:rsid w:val="00DF0C26"/>
    <w:rsid w:val="00E23769"/>
    <w:rsid w:val="00E2387F"/>
    <w:rsid w:val="00E4670D"/>
    <w:rsid w:val="00E601DC"/>
    <w:rsid w:val="00E6735E"/>
    <w:rsid w:val="00E96397"/>
    <w:rsid w:val="00E97E64"/>
    <w:rsid w:val="00EA7847"/>
    <w:rsid w:val="00EB3D70"/>
    <w:rsid w:val="00EC0B92"/>
    <w:rsid w:val="00EC130D"/>
    <w:rsid w:val="00EC2C85"/>
    <w:rsid w:val="00EC3E4C"/>
    <w:rsid w:val="00ED61F1"/>
    <w:rsid w:val="00F20743"/>
    <w:rsid w:val="00F25545"/>
    <w:rsid w:val="00F54365"/>
    <w:rsid w:val="00F551CF"/>
    <w:rsid w:val="00F7781E"/>
    <w:rsid w:val="00F95961"/>
    <w:rsid w:val="00FC6E22"/>
    <w:rsid w:val="00FD5991"/>
    <w:rsid w:val="00FD6B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079FEA-C6CA-4C7F-A1E7-53A070DA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1C7556"/>
    <w:rPr>
      <w:rFonts w:cs="Times New Roman"/>
      <w:color w:val="0563C1" w:themeColor="hyperlink"/>
      <w:u w:val="single"/>
    </w:rPr>
  </w:style>
  <w:style w:type="paragraph" w:styleId="BalloonText">
    <w:name w:val="Balloon Text"/>
    <w:basedOn w:val="Normal"/>
    <w:link w:val="BalloonTextChar"/>
    <w:uiPriority w:val="99"/>
    <w:rsid w:val="00FD6B4C"/>
    <w:rPr>
      <w:rFonts w:ascii="Segoe UI" w:hAnsi="Segoe UI" w:cs="Segoe UI"/>
      <w:sz w:val="18"/>
      <w:szCs w:val="18"/>
    </w:rPr>
  </w:style>
  <w:style w:type="character" w:customStyle="1" w:styleId="BalloonTextChar">
    <w:name w:val="Balloon Text Char"/>
    <w:basedOn w:val="DefaultParagraphFont"/>
    <w:link w:val="BalloonText"/>
    <w:uiPriority w:val="99"/>
    <w:locked/>
    <w:rsid w:val="00FD6B4C"/>
    <w:rPr>
      <w:rFonts w:ascii="Segoe UI" w:hAnsi="Segoe UI" w:cs="Segoe UI"/>
      <w:sz w:val="18"/>
      <w:szCs w:val="18"/>
      <w:lang w:val="en-GB" w:eastAsia="zh-CN"/>
    </w:rPr>
  </w:style>
  <w:style w:type="paragraph" w:styleId="Revision">
    <w:name w:val="Revision"/>
    <w:hidden/>
    <w:uiPriority w:val="99"/>
    <w:semiHidden/>
    <w:rsid w:val="00847D21"/>
    <w:rPr>
      <w:sz w:val="24"/>
      <w:szCs w:val="24"/>
      <w:lang w:val="en-GB" w:eastAsia="zh-CN"/>
    </w:rPr>
  </w:style>
  <w:style w:type="character" w:styleId="CommentReference">
    <w:name w:val="annotation reference"/>
    <w:basedOn w:val="DefaultParagraphFont"/>
    <w:uiPriority w:val="99"/>
    <w:rsid w:val="007E7823"/>
    <w:rPr>
      <w:rFonts w:cs="Times New Roman"/>
      <w:sz w:val="16"/>
      <w:szCs w:val="16"/>
    </w:rPr>
  </w:style>
  <w:style w:type="paragraph" w:styleId="CommentText">
    <w:name w:val="annotation text"/>
    <w:basedOn w:val="Normal"/>
    <w:link w:val="CommentTextChar"/>
    <w:uiPriority w:val="99"/>
    <w:rsid w:val="007E7823"/>
    <w:rPr>
      <w:sz w:val="20"/>
      <w:szCs w:val="20"/>
    </w:rPr>
  </w:style>
  <w:style w:type="character" w:customStyle="1" w:styleId="CommentTextChar">
    <w:name w:val="Comment Text Char"/>
    <w:basedOn w:val="DefaultParagraphFont"/>
    <w:link w:val="CommentText"/>
    <w:uiPriority w:val="99"/>
    <w:locked/>
    <w:rsid w:val="007E7823"/>
    <w:rPr>
      <w:rFonts w:cs="Times New Roman"/>
      <w:lang w:val="en-GB" w:eastAsia="zh-CN"/>
    </w:rPr>
  </w:style>
  <w:style w:type="paragraph" w:styleId="CommentSubject">
    <w:name w:val="annotation subject"/>
    <w:basedOn w:val="CommentText"/>
    <w:next w:val="CommentText"/>
    <w:link w:val="CommentSubjectChar"/>
    <w:uiPriority w:val="99"/>
    <w:rsid w:val="007E7823"/>
    <w:rPr>
      <w:b/>
      <w:bCs/>
    </w:rPr>
  </w:style>
  <w:style w:type="character" w:customStyle="1" w:styleId="CommentSubjectChar">
    <w:name w:val="Comment Subject Char"/>
    <w:basedOn w:val="CommentTextChar"/>
    <w:link w:val="CommentSubject"/>
    <w:uiPriority w:val="99"/>
    <w:locked/>
    <w:rsid w:val="007E7823"/>
    <w:rPr>
      <w:rFonts w:cs="Times New Roman"/>
      <w:b/>
      <w:bCs/>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28785">
      <w:marLeft w:val="0"/>
      <w:marRight w:val="0"/>
      <w:marTop w:val="0"/>
      <w:marBottom w:val="0"/>
      <w:divBdr>
        <w:top w:val="none" w:sz="0" w:space="0" w:color="auto"/>
        <w:left w:val="none" w:sz="0" w:space="0" w:color="auto"/>
        <w:bottom w:val="none" w:sz="0" w:space="0" w:color="auto"/>
        <w:right w:val="none" w:sz="0" w:space="0" w:color="auto"/>
      </w:divBdr>
    </w:div>
    <w:div w:id="612128786">
      <w:marLeft w:val="0"/>
      <w:marRight w:val="0"/>
      <w:marTop w:val="0"/>
      <w:marBottom w:val="0"/>
      <w:divBdr>
        <w:top w:val="none" w:sz="0" w:space="0" w:color="auto"/>
        <w:left w:val="none" w:sz="0" w:space="0" w:color="auto"/>
        <w:bottom w:val="none" w:sz="0" w:space="0" w:color="auto"/>
        <w:right w:val="none" w:sz="0" w:space="0" w:color="auto"/>
      </w:divBdr>
    </w:div>
    <w:div w:id="612128787">
      <w:marLeft w:val="0"/>
      <w:marRight w:val="0"/>
      <w:marTop w:val="0"/>
      <w:marBottom w:val="0"/>
      <w:divBdr>
        <w:top w:val="none" w:sz="0" w:space="0" w:color="auto"/>
        <w:left w:val="none" w:sz="0" w:space="0" w:color="auto"/>
        <w:bottom w:val="none" w:sz="0" w:space="0" w:color="auto"/>
        <w:right w:val="none" w:sz="0" w:space="0" w:color="auto"/>
      </w:divBdr>
    </w:div>
    <w:div w:id="612128788">
      <w:marLeft w:val="0"/>
      <w:marRight w:val="0"/>
      <w:marTop w:val="0"/>
      <w:marBottom w:val="0"/>
      <w:divBdr>
        <w:top w:val="none" w:sz="0" w:space="0" w:color="auto"/>
        <w:left w:val="none" w:sz="0" w:space="0" w:color="auto"/>
        <w:bottom w:val="none" w:sz="0" w:space="0" w:color="auto"/>
        <w:right w:val="none" w:sz="0" w:space="0" w:color="auto"/>
      </w:divBdr>
    </w:div>
    <w:div w:id="612128789">
      <w:marLeft w:val="0"/>
      <w:marRight w:val="0"/>
      <w:marTop w:val="0"/>
      <w:marBottom w:val="0"/>
      <w:divBdr>
        <w:top w:val="none" w:sz="0" w:space="0" w:color="auto"/>
        <w:left w:val="none" w:sz="0" w:space="0" w:color="auto"/>
        <w:bottom w:val="none" w:sz="0" w:space="0" w:color="auto"/>
        <w:right w:val="none" w:sz="0" w:space="0" w:color="auto"/>
      </w:divBdr>
    </w:div>
    <w:div w:id="612128790">
      <w:marLeft w:val="0"/>
      <w:marRight w:val="0"/>
      <w:marTop w:val="0"/>
      <w:marBottom w:val="0"/>
      <w:divBdr>
        <w:top w:val="none" w:sz="0" w:space="0" w:color="auto"/>
        <w:left w:val="none" w:sz="0" w:space="0" w:color="auto"/>
        <w:bottom w:val="none" w:sz="0" w:space="0" w:color="auto"/>
        <w:right w:val="none" w:sz="0" w:space="0" w:color="auto"/>
      </w:divBdr>
    </w:div>
    <w:div w:id="612128791">
      <w:marLeft w:val="0"/>
      <w:marRight w:val="0"/>
      <w:marTop w:val="0"/>
      <w:marBottom w:val="0"/>
      <w:divBdr>
        <w:top w:val="none" w:sz="0" w:space="0" w:color="auto"/>
        <w:left w:val="none" w:sz="0" w:space="0" w:color="auto"/>
        <w:bottom w:val="none" w:sz="0" w:space="0" w:color="auto"/>
        <w:right w:val="none" w:sz="0" w:space="0" w:color="auto"/>
      </w:divBdr>
    </w:div>
    <w:div w:id="612128792">
      <w:marLeft w:val="0"/>
      <w:marRight w:val="0"/>
      <w:marTop w:val="0"/>
      <w:marBottom w:val="0"/>
      <w:divBdr>
        <w:top w:val="none" w:sz="0" w:space="0" w:color="auto"/>
        <w:left w:val="none" w:sz="0" w:space="0" w:color="auto"/>
        <w:bottom w:val="none" w:sz="0" w:space="0" w:color="auto"/>
        <w:right w:val="none" w:sz="0" w:space="0" w:color="auto"/>
      </w:divBdr>
    </w:div>
    <w:div w:id="612128793">
      <w:marLeft w:val="0"/>
      <w:marRight w:val="0"/>
      <w:marTop w:val="0"/>
      <w:marBottom w:val="0"/>
      <w:divBdr>
        <w:top w:val="none" w:sz="0" w:space="0" w:color="auto"/>
        <w:left w:val="none" w:sz="0" w:space="0" w:color="auto"/>
        <w:bottom w:val="none" w:sz="0" w:space="0" w:color="auto"/>
        <w:right w:val="none" w:sz="0" w:space="0" w:color="auto"/>
      </w:divBdr>
    </w:div>
    <w:div w:id="612128794">
      <w:marLeft w:val="0"/>
      <w:marRight w:val="0"/>
      <w:marTop w:val="0"/>
      <w:marBottom w:val="0"/>
      <w:divBdr>
        <w:top w:val="none" w:sz="0" w:space="0" w:color="auto"/>
        <w:left w:val="none" w:sz="0" w:space="0" w:color="auto"/>
        <w:bottom w:val="none" w:sz="0" w:space="0" w:color="auto"/>
        <w:right w:val="none" w:sz="0" w:space="0" w:color="auto"/>
      </w:divBdr>
    </w:div>
    <w:div w:id="612128795">
      <w:marLeft w:val="0"/>
      <w:marRight w:val="0"/>
      <w:marTop w:val="0"/>
      <w:marBottom w:val="0"/>
      <w:divBdr>
        <w:top w:val="none" w:sz="0" w:space="0" w:color="auto"/>
        <w:left w:val="none" w:sz="0" w:space="0" w:color="auto"/>
        <w:bottom w:val="none" w:sz="0" w:space="0" w:color="auto"/>
        <w:right w:val="none" w:sz="0" w:space="0" w:color="auto"/>
      </w:divBdr>
    </w:div>
    <w:div w:id="612128796">
      <w:marLeft w:val="0"/>
      <w:marRight w:val="0"/>
      <w:marTop w:val="0"/>
      <w:marBottom w:val="0"/>
      <w:divBdr>
        <w:top w:val="none" w:sz="0" w:space="0" w:color="auto"/>
        <w:left w:val="none" w:sz="0" w:space="0" w:color="auto"/>
        <w:bottom w:val="none" w:sz="0" w:space="0" w:color="auto"/>
        <w:right w:val="none" w:sz="0" w:space="0" w:color="auto"/>
      </w:divBdr>
    </w:div>
    <w:div w:id="612128797">
      <w:marLeft w:val="0"/>
      <w:marRight w:val="0"/>
      <w:marTop w:val="0"/>
      <w:marBottom w:val="0"/>
      <w:divBdr>
        <w:top w:val="none" w:sz="0" w:space="0" w:color="auto"/>
        <w:left w:val="none" w:sz="0" w:space="0" w:color="auto"/>
        <w:bottom w:val="none" w:sz="0" w:space="0" w:color="auto"/>
        <w:right w:val="none" w:sz="0" w:space="0" w:color="auto"/>
      </w:divBdr>
    </w:div>
    <w:div w:id="612128798">
      <w:marLeft w:val="0"/>
      <w:marRight w:val="0"/>
      <w:marTop w:val="0"/>
      <w:marBottom w:val="0"/>
      <w:divBdr>
        <w:top w:val="none" w:sz="0" w:space="0" w:color="auto"/>
        <w:left w:val="none" w:sz="0" w:space="0" w:color="auto"/>
        <w:bottom w:val="none" w:sz="0" w:space="0" w:color="auto"/>
        <w:right w:val="none" w:sz="0" w:space="0" w:color="auto"/>
      </w:divBdr>
    </w:div>
    <w:div w:id="612128799">
      <w:marLeft w:val="0"/>
      <w:marRight w:val="0"/>
      <w:marTop w:val="0"/>
      <w:marBottom w:val="0"/>
      <w:divBdr>
        <w:top w:val="none" w:sz="0" w:space="0" w:color="auto"/>
        <w:left w:val="none" w:sz="0" w:space="0" w:color="auto"/>
        <w:bottom w:val="none" w:sz="0" w:space="0" w:color="auto"/>
        <w:right w:val="none" w:sz="0" w:space="0" w:color="auto"/>
      </w:divBdr>
    </w:div>
    <w:div w:id="612128800">
      <w:marLeft w:val="0"/>
      <w:marRight w:val="0"/>
      <w:marTop w:val="0"/>
      <w:marBottom w:val="0"/>
      <w:divBdr>
        <w:top w:val="none" w:sz="0" w:space="0" w:color="auto"/>
        <w:left w:val="none" w:sz="0" w:space="0" w:color="auto"/>
        <w:bottom w:val="none" w:sz="0" w:space="0" w:color="auto"/>
        <w:right w:val="none" w:sz="0" w:space="0" w:color="auto"/>
      </w:divBdr>
    </w:div>
    <w:div w:id="612128801">
      <w:marLeft w:val="0"/>
      <w:marRight w:val="0"/>
      <w:marTop w:val="0"/>
      <w:marBottom w:val="0"/>
      <w:divBdr>
        <w:top w:val="none" w:sz="0" w:space="0" w:color="auto"/>
        <w:left w:val="none" w:sz="0" w:space="0" w:color="auto"/>
        <w:bottom w:val="none" w:sz="0" w:space="0" w:color="auto"/>
        <w:right w:val="none" w:sz="0" w:space="0" w:color="auto"/>
      </w:divBdr>
    </w:div>
    <w:div w:id="612128802">
      <w:marLeft w:val="0"/>
      <w:marRight w:val="0"/>
      <w:marTop w:val="0"/>
      <w:marBottom w:val="0"/>
      <w:divBdr>
        <w:top w:val="none" w:sz="0" w:space="0" w:color="auto"/>
        <w:left w:val="none" w:sz="0" w:space="0" w:color="auto"/>
        <w:bottom w:val="none" w:sz="0" w:space="0" w:color="auto"/>
        <w:right w:val="none" w:sz="0" w:space="0" w:color="auto"/>
      </w:divBdr>
    </w:div>
    <w:div w:id="91659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exembusa@sre.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nora.gob.mx/contacto.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3D51E-3E41-4DE0-A28F-A95CDED6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967</Words>
  <Characters>5403</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Madeleine Penman</dc:creator>
  <cp:keywords/>
  <dc:description/>
  <cp:lastModifiedBy>iar6team</cp:lastModifiedBy>
  <cp:revision>4</cp:revision>
  <dcterms:created xsi:type="dcterms:W3CDTF">2017-07-11T12:43:00Z</dcterms:created>
  <dcterms:modified xsi:type="dcterms:W3CDTF">2017-07-11T14:35:00Z</dcterms:modified>
</cp:coreProperties>
</file>