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8B4FE6" w:rsidP="005C41FB">
      <w:pPr>
        <w:rPr>
          <w:rStyle w:val="AIHeadline"/>
          <w:rFonts w:cs="Arial"/>
          <w:snapToGrid w:val="0"/>
          <w:sz w:val="38"/>
          <w:szCs w:val="38"/>
        </w:rPr>
      </w:pPr>
      <w:r>
        <w:rPr>
          <w:rStyle w:val="AIHeadline"/>
          <w:rFonts w:cs="Arial"/>
          <w:snapToGrid w:val="0"/>
          <w:sz w:val="38"/>
          <w:szCs w:val="38"/>
        </w:rPr>
        <w:t xml:space="preserve">armed attack against </w:t>
      </w:r>
      <w:r w:rsidR="00860AE9">
        <w:rPr>
          <w:rStyle w:val="AIHeadline"/>
          <w:rFonts w:cs="Arial"/>
          <w:snapToGrid w:val="0"/>
          <w:sz w:val="38"/>
          <w:szCs w:val="38"/>
        </w:rPr>
        <w:t xml:space="preserve">members of copinh </w:t>
      </w:r>
    </w:p>
    <w:p w:rsidR="0026766F" w:rsidRPr="00F95961" w:rsidRDefault="00860AE9" w:rsidP="00194DE6">
      <w:pPr>
        <w:pStyle w:val="AIintropara"/>
        <w:spacing w:after="120"/>
        <w:rPr>
          <w:rFonts w:cs="Arial"/>
        </w:rPr>
      </w:pPr>
      <w:r>
        <w:rPr>
          <w:rFonts w:cs="Arial"/>
        </w:rPr>
        <w:t xml:space="preserve">On 30 June </w:t>
      </w:r>
      <w:r w:rsidR="000D28C8">
        <w:rPr>
          <w:rFonts w:cs="Arial"/>
        </w:rPr>
        <w:t xml:space="preserve">unknown assailants attacked </w:t>
      </w:r>
      <w:r>
        <w:rPr>
          <w:rFonts w:cs="Arial"/>
        </w:rPr>
        <w:t xml:space="preserve">Berta Zuniga </w:t>
      </w:r>
      <w:proofErr w:type="spellStart"/>
      <w:r>
        <w:rPr>
          <w:rFonts w:cs="Arial"/>
        </w:rPr>
        <w:t>Cáceres</w:t>
      </w:r>
      <w:proofErr w:type="spellEnd"/>
      <w:r>
        <w:rPr>
          <w:rFonts w:cs="Arial"/>
        </w:rPr>
        <w:t xml:space="preserve">, </w:t>
      </w:r>
      <w:proofErr w:type="spellStart"/>
      <w:r w:rsidRPr="00860AE9">
        <w:rPr>
          <w:rFonts w:cs="Arial"/>
        </w:rPr>
        <w:t>Sotero</w:t>
      </w:r>
      <w:proofErr w:type="spellEnd"/>
      <w:r w:rsidRPr="00860AE9">
        <w:rPr>
          <w:rFonts w:cs="Arial"/>
        </w:rPr>
        <w:t xml:space="preserve"> </w:t>
      </w:r>
      <w:proofErr w:type="spellStart"/>
      <w:r w:rsidRPr="00860AE9">
        <w:rPr>
          <w:rFonts w:cs="Arial"/>
        </w:rPr>
        <w:t>Chavarría</w:t>
      </w:r>
      <w:proofErr w:type="spellEnd"/>
      <w:r w:rsidRPr="00860AE9">
        <w:rPr>
          <w:rFonts w:cs="Arial"/>
        </w:rPr>
        <w:t xml:space="preserve"> </w:t>
      </w:r>
      <w:proofErr w:type="spellStart"/>
      <w:r w:rsidRPr="00860AE9">
        <w:rPr>
          <w:rFonts w:cs="Arial"/>
        </w:rPr>
        <w:t>Fúnez</w:t>
      </w:r>
      <w:proofErr w:type="spellEnd"/>
      <w:r>
        <w:rPr>
          <w:rFonts w:cs="Arial"/>
        </w:rPr>
        <w:t xml:space="preserve"> and José Asunción </w:t>
      </w:r>
      <w:proofErr w:type="spellStart"/>
      <w:r>
        <w:rPr>
          <w:rFonts w:cs="Arial"/>
        </w:rPr>
        <w:t>Martínez</w:t>
      </w:r>
      <w:proofErr w:type="spellEnd"/>
      <w:r>
        <w:rPr>
          <w:rFonts w:cs="Arial"/>
        </w:rPr>
        <w:t xml:space="preserve">, </w:t>
      </w:r>
      <w:r w:rsidR="0052465E">
        <w:rPr>
          <w:rFonts w:cs="Arial"/>
        </w:rPr>
        <w:t xml:space="preserve">coordinators of </w:t>
      </w:r>
      <w:r w:rsidR="0052465E" w:rsidRPr="00E77A3C">
        <w:rPr>
          <w:rFonts w:cs="Arial"/>
        </w:rPr>
        <w:t>the Civic Council of Popular and Indigenous Organizations of Honduras</w:t>
      </w:r>
      <w:r w:rsidR="0052465E">
        <w:rPr>
          <w:rFonts w:cs="Arial"/>
        </w:rPr>
        <w:t xml:space="preserve"> (COPINH)</w:t>
      </w:r>
      <w:r w:rsidR="0098429B">
        <w:rPr>
          <w:rFonts w:cs="Arial"/>
        </w:rPr>
        <w:t>,</w:t>
      </w:r>
      <w:r w:rsidR="0052465E">
        <w:rPr>
          <w:rFonts w:cs="Arial"/>
        </w:rPr>
        <w:t xml:space="preserve"> </w:t>
      </w:r>
      <w:r>
        <w:rPr>
          <w:rFonts w:cs="Arial"/>
        </w:rPr>
        <w:t>while they were on the road returning to La Esperanza municipality.</w:t>
      </w:r>
      <w:r w:rsidR="0052465E">
        <w:rPr>
          <w:rFonts w:cs="Arial"/>
        </w:rPr>
        <w:t xml:space="preserve"> </w:t>
      </w:r>
      <w:r w:rsidR="008B4FE6">
        <w:rPr>
          <w:rFonts w:cs="Arial"/>
        </w:rPr>
        <w:t>The safety of COPINH members remains at risk.</w:t>
      </w:r>
    </w:p>
    <w:p w:rsidR="00236CA0" w:rsidRDefault="00860AE9" w:rsidP="00194DE6">
      <w:pPr>
        <w:pStyle w:val="AIBodytext"/>
        <w:tabs>
          <w:tab w:val="clear" w:pos="567"/>
        </w:tabs>
        <w:spacing w:after="120"/>
        <w:rPr>
          <w:rFonts w:cs="Arial"/>
        </w:rPr>
      </w:pPr>
      <w:r>
        <w:rPr>
          <w:rStyle w:val="StyleAIBodytextAsianSimSunChar"/>
          <w:rFonts w:cs="Arial"/>
        </w:rPr>
        <w:t xml:space="preserve">On 30 June, </w:t>
      </w:r>
      <w:r w:rsidRPr="003B4379">
        <w:rPr>
          <w:rFonts w:cs="Arial"/>
          <w:b/>
        </w:rPr>
        <w:t xml:space="preserve">Berta Zuniga </w:t>
      </w:r>
      <w:proofErr w:type="spellStart"/>
      <w:r w:rsidRPr="003B4379">
        <w:rPr>
          <w:rFonts w:cs="Arial"/>
          <w:b/>
        </w:rPr>
        <w:t>Cáceres</w:t>
      </w:r>
      <w:proofErr w:type="spellEnd"/>
      <w:r>
        <w:rPr>
          <w:rFonts w:cs="Arial"/>
        </w:rPr>
        <w:t>,</w:t>
      </w:r>
      <w:r w:rsidR="001817BF" w:rsidRPr="001817BF">
        <w:rPr>
          <w:rFonts w:cs="Arial"/>
        </w:rPr>
        <w:t xml:space="preserve"> </w:t>
      </w:r>
      <w:r w:rsidR="001817BF">
        <w:rPr>
          <w:rFonts w:cs="Arial"/>
        </w:rPr>
        <w:t>the General Coordinator of the Civic Council of Popular and Indigenous Organizations of Honduras (</w:t>
      </w:r>
      <w:proofErr w:type="spellStart"/>
      <w:r w:rsidR="001817BF">
        <w:rPr>
          <w:rFonts w:cs="Arial"/>
        </w:rPr>
        <w:t>Consejo</w:t>
      </w:r>
      <w:proofErr w:type="spellEnd"/>
      <w:r w:rsidR="001817BF">
        <w:rPr>
          <w:rFonts w:cs="Arial"/>
        </w:rPr>
        <w:t xml:space="preserve"> </w:t>
      </w:r>
      <w:proofErr w:type="spellStart"/>
      <w:r w:rsidR="001817BF">
        <w:rPr>
          <w:rFonts w:cs="Arial"/>
        </w:rPr>
        <w:t>Cívico</w:t>
      </w:r>
      <w:proofErr w:type="spellEnd"/>
      <w:r w:rsidR="001817BF">
        <w:rPr>
          <w:rFonts w:cs="Arial"/>
        </w:rPr>
        <w:t xml:space="preserve"> de </w:t>
      </w:r>
      <w:proofErr w:type="spellStart"/>
      <w:r w:rsidR="001817BF">
        <w:rPr>
          <w:rFonts w:cs="Arial"/>
        </w:rPr>
        <w:t>Organizaciones</w:t>
      </w:r>
      <w:proofErr w:type="spellEnd"/>
      <w:r w:rsidR="001817BF">
        <w:rPr>
          <w:rFonts w:cs="Arial"/>
        </w:rPr>
        <w:t xml:space="preserve"> </w:t>
      </w:r>
      <w:proofErr w:type="spellStart"/>
      <w:r w:rsidR="001817BF">
        <w:rPr>
          <w:rFonts w:cs="Arial"/>
        </w:rPr>
        <w:t>Populares</w:t>
      </w:r>
      <w:proofErr w:type="spellEnd"/>
      <w:r w:rsidR="001817BF">
        <w:rPr>
          <w:rFonts w:cs="Arial"/>
        </w:rPr>
        <w:t xml:space="preserve"> e </w:t>
      </w:r>
      <w:proofErr w:type="spellStart"/>
      <w:r w:rsidR="001817BF">
        <w:rPr>
          <w:rFonts w:cs="Arial"/>
        </w:rPr>
        <w:t>Indígenas</w:t>
      </w:r>
      <w:proofErr w:type="spellEnd"/>
      <w:r w:rsidR="001817BF">
        <w:rPr>
          <w:rFonts w:cs="Arial"/>
        </w:rPr>
        <w:t xml:space="preserve"> de Honduras, </w:t>
      </w:r>
      <w:r w:rsidR="001817BF" w:rsidRPr="003B4379">
        <w:rPr>
          <w:rFonts w:cs="Arial"/>
          <w:b/>
        </w:rPr>
        <w:t>COPINH</w:t>
      </w:r>
      <w:r w:rsidR="001817BF">
        <w:rPr>
          <w:rFonts w:cs="Arial"/>
        </w:rPr>
        <w:t>), and national COPINH coordinators</w:t>
      </w:r>
      <w:r>
        <w:rPr>
          <w:rFonts w:cs="Arial"/>
        </w:rPr>
        <w:t xml:space="preserve"> </w:t>
      </w:r>
      <w:proofErr w:type="spellStart"/>
      <w:r w:rsidRPr="003B4379">
        <w:rPr>
          <w:rFonts w:cs="Arial"/>
          <w:b/>
        </w:rPr>
        <w:t>Sotero</w:t>
      </w:r>
      <w:proofErr w:type="spellEnd"/>
      <w:r w:rsidRPr="003B4379">
        <w:rPr>
          <w:rFonts w:cs="Arial"/>
          <w:b/>
        </w:rPr>
        <w:t xml:space="preserve"> </w:t>
      </w:r>
      <w:proofErr w:type="spellStart"/>
      <w:r w:rsidRPr="003B4379">
        <w:rPr>
          <w:rFonts w:cs="Arial"/>
          <w:b/>
        </w:rPr>
        <w:t>Chavarría</w:t>
      </w:r>
      <w:proofErr w:type="spellEnd"/>
      <w:r w:rsidRPr="003B4379">
        <w:rPr>
          <w:rFonts w:cs="Arial"/>
          <w:b/>
        </w:rPr>
        <w:t xml:space="preserve"> </w:t>
      </w:r>
      <w:proofErr w:type="spellStart"/>
      <w:r w:rsidRPr="003B4379">
        <w:rPr>
          <w:rFonts w:cs="Arial"/>
          <w:b/>
        </w:rPr>
        <w:t>Fúnez</w:t>
      </w:r>
      <w:proofErr w:type="spellEnd"/>
      <w:r>
        <w:rPr>
          <w:rFonts w:cs="Arial"/>
        </w:rPr>
        <w:t xml:space="preserve"> and </w:t>
      </w:r>
      <w:r w:rsidRPr="003B4379">
        <w:rPr>
          <w:rFonts w:cs="Arial"/>
          <w:b/>
        </w:rPr>
        <w:t xml:space="preserve">José Asunción </w:t>
      </w:r>
      <w:proofErr w:type="spellStart"/>
      <w:r w:rsidRPr="003B4379">
        <w:rPr>
          <w:rFonts w:cs="Arial"/>
          <w:b/>
        </w:rPr>
        <w:t>Martínez</w:t>
      </w:r>
      <w:proofErr w:type="spellEnd"/>
      <w:r w:rsidR="008B4FE6">
        <w:rPr>
          <w:rFonts w:cs="Arial"/>
          <w:b/>
        </w:rPr>
        <w:t>,</w:t>
      </w:r>
      <w:r>
        <w:rPr>
          <w:rFonts w:cs="Arial"/>
        </w:rPr>
        <w:t xml:space="preserve"> were returning </w:t>
      </w:r>
      <w:r w:rsidR="00C27E09">
        <w:rPr>
          <w:rFonts w:cs="Arial"/>
        </w:rPr>
        <w:t xml:space="preserve">to La Esperanza </w:t>
      </w:r>
      <w:r>
        <w:rPr>
          <w:rFonts w:cs="Arial"/>
        </w:rPr>
        <w:t xml:space="preserve">from </w:t>
      </w:r>
      <w:proofErr w:type="spellStart"/>
      <w:r w:rsidR="00236CA0" w:rsidRPr="00236CA0">
        <w:rPr>
          <w:rFonts w:cs="Arial"/>
        </w:rPr>
        <w:t>Cancire</w:t>
      </w:r>
      <w:proofErr w:type="spellEnd"/>
      <w:r w:rsidR="00236CA0" w:rsidRPr="00236CA0">
        <w:rPr>
          <w:rFonts w:cs="Arial"/>
        </w:rPr>
        <w:t xml:space="preserve"> Community in Santiago </w:t>
      </w:r>
      <w:proofErr w:type="spellStart"/>
      <w:r w:rsidR="00236CA0" w:rsidRPr="00236CA0">
        <w:rPr>
          <w:rFonts w:cs="Arial"/>
        </w:rPr>
        <w:t>Puringla</w:t>
      </w:r>
      <w:proofErr w:type="spellEnd"/>
      <w:r w:rsidR="00236CA0" w:rsidRPr="00236CA0">
        <w:rPr>
          <w:rFonts w:cs="Arial"/>
        </w:rPr>
        <w:t xml:space="preserve"> municipality</w:t>
      </w:r>
      <w:r w:rsidR="00C27E09">
        <w:rPr>
          <w:rFonts w:cs="Arial"/>
        </w:rPr>
        <w:t>. They had been</w:t>
      </w:r>
      <w:r w:rsidR="00236CA0" w:rsidRPr="00236CA0">
        <w:rPr>
          <w:rFonts w:cs="Arial"/>
        </w:rPr>
        <w:t xml:space="preserve"> </w:t>
      </w:r>
      <w:r w:rsidR="00C27E09">
        <w:rPr>
          <w:rFonts w:cs="Arial"/>
        </w:rPr>
        <w:t xml:space="preserve">discussing strategies </w:t>
      </w:r>
      <w:r w:rsidR="00236CA0">
        <w:rPr>
          <w:rFonts w:cs="Arial"/>
        </w:rPr>
        <w:t xml:space="preserve">with the Indigenous Council for defending territory and the environment </w:t>
      </w:r>
      <w:r w:rsidR="00C27E09">
        <w:rPr>
          <w:rFonts w:cs="Arial"/>
        </w:rPr>
        <w:t xml:space="preserve">in </w:t>
      </w:r>
      <w:proofErr w:type="spellStart"/>
      <w:r w:rsidR="00C27E09">
        <w:rPr>
          <w:rFonts w:cs="Arial"/>
        </w:rPr>
        <w:t>Cancire</w:t>
      </w:r>
      <w:proofErr w:type="spellEnd"/>
      <w:r w:rsidR="00236CA0">
        <w:rPr>
          <w:rFonts w:cs="Arial"/>
        </w:rPr>
        <w:t xml:space="preserve">. </w:t>
      </w:r>
      <w:r w:rsidR="008B4FE6">
        <w:rPr>
          <w:rFonts w:cs="Arial"/>
        </w:rPr>
        <w:t>COPINH members told Amnesty International that a</w:t>
      </w:r>
      <w:r w:rsidR="00236CA0">
        <w:rPr>
          <w:rFonts w:cs="Arial"/>
        </w:rPr>
        <w:t>round 2:36pm</w:t>
      </w:r>
      <w:r w:rsidR="007530F3">
        <w:rPr>
          <w:rFonts w:cs="Arial"/>
        </w:rPr>
        <w:t>,</w:t>
      </w:r>
      <w:r w:rsidR="00236CA0">
        <w:rPr>
          <w:rFonts w:cs="Arial"/>
        </w:rPr>
        <w:t xml:space="preserve"> </w:t>
      </w:r>
      <w:r w:rsidR="000D28C8">
        <w:rPr>
          <w:rFonts w:cs="Arial"/>
        </w:rPr>
        <w:t xml:space="preserve">while </w:t>
      </w:r>
      <w:r w:rsidR="00236CA0">
        <w:rPr>
          <w:rFonts w:cs="Arial"/>
        </w:rPr>
        <w:t xml:space="preserve">on a rural road, a vehicle </w:t>
      </w:r>
      <w:r w:rsidR="007530F3">
        <w:rPr>
          <w:rFonts w:cs="Arial"/>
        </w:rPr>
        <w:t xml:space="preserve">overtook </w:t>
      </w:r>
      <w:r w:rsidR="008B4FE6">
        <w:rPr>
          <w:rFonts w:cs="Arial"/>
        </w:rPr>
        <w:t xml:space="preserve">theirs </w:t>
      </w:r>
      <w:r w:rsidR="00236CA0">
        <w:rPr>
          <w:rFonts w:cs="Arial"/>
        </w:rPr>
        <w:t>at high speed</w:t>
      </w:r>
      <w:r w:rsidR="008B4FE6">
        <w:rPr>
          <w:rFonts w:cs="Arial"/>
        </w:rPr>
        <w:t>.</w:t>
      </w:r>
      <w:r w:rsidR="00236CA0">
        <w:rPr>
          <w:rFonts w:cs="Arial"/>
        </w:rPr>
        <w:t xml:space="preserve"> </w:t>
      </w:r>
      <w:r w:rsidR="007530F3">
        <w:rPr>
          <w:rFonts w:cs="Arial"/>
        </w:rPr>
        <w:t xml:space="preserve">A few </w:t>
      </w:r>
      <w:r w:rsidR="00236CA0">
        <w:rPr>
          <w:rFonts w:cs="Arial"/>
        </w:rPr>
        <w:t>met</w:t>
      </w:r>
      <w:r w:rsidR="0071709D">
        <w:rPr>
          <w:rFonts w:cs="Arial"/>
        </w:rPr>
        <w:t>re</w:t>
      </w:r>
      <w:r w:rsidR="00236CA0">
        <w:rPr>
          <w:rFonts w:cs="Arial"/>
        </w:rPr>
        <w:t>s ahead</w:t>
      </w:r>
      <w:r w:rsidR="008B4FE6">
        <w:rPr>
          <w:rFonts w:cs="Arial"/>
        </w:rPr>
        <w:t>,</w:t>
      </w:r>
      <w:r w:rsidR="00236CA0">
        <w:rPr>
          <w:rFonts w:cs="Arial"/>
        </w:rPr>
        <w:t xml:space="preserve"> the same vehicle </w:t>
      </w:r>
      <w:r w:rsidR="008B4FE6">
        <w:rPr>
          <w:rFonts w:cs="Arial"/>
        </w:rPr>
        <w:t>stopped</w:t>
      </w:r>
      <w:r w:rsidR="00236CA0">
        <w:rPr>
          <w:rFonts w:cs="Arial"/>
        </w:rPr>
        <w:t xml:space="preserve"> in the middle of the </w:t>
      </w:r>
      <w:r w:rsidR="008B4FE6">
        <w:rPr>
          <w:rFonts w:cs="Arial"/>
        </w:rPr>
        <w:t>road</w:t>
      </w:r>
      <w:r w:rsidR="007530F3">
        <w:rPr>
          <w:rFonts w:cs="Arial"/>
        </w:rPr>
        <w:t>.</w:t>
      </w:r>
      <w:r w:rsidR="008B4FE6">
        <w:rPr>
          <w:rFonts w:cs="Arial"/>
        </w:rPr>
        <w:t xml:space="preserve"> </w:t>
      </w:r>
      <w:r w:rsidR="007530F3">
        <w:rPr>
          <w:rFonts w:cs="Arial"/>
        </w:rPr>
        <w:t>T</w:t>
      </w:r>
      <w:r w:rsidR="0071709D">
        <w:rPr>
          <w:rFonts w:cs="Arial"/>
        </w:rPr>
        <w:t>hree</w:t>
      </w:r>
      <w:r w:rsidR="00236CA0">
        <w:rPr>
          <w:rFonts w:cs="Arial"/>
        </w:rPr>
        <w:t xml:space="preserve"> </w:t>
      </w:r>
      <w:r w:rsidR="0071709D">
        <w:rPr>
          <w:rFonts w:cs="Arial"/>
        </w:rPr>
        <w:t xml:space="preserve">individuals </w:t>
      </w:r>
      <w:r w:rsidR="00236CA0">
        <w:rPr>
          <w:rFonts w:cs="Arial"/>
        </w:rPr>
        <w:t xml:space="preserve">with machetes </w:t>
      </w:r>
      <w:r w:rsidR="00D85234">
        <w:rPr>
          <w:rFonts w:cs="Arial"/>
        </w:rPr>
        <w:t xml:space="preserve">and the driver </w:t>
      </w:r>
      <w:r w:rsidR="007530F3">
        <w:rPr>
          <w:rFonts w:cs="Arial"/>
        </w:rPr>
        <w:t xml:space="preserve">stepped out of the vehicle and </w:t>
      </w:r>
      <w:r w:rsidR="008B4FE6">
        <w:rPr>
          <w:rFonts w:cs="Arial"/>
        </w:rPr>
        <w:t>stood</w:t>
      </w:r>
      <w:r w:rsidR="00236CA0">
        <w:rPr>
          <w:rFonts w:cs="Arial"/>
        </w:rPr>
        <w:t xml:space="preserve"> </w:t>
      </w:r>
      <w:r w:rsidR="007530F3">
        <w:rPr>
          <w:rFonts w:cs="Arial"/>
        </w:rPr>
        <w:t xml:space="preserve">next to </w:t>
      </w:r>
      <w:r w:rsidR="00236CA0">
        <w:rPr>
          <w:rFonts w:cs="Arial"/>
        </w:rPr>
        <w:t xml:space="preserve">it in a threatening </w:t>
      </w:r>
      <w:r w:rsidR="008B4FE6">
        <w:rPr>
          <w:rFonts w:cs="Arial"/>
        </w:rPr>
        <w:t>manner</w:t>
      </w:r>
      <w:r w:rsidR="00D85234">
        <w:rPr>
          <w:rFonts w:cs="Arial"/>
        </w:rPr>
        <w:t xml:space="preserve"> trying to hit </w:t>
      </w:r>
      <w:r w:rsidR="007530F3">
        <w:rPr>
          <w:rFonts w:cs="Arial"/>
        </w:rPr>
        <w:t xml:space="preserve">the defenders’ </w:t>
      </w:r>
      <w:r w:rsidR="00D85234">
        <w:rPr>
          <w:rFonts w:cs="Arial"/>
        </w:rPr>
        <w:t>vehicle with the machetes</w:t>
      </w:r>
      <w:r w:rsidR="00236CA0">
        <w:rPr>
          <w:rFonts w:cs="Arial"/>
        </w:rPr>
        <w:t xml:space="preserve">. </w:t>
      </w:r>
      <w:r w:rsidR="008B4FE6">
        <w:rPr>
          <w:rFonts w:cs="Arial"/>
        </w:rPr>
        <w:t xml:space="preserve">COPINH’s </w:t>
      </w:r>
      <w:r w:rsidR="007530F3">
        <w:rPr>
          <w:rFonts w:cs="Arial"/>
        </w:rPr>
        <w:t xml:space="preserve">driver </w:t>
      </w:r>
      <w:r w:rsidR="00236CA0">
        <w:rPr>
          <w:rFonts w:cs="Arial"/>
        </w:rPr>
        <w:t xml:space="preserve">was able to </w:t>
      </w:r>
      <w:r w:rsidR="007530F3">
        <w:rPr>
          <w:rFonts w:cs="Arial"/>
        </w:rPr>
        <w:t>avoid them</w:t>
      </w:r>
      <w:r w:rsidR="00236CA0">
        <w:rPr>
          <w:rFonts w:cs="Arial"/>
        </w:rPr>
        <w:t xml:space="preserve">, </w:t>
      </w:r>
      <w:r w:rsidR="008B4FE6">
        <w:rPr>
          <w:rFonts w:cs="Arial"/>
        </w:rPr>
        <w:t xml:space="preserve">but </w:t>
      </w:r>
      <w:r w:rsidR="00236CA0">
        <w:rPr>
          <w:rFonts w:cs="Arial"/>
        </w:rPr>
        <w:t xml:space="preserve">one of the armed men </w:t>
      </w:r>
      <w:r w:rsidR="007530F3">
        <w:rPr>
          <w:rFonts w:cs="Arial"/>
        </w:rPr>
        <w:t xml:space="preserve">threw </w:t>
      </w:r>
      <w:r w:rsidR="00236CA0">
        <w:rPr>
          <w:rFonts w:cs="Arial"/>
        </w:rPr>
        <w:t xml:space="preserve">a stone </w:t>
      </w:r>
      <w:r w:rsidR="0071709D">
        <w:rPr>
          <w:rFonts w:cs="Arial"/>
        </w:rPr>
        <w:t>at</w:t>
      </w:r>
      <w:r w:rsidR="00236CA0">
        <w:rPr>
          <w:rFonts w:cs="Arial"/>
        </w:rPr>
        <w:t xml:space="preserve"> the</w:t>
      </w:r>
      <w:r w:rsidR="008B4FE6">
        <w:rPr>
          <w:rFonts w:cs="Arial"/>
        </w:rPr>
        <w:t>ir</w:t>
      </w:r>
      <w:r w:rsidR="00236CA0">
        <w:rPr>
          <w:rFonts w:cs="Arial"/>
        </w:rPr>
        <w:t xml:space="preserve"> vehicle that </w:t>
      </w:r>
      <w:r w:rsidR="007530F3">
        <w:rPr>
          <w:rFonts w:cs="Arial"/>
        </w:rPr>
        <w:t>hit the windshield</w:t>
      </w:r>
      <w:r w:rsidR="00236CA0">
        <w:rPr>
          <w:rFonts w:cs="Arial"/>
        </w:rPr>
        <w:t>.</w:t>
      </w:r>
      <w:r w:rsidR="0071709D">
        <w:rPr>
          <w:rFonts w:cs="Arial"/>
        </w:rPr>
        <w:t xml:space="preserve"> </w:t>
      </w:r>
      <w:r w:rsidR="007530F3">
        <w:rPr>
          <w:rFonts w:cs="Arial"/>
        </w:rPr>
        <w:t xml:space="preserve">A few minutes </w:t>
      </w:r>
      <w:r w:rsidR="00C27E09">
        <w:rPr>
          <w:rFonts w:cs="Arial"/>
        </w:rPr>
        <w:t xml:space="preserve">later </w:t>
      </w:r>
      <w:r w:rsidR="00236CA0">
        <w:rPr>
          <w:rFonts w:cs="Arial"/>
        </w:rPr>
        <w:t xml:space="preserve">the same vehicle </w:t>
      </w:r>
      <w:r w:rsidR="007530F3">
        <w:rPr>
          <w:rFonts w:cs="Arial"/>
        </w:rPr>
        <w:t xml:space="preserve">overtook </w:t>
      </w:r>
      <w:r w:rsidR="00236CA0">
        <w:rPr>
          <w:rFonts w:cs="Arial"/>
        </w:rPr>
        <w:t>COPINH</w:t>
      </w:r>
      <w:r w:rsidR="00DC1F33">
        <w:rPr>
          <w:rFonts w:cs="Arial"/>
        </w:rPr>
        <w:t>’s</w:t>
      </w:r>
      <w:r w:rsidR="007530F3">
        <w:rPr>
          <w:rFonts w:cs="Arial"/>
        </w:rPr>
        <w:t xml:space="preserve"> car</w:t>
      </w:r>
      <w:r w:rsidR="00236CA0">
        <w:rPr>
          <w:rFonts w:cs="Arial"/>
        </w:rPr>
        <w:t xml:space="preserve">, but </w:t>
      </w:r>
      <w:r w:rsidR="00C27E09">
        <w:rPr>
          <w:rFonts w:cs="Arial"/>
        </w:rPr>
        <w:t>with only</w:t>
      </w:r>
      <w:r w:rsidR="00236CA0">
        <w:rPr>
          <w:rFonts w:cs="Arial"/>
        </w:rPr>
        <w:t xml:space="preserve"> the driver inside. The </w:t>
      </w:r>
      <w:r w:rsidR="00C27E09">
        <w:rPr>
          <w:rFonts w:cs="Arial"/>
        </w:rPr>
        <w:t xml:space="preserve">driver </w:t>
      </w:r>
      <w:r w:rsidR="007530F3">
        <w:rPr>
          <w:rFonts w:cs="Arial"/>
        </w:rPr>
        <w:t xml:space="preserve">then </w:t>
      </w:r>
      <w:r w:rsidR="00236CA0">
        <w:rPr>
          <w:rFonts w:cs="Arial"/>
        </w:rPr>
        <w:t xml:space="preserve">tried to </w:t>
      </w:r>
      <w:r w:rsidR="00C27E09">
        <w:rPr>
          <w:rFonts w:cs="Arial"/>
        </w:rPr>
        <w:t xml:space="preserve">force </w:t>
      </w:r>
      <w:r w:rsidR="00236CA0">
        <w:rPr>
          <w:rFonts w:cs="Arial"/>
        </w:rPr>
        <w:t xml:space="preserve">COPINH’s vehicle </w:t>
      </w:r>
      <w:r w:rsidR="00C27E09">
        <w:rPr>
          <w:rFonts w:cs="Arial"/>
        </w:rPr>
        <w:t xml:space="preserve">off </w:t>
      </w:r>
      <w:r w:rsidR="00DC1F33">
        <w:rPr>
          <w:rFonts w:cs="Arial"/>
        </w:rPr>
        <w:t>the road</w:t>
      </w:r>
      <w:r w:rsidR="00236CA0">
        <w:rPr>
          <w:rFonts w:cs="Arial"/>
        </w:rPr>
        <w:t xml:space="preserve">. </w:t>
      </w:r>
      <w:r w:rsidR="007530F3">
        <w:rPr>
          <w:rFonts w:cs="Arial"/>
        </w:rPr>
        <w:t>T</w:t>
      </w:r>
      <w:r w:rsidR="00236CA0">
        <w:rPr>
          <w:rFonts w:cs="Arial"/>
        </w:rPr>
        <w:t>he attacker</w:t>
      </w:r>
      <w:r w:rsidR="007530F3">
        <w:rPr>
          <w:rFonts w:cs="Arial"/>
        </w:rPr>
        <w:t>’s car</w:t>
      </w:r>
      <w:r w:rsidR="00236CA0">
        <w:rPr>
          <w:rFonts w:cs="Arial"/>
        </w:rPr>
        <w:t xml:space="preserve"> remain</w:t>
      </w:r>
      <w:r w:rsidR="00DC1F33">
        <w:rPr>
          <w:rFonts w:cs="Arial"/>
        </w:rPr>
        <w:t>ed</w:t>
      </w:r>
      <w:r w:rsidR="00236CA0">
        <w:rPr>
          <w:rFonts w:cs="Arial"/>
        </w:rPr>
        <w:t xml:space="preserve"> in front of COPINH’s car </w:t>
      </w:r>
      <w:r w:rsidR="00C27E09">
        <w:rPr>
          <w:rFonts w:cs="Arial"/>
        </w:rPr>
        <w:t xml:space="preserve">at </w:t>
      </w:r>
      <w:r w:rsidR="00236CA0">
        <w:rPr>
          <w:rFonts w:cs="Arial"/>
        </w:rPr>
        <w:t>a</w:t>
      </w:r>
      <w:r w:rsidR="00DC1F33">
        <w:rPr>
          <w:rFonts w:cs="Arial"/>
        </w:rPr>
        <w:t xml:space="preserve"> slower speed. </w:t>
      </w:r>
      <w:r w:rsidR="007530F3">
        <w:rPr>
          <w:rFonts w:cs="Arial"/>
        </w:rPr>
        <w:t>T</w:t>
      </w:r>
      <w:r w:rsidR="00DC1F33">
        <w:rPr>
          <w:rFonts w:cs="Arial"/>
        </w:rPr>
        <w:t xml:space="preserve">he COPINH </w:t>
      </w:r>
      <w:r w:rsidR="00C27E09">
        <w:rPr>
          <w:rFonts w:cs="Arial"/>
        </w:rPr>
        <w:t>members succeeded in losing</w:t>
      </w:r>
      <w:r w:rsidR="00DC1F33">
        <w:rPr>
          <w:rFonts w:cs="Arial"/>
        </w:rPr>
        <w:t xml:space="preserve"> their attacker</w:t>
      </w:r>
      <w:r w:rsidR="007530F3">
        <w:rPr>
          <w:rFonts w:cs="Arial"/>
        </w:rPr>
        <w:t xml:space="preserve"> once they reached an urban area</w:t>
      </w:r>
      <w:r w:rsidR="00DC1F33">
        <w:rPr>
          <w:rFonts w:cs="Arial"/>
        </w:rPr>
        <w:t>.</w:t>
      </w:r>
    </w:p>
    <w:p w:rsidR="00DC1F33" w:rsidRDefault="00DC1F33" w:rsidP="00194DE6">
      <w:pPr>
        <w:pStyle w:val="AIBodytext"/>
        <w:tabs>
          <w:tab w:val="clear" w:pos="567"/>
        </w:tabs>
        <w:spacing w:after="120"/>
        <w:rPr>
          <w:rStyle w:val="StyleAIBodytextAsianSimSunChar"/>
          <w:rFonts w:cs="Arial"/>
        </w:rPr>
      </w:pPr>
      <w:proofErr w:type="spellStart"/>
      <w:r w:rsidRPr="00860AE9">
        <w:rPr>
          <w:rFonts w:cs="Arial"/>
        </w:rPr>
        <w:t>Sotero</w:t>
      </w:r>
      <w:proofErr w:type="spellEnd"/>
      <w:r w:rsidRPr="00860AE9">
        <w:rPr>
          <w:rFonts w:cs="Arial"/>
        </w:rPr>
        <w:t xml:space="preserve"> </w:t>
      </w:r>
      <w:proofErr w:type="spellStart"/>
      <w:r w:rsidRPr="00860AE9">
        <w:rPr>
          <w:rFonts w:cs="Arial"/>
        </w:rPr>
        <w:t>Chavarría</w:t>
      </w:r>
      <w:proofErr w:type="spellEnd"/>
      <w:r w:rsidRPr="00860AE9">
        <w:rPr>
          <w:rFonts w:cs="Arial"/>
        </w:rPr>
        <w:t xml:space="preserve"> </w:t>
      </w:r>
      <w:proofErr w:type="spellStart"/>
      <w:r w:rsidRPr="00860AE9">
        <w:rPr>
          <w:rFonts w:cs="Arial"/>
        </w:rPr>
        <w:t>Fúnez</w:t>
      </w:r>
      <w:proofErr w:type="spellEnd"/>
      <w:r>
        <w:rPr>
          <w:rFonts w:cs="Arial"/>
        </w:rPr>
        <w:t xml:space="preserve"> informed Amnesty International that in previous days two </w:t>
      </w:r>
      <w:r w:rsidR="00C27E09">
        <w:rPr>
          <w:rFonts w:cs="Arial"/>
        </w:rPr>
        <w:t xml:space="preserve">unknown </w:t>
      </w:r>
      <w:r>
        <w:rPr>
          <w:rFonts w:cs="Arial"/>
        </w:rPr>
        <w:t xml:space="preserve">men </w:t>
      </w:r>
      <w:r w:rsidR="00C27E09">
        <w:rPr>
          <w:rFonts w:cs="Arial"/>
        </w:rPr>
        <w:t xml:space="preserve">were </w:t>
      </w:r>
      <w:r>
        <w:rPr>
          <w:rFonts w:cs="Arial"/>
        </w:rPr>
        <w:t xml:space="preserve">asking </w:t>
      </w:r>
      <w:r w:rsidR="006D2939">
        <w:rPr>
          <w:rFonts w:cs="Arial"/>
        </w:rPr>
        <w:t xml:space="preserve">for his whereabouts </w:t>
      </w:r>
      <w:r>
        <w:rPr>
          <w:rFonts w:cs="Arial"/>
        </w:rPr>
        <w:t xml:space="preserve">in his hometown. </w:t>
      </w:r>
      <w:r w:rsidR="00FF6FD3">
        <w:rPr>
          <w:rFonts w:cs="Arial"/>
        </w:rPr>
        <w:t>I</w:t>
      </w:r>
      <w:r>
        <w:rPr>
          <w:rFonts w:cs="Arial"/>
        </w:rPr>
        <w:t xml:space="preserve">n June, </w:t>
      </w:r>
      <w:r w:rsidR="001F2B98">
        <w:rPr>
          <w:rFonts w:cs="Arial"/>
        </w:rPr>
        <w:t xml:space="preserve">unknown </w:t>
      </w:r>
      <w:r>
        <w:rPr>
          <w:rFonts w:cs="Arial"/>
        </w:rPr>
        <w:t xml:space="preserve">men tried to </w:t>
      </w:r>
      <w:r w:rsidR="003B4379">
        <w:rPr>
          <w:rFonts w:cs="Arial"/>
        </w:rPr>
        <w:t xml:space="preserve">kidnap </w:t>
      </w:r>
      <w:r>
        <w:rPr>
          <w:rFonts w:cs="Arial"/>
        </w:rPr>
        <w:t xml:space="preserve">the mother of his children in a vehicle. </w:t>
      </w:r>
      <w:r w:rsidR="006D2939">
        <w:rPr>
          <w:rStyle w:val="StyleAIBodytextAsianSimSunChar"/>
          <w:rFonts w:cs="Arial"/>
        </w:rPr>
        <w:t xml:space="preserve">On 21 June, </w:t>
      </w:r>
      <w:r w:rsidR="00145270">
        <w:rPr>
          <w:rStyle w:val="StyleAIBodytextAsianSimSunChar"/>
          <w:rFonts w:cs="Arial"/>
        </w:rPr>
        <w:t xml:space="preserve">COPINH reports that </w:t>
      </w:r>
      <w:r w:rsidR="001F2B98">
        <w:rPr>
          <w:rStyle w:val="StyleAIBodytextAsianSimSunChar"/>
          <w:rFonts w:cs="Arial"/>
        </w:rPr>
        <w:t xml:space="preserve">an unknown man threatened </w:t>
      </w:r>
      <w:r w:rsidRPr="003B4379">
        <w:rPr>
          <w:rStyle w:val="StyleAIBodytextAsianSimSunChar"/>
          <w:rFonts w:cs="Arial"/>
          <w:b/>
        </w:rPr>
        <w:t>Francisco Javier Sánchez</w:t>
      </w:r>
      <w:r w:rsidR="00FF6FD3" w:rsidRPr="000D555F">
        <w:rPr>
          <w:rStyle w:val="StyleAIBodytextAsianSimSunChar"/>
          <w:rFonts w:cs="Arial"/>
        </w:rPr>
        <w:t xml:space="preserve"> </w:t>
      </w:r>
      <w:r w:rsidR="00145270">
        <w:rPr>
          <w:rStyle w:val="StyleAIBodytextAsianSimSunChar"/>
          <w:rFonts w:cs="Arial"/>
        </w:rPr>
        <w:t xml:space="preserve">another coordinator, </w:t>
      </w:r>
      <w:r w:rsidR="006D2939">
        <w:rPr>
          <w:rStyle w:val="StyleAIBodytextAsianSimSunChar"/>
          <w:rFonts w:cs="Arial"/>
        </w:rPr>
        <w:t xml:space="preserve">with </w:t>
      </w:r>
      <w:r w:rsidR="00FF6FD3">
        <w:rPr>
          <w:rStyle w:val="StyleAIBodytextAsianSimSunChar"/>
          <w:rFonts w:cs="Arial"/>
        </w:rPr>
        <w:t xml:space="preserve">a pistol </w:t>
      </w:r>
      <w:r w:rsidR="006D2939">
        <w:rPr>
          <w:rStyle w:val="StyleAIBodytextAsianSimSunChar"/>
          <w:rFonts w:cs="Arial"/>
        </w:rPr>
        <w:t>while he was working the land</w:t>
      </w:r>
      <w:r w:rsidR="00145270">
        <w:rPr>
          <w:rStyle w:val="StyleAIBodytextAsianSimSunChar"/>
          <w:rFonts w:cs="Arial"/>
        </w:rPr>
        <w:t xml:space="preserve"> and said</w:t>
      </w:r>
      <w:r w:rsidR="006D2939">
        <w:rPr>
          <w:rStyle w:val="StyleAIBodytextAsianSimSunChar"/>
          <w:rFonts w:cs="Arial"/>
        </w:rPr>
        <w:t xml:space="preserve"> </w:t>
      </w:r>
      <w:r w:rsidR="00145270">
        <w:rPr>
          <w:rStyle w:val="StyleAIBodytextAsianSimSunChar"/>
          <w:rFonts w:cs="Arial"/>
        </w:rPr>
        <w:t>he would</w:t>
      </w:r>
      <w:r w:rsidR="006D2939">
        <w:rPr>
          <w:rStyle w:val="StyleAIBodytextAsianSimSunChar"/>
          <w:rFonts w:cs="Arial"/>
        </w:rPr>
        <w:t xml:space="preserve"> kill </w:t>
      </w:r>
      <w:r w:rsidR="00FF6FD3">
        <w:rPr>
          <w:rStyle w:val="StyleAIBodytextAsianSimSunChar"/>
          <w:rFonts w:cs="Arial"/>
        </w:rPr>
        <w:t xml:space="preserve">his </w:t>
      </w:r>
      <w:r w:rsidR="006D2939">
        <w:rPr>
          <w:rStyle w:val="StyleAIBodytextAsianSimSunChar"/>
          <w:rFonts w:cs="Arial"/>
        </w:rPr>
        <w:t>children.</w:t>
      </w:r>
    </w:p>
    <w:p w:rsidR="0026766F" w:rsidRPr="00F95961" w:rsidRDefault="00BE3603" w:rsidP="005C41FB">
      <w:pPr>
        <w:pStyle w:val="AITableHeading"/>
        <w:tabs>
          <w:tab w:val="clear" w:pos="567"/>
        </w:tabs>
        <w:rPr>
          <w:rFonts w:cs="Arial"/>
        </w:rPr>
      </w:pPr>
      <w:r>
        <w:rPr>
          <w:rFonts w:cs="Arial"/>
        </w:rPr>
        <w:t>1) TAKE ACTION</w:t>
      </w:r>
      <w:r>
        <w:rPr>
          <w:rFonts w:cs="Arial"/>
        </w:rPr>
        <w:br/>
        <w:t>Write a letter, send an email, call, fax or tweet:</w:t>
      </w:r>
    </w:p>
    <w:p w:rsidR="0026766F" w:rsidRPr="00E77A3C" w:rsidRDefault="00E77A3C" w:rsidP="00E66EF6">
      <w:pPr>
        <w:numPr>
          <w:ilvl w:val="0"/>
          <w:numId w:val="2"/>
        </w:numPr>
        <w:spacing w:line="240" w:lineRule="atLeast"/>
        <w:rPr>
          <w:rFonts w:ascii="Arial" w:hAnsi="Arial" w:cs="Arial"/>
          <w:sz w:val="20"/>
          <w:szCs w:val="20"/>
        </w:rPr>
      </w:pPr>
      <w:r w:rsidRPr="00E77A3C">
        <w:rPr>
          <w:rFonts w:ascii="Arial" w:hAnsi="Arial" w:cs="Arial"/>
          <w:sz w:val="20"/>
          <w:szCs w:val="20"/>
        </w:rPr>
        <w:t>Calling on the authorities to take all appropriate measures to guarantee the safety of COPINH members and Berta Caceres' relatives in accordance with their wishes in order to fulfil their obligation to protect them as set by the precautionary measures granted by the Inter-American Commission on Human Rights;</w:t>
      </w:r>
    </w:p>
    <w:p w:rsidR="00E77A3C" w:rsidRPr="00E77A3C" w:rsidRDefault="00E77A3C" w:rsidP="00E77A3C">
      <w:pPr>
        <w:numPr>
          <w:ilvl w:val="0"/>
          <w:numId w:val="2"/>
        </w:numPr>
        <w:spacing w:line="240" w:lineRule="atLeast"/>
        <w:rPr>
          <w:rFonts w:ascii="Arial" w:hAnsi="Arial" w:cs="Arial"/>
          <w:sz w:val="20"/>
          <w:szCs w:val="20"/>
          <w:lang w:val="it-IT"/>
        </w:rPr>
      </w:pPr>
      <w:r w:rsidRPr="00E77A3C">
        <w:rPr>
          <w:rFonts w:ascii="Arial" w:hAnsi="Arial" w:cs="Arial"/>
          <w:sz w:val="20"/>
          <w:szCs w:val="20"/>
        </w:rPr>
        <w:t xml:space="preserve">Calling on </w:t>
      </w:r>
      <w:r w:rsidR="0071709D">
        <w:rPr>
          <w:rFonts w:ascii="Arial" w:hAnsi="Arial" w:cs="Arial"/>
          <w:sz w:val="20"/>
          <w:szCs w:val="20"/>
        </w:rPr>
        <w:t>them</w:t>
      </w:r>
      <w:r w:rsidRPr="00E77A3C">
        <w:rPr>
          <w:rFonts w:ascii="Arial" w:hAnsi="Arial" w:cs="Arial"/>
          <w:sz w:val="20"/>
          <w:szCs w:val="20"/>
        </w:rPr>
        <w:t xml:space="preserve"> to initiate a prompt, thorough and impartial investigation</w:t>
      </w:r>
      <w:r>
        <w:rPr>
          <w:rFonts w:ascii="Arial" w:hAnsi="Arial" w:cs="Arial"/>
          <w:sz w:val="20"/>
          <w:szCs w:val="20"/>
        </w:rPr>
        <w:t>s</w:t>
      </w:r>
      <w:r w:rsidRPr="00E77A3C">
        <w:rPr>
          <w:rFonts w:ascii="Arial" w:hAnsi="Arial" w:cs="Arial"/>
          <w:sz w:val="20"/>
          <w:szCs w:val="20"/>
        </w:rPr>
        <w:t xml:space="preserve"> into</w:t>
      </w:r>
      <w:r>
        <w:rPr>
          <w:rFonts w:ascii="Arial" w:hAnsi="Arial" w:cs="Arial"/>
          <w:sz w:val="20"/>
          <w:szCs w:val="20"/>
        </w:rPr>
        <w:t xml:space="preserve"> the attacks and aggressions reported by COPINH members</w:t>
      </w:r>
      <w:r w:rsidR="0071709D">
        <w:rPr>
          <w:rFonts w:ascii="Arial" w:hAnsi="Arial" w:cs="Arial"/>
          <w:sz w:val="20"/>
          <w:szCs w:val="20"/>
        </w:rPr>
        <w:t>;</w:t>
      </w:r>
    </w:p>
    <w:p w:rsidR="0026766F" w:rsidRPr="00F95961" w:rsidRDefault="0071709D" w:rsidP="00E77A3C">
      <w:pPr>
        <w:numPr>
          <w:ilvl w:val="0"/>
          <w:numId w:val="2"/>
        </w:numPr>
        <w:spacing w:line="240" w:lineRule="atLeast"/>
        <w:rPr>
          <w:rFonts w:ascii="Arial" w:hAnsi="Arial" w:cs="Arial"/>
          <w:sz w:val="20"/>
          <w:szCs w:val="20"/>
          <w:lang w:val="it-IT"/>
        </w:rPr>
      </w:pPr>
      <w:r>
        <w:rPr>
          <w:rFonts w:ascii="Arial" w:hAnsi="Arial" w:cs="Arial"/>
          <w:sz w:val="20"/>
          <w:szCs w:val="20"/>
        </w:rPr>
        <w:t>Urging them</w:t>
      </w:r>
      <w:r w:rsidR="00E77A3C" w:rsidRPr="00E77A3C">
        <w:rPr>
          <w:rFonts w:ascii="Arial" w:hAnsi="Arial" w:cs="Arial"/>
          <w:sz w:val="20"/>
          <w:szCs w:val="20"/>
        </w:rPr>
        <w:t xml:space="preserve"> to publicly recognize the legitimate and rightful </w:t>
      </w:r>
      <w:r>
        <w:rPr>
          <w:rFonts w:ascii="Arial" w:hAnsi="Arial" w:cs="Arial"/>
          <w:sz w:val="20"/>
          <w:szCs w:val="20"/>
        </w:rPr>
        <w:t xml:space="preserve">human rights </w:t>
      </w:r>
      <w:r w:rsidR="00E77A3C" w:rsidRPr="00E77A3C">
        <w:rPr>
          <w:rFonts w:ascii="Arial" w:hAnsi="Arial" w:cs="Arial"/>
          <w:sz w:val="20"/>
          <w:szCs w:val="20"/>
        </w:rPr>
        <w:t>work done by COPINH</w:t>
      </w:r>
      <w:r w:rsidR="00E77A3C">
        <w:rPr>
          <w:rFonts w:ascii="Arial" w:hAnsi="Arial" w:cs="Arial"/>
          <w:sz w:val="20"/>
          <w:szCs w:val="20"/>
        </w:rPr>
        <w:t>.</w:t>
      </w:r>
    </w:p>
    <w:p w:rsidR="0026766F" w:rsidRPr="00F95961" w:rsidRDefault="0026766F" w:rsidP="005C41FB">
      <w:pPr>
        <w:pStyle w:val="AITableHeading"/>
        <w:tabs>
          <w:tab w:val="clear" w:pos="567"/>
        </w:tabs>
        <w:rPr>
          <w:rFonts w:cs="Arial"/>
        </w:rPr>
      </w:pPr>
    </w:p>
    <w:p w:rsidR="005534BC" w:rsidRDefault="00BE3603" w:rsidP="00815508">
      <w:pPr>
        <w:pStyle w:val="AITableHeading"/>
        <w:tabs>
          <w:tab w:val="clear" w:pos="567"/>
        </w:tabs>
      </w:pPr>
      <w:r>
        <w:t>Contact these two officials by</w:t>
      </w:r>
      <w:r w:rsidR="0026766F">
        <w:t xml:space="preserve"> </w:t>
      </w:r>
      <w:r>
        <w:t>16 August, 2017</w:t>
      </w:r>
      <w:r w:rsidR="0026766F" w:rsidRPr="00F95961">
        <w:t>:</w:t>
      </w:r>
    </w:p>
    <w:p w:rsidR="005534BC" w:rsidRDefault="005534BC" w:rsidP="005534BC">
      <w:pPr>
        <w:pStyle w:val="AIAddressText"/>
        <w:tabs>
          <w:tab w:val="clear" w:pos="567"/>
        </w:tabs>
        <w:rPr>
          <w:rFonts w:cs="Arial"/>
          <w:sz w:val="16"/>
          <w:szCs w:val="16"/>
        </w:rPr>
        <w:sectPr w:rsidR="005534BC" w:rsidSect="00194DE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77A3C" w:rsidRPr="00194DE6" w:rsidRDefault="00E77A3C" w:rsidP="00C27E09">
      <w:pPr>
        <w:pStyle w:val="AITableHeading"/>
        <w:rPr>
          <w:rFonts w:cs="Arial"/>
          <w:b w:val="0"/>
          <w:bCs w:val="0"/>
          <w:sz w:val="16"/>
          <w:szCs w:val="16"/>
          <w:u w:val="single"/>
          <w:lang w:val="es-MX" w:eastAsia="en-US"/>
        </w:rPr>
      </w:pPr>
      <w:proofErr w:type="spellStart"/>
      <w:r w:rsidRPr="00194DE6">
        <w:rPr>
          <w:rFonts w:cs="Arial"/>
          <w:b w:val="0"/>
          <w:bCs w:val="0"/>
          <w:sz w:val="16"/>
          <w:szCs w:val="16"/>
          <w:u w:val="single"/>
          <w:lang w:val="es-MX" w:eastAsia="en-US"/>
        </w:rPr>
        <w:t>Minister</w:t>
      </w:r>
      <w:proofErr w:type="spellEnd"/>
      <w:r w:rsidRPr="00194DE6">
        <w:rPr>
          <w:rFonts w:cs="Arial"/>
          <w:b w:val="0"/>
          <w:bCs w:val="0"/>
          <w:sz w:val="16"/>
          <w:szCs w:val="16"/>
          <w:u w:val="single"/>
          <w:lang w:val="es-MX" w:eastAsia="en-US"/>
        </w:rPr>
        <w:t xml:space="preserve"> of Security</w:t>
      </w:r>
    </w:p>
    <w:p w:rsidR="00E77A3C" w:rsidRPr="00194DE6" w:rsidRDefault="00E77A3C" w:rsidP="00C27E09">
      <w:pPr>
        <w:pStyle w:val="AITableHeading"/>
        <w:rPr>
          <w:rFonts w:cs="Arial"/>
          <w:b w:val="0"/>
          <w:bCs w:val="0"/>
          <w:sz w:val="16"/>
          <w:szCs w:val="16"/>
          <w:lang w:val="es-MX" w:eastAsia="en-US"/>
        </w:rPr>
      </w:pPr>
      <w:r w:rsidRPr="00194DE6">
        <w:rPr>
          <w:rFonts w:cs="Arial"/>
          <w:b w:val="0"/>
          <w:bCs w:val="0"/>
          <w:sz w:val="16"/>
          <w:szCs w:val="16"/>
          <w:lang w:val="es-MX" w:eastAsia="en-US"/>
        </w:rPr>
        <w:t>General de División Julián</w:t>
      </w:r>
      <w:r w:rsidR="00C27E09" w:rsidRPr="00194DE6">
        <w:rPr>
          <w:rFonts w:cs="Arial"/>
          <w:b w:val="0"/>
          <w:bCs w:val="0"/>
          <w:sz w:val="16"/>
          <w:szCs w:val="16"/>
          <w:lang w:val="es-MX" w:eastAsia="en-US"/>
        </w:rPr>
        <w:t xml:space="preserve"> </w:t>
      </w:r>
      <w:r w:rsidRPr="00194DE6">
        <w:rPr>
          <w:rFonts w:cs="Arial"/>
          <w:b w:val="0"/>
          <w:bCs w:val="0"/>
          <w:sz w:val="16"/>
          <w:szCs w:val="16"/>
          <w:lang w:val="es-MX" w:eastAsia="en-US"/>
        </w:rPr>
        <w:t>Pacheco Tinoco</w:t>
      </w:r>
    </w:p>
    <w:p w:rsidR="00E77A3C" w:rsidRPr="00194DE6" w:rsidRDefault="00E77A3C" w:rsidP="00C27E09">
      <w:pPr>
        <w:pStyle w:val="AITableHeading"/>
        <w:rPr>
          <w:rFonts w:cs="Arial"/>
          <w:b w:val="0"/>
          <w:bCs w:val="0"/>
          <w:sz w:val="16"/>
          <w:szCs w:val="16"/>
          <w:lang w:val="es-MX" w:eastAsia="en-US"/>
        </w:rPr>
      </w:pPr>
      <w:r w:rsidRPr="00194DE6">
        <w:rPr>
          <w:rFonts w:cs="Arial"/>
          <w:b w:val="0"/>
          <w:bCs w:val="0"/>
          <w:sz w:val="16"/>
          <w:szCs w:val="16"/>
          <w:lang w:val="es-MX" w:eastAsia="en-US"/>
        </w:rPr>
        <w:t>Secretaría de Estado en el Despacho de</w:t>
      </w:r>
      <w:r w:rsidR="00194DE6">
        <w:rPr>
          <w:rFonts w:cs="Arial"/>
          <w:b w:val="0"/>
          <w:bCs w:val="0"/>
          <w:sz w:val="16"/>
          <w:szCs w:val="16"/>
          <w:lang w:val="es-MX" w:eastAsia="en-US"/>
        </w:rPr>
        <w:t xml:space="preserve"> </w:t>
      </w:r>
      <w:r w:rsidRPr="00194DE6">
        <w:rPr>
          <w:rFonts w:cs="Arial"/>
          <w:b w:val="0"/>
          <w:bCs w:val="0"/>
          <w:sz w:val="16"/>
          <w:szCs w:val="16"/>
          <w:lang w:val="es-MX" w:eastAsia="en-US"/>
        </w:rPr>
        <w:t>Seguridad</w:t>
      </w:r>
      <w:r w:rsidR="00C27E09" w:rsidRPr="00194DE6">
        <w:rPr>
          <w:rFonts w:cs="Arial"/>
          <w:b w:val="0"/>
          <w:bCs w:val="0"/>
          <w:sz w:val="16"/>
          <w:szCs w:val="16"/>
          <w:lang w:val="es-MX" w:eastAsia="en-US"/>
        </w:rPr>
        <w:t xml:space="preserve">, </w:t>
      </w:r>
      <w:r w:rsidRPr="00194DE6">
        <w:rPr>
          <w:rFonts w:cs="Arial"/>
          <w:b w:val="0"/>
          <w:bCs w:val="0"/>
          <w:sz w:val="16"/>
          <w:szCs w:val="16"/>
          <w:lang w:val="es-MX" w:eastAsia="en-US"/>
        </w:rPr>
        <w:t>Aldea el Ocotal</w:t>
      </w:r>
    </w:p>
    <w:p w:rsidR="00E77A3C" w:rsidRPr="00194DE6" w:rsidRDefault="00E77A3C">
      <w:pPr>
        <w:pStyle w:val="AITableHeading"/>
        <w:rPr>
          <w:rFonts w:cs="Arial"/>
          <w:b w:val="0"/>
          <w:bCs w:val="0"/>
          <w:sz w:val="16"/>
          <w:szCs w:val="16"/>
          <w:lang w:val="es-MX" w:eastAsia="en-US"/>
        </w:rPr>
      </w:pPr>
      <w:r w:rsidRPr="00194DE6">
        <w:rPr>
          <w:rFonts w:cs="Arial"/>
          <w:b w:val="0"/>
          <w:bCs w:val="0"/>
          <w:sz w:val="16"/>
          <w:szCs w:val="16"/>
          <w:lang w:val="es-MX" w:eastAsia="en-US"/>
        </w:rPr>
        <w:t>Antiguo Local de la Academia Nacional</w:t>
      </w:r>
      <w:r w:rsidR="00194DE6">
        <w:rPr>
          <w:rFonts w:cs="Arial"/>
          <w:b w:val="0"/>
          <w:bCs w:val="0"/>
          <w:sz w:val="16"/>
          <w:szCs w:val="16"/>
          <w:lang w:val="es-MX" w:eastAsia="en-US"/>
        </w:rPr>
        <w:t xml:space="preserve"> </w:t>
      </w:r>
      <w:r w:rsidRPr="00194DE6">
        <w:rPr>
          <w:rFonts w:cs="Arial"/>
          <w:b w:val="0"/>
          <w:bCs w:val="0"/>
          <w:sz w:val="16"/>
          <w:szCs w:val="16"/>
          <w:lang w:val="es-MX" w:eastAsia="en-US"/>
        </w:rPr>
        <w:t>de Policía ANAPO</w:t>
      </w:r>
      <w:r w:rsidR="00194DE6">
        <w:rPr>
          <w:rFonts w:cs="Arial"/>
          <w:b w:val="0"/>
          <w:bCs w:val="0"/>
          <w:sz w:val="16"/>
          <w:szCs w:val="16"/>
          <w:lang w:val="es-MX" w:eastAsia="en-US"/>
        </w:rPr>
        <w:t xml:space="preserve"> </w:t>
      </w:r>
      <w:r w:rsidRPr="00194DE6">
        <w:rPr>
          <w:rFonts w:cs="Arial"/>
          <w:b w:val="0"/>
          <w:bCs w:val="0"/>
          <w:sz w:val="16"/>
          <w:szCs w:val="16"/>
          <w:lang w:val="es-MX" w:eastAsia="en-US"/>
        </w:rPr>
        <w:t>Tegucigalpa, Honduras</w:t>
      </w:r>
    </w:p>
    <w:p w:rsidR="00E77A3C" w:rsidRPr="00194DE6" w:rsidRDefault="00E77A3C">
      <w:pPr>
        <w:pStyle w:val="AITableHeading"/>
        <w:rPr>
          <w:rFonts w:cs="Arial"/>
          <w:b w:val="0"/>
          <w:bCs w:val="0"/>
          <w:sz w:val="16"/>
          <w:szCs w:val="16"/>
          <w:lang w:val="es-MX" w:eastAsia="en-US"/>
        </w:rPr>
      </w:pPr>
      <w:r w:rsidRPr="00194DE6">
        <w:rPr>
          <w:rFonts w:cs="Arial"/>
          <w:b w:val="0"/>
          <w:bCs w:val="0"/>
          <w:sz w:val="16"/>
          <w:szCs w:val="16"/>
          <w:lang w:val="es-MX" w:eastAsia="en-US"/>
        </w:rPr>
        <w:t xml:space="preserve">Email: </w:t>
      </w:r>
      <w:hyperlink r:id="rId11" w:history="1">
        <w:r w:rsidRPr="00194DE6">
          <w:rPr>
            <w:rStyle w:val="Hyperlink"/>
            <w:rFonts w:cs="Arial"/>
            <w:b w:val="0"/>
            <w:bCs w:val="0"/>
            <w:color w:val="auto"/>
            <w:sz w:val="16"/>
            <w:szCs w:val="16"/>
            <w:lang w:val="es-MX" w:eastAsia="en-US"/>
          </w:rPr>
          <w:t>comunicacionCNDS@gmail.com</w:t>
        </w:r>
      </w:hyperlink>
      <w:r w:rsidR="00194DE6" w:rsidRPr="00194DE6">
        <w:rPr>
          <w:rFonts w:cs="Arial"/>
          <w:b w:val="0"/>
          <w:bCs w:val="0"/>
          <w:sz w:val="16"/>
          <w:szCs w:val="16"/>
          <w:lang w:val="es-MX" w:eastAsia="en-US"/>
        </w:rPr>
        <w:t xml:space="preserve"> or</w:t>
      </w:r>
    </w:p>
    <w:p w:rsidR="00E77A3C" w:rsidRPr="00194DE6" w:rsidRDefault="00194DE6">
      <w:pPr>
        <w:pStyle w:val="AITableHeading"/>
        <w:rPr>
          <w:rFonts w:cs="Arial"/>
          <w:b w:val="0"/>
          <w:bCs w:val="0"/>
          <w:sz w:val="16"/>
          <w:szCs w:val="16"/>
          <w:lang w:eastAsia="en-US"/>
        </w:rPr>
      </w:pPr>
      <w:hyperlink r:id="rId12" w:history="1">
        <w:r w:rsidR="00E77A3C" w:rsidRPr="00194DE6">
          <w:rPr>
            <w:rStyle w:val="Hyperlink"/>
            <w:rFonts w:cs="Arial"/>
            <w:b w:val="0"/>
            <w:bCs w:val="0"/>
            <w:color w:val="auto"/>
            <w:sz w:val="16"/>
            <w:szCs w:val="16"/>
            <w:lang w:eastAsia="en-US"/>
          </w:rPr>
          <w:t>sprudott@yahoo.com</w:t>
        </w:r>
      </w:hyperlink>
    </w:p>
    <w:p w:rsidR="00194DE6" w:rsidRPr="00194DE6" w:rsidRDefault="00E77A3C" w:rsidP="00194DE6">
      <w:pPr>
        <w:pStyle w:val="AITableHeading"/>
        <w:rPr>
          <w:rFonts w:cs="Arial"/>
          <w:bCs w:val="0"/>
          <w:sz w:val="16"/>
          <w:szCs w:val="16"/>
          <w:lang w:eastAsia="en-US"/>
        </w:rPr>
      </w:pPr>
      <w:r w:rsidRPr="00194DE6">
        <w:rPr>
          <w:rFonts w:cs="Arial"/>
          <w:bCs w:val="0"/>
          <w:sz w:val="16"/>
          <w:szCs w:val="16"/>
          <w:lang w:eastAsia="en-US"/>
        </w:rPr>
        <w:t>Salutation: Dear Ministry of Security/</w:t>
      </w:r>
      <w:r w:rsidR="00194DE6">
        <w:rPr>
          <w:rFonts w:cs="Arial"/>
          <w:bCs w:val="0"/>
          <w:sz w:val="16"/>
          <w:szCs w:val="16"/>
          <w:lang w:eastAsia="en-US"/>
        </w:rPr>
        <w:t xml:space="preserve"> </w:t>
      </w:r>
      <w:bookmarkStart w:id="0" w:name="_GoBack"/>
      <w:bookmarkEnd w:id="0"/>
      <w:r w:rsidRPr="00194DE6">
        <w:rPr>
          <w:rFonts w:cs="Arial"/>
          <w:bCs w:val="0"/>
          <w:sz w:val="16"/>
          <w:szCs w:val="16"/>
          <w:lang w:val="es-MX" w:eastAsia="en-US"/>
        </w:rPr>
        <w:t>Estimado Secretario de Seguridad</w:t>
      </w:r>
    </w:p>
    <w:p w:rsidR="00926952" w:rsidRPr="00194DE6" w:rsidRDefault="00926952" w:rsidP="00926952">
      <w:pPr>
        <w:pStyle w:val="AITextSmallNoLineSpacing"/>
        <w:spacing w:line="240" w:lineRule="auto"/>
        <w:rPr>
          <w:rFonts w:cs="Arial"/>
          <w:u w:val="single"/>
          <w:lang w:val="es-MX"/>
        </w:rPr>
      </w:pPr>
      <w:proofErr w:type="spellStart"/>
      <w:r w:rsidRPr="00194DE6">
        <w:rPr>
          <w:rFonts w:cs="Arial"/>
          <w:u w:val="single"/>
          <w:lang w:val="es-MX"/>
        </w:rPr>
        <w:t>Ambassador</w:t>
      </w:r>
      <w:proofErr w:type="spellEnd"/>
      <w:r w:rsidRPr="00194DE6">
        <w:rPr>
          <w:rFonts w:cs="Arial"/>
          <w:u w:val="single"/>
          <w:lang w:val="es-MX"/>
        </w:rPr>
        <w:t xml:space="preserve"> Jorge Alberto Milla Reyes</w:t>
      </w:r>
    </w:p>
    <w:p w:rsidR="00926952" w:rsidRPr="00194DE6" w:rsidRDefault="00926952" w:rsidP="00926952">
      <w:pPr>
        <w:pStyle w:val="AITextSmallNoLineSpacing"/>
        <w:spacing w:line="240" w:lineRule="auto"/>
        <w:rPr>
          <w:rFonts w:cs="Arial"/>
          <w:lang w:val="es-MX"/>
        </w:rPr>
      </w:pPr>
      <w:proofErr w:type="spellStart"/>
      <w:r w:rsidRPr="00194DE6">
        <w:rPr>
          <w:rFonts w:cs="Arial"/>
          <w:lang w:val="es-MX"/>
        </w:rPr>
        <w:t>Embassy</w:t>
      </w:r>
      <w:proofErr w:type="spellEnd"/>
      <w:r w:rsidRPr="00194DE6">
        <w:rPr>
          <w:rFonts w:cs="Arial"/>
          <w:lang w:val="es-MX"/>
        </w:rPr>
        <w:t xml:space="preserve"> of Honduras</w:t>
      </w:r>
    </w:p>
    <w:p w:rsidR="00926952" w:rsidRPr="00194DE6" w:rsidRDefault="00926952" w:rsidP="00926952">
      <w:pPr>
        <w:pStyle w:val="AITextSmallNoLineSpacing"/>
        <w:spacing w:line="240" w:lineRule="auto"/>
        <w:rPr>
          <w:rFonts w:cs="Arial"/>
          <w:lang w:val="es-MX"/>
        </w:rPr>
      </w:pPr>
      <w:r w:rsidRPr="00194DE6">
        <w:rPr>
          <w:rFonts w:cs="Arial"/>
          <w:lang w:val="es-MX"/>
        </w:rPr>
        <w:t>3007 Tilden St. NW Suite 4M</w:t>
      </w:r>
    </w:p>
    <w:p w:rsidR="00926952" w:rsidRPr="00194DE6" w:rsidRDefault="00926952" w:rsidP="00926952">
      <w:pPr>
        <w:pStyle w:val="AITextSmallNoLineSpacing"/>
        <w:spacing w:line="240" w:lineRule="auto"/>
        <w:rPr>
          <w:rFonts w:cs="Arial"/>
          <w:lang w:val="es-MX"/>
        </w:rPr>
      </w:pPr>
      <w:r w:rsidRPr="00194DE6">
        <w:rPr>
          <w:rFonts w:cs="Arial"/>
          <w:lang w:val="es-MX"/>
        </w:rPr>
        <w:t>Washington DC 20008</w:t>
      </w:r>
    </w:p>
    <w:p w:rsidR="00926952" w:rsidRPr="00194DE6" w:rsidRDefault="00926952" w:rsidP="00926952">
      <w:pPr>
        <w:pStyle w:val="AITextSmallNoLineSpacing"/>
        <w:spacing w:line="240" w:lineRule="auto"/>
        <w:rPr>
          <w:rFonts w:cs="Arial"/>
          <w:lang w:val="es-MX"/>
        </w:rPr>
      </w:pPr>
      <w:r w:rsidRPr="00194DE6">
        <w:rPr>
          <w:rFonts w:cs="Arial"/>
          <w:lang w:val="es-MX"/>
        </w:rPr>
        <w:t>T: 202 966 7702 OR 202 966 2604</w:t>
      </w:r>
    </w:p>
    <w:p w:rsidR="00926952" w:rsidRPr="00194DE6" w:rsidRDefault="00926952" w:rsidP="00926952">
      <w:pPr>
        <w:pStyle w:val="AITextSmallNoLineSpacing"/>
        <w:spacing w:line="240" w:lineRule="auto"/>
        <w:rPr>
          <w:rFonts w:cs="Arial"/>
          <w:lang w:val="es-MX"/>
        </w:rPr>
      </w:pPr>
      <w:r w:rsidRPr="00194DE6">
        <w:rPr>
          <w:rFonts w:cs="Arial"/>
          <w:lang w:val="es-MX"/>
        </w:rPr>
        <w:t>F: 202 966 9751</w:t>
      </w:r>
    </w:p>
    <w:p w:rsidR="00C27E09" w:rsidRPr="00194DE6" w:rsidRDefault="00926952" w:rsidP="003B4379">
      <w:pPr>
        <w:pStyle w:val="AITextSmallNoLineSpacing"/>
        <w:spacing w:line="240" w:lineRule="auto"/>
        <w:rPr>
          <w:b/>
          <w:lang w:val="es-MX"/>
        </w:rPr>
      </w:pPr>
      <w:proofErr w:type="spellStart"/>
      <w:r w:rsidRPr="00194DE6">
        <w:rPr>
          <w:rFonts w:cs="Arial"/>
          <w:lang w:val="es-MX"/>
        </w:rPr>
        <w:t>Contact</w:t>
      </w:r>
      <w:proofErr w:type="spellEnd"/>
      <w:r w:rsidRPr="00194DE6">
        <w:rPr>
          <w:rFonts w:cs="Arial"/>
          <w:lang w:val="es-MX"/>
        </w:rPr>
        <w:t xml:space="preserve"> </w:t>
      </w:r>
      <w:proofErr w:type="spellStart"/>
      <w:r w:rsidRPr="00194DE6">
        <w:rPr>
          <w:rFonts w:cs="Arial"/>
          <w:lang w:val="es-MX"/>
        </w:rPr>
        <w:t>Form</w:t>
      </w:r>
      <w:proofErr w:type="spellEnd"/>
      <w:r w:rsidRPr="00194DE6">
        <w:rPr>
          <w:rFonts w:cs="Arial"/>
          <w:lang w:val="es-MX"/>
        </w:rPr>
        <w:t xml:space="preserve">: </w:t>
      </w:r>
      <w:hyperlink r:id="rId13" w:history="1">
        <w:r w:rsidRPr="00194DE6">
          <w:rPr>
            <w:rStyle w:val="Hyperlink"/>
            <w:rFonts w:cs="Arial"/>
            <w:color w:val="auto"/>
            <w:lang w:val="es-MX"/>
          </w:rPr>
          <w:t>http://www.hondurasemb.org/site/index.php/2015-08-31-08-04-49</w:t>
        </w:r>
      </w:hyperlink>
    </w:p>
    <w:p w:rsidR="00194DE6" w:rsidRDefault="00194DE6" w:rsidP="003B4379">
      <w:pPr>
        <w:pStyle w:val="AITextSmallNoLineSpacing"/>
        <w:spacing w:line="240" w:lineRule="auto"/>
        <w:rPr>
          <w:b/>
          <w:lang w:val="es-MX"/>
        </w:rPr>
      </w:pPr>
      <w:proofErr w:type="spellStart"/>
      <w:r>
        <w:rPr>
          <w:b/>
          <w:lang w:val="es-MX"/>
        </w:rPr>
        <w:t>Salutation</w:t>
      </w:r>
      <w:proofErr w:type="spellEnd"/>
      <w:r>
        <w:rPr>
          <w:b/>
          <w:lang w:val="es-MX"/>
        </w:rPr>
        <w:t>:</w:t>
      </w:r>
      <w:r w:rsidR="00926952" w:rsidRPr="00194DE6">
        <w:rPr>
          <w:b/>
          <w:lang w:val="es-MX"/>
        </w:rPr>
        <w:t xml:space="preserve"> </w:t>
      </w:r>
      <w:proofErr w:type="spellStart"/>
      <w:r w:rsidR="00926952" w:rsidRPr="00194DE6">
        <w:rPr>
          <w:b/>
          <w:lang w:val="es-MX"/>
        </w:rPr>
        <w:t>Dear</w:t>
      </w:r>
      <w:proofErr w:type="spellEnd"/>
      <w:r w:rsidR="00926952" w:rsidRPr="00194DE6">
        <w:rPr>
          <w:b/>
          <w:lang w:val="es-MX"/>
        </w:rPr>
        <w:t xml:space="preserve"> </w:t>
      </w:r>
      <w:proofErr w:type="spellStart"/>
      <w:r w:rsidR="00926952" w:rsidRPr="00194DE6">
        <w:rPr>
          <w:b/>
          <w:lang w:val="es-MX"/>
        </w:rPr>
        <w:t>Ambassador</w:t>
      </w:r>
      <w:proofErr w:type="spellEnd"/>
      <w:r w:rsidR="00926952" w:rsidRPr="00194DE6">
        <w:rPr>
          <w:b/>
          <w:lang w:val="es-MX"/>
        </w:rPr>
        <w:t>/ Estimado Embajador</w:t>
      </w:r>
    </w:p>
    <w:p w:rsidR="00194DE6" w:rsidRDefault="00194DE6" w:rsidP="003B4379">
      <w:pPr>
        <w:pStyle w:val="AITextSmallNoLineSpacing"/>
        <w:spacing w:line="240" w:lineRule="auto"/>
        <w:rPr>
          <w:b/>
          <w:lang w:val="es-MX"/>
        </w:rPr>
        <w:sectPr w:rsidR="00194DE6" w:rsidSect="00194DE6">
          <w:type w:val="continuous"/>
          <w:pgSz w:w="12240" w:h="15840" w:code="1"/>
          <w:pgMar w:top="720" w:right="720" w:bottom="2160" w:left="720" w:header="0" w:footer="567" w:gutter="0"/>
          <w:cols w:num="2" w:space="720"/>
          <w:titlePg/>
          <w:docGrid w:linePitch="360"/>
        </w:sectPr>
      </w:pPr>
    </w:p>
    <w:p w:rsidR="00194DE6" w:rsidRPr="00926952" w:rsidRDefault="00194DE6" w:rsidP="003B4379">
      <w:pPr>
        <w:pStyle w:val="AITextSmallNoLineSpacing"/>
        <w:spacing w:line="240" w:lineRule="auto"/>
        <w:rPr>
          <w:b/>
          <w:lang w:val="es-MX"/>
        </w:rPr>
        <w:sectPr w:rsidR="00194DE6" w:rsidRPr="00926952" w:rsidSect="00194DE6">
          <w:type w:val="continuous"/>
          <w:pgSz w:w="12240" w:h="15840" w:code="1"/>
          <w:pgMar w:top="720" w:right="720" w:bottom="2160" w:left="720" w:header="0" w:footer="567" w:gutter="0"/>
          <w:cols w:space="720"/>
          <w:titlePg/>
          <w:docGrid w:linePitch="360"/>
        </w:sectPr>
      </w:pPr>
    </w:p>
    <w:p w:rsidR="00BE3603" w:rsidRDefault="00BE3603" w:rsidP="0026766F">
      <w:pPr>
        <w:pStyle w:val="AITextSmallNoLineSpacing"/>
        <w:rPr>
          <w:rFonts w:cs="Arial"/>
          <w:b/>
          <w:bCs/>
        </w:rPr>
        <w:sectPr w:rsidR="00BE3603" w:rsidSect="00194DE6">
          <w:type w:val="continuous"/>
          <w:pgSz w:w="12240" w:h="15840" w:code="1"/>
          <w:pgMar w:top="720" w:right="720" w:bottom="2160" w:left="720" w:header="0" w:footer="567" w:gutter="0"/>
          <w:cols w:space="567"/>
          <w:titlePg/>
          <w:docGrid w:linePitch="360"/>
        </w:sectPr>
      </w:pPr>
    </w:p>
    <w:p w:rsidR="00926952" w:rsidRPr="009B1268" w:rsidRDefault="00926952" w:rsidP="0092695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4DE6" w:rsidRDefault="00194DE6" w:rsidP="00926952">
      <w:pPr>
        <w:autoSpaceDE w:val="0"/>
        <w:autoSpaceDN w:val="0"/>
        <w:adjustRightInd w:val="0"/>
        <w:sectPr w:rsidR="00194DE6" w:rsidSect="00194DE6">
          <w:type w:val="continuous"/>
          <w:pgSz w:w="12240" w:h="15840" w:code="1"/>
          <w:pgMar w:top="720" w:right="720" w:bottom="2160" w:left="720" w:header="0" w:footer="567" w:gutter="0"/>
          <w:cols w:space="567"/>
          <w:titlePg/>
          <w:docGrid w:linePitch="360"/>
        </w:sectPr>
      </w:pPr>
    </w:p>
    <w:p w:rsidR="00926952" w:rsidRPr="009B1268" w:rsidRDefault="008B1289" w:rsidP="00926952">
      <w:pPr>
        <w:autoSpaceDE w:val="0"/>
        <w:autoSpaceDN w:val="0"/>
        <w:adjustRightInd w:val="0"/>
        <w:rPr>
          <w:rFonts w:ascii="Arial" w:hAnsi="Arial" w:cs="Arial"/>
          <w:color w:val="000000"/>
          <w:sz w:val="20"/>
          <w:szCs w:val="20"/>
        </w:rPr>
      </w:pPr>
      <w:hyperlink r:id="rId14" w:history="1">
        <w:r w:rsidR="00926952" w:rsidRPr="00EC56EB">
          <w:rPr>
            <w:rStyle w:val="Hyperlink"/>
            <w:rFonts w:ascii="Arial" w:hAnsi="Arial" w:cs="Arial"/>
            <w:sz w:val="20"/>
            <w:szCs w:val="20"/>
          </w:rPr>
          <w:t>Click here</w:t>
        </w:r>
      </w:hyperlink>
      <w:r w:rsidR="00926952" w:rsidRPr="009B1268">
        <w:rPr>
          <w:rFonts w:ascii="Arial" w:hAnsi="Arial" w:cs="Arial"/>
          <w:color w:val="000000"/>
          <w:sz w:val="20"/>
          <w:szCs w:val="20"/>
        </w:rPr>
        <w:t xml:space="preserve"> to let us know if you took action on this case! </w:t>
      </w:r>
      <w:r w:rsidR="00926952" w:rsidRPr="009B1268">
        <w:rPr>
          <w:rFonts w:ascii="Arial" w:hAnsi="Arial" w:cs="Arial"/>
          <w:i/>
          <w:iCs/>
          <w:color w:val="000000"/>
          <w:sz w:val="20"/>
          <w:szCs w:val="20"/>
        </w:rPr>
        <w:t xml:space="preserve">This is Urgent Action </w:t>
      </w:r>
      <w:r w:rsidR="00926952">
        <w:rPr>
          <w:rFonts w:ascii="Arial" w:hAnsi="Arial" w:cs="Arial"/>
          <w:i/>
          <w:iCs/>
          <w:color w:val="000000"/>
          <w:sz w:val="20"/>
          <w:szCs w:val="20"/>
        </w:rPr>
        <w:t>60.17</w:t>
      </w:r>
    </w:p>
    <w:p w:rsidR="00926952" w:rsidRPr="00C27E96" w:rsidRDefault="00926952" w:rsidP="0092695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26766F">
      <w:pPr>
        <w:pStyle w:val="AIUASecondHeading"/>
        <w:rPr>
          <w:rFonts w:ascii="Arial" w:hAnsi="Arial" w:cs="Arial"/>
        </w:rPr>
      </w:pPr>
      <w:r w:rsidRPr="00F95961">
        <w:rPr>
          <w:rFonts w:ascii="Arial" w:hAnsi="Arial" w:cs="Arial"/>
        </w:rPr>
        <w:lastRenderedPageBreak/>
        <w:t>URGENT ACTION</w:t>
      </w:r>
    </w:p>
    <w:p w:rsidR="0026766F" w:rsidRPr="000F0AF1" w:rsidRDefault="008B4FE6" w:rsidP="0026766F">
      <w:pPr>
        <w:rPr>
          <w:rStyle w:val="AIHeadline"/>
          <w:rFonts w:cs="Arial"/>
          <w:snapToGrid w:val="0"/>
          <w:sz w:val="38"/>
          <w:szCs w:val="38"/>
        </w:rPr>
      </w:pPr>
      <w:r>
        <w:rPr>
          <w:rStyle w:val="AIHeadline"/>
          <w:rFonts w:cs="Arial"/>
          <w:snapToGrid w:val="0"/>
          <w:sz w:val="38"/>
          <w:szCs w:val="38"/>
        </w:rPr>
        <w:t>armed attack against members of copinh</w:t>
      </w:r>
    </w:p>
    <w:p w:rsidR="0026766F" w:rsidRPr="00F95961" w:rsidRDefault="0026766F" w:rsidP="00926952">
      <w:pPr>
        <w:pStyle w:val="Heading2"/>
        <w:spacing w:before="120" w:after="120"/>
        <w:rPr>
          <w:rFonts w:ascii="Arial" w:hAnsi="Arial" w:cs="Arial"/>
        </w:rPr>
      </w:pPr>
      <w:r w:rsidRPr="00F95961">
        <w:rPr>
          <w:rFonts w:ascii="Arial" w:hAnsi="Arial" w:cs="Arial"/>
        </w:rPr>
        <w:t>ADditional Information</w:t>
      </w:r>
    </w:p>
    <w:p w:rsidR="000C2D07" w:rsidRDefault="000C2D07" w:rsidP="0026766F">
      <w:pPr>
        <w:pStyle w:val="AIAdditionalinformationtext"/>
        <w:tabs>
          <w:tab w:val="clear" w:pos="567"/>
        </w:tabs>
      </w:pPr>
      <w:r>
        <w:t xml:space="preserve">Members of COPINH and Berta </w:t>
      </w:r>
      <w:proofErr w:type="spellStart"/>
      <w:r>
        <w:t>Cáceres</w:t>
      </w:r>
      <w:proofErr w:type="spellEnd"/>
      <w:r>
        <w:t>’ relatives</w:t>
      </w:r>
      <w:r w:rsidR="000D555F">
        <w:t>, including her daughter Berta Zu</w:t>
      </w:r>
      <w:r w:rsidR="003B4379">
        <w:t>n</w:t>
      </w:r>
      <w:r w:rsidR="00F46A8A">
        <w:t xml:space="preserve">iga </w:t>
      </w:r>
      <w:proofErr w:type="spellStart"/>
      <w:r w:rsidR="00F46A8A">
        <w:t>Cáceres</w:t>
      </w:r>
      <w:proofErr w:type="spellEnd"/>
      <w:r w:rsidR="00F46A8A">
        <w:t>,</w:t>
      </w:r>
      <w:r>
        <w:t xml:space="preserve"> have been targeted with harassment and attacks since Berta</w:t>
      </w:r>
      <w:r w:rsidR="00F46A8A">
        <w:t xml:space="preserve"> </w:t>
      </w:r>
      <w:proofErr w:type="spellStart"/>
      <w:r w:rsidR="00F46A8A">
        <w:t>Cáceres</w:t>
      </w:r>
      <w:proofErr w:type="spellEnd"/>
      <w:r>
        <w:t xml:space="preserve">, leader and cofounder of COPINH, was shot dead on 2 March </w:t>
      </w:r>
      <w:r w:rsidR="009406CA">
        <w:t xml:space="preserve">2016 </w:t>
      </w:r>
      <w:r>
        <w:t xml:space="preserve">in her home in the town of La Esperanza, in the province of Intibucá, west Honduras. </w:t>
      </w:r>
    </w:p>
    <w:p w:rsidR="009406CA" w:rsidRDefault="000C2D07" w:rsidP="0026766F">
      <w:pPr>
        <w:pStyle w:val="AIAdditionalinformationtext"/>
        <w:tabs>
          <w:tab w:val="clear" w:pos="567"/>
        </w:tabs>
      </w:pPr>
      <w:r>
        <w:t>On 8 March</w:t>
      </w:r>
      <w:r w:rsidR="009406CA">
        <w:t xml:space="preserve"> 2016 </w:t>
      </w:r>
      <w:r>
        <w:t xml:space="preserve">in San Francisco de Lempira, southwest Honduras, four armed men in plain clothes driving two vehicles without plates parked by a community radio station’s premises and took pictures of the people getting in and out. One of the armed men threatened a radio worker at gun point, then grabbed his phone and deleted the pictures he took to record the incident. The same week, community members saw other men driving cars without plates surrounding </w:t>
      </w:r>
      <w:proofErr w:type="spellStart"/>
      <w:r>
        <w:t>Aureliano</w:t>
      </w:r>
      <w:proofErr w:type="spellEnd"/>
      <w:r>
        <w:t xml:space="preserve"> Molina's house and trying unsuccessfully to break into his home. On 11 March in La Esperanza, COPINH members reported seeing unidentified men monitoring the organization’s Casa de </w:t>
      </w:r>
      <w:proofErr w:type="spellStart"/>
      <w:r>
        <w:t>Sanación</w:t>
      </w:r>
      <w:proofErr w:type="spellEnd"/>
      <w:r>
        <w:t xml:space="preserve"> y </w:t>
      </w:r>
      <w:proofErr w:type="spellStart"/>
      <w:r>
        <w:t>Justicia</w:t>
      </w:r>
      <w:proofErr w:type="spellEnd"/>
      <w:r>
        <w:t xml:space="preserve"> (a shelter for women) and the Utopia Centre (a community centre). A car stood in front of the entrance of Utopia Centre late at night for several minutes. </w:t>
      </w:r>
      <w:r w:rsidR="00F46A8A">
        <w:t>That same day</w:t>
      </w:r>
      <w:r>
        <w:t xml:space="preserve">, police officers took pictures of participants in a public demonstration demanding justice for Berta </w:t>
      </w:r>
      <w:proofErr w:type="spellStart"/>
      <w:r>
        <w:t>Cáceres</w:t>
      </w:r>
      <w:proofErr w:type="spellEnd"/>
      <w:r>
        <w:t xml:space="preserve"> in several cities of Honduras. An armed man in plain clothes followed one of Berta </w:t>
      </w:r>
      <w:proofErr w:type="spellStart"/>
      <w:r>
        <w:t>Cáceres</w:t>
      </w:r>
      <w:proofErr w:type="spellEnd"/>
      <w:r>
        <w:t>' daughters in a mall in Tegucigalpa, the capital, during the same week</w:t>
      </w:r>
      <w:r w:rsidR="00F46A8A">
        <w:t>.</w:t>
      </w:r>
    </w:p>
    <w:p w:rsidR="009406CA" w:rsidRDefault="009406CA" w:rsidP="0026766F">
      <w:pPr>
        <w:pStyle w:val="AIAdditionalinformationtext"/>
        <w:tabs>
          <w:tab w:val="clear" w:pos="567"/>
        </w:tabs>
      </w:pPr>
      <w:r>
        <w:t>O</w:t>
      </w:r>
      <w:r w:rsidRPr="009406CA">
        <w:t>n 13 July</w:t>
      </w:r>
      <w:r>
        <w:t xml:space="preserve"> 2016, t</w:t>
      </w:r>
      <w:r w:rsidRPr="009406CA">
        <w:t>he offices of Honduran organization Broad Movement for Justice and Dignity (</w:t>
      </w:r>
      <w:proofErr w:type="spellStart"/>
      <w:r w:rsidRPr="009406CA">
        <w:t>Movimiento</w:t>
      </w:r>
      <w:proofErr w:type="spellEnd"/>
      <w:r w:rsidRPr="009406CA">
        <w:t xml:space="preserve"> </w:t>
      </w:r>
      <w:proofErr w:type="spellStart"/>
      <w:r w:rsidRPr="009406CA">
        <w:t>Amplio</w:t>
      </w:r>
      <w:proofErr w:type="spellEnd"/>
      <w:r w:rsidRPr="009406CA">
        <w:t xml:space="preserve"> </w:t>
      </w:r>
      <w:proofErr w:type="spellStart"/>
      <w:r w:rsidRPr="009406CA">
        <w:t>por</w:t>
      </w:r>
      <w:proofErr w:type="spellEnd"/>
      <w:r w:rsidRPr="009406CA">
        <w:t xml:space="preserve"> la </w:t>
      </w:r>
      <w:proofErr w:type="spellStart"/>
      <w:r w:rsidRPr="009406CA">
        <w:t>Dignidad</w:t>
      </w:r>
      <w:proofErr w:type="spellEnd"/>
      <w:r w:rsidRPr="009406CA">
        <w:t xml:space="preserve"> y la </w:t>
      </w:r>
      <w:proofErr w:type="spellStart"/>
      <w:r w:rsidRPr="009406CA">
        <w:t>Justicia</w:t>
      </w:r>
      <w:proofErr w:type="spellEnd"/>
      <w:r w:rsidRPr="009406CA">
        <w:t xml:space="preserve">, MADJ) were burglarized. The burglar stole computers with sensitive information on high-profile cases they represent, including the assassination of human rights defender Berta </w:t>
      </w:r>
      <w:proofErr w:type="spellStart"/>
      <w:r w:rsidRPr="009406CA">
        <w:t>Cáceres</w:t>
      </w:r>
      <w:proofErr w:type="spellEnd"/>
      <w:r w:rsidRPr="009406CA">
        <w:t xml:space="preserve"> </w:t>
      </w:r>
      <w:r>
        <w:t>(</w:t>
      </w:r>
      <w:r w:rsidR="0098429B">
        <w:t xml:space="preserve">for more information, see: </w:t>
      </w:r>
      <w:r w:rsidR="0098429B" w:rsidRPr="003B4379">
        <w:t>https://www.amnesty.org/en/documents/amr37/4453/2016/en/</w:t>
      </w:r>
      <w:r>
        <w:t>)</w:t>
      </w:r>
      <w:r w:rsidR="0098429B">
        <w:t>.</w:t>
      </w:r>
    </w:p>
    <w:p w:rsidR="009406CA" w:rsidRDefault="009406CA" w:rsidP="0026766F">
      <w:pPr>
        <w:pStyle w:val="AIAdditionalinformationtext"/>
        <w:tabs>
          <w:tab w:val="clear" w:pos="567"/>
        </w:tabs>
      </w:pPr>
      <w:r>
        <w:t xml:space="preserve">On 31 January 2017, international organization Global Witness launched a new report about the situation of land, territory and environmental defenders in Honduras. The weekend before, a poster began to circulate on social media, accusing members of Honduran organizations the Independent </w:t>
      </w:r>
      <w:proofErr w:type="spellStart"/>
      <w:r>
        <w:t>Lenca</w:t>
      </w:r>
      <w:proofErr w:type="spellEnd"/>
      <w:r>
        <w:t xml:space="preserve"> Indigenous Movement of La Paz (</w:t>
      </w:r>
      <w:proofErr w:type="spellStart"/>
      <w:r>
        <w:t>Movimiento</w:t>
      </w:r>
      <w:proofErr w:type="spellEnd"/>
      <w:r>
        <w:t xml:space="preserve"> </w:t>
      </w:r>
      <w:proofErr w:type="spellStart"/>
      <w:r>
        <w:t>Indígena</w:t>
      </w:r>
      <w:proofErr w:type="spellEnd"/>
      <w:r>
        <w:t xml:space="preserve"> </w:t>
      </w:r>
      <w:proofErr w:type="spellStart"/>
      <w:r>
        <w:t>Lenca</w:t>
      </w:r>
      <w:proofErr w:type="spellEnd"/>
      <w:r>
        <w:t xml:space="preserve"> </w:t>
      </w:r>
      <w:proofErr w:type="spellStart"/>
      <w:r>
        <w:t>Independiente</w:t>
      </w:r>
      <w:proofErr w:type="spellEnd"/>
      <w:r>
        <w:t xml:space="preserve"> de La Paz, MILPAH), the Honduran Centre for the Promotion of Community Development (Centro </w:t>
      </w:r>
      <w:proofErr w:type="spellStart"/>
      <w:r>
        <w:t>Hondureño</w:t>
      </w:r>
      <w:proofErr w:type="spellEnd"/>
      <w:r>
        <w:t xml:space="preserve"> de </w:t>
      </w:r>
      <w:proofErr w:type="spellStart"/>
      <w:r>
        <w:t>Promoción</w:t>
      </w:r>
      <w:proofErr w:type="spellEnd"/>
      <w:r>
        <w:t xml:space="preserve"> para el </w:t>
      </w:r>
      <w:proofErr w:type="spellStart"/>
      <w:r>
        <w:t>Desarrollo</w:t>
      </w:r>
      <w:proofErr w:type="spellEnd"/>
      <w:r>
        <w:t xml:space="preserve"> </w:t>
      </w:r>
      <w:proofErr w:type="spellStart"/>
      <w:r>
        <w:t>Comunitario</w:t>
      </w:r>
      <w:proofErr w:type="spellEnd"/>
      <w:r>
        <w:t>, CEHPRODEC) and COPINH, as well Global Witness, of discrediting the country, being allied with radical groups and of funding smear campaigns against Honduras (</w:t>
      </w:r>
      <w:r w:rsidR="0098429B">
        <w:t xml:space="preserve">for more information, see: </w:t>
      </w:r>
      <w:r w:rsidR="0098429B" w:rsidRPr="003B4379">
        <w:t>https://www.amnesty.org/en/documents/amr37/5613/2017/en/</w:t>
      </w:r>
      <w:r>
        <w:t>)</w:t>
      </w:r>
      <w:r w:rsidR="0098429B">
        <w:t>.</w:t>
      </w:r>
    </w:p>
    <w:p w:rsidR="0026766F" w:rsidRPr="00F95961" w:rsidRDefault="000C2D07" w:rsidP="0026766F">
      <w:pPr>
        <w:pStyle w:val="AIAdditionalinformationtext"/>
        <w:tabs>
          <w:tab w:val="clear" w:pos="567"/>
        </w:tabs>
        <w:rPr>
          <w:rFonts w:cs="Arial"/>
        </w:rPr>
      </w:pPr>
      <w:r>
        <w:t xml:space="preserve">COPINH has been fighting for </w:t>
      </w:r>
      <w:proofErr w:type="spellStart"/>
      <w:r>
        <w:t>Lenca</w:t>
      </w:r>
      <w:proofErr w:type="spellEnd"/>
      <w:r>
        <w:t xml:space="preserve"> Indigenous peoples’ rights</w:t>
      </w:r>
      <w:r w:rsidR="0098429B" w:rsidRPr="0098429B">
        <w:t xml:space="preserve"> </w:t>
      </w:r>
      <w:r w:rsidR="0098429B">
        <w:t>for over 20 years</w:t>
      </w:r>
      <w:r>
        <w:t xml:space="preserve">. COPINH members have been campaigning for their right to free, prior and informed consent in relation to a proposal for a hydroelectric plant that might force them out of their ancestral lands since 2011. Its members continue to be targeted with threats and harassment in connection with their work. Despite having been the subject of threats and harassment for years in connection to her human rights work—for which she was granted precautionary measures by the Inter-American Commission on Human Rights—the investigation into Berta </w:t>
      </w:r>
      <w:proofErr w:type="spellStart"/>
      <w:r>
        <w:t>Cáceres</w:t>
      </w:r>
      <w:proofErr w:type="spellEnd"/>
      <w:r>
        <w:t xml:space="preserve">’ death so far has </w:t>
      </w:r>
      <w:r w:rsidR="009406CA">
        <w:t>achieved minimum progress</w:t>
      </w:r>
      <w:r>
        <w:t xml:space="preserve">. </w:t>
      </w:r>
      <w:r w:rsidR="009406CA" w:rsidRPr="009406CA">
        <w:t>Amnesty International</w:t>
      </w:r>
      <w:r w:rsidR="009406CA">
        <w:t xml:space="preserve"> has called</w:t>
      </w:r>
      <w:r w:rsidR="009406CA" w:rsidRPr="009406CA">
        <w:t xml:space="preserve"> on the authorities to ensure that the evidence is made available so that the parties involved in the case can exercise their rights and so that a thorough and impartial investigation into the killing can take place</w:t>
      </w:r>
      <w:r w:rsidR="009406CA">
        <w:t xml:space="preserve"> (</w:t>
      </w:r>
      <w:r w:rsidR="0098429B">
        <w:t xml:space="preserve">see </w:t>
      </w:r>
      <w:r w:rsidR="0098429B">
        <w:rPr>
          <w:i/>
        </w:rPr>
        <w:t>Justice still in jeopar</w:t>
      </w:r>
      <w:r w:rsidR="000D555F">
        <w:rPr>
          <w:i/>
        </w:rPr>
        <w:t xml:space="preserve">dy in Berta </w:t>
      </w:r>
      <w:proofErr w:type="spellStart"/>
      <w:r w:rsidR="000D555F">
        <w:rPr>
          <w:i/>
        </w:rPr>
        <w:t>Cáceres</w:t>
      </w:r>
      <w:proofErr w:type="spellEnd"/>
      <w:r w:rsidR="000D555F">
        <w:rPr>
          <w:i/>
        </w:rPr>
        <w:t xml:space="preserve"> murder case,</w:t>
      </w:r>
      <w:r w:rsidR="0098429B">
        <w:rPr>
          <w:i/>
        </w:rPr>
        <w:t xml:space="preserve"> </w:t>
      </w:r>
      <w:r w:rsidR="0098429B" w:rsidRPr="003B4379">
        <w:t>https://www.amnesty.org/en/documents/amr37/6335/2017/en/</w:t>
      </w:r>
      <w:r w:rsidR="009406CA">
        <w:t>)</w:t>
      </w:r>
      <w:r w:rsidR="0098429B">
        <w:t>.</w:t>
      </w:r>
    </w:p>
    <w:p w:rsidR="0026766F" w:rsidRPr="003B4379" w:rsidRDefault="0026766F" w:rsidP="0026766F">
      <w:pPr>
        <w:spacing w:line="240" w:lineRule="exact"/>
        <w:rPr>
          <w:rFonts w:ascii="Arial" w:hAnsi="Arial" w:cs="Arial"/>
          <w:sz w:val="16"/>
          <w:szCs w:val="16"/>
          <w:lang w:val="en-US"/>
        </w:rPr>
      </w:pPr>
      <w:r w:rsidRPr="003B4379">
        <w:rPr>
          <w:rFonts w:ascii="Arial" w:hAnsi="Arial" w:cs="Arial"/>
          <w:sz w:val="16"/>
          <w:szCs w:val="16"/>
          <w:lang w:val="en-US"/>
        </w:rPr>
        <w:t>Name:</w:t>
      </w:r>
      <w:r w:rsidR="000D555F">
        <w:rPr>
          <w:rFonts w:ascii="Arial" w:hAnsi="Arial" w:cs="Arial"/>
          <w:sz w:val="16"/>
          <w:szCs w:val="16"/>
          <w:lang w:val="en-US"/>
        </w:rPr>
        <w:t xml:space="preserve"> Berta Zun</w:t>
      </w:r>
      <w:r w:rsidR="0098429B" w:rsidRPr="003B4379">
        <w:rPr>
          <w:rFonts w:ascii="Arial" w:hAnsi="Arial" w:cs="Arial"/>
          <w:sz w:val="16"/>
          <w:szCs w:val="16"/>
          <w:lang w:val="en-US"/>
        </w:rPr>
        <w:t xml:space="preserve">iga </w:t>
      </w:r>
      <w:proofErr w:type="spellStart"/>
      <w:r w:rsidR="0098429B" w:rsidRPr="003B4379">
        <w:rPr>
          <w:rFonts w:ascii="Arial" w:hAnsi="Arial" w:cs="Arial"/>
          <w:sz w:val="16"/>
          <w:szCs w:val="16"/>
          <w:lang w:val="en-US"/>
        </w:rPr>
        <w:t>Cáceres</w:t>
      </w:r>
      <w:proofErr w:type="spellEnd"/>
      <w:r w:rsidR="0098429B" w:rsidRPr="003B4379">
        <w:rPr>
          <w:rFonts w:ascii="Arial" w:hAnsi="Arial" w:cs="Arial"/>
          <w:sz w:val="16"/>
          <w:szCs w:val="16"/>
          <w:lang w:val="en-US"/>
        </w:rPr>
        <w:t xml:space="preserve"> (f), </w:t>
      </w:r>
      <w:proofErr w:type="spellStart"/>
      <w:r w:rsidR="0098429B" w:rsidRPr="003B4379">
        <w:rPr>
          <w:rFonts w:ascii="Arial" w:hAnsi="Arial" w:cs="Arial"/>
          <w:sz w:val="16"/>
          <w:szCs w:val="16"/>
          <w:lang w:val="en-US"/>
        </w:rPr>
        <w:t>Sotero</w:t>
      </w:r>
      <w:proofErr w:type="spellEnd"/>
      <w:r w:rsidR="0098429B" w:rsidRPr="003B4379">
        <w:rPr>
          <w:rFonts w:ascii="Arial" w:hAnsi="Arial" w:cs="Arial"/>
          <w:sz w:val="16"/>
          <w:szCs w:val="16"/>
          <w:lang w:val="en-US"/>
        </w:rPr>
        <w:t xml:space="preserve"> </w:t>
      </w:r>
      <w:proofErr w:type="spellStart"/>
      <w:r w:rsidR="0098429B" w:rsidRPr="003B4379">
        <w:rPr>
          <w:rFonts w:ascii="Arial" w:hAnsi="Arial" w:cs="Arial"/>
          <w:sz w:val="16"/>
          <w:szCs w:val="16"/>
          <w:lang w:val="en-US"/>
        </w:rPr>
        <w:t>Chavarría</w:t>
      </w:r>
      <w:proofErr w:type="spellEnd"/>
      <w:r w:rsidR="0098429B" w:rsidRPr="003B4379">
        <w:rPr>
          <w:rFonts w:ascii="Arial" w:hAnsi="Arial" w:cs="Arial"/>
          <w:sz w:val="16"/>
          <w:szCs w:val="16"/>
          <w:lang w:val="en-US"/>
        </w:rPr>
        <w:t xml:space="preserve"> </w:t>
      </w:r>
      <w:proofErr w:type="spellStart"/>
      <w:r w:rsidR="0098429B" w:rsidRPr="003B4379">
        <w:rPr>
          <w:rFonts w:ascii="Arial" w:hAnsi="Arial" w:cs="Arial"/>
          <w:sz w:val="16"/>
          <w:szCs w:val="16"/>
          <w:lang w:val="en-US"/>
        </w:rPr>
        <w:t>Fúnez</w:t>
      </w:r>
      <w:proofErr w:type="spellEnd"/>
      <w:r w:rsidR="0098429B" w:rsidRPr="003B4379">
        <w:rPr>
          <w:rFonts w:ascii="Arial" w:hAnsi="Arial" w:cs="Arial"/>
          <w:sz w:val="16"/>
          <w:szCs w:val="16"/>
          <w:lang w:val="en-US"/>
        </w:rPr>
        <w:t xml:space="preserve"> (m)</w:t>
      </w:r>
      <w:r w:rsidR="00C27E09" w:rsidRPr="00C27E09">
        <w:rPr>
          <w:rFonts w:ascii="Arial" w:hAnsi="Arial" w:cs="Arial"/>
          <w:sz w:val="16"/>
          <w:szCs w:val="16"/>
          <w:lang w:val="en-US"/>
        </w:rPr>
        <w:t xml:space="preserve">, </w:t>
      </w:r>
      <w:r w:rsidR="0098429B" w:rsidRPr="003B4379">
        <w:rPr>
          <w:rFonts w:ascii="Arial" w:hAnsi="Arial" w:cs="Arial"/>
          <w:sz w:val="16"/>
          <w:szCs w:val="16"/>
          <w:lang w:val="en-US"/>
        </w:rPr>
        <w:t xml:space="preserve">José Asunción </w:t>
      </w:r>
      <w:proofErr w:type="spellStart"/>
      <w:r w:rsidR="0098429B" w:rsidRPr="003B4379">
        <w:rPr>
          <w:rFonts w:ascii="Arial" w:hAnsi="Arial" w:cs="Arial"/>
          <w:sz w:val="16"/>
          <w:szCs w:val="16"/>
          <w:lang w:val="en-US"/>
        </w:rPr>
        <w:t>Martínez</w:t>
      </w:r>
      <w:proofErr w:type="spellEnd"/>
      <w:r w:rsidR="0098429B" w:rsidRPr="003B4379">
        <w:rPr>
          <w:rFonts w:ascii="Arial" w:hAnsi="Arial" w:cs="Arial"/>
          <w:sz w:val="16"/>
          <w:szCs w:val="16"/>
          <w:lang w:val="en-US"/>
        </w:rPr>
        <w:t xml:space="preserve"> (m)</w:t>
      </w:r>
      <w:r w:rsidR="00C27E09">
        <w:rPr>
          <w:rFonts w:ascii="Arial" w:hAnsi="Arial" w:cs="Arial"/>
          <w:sz w:val="16"/>
          <w:szCs w:val="16"/>
          <w:lang w:val="en-US"/>
        </w:rPr>
        <w:t>, Francisco Javier Sánchez (m)</w:t>
      </w:r>
      <w:r w:rsidR="0098429B" w:rsidRPr="003B4379">
        <w:rPr>
          <w:rFonts w:ascii="Arial" w:hAnsi="Arial" w:cs="Arial"/>
          <w:sz w:val="16"/>
          <w:szCs w:val="16"/>
          <w:lang w:val="en-US"/>
        </w:rPr>
        <w:t xml:space="preserve"> and other members of the </w:t>
      </w:r>
      <w:r w:rsidR="0098429B">
        <w:rPr>
          <w:rFonts w:ascii="Arial" w:hAnsi="Arial" w:cs="Arial"/>
          <w:sz w:val="16"/>
          <w:szCs w:val="16"/>
        </w:rPr>
        <w:t>Council of Popular and Indigenous Organizations of Honduras (</w:t>
      </w:r>
      <w:proofErr w:type="spellStart"/>
      <w:r w:rsidR="0098429B">
        <w:rPr>
          <w:rFonts w:ascii="Arial" w:hAnsi="Arial" w:cs="Arial"/>
          <w:sz w:val="16"/>
          <w:szCs w:val="16"/>
        </w:rPr>
        <w:t>Consejo</w:t>
      </w:r>
      <w:proofErr w:type="spellEnd"/>
      <w:r w:rsidR="0098429B">
        <w:rPr>
          <w:rFonts w:ascii="Arial" w:hAnsi="Arial" w:cs="Arial"/>
          <w:sz w:val="16"/>
          <w:szCs w:val="16"/>
        </w:rPr>
        <w:t xml:space="preserve"> </w:t>
      </w:r>
      <w:proofErr w:type="spellStart"/>
      <w:r w:rsidR="0098429B">
        <w:rPr>
          <w:rFonts w:ascii="Arial" w:hAnsi="Arial" w:cs="Arial"/>
          <w:sz w:val="16"/>
          <w:szCs w:val="16"/>
        </w:rPr>
        <w:t>Cívico</w:t>
      </w:r>
      <w:proofErr w:type="spellEnd"/>
      <w:r w:rsidR="0098429B">
        <w:rPr>
          <w:rFonts w:ascii="Arial" w:hAnsi="Arial" w:cs="Arial"/>
          <w:sz w:val="16"/>
          <w:szCs w:val="16"/>
        </w:rPr>
        <w:t xml:space="preserve"> de </w:t>
      </w:r>
      <w:proofErr w:type="spellStart"/>
      <w:r w:rsidR="0098429B">
        <w:rPr>
          <w:rFonts w:ascii="Arial" w:hAnsi="Arial" w:cs="Arial"/>
          <w:sz w:val="16"/>
          <w:szCs w:val="16"/>
        </w:rPr>
        <w:t>Organizaciones</w:t>
      </w:r>
      <w:proofErr w:type="spellEnd"/>
      <w:r w:rsidR="0098429B">
        <w:rPr>
          <w:rFonts w:ascii="Arial" w:hAnsi="Arial" w:cs="Arial"/>
          <w:sz w:val="16"/>
          <w:szCs w:val="16"/>
        </w:rPr>
        <w:t xml:space="preserve"> </w:t>
      </w:r>
      <w:proofErr w:type="spellStart"/>
      <w:r w:rsidR="0098429B">
        <w:rPr>
          <w:rFonts w:ascii="Arial" w:hAnsi="Arial" w:cs="Arial"/>
          <w:sz w:val="16"/>
          <w:szCs w:val="16"/>
        </w:rPr>
        <w:t>Populares</w:t>
      </w:r>
      <w:proofErr w:type="spellEnd"/>
      <w:r w:rsidR="0098429B">
        <w:rPr>
          <w:rFonts w:ascii="Arial" w:hAnsi="Arial" w:cs="Arial"/>
          <w:sz w:val="16"/>
          <w:szCs w:val="16"/>
        </w:rPr>
        <w:t xml:space="preserve"> e </w:t>
      </w:r>
      <w:proofErr w:type="spellStart"/>
      <w:r w:rsidR="0098429B">
        <w:rPr>
          <w:rFonts w:ascii="Arial" w:hAnsi="Arial" w:cs="Arial"/>
          <w:sz w:val="16"/>
          <w:szCs w:val="16"/>
        </w:rPr>
        <w:t>Indígenas</w:t>
      </w:r>
      <w:proofErr w:type="spellEnd"/>
      <w:r w:rsidR="0098429B">
        <w:rPr>
          <w:rFonts w:ascii="Arial" w:hAnsi="Arial" w:cs="Arial"/>
          <w:sz w:val="16"/>
          <w:szCs w:val="16"/>
        </w:rPr>
        <w:t xml:space="preserve"> de Honduras, COPINH)</w:t>
      </w:r>
    </w:p>
    <w:p w:rsidR="0026766F" w:rsidRPr="00F95961" w:rsidRDefault="0026766F" w:rsidP="003B4379">
      <w:pPr>
        <w:spacing w:line="240" w:lineRule="exact"/>
        <w:rPr>
          <w:rStyle w:val="StyleAIBodytextAsianSimSunChar"/>
          <w:rFonts w:cs="Arial"/>
          <w:sz w:val="18"/>
          <w:szCs w:val="18"/>
        </w:rPr>
        <w:sectPr w:rsidR="0026766F" w:rsidRPr="00F95961" w:rsidSect="00194DE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8429B">
        <w:rPr>
          <w:rFonts w:ascii="Arial" w:hAnsi="Arial" w:cs="Arial"/>
          <w:sz w:val="16"/>
          <w:szCs w:val="16"/>
        </w:rPr>
        <w:t xml:space="preserve"> all</w:t>
      </w:r>
    </w:p>
    <w:p w:rsidR="0026766F" w:rsidRPr="00F95961" w:rsidRDefault="0026766F" w:rsidP="0026766F">
      <w:pPr>
        <w:pStyle w:val="AITextSmallNoLineSpacing"/>
        <w:jc w:val="right"/>
        <w:rPr>
          <w:rFonts w:cs="Arial"/>
          <w:sz w:val="18"/>
        </w:rPr>
      </w:pPr>
    </w:p>
    <w:p w:rsidR="0026766F" w:rsidRPr="00F95961" w:rsidRDefault="0026766F" w:rsidP="0026766F">
      <w:pPr>
        <w:spacing w:line="240" w:lineRule="exact"/>
        <w:rPr>
          <w:rFonts w:ascii="Arial" w:hAnsi="Arial" w:cs="Arial"/>
          <w:sz w:val="16"/>
          <w:szCs w:val="16"/>
        </w:rPr>
      </w:pPr>
    </w:p>
    <w:sectPr w:rsidR="0026766F" w:rsidRPr="00F95961" w:rsidSect="00194DE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89" w:rsidRDefault="008B1289">
      <w:r>
        <w:separator/>
      </w:r>
    </w:p>
  </w:endnote>
  <w:endnote w:type="continuationSeparator" w:id="0">
    <w:p w:rsidR="008B1289" w:rsidRDefault="008B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52" w:rsidRPr="00D158C3" w:rsidRDefault="00926952" w:rsidP="0092695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26952" w:rsidRPr="00D158C3" w:rsidRDefault="00926952" w:rsidP="00926952">
    <w:pPr>
      <w:jc w:val="center"/>
      <w:rPr>
        <w:rFonts w:ascii="Arial" w:hAnsi="Arial" w:cs="Arial"/>
        <w:sz w:val="16"/>
        <w:szCs w:val="16"/>
      </w:rPr>
    </w:pPr>
    <w:r w:rsidRPr="00D158C3">
      <w:rPr>
        <w:rFonts w:ascii="Arial" w:hAnsi="Arial" w:cs="Arial"/>
        <w:sz w:val="16"/>
        <w:szCs w:val="16"/>
      </w:rPr>
      <w:t>T (212) 807- 8400 | uan@aiusa.org | www.amnestyusa.org/uan</w:t>
    </w:r>
  </w:p>
  <w:p w:rsidR="00926952" w:rsidRPr="00D0106D" w:rsidRDefault="00926952" w:rsidP="00926952">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C3CA9">
    <w:pPr>
      <w:pStyle w:val="Footer"/>
    </w:pPr>
    <w:r w:rsidRPr="00EC3CA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89" w:rsidRDefault="008B1289">
      <w:r>
        <w:separator/>
      </w:r>
    </w:p>
  </w:footnote>
  <w:footnote w:type="continuationSeparator" w:id="0">
    <w:p w:rsidR="008B1289" w:rsidRDefault="008B1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D555F" w:rsidRDefault="0098429B"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8429B">
      <w:rPr>
        <w:rFonts w:ascii="Arial" w:hAnsi="Arial" w:cs="Arial"/>
        <w:sz w:val="16"/>
        <w:szCs w:val="16"/>
      </w:rPr>
      <w:t xml:space="preserve">UA: </w:t>
    </w:r>
    <w:r>
      <w:rPr>
        <w:rFonts w:ascii="Arial" w:hAnsi="Arial" w:cs="Arial"/>
        <w:sz w:val="16"/>
        <w:szCs w:val="16"/>
      </w:rPr>
      <w:t>60/16</w:t>
    </w:r>
    <w:r w:rsidR="0071709D" w:rsidRPr="000D555F">
      <w:rPr>
        <w:rFonts w:ascii="Arial" w:hAnsi="Arial" w:cs="Arial"/>
        <w:sz w:val="16"/>
        <w:szCs w:val="16"/>
      </w:rPr>
      <w:t xml:space="preserve"> </w:t>
    </w:r>
    <w:r w:rsidR="0026766F" w:rsidRPr="000D555F">
      <w:rPr>
        <w:rFonts w:ascii="Arial" w:hAnsi="Arial" w:cs="Arial"/>
        <w:sz w:val="16"/>
        <w:szCs w:val="16"/>
      </w:rPr>
      <w:t xml:space="preserve">Index: </w:t>
    </w:r>
    <w:r w:rsidR="0071709D">
      <w:rPr>
        <w:rFonts w:ascii="Arial" w:hAnsi="Arial" w:cs="Arial"/>
        <w:sz w:val="16"/>
        <w:szCs w:val="16"/>
      </w:rPr>
      <w:t>AMR 37/6674/2017</w:t>
    </w:r>
    <w:r w:rsidR="0026766F" w:rsidRPr="000D555F">
      <w:rPr>
        <w:rFonts w:ascii="Arial" w:hAnsi="Arial" w:cs="Arial"/>
        <w:sz w:val="16"/>
        <w:szCs w:val="16"/>
      </w:rPr>
      <w:t xml:space="preserve"> </w:t>
    </w:r>
    <w:r w:rsidR="0071709D">
      <w:rPr>
        <w:rFonts w:ascii="Arial" w:hAnsi="Arial" w:cs="Arial"/>
        <w:sz w:val="16"/>
        <w:szCs w:val="16"/>
      </w:rPr>
      <w:t>Honduras</w:t>
    </w:r>
    <w:r w:rsidR="0026766F" w:rsidRPr="000D555F">
      <w:rPr>
        <w:rFonts w:ascii="Arial" w:hAnsi="Arial" w:cs="Arial"/>
        <w:sz w:val="16"/>
        <w:szCs w:val="16"/>
      </w:rPr>
      <w:tab/>
      <w:t xml:space="preserve">Date: </w:t>
    </w:r>
    <w:r w:rsidR="0071709D">
      <w:rPr>
        <w:rFonts w:ascii="Arial" w:hAnsi="Arial" w:cs="Arial"/>
        <w:sz w:val="16"/>
        <w:szCs w:val="16"/>
      </w:rPr>
      <w:t>5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B6"/>
    <w:rsid w:val="00023EE0"/>
    <w:rsid w:val="000B23F7"/>
    <w:rsid w:val="000C2D07"/>
    <w:rsid w:val="000D28C8"/>
    <w:rsid w:val="000D555F"/>
    <w:rsid w:val="000F0AF1"/>
    <w:rsid w:val="000F11B8"/>
    <w:rsid w:val="00114598"/>
    <w:rsid w:val="001411BF"/>
    <w:rsid w:val="00145270"/>
    <w:rsid w:val="001624EA"/>
    <w:rsid w:val="001671E0"/>
    <w:rsid w:val="001817BF"/>
    <w:rsid w:val="00194DE6"/>
    <w:rsid w:val="001951FB"/>
    <w:rsid w:val="00196F3C"/>
    <w:rsid w:val="001B7B2B"/>
    <w:rsid w:val="001E0993"/>
    <w:rsid w:val="001F2B98"/>
    <w:rsid w:val="00236CA0"/>
    <w:rsid w:val="0026766F"/>
    <w:rsid w:val="0027166B"/>
    <w:rsid w:val="002923B7"/>
    <w:rsid w:val="002932CE"/>
    <w:rsid w:val="00310926"/>
    <w:rsid w:val="00347243"/>
    <w:rsid w:val="003A2A73"/>
    <w:rsid w:val="003B4379"/>
    <w:rsid w:val="003D377A"/>
    <w:rsid w:val="003F0566"/>
    <w:rsid w:val="00415A74"/>
    <w:rsid w:val="004633A9"/>
    <w:rsid w:val="00475586"/>
    <w:rsid w:val="00483E30"/>
    <w:rsid w:val="004D19C7"/>
    <w:rsid w:val="004E056F"/>
    <w:rsid w:val="004E6A6E"/>
    <w:rsid w:val="005040F2"/>
    <w:rsid w:val="005149A9"/>
    <w:rsid w:val="0052465E"/>
    <w:rsid w:val="0053584A"/>
    <w:rsid w:val="00543A11"/>
    <w:rsid w:val="005534BC"/>
    <w:rsid w:val="00574AB6"/>
    <w:rsid w:val="005824C9"/>
    <w:rsid w:val="005C0363"/>
    <w:rsid w:val="005C2CBA"/>
    <w:rsid w:val="005C41FB"/>
    <w:rsid w:val="005D35F6"/>
    <w:rsid w:val="005E3947"/>
    <w:rsid w:val="005F0D06"/>
    <w:rsid w:val="005F29C5"/>
    <w:rsid w:val="00606C38"/>
    <w:rsid w:val="006353D7"/>
    <w:rsid w:val="006814D6"/>
    <w:rsid w:val="006820E8"/>
    <w:rsid w:val="006C2190"/>
    <w:rsid w:val="006C3DE2"/>
    <w:rsid w:val="006D2939"/>
    <w:rsid w:val="006F0C25"/>
    <w:rsid w:val="0071709D"/>
    <w:rsid w:val="007179E8"/>
    <w:rsid w:val="00736B40"/>
    <w:rsid w:val="007479B8"/>
    <w:rsid w:val="007530F3"/>
    <w:rsid w:val="007620A6"/>
    <w:rsid w:val="0077354F"/>
    <w:rsid w:val="00795D45"/>
    <w:rsid w:val="007A1959"/>
    <w:rsid w:val="007A5DA8"/>
    <w:rsid w:val="007E0CAD"/>
    <w:rsid w:val="007E57A7"/>
    <w:rsid w:val="00815508"/>
    <w:rsid w:val="008224D0"/>
    <w:rsid w:val="008241AB"/>
    <w:rsid w:val="00860AE9"/>
    <w:rsid w:val="0086100E"/>
    <w:rsid w:val="0086363D"/>
    <w:rsid w:val="00875E19"/>
    <w:rsid w:val="008B1289"/>
    <w:rsid w:val="008B4FE6"/>
    <w:rsid w:val="008C6392"/>
    <w:rsid w:val="008E48B0"/>
    <w:rsid w:val="008F64FC"/>
    <w:rsid w:val="009144AA"/>
    <w:rsid w:val="00926952"/>
    <w:rsid w:val="009406CA"/>
    <w:rsid w:val="00946781"/>
    <w:rsid w:val="00950C7F"/>
    <w:rsid w:val="00963CA3"/>
    <w:rsid w:val="0098429B"/>
    <w:rsid w:val="00985339"/>
    <w:rsid w:val="00987C31"/>
    <w:rsid w:val="009971C5"/>
    <w:rsid w:val="009C0BC3"/>
    <w:rsid w:val="009D46EE"/>
    <w:rsid w:val="009D5F0B"/>
    <w:rsid w:val="009E0910"/>
    <w:rsid w:val="009F4BB3"/>
    <w:rsid w:val="00A07AF4"/>
    <w:rsid w:val="00AF4CF9"/>
    <w:rsid w:val="00B043D9"/>
    <w:rsid w:val="00B06E79"/>
    <w:rsid w:val="00B22D7A"/>
    <w:rsid w:val="00B4432F"/>
    <w:rsid w:val="00B60FB0"/>
    <w:rsid w:val="00B811E7"/>
    <w:rsid w:val="00B84EF8"/>
    <w:rsid w:val="00B9147D"/>
    <w:rsid w:val="00BA31FC"/>
    <w:rsid w:val="00BE3603"/>
    <w:rsid w:val="00BE4AEB"/>
    <w:rsid w:val="00C264C5"/>
    <w:rsid w:val="00C27E09"/>
    <w:rsid w:val="00C64997"/>
    <w:rsid w:val="00CB6165"/>
    <w:rsid w:val="00CE6658"/>
    <w:rsid w:val="00D0106D"/>
    <w:rsid w:val="00D03746"/>
    <w:rsid w:val="00D20DEB"/>
    <w:rsid w:val="00D2381B"/>
    <w:rsid w:val="00D3537C"/>
    <w:rsid w:val="00D63AA5"/>
    <w:rsid w:val="00D6401F"/>
    <w:rsid w:val="00D85234"/>
    <w:rsid w:val="00D85FE8"/>
    <w:rsid w:val="00DC1F33"/>
    <w:rsid w:val="00DC5FB0"/>
    <w:rsid w:val="00DD777F"/>
    <w:rsid w:val="00DF0C26"/>
    <w:rsid w:val="00E23769"/>
    <w:rsid w:val="00E2387F"/>
    <w:rsid w:val="00E601DC"/>
    <w:rsid w:val="00E66EF6"/>
    <w:rsid w:val="00E6735E"/>
    <w:rsid w:val="00E77A3C"/>
    <w:rsid w:val="00E96397"/>
    <w:rsid w:val="00E97E64"/>
    <w:rsid w:val="00EA7847"/>
    <w:rsid w:val="00EB3D70"/>
    <w:rsid w:val="00EC130D"/>
    <w:rsid w:val="00EC2C85"/>
    <w:rsid w:val="00EC3CA9"/>
    <w:rsid w:val="00ED61F1"/>
    <w:rsid w:val="00F20743"/>
    <w:rsid w:val="00F25545"/>
    <w:rsid w:val="00F46A8A"/>
    <w:rsid w:val="00F54365"/>
    <w:rsid w:val="00F7781E"/>
    <w:rsid w:val="00F95961"/>
    <w:rsid w:val="00FF6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7AB7B4-1198-45F1-A7B3-82561BB2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C0363"/>
    <w:rPr>
      <w:rFonts w:cs="Times New Roman"/>
      <w:sz w:val="16"/>
      <w:szCs w:val="16"/>
    </w:rPr>
  </w:style>
  <w:style w:type="paragraph" w:styleId="CommentText">
    <w:name w:val="annotation text"/>
    <w:basedOn w:val="Normal"/>
    <w:link w:val="CommentTextChar"/>
    <w:uiPriority w:val="99"/>
    <w:rsid w:val="005C0363"/>
    <w:rPr>
      <w:sz w:val="20"/>
      <w:szCs w:val="20"/>
    </w:rPr>
  </w:style>
  <w:style w:type="character" w:customStyle="1" w:styleId="CommentTextChar">
    <w:name w:val="Comment Text Char"/>
    <w:basedOn w:val="DefaultParagraphFont"/>
    <w:link w:val="CommentText"/>
    <w:uiPriority w:val="99"/>
    <w:locked/>
    <w:rsid w:val="005C0363"/>
    <w:rPr>
      <w:rFonts w:cs="Times New Roman"/>
      <w:lang w:val="en-GB" w:eastAsia="zh-CN"/>
    </w:rPr>
  </w:style>
  <w:style w:type="paragraph" w:styleId="CommentSubject">
    <w:name w:val="annotation subject"/>
    <w:basedOn w:val="CommentText"/>
    <w:next w:val="CommentText"/>
    <w:link w:val="CommentSubjectChar"/>
    <w:uiPriority w:val="99"/>
    <w:rsid w:val="005C0363"/>
    <w:rPr>
      <w:b/>
      <w:bCs/>
    </w:rPr>
  </w:style>
  <w:style w:type="character" w:customStyle="1" w:styleId="CommentSubjectChar">
    <w:name w:val="Comment Subject Char"/>
    <w:basedOn w:val="CommentTextChar"/>
    <w:link w:val="CommentSubject"/>
    <w:uiPriority w:val="99"/>
    <w:locked/>
    <w:rsid w:val="005C0363"/>
    <w:rPr>
      <w:rFonts w:cs="Times New Roman"/>
      <w:b/>
      <w:bCs/>
      <w:lang w:val="en-GB" w:eastAsia="zh-CN"/>
    </w:rPr>
  </w:style>
  <w:style w:type="paragraph" w:styleId="BalloonText">
    <w:name w:val="Balloon Text"/>
    <w:basedOn w:val="Normal"/>
    <w:link w:val="BalloonTextChar"/>
    <w:uiPriority w:val="99"/>
    <w:rsid w:val="005C0363"/>
    <w:rPr>
      <w:rFonts w:ascii="Segoe UI" w:hAnsi="Segoe UI" w:cs="Segoe UI"/>
      <w:sz w:val="18"/>
      <w:szCs w:val="18"/>
    </w:rPr>
  </w:style>
  <w:style w:type="character" w:customStyle="1" w:styleId="BalloonTextChar">
    <w:name w:val="Balloon Text Char"/>
    <w:basedOn w:val="DefaultParagraphFont"/>
    <w:link w:val="BalloonText"/>
    <w:uiPriority w:val="99"/>
    <w:locked/>
    <w:rsid w:val="005C0363"/>
    <w:rPr>
      <w:rFonts w:ascii="Segoe UI" w:hAnsi="Segoe UI" w:cs="Segoe UI"/>
      <w:sz w:val="18"/>
      <w:szCs w:val="18"/>
      <w:lang w:val="en-GB" w:eastAsia="zh-CN"/>
    </w:rPr>
  </w:style>
  <w:style w:type="character" w:styleId="Hyperlink">
    <w:name w:val="Hyperlink"/>
    <w:basedOn w:val="DefaultParagraphFont"/>
    <w:uiPriority w:val="99"/>
    <w:rsid w:val="009406CA"/>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70299">
      <w:marLeft w:val="0"/>
      <w:marRight w:val="0"/>
      <w:marTop w:val="0"/>
      <w:marBottom w:val="0"/>
      <w:divBdr>
        <w:top w:val="none" w:sz="0" w:space="0" w:color="auto"/>
        <w:left w:val="none" w:sz="0" w:space="0" w:color="auto"/>
        <w:bottom w:val="none" w:sz="0" w:space="0" w:color="auto"/>
        <w:right w:val="none" w:sz="0" w:space="0" w:color="auto"/>
      </w:divBdr>
    </w:div>
    <w:div w:id="1679770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ondurasemb.org/site/index.php/2015-08-31-08-04-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prudott@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icacionCND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Cesar Marin</dc:creator>
  <cp:keywords/>
  <dc:description/>
  <cp:lastModifiedBy>iar6team</cp:lastModifiedBy>
  <cp:revision>4</cp:revision>
  <dcterms:created xsi:type="dcterms:W3CDTF">2017-07-06T13:26:00Z</dcterms:created>
  <dcterms:modified xsi:type="dcterms:W3CDTF">2017-07-06T15:58:00Z</dcterms:modified>
</cp:coreProperties>
</file>