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40D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751EE" w:rsidRDefault="00CA6DAB" w:rsidP="00940D4E">
      <w:pPr>
        <w:rPr>
          <w:rStyle w:val="AIHeadline"/>
          <w:rFonts w:cs="Arial"/>
          <w:snapToGrid w:val="0"/>
          <w:sz w:val="37"/>
          <w:szCs w:val="37"/>
        </w:rPr>
      </w:pPr>
      <w:r w:rsidRPr="004751EE">
        <w:rPr>
          <w:rStyle w:val="AIHeadline"/>
          <w:rFonts w:cs="Arial"/>
          <w:snapToGrid w:val="0"/>
          <w:sz w:val="37"/>
          <w:szCs w:val="37"/>
        </w:rPr>
        <w:t>detained defender interrogated continuously</w:t>
      </w:r>
    </w:p>
    <w:p w:rsidR="004B4860" w:rsidRPr="00F95961" w:rsidRDefault="008F22D6" w:rsidP="00940D4E">
      <w:pPr>
        <w:pStyle w:val="AIintropara"/>
        <w:spacing w:line="240" w:lineRule="auto"/>
        <w:rPr>
          <w:rFonts w:cs="Arial"/>
        </w:rPr>
      </w:pPr>
      <w:r>
        <w:rPr>
          <w:rFonts w:cs="Arial"/>
        </w:rPr>
        <w:t xml:space="preserve">Bahraini human rights defender, Ebtisam al-Saegh, has been under continuous and lengthy interrogation since her arrest on 3 July when she also </w:t>
      </w:r>
      <w:r w:rsidR="004B4860">
        <w:rPr>
          <w:rFonts w:cs="Arial"/>
        </w:rPr>
        <w:t>started a</w:t>
      </w:r>
      <w:r>
        <w:rPr>
          <w:rFonts w:cs="Arial"/>
        </w:rPr>
        <w:t xml:space="preserve"> hunger strike. </w:t>
      </w:r>
      <w:r w:rsidR="000C0BBA">
        <w:rPr>
          <w:rFonts w:cs="Arial"/>
        </w:rPr>
        <w:t>She is at</w:t>
      </w:r>
      <w:r w:rsidR="00B03D8F">
        <w:rPr>
          <w:rFonts w:cs="Arial"/>
        </w:rPr>
        <w:t xml:space="preserve"> </w:t>
      </w:r>
      <w:r w:rsidR="004B4860">
        <w:rPr>
          <w:rFonts w:cs="Arial"/>
        </w:rPr>
        <w:t>high risk of torture</w:t>
      </w:r>
      <w:r w:rsidR="000C0BBA">
        <w:rPr>
          <w:rFonts w:cs="Arial"/>
        </w:rPr>
        <w:t xml:space="preserve"> or other ill-treatment and requires urgent medical attention</w:t>
      </w:r>
      <w:r w:rsidR="00B03D8F">
        <w:rPr>
          <w:rFonts w:cs="Arial"/>
        </w:rPr>
        <w:t xml:space="preserve">. Ebtisam al-Saegh is </w:t>
      </w:r>
      <w:r w:rsidR="004B4860">
        <w:rPr>
          <w:rFonts w:cs="Arial"/>
        </w:rPr>
        <w:t>a prisoner of conscience</w:t>
      </w:r>
      <w:r w:rsidR="000C0BBA">
        <w:rPr>
          <w:rFonts w:cs="Arial"/>
        </w:rPr>
        <w:t xml:space="preserve"> who must be released immediately and unconditionally</w:t>
      </w:r>
      <w:r w:rsidR="004B4860">
        <w:rPr>
          <w:rFonts w:cs="Arial"/>
        </w:rPr>
        <w:t xml:space="preserve">. </w:t>
      </w:r>
    </w:p>
    <w:p w:rsidR="00B03D8F" w:rsidRPr="00940D4E" w:rsidRDefault="00B03D8F" w:rsidP="00940D4E">
      <w:pPr>
        <w:pStyle w:val="AIBodytext"/>
        <w:tabs>
          <w:tab w:val="clear" w:pos="567"/>
        </w:tabs>
        <w:spacing w:line="240" w:lineRule="auto"/>
        <w:rPr>
          <w:rStyle w:val="StyleAIBodytextAsianSimSunChar"/>
          <w:rFonts w:cs="Arial"/>
          <w:b/>
          <w:sz w:val="22"/>
          <w:szCs w:val="24"/>
        </w:rPr>
      </w:pPr>
      <w:r w:rsidRPr="00940D4E">
        <w:rPr>
          <w:rStyle w:val="StyleAIBodytextAsianSimSunChar"/>
          <w:rFonts w:cs="Arial"/>
          <w:sz w:val="18"/>
        </w:rPr>
        <w:t>According to reliable reports,</w:t>
      </w:r>
      <w:r w:rsidR="000C0BBA" w:rsidRPr="00940D4E">
        <w:rPr>
          <w:rStyle w:val="StyleAIBodytextAsianSimSunChar"/>
          <w:rFonts w:cs="Arial"/>
          <w:sz w:val="18"/>
        </w:rPr>
        <w:t xml:space="preserve"> detained human rights defender</w:t>
      </w:r>
      <w:r w:rsidRPr="00940D4E">
        <w:rPr>
          <w:rStyle w:val="StyleAIBodytextAsianSimSunChar"/>
          <w:rFonts w:cs="Arial"/>
          <w:sz w:val="18"/>
        </w:rPr>
        <w:t xml:space="preserve"> </w:t>
      </w:r>
      <w:r w:rsidRPr="00940D4E">
        <w:rPr>
          <w:rStyle w:val="StyleAIBodytextAsianSimSunChar"/>
          <w:rFonts w:cs="Arial"/>
          <w:b/>
          <w:sz w:val="18"/>
        </w:rPr>
        <w:t>Ebtisam al-Saegh</w:t>
      </w:r>
      <w:r w:rsidR="00A94597" w:rsidRPr="00940D4E">
        <w:rPr>
          <w:rStyle w:val="StyleAIBodytextAsianSimSunChar"/>
          <w:rFonts w:cs="Arial"/>
          <w:sz w:val="18"/>
        </w:rPr>
        <w:t xml:space="preserve">’s interrogation on 12 July lasted 18 hours. </w:t>
      </w:r>
      <w:r w:rsidR="000705FD" w:rsidRPr="00940D4E">
        <w:rPr>
          <w:rStyle w:val="StyleAIBodytextAsianSimSunChar"/>
          <w:rFonts w:cs="Arial"/>
          <w:sz w:val="18"/>
        </w:rPr>
        <w:t>Authorities believed to be from the National Security Agency (NSA) took her</w:t>
      </w:r>
      <w:r w:rsidRPr="00940D4E">
        <w:rPr>
          <w:rStyle w:val="StyleAIBodytextAsianSimSunChar"/>
          <w:rFonts w:cs="Arial"/>
          <w:sz w:val="18"/>
        </w:rPr>
        <w:t xml:space="preserve"> for interrogation </w:t>
      </w:r>
      <w:r w:rsidR="000705FD" w:rsidRPr="00940D4E">
        <w:rPr>
          <w:rStyle w:val="StyleAIBodytextAsianSimSunChar"/>
          <w:rFonts w:cs="Arial"/>
          <w:sz w:val="18"/>
        </w:rPr>
        <w:t xml:space="preserve">at an unknown location </w:t>
      </w:r>
      <w:r w:rsidRPr="00940D4E">
        <w:rPr>
          <w:rStyle w:val="StyleAIBodytextAsianSimSunChar"/>
          <w:rFonts w:cs="Arial"/>
          <w:sz w:val="18"/>
        </w:rPr>
        <w:t xml:space="preserve">at 9am </w:t>
      </w:r>
      <w:r w:rsidR="00A94597" w:rsidRPr="00940D4E">
        <w:rPr>
          <w:rStyle w:val="StyleAIBodytextAsianSimSunChar"/>
          <w:rFonts w:cs="Arial"/>
          <w:sz w:val="18"/>
        </w:rPr>
        <w:t>that day</w:t>
      </w:r>
      <w:r w:rsidRPr="00940D4E">
        <w:rPr>
          <w:rStyle w:val="StyleAIBodytextAsianSimSunChar"/>
          <w:rFonts w:cs="Arial"/>
          <w:sz w:val="18"/>
        </w:rPr>
        <w:t xml:space="preserve"> and </w:t>
      </w:r>
      <w:r w:rsidR="000705FD" w:rsidRPr="00940D4E">
        <w:rPr>
          <w:rStyle w:val="StyleAIBodytextAsianSimSunChar"/>
          <w:rFonts w:cs="Arial"/>
          <w:sz w:val="18"/>
        </w:rPr>
        <w:t xml:space="preserve">did </w:t>
      </w:r>
      <w:r w:rsidRPr="00940D4E">
        <w:rPr>
          <w:rStyle w:val="StyleAIBodytextAsianSimSunChar"/>
          <w:rFonts w:cs="Arial"/>
          <w:sz w:val="18"/>
        </w:rPr>
        <w:t>not return</w:t>
      </w:r>
      <w:r w:rsidR="000705FD" w:rsidRPr="00940D4E">
        <w:rPr>
          <w:rStyle w:val="StyleAIBodytextAsianSimSunChar"/>
          <w:rFonts w:cs="Arial"/>
          <w:sz w:val="18"/>
        </w:rPr>
        <w:t xml:space="preserve"> her</w:t>
      </w:r>
      <w:r w:rsidRPr="00940D4E">
        <w:rPr>
          <w:rStyle w:val="StyleAIBodytextAsianSimSunChar"/>
          <w:rFonts w:cs="Arial"/>
          <w:sz w:val="18"/>
        </w:rPr>
        <w:t xml:space="preserve"> to her solitary cell until 3am the next day. </w:t>
      </w:r>
      <w:r w:rsidR="00A94597" w:rsidRPr="00940D4E">
        <w:rPr>
          <w:rStyle w:val="StyleAIBodytextAsianSimSunChar"/>
          <w:rFonts w:cs="Arial"/>
          <w:sz w:val="18"/>
        </w:rPr>
        <w:t xml:space="preserve">On 13 </w:t>
      </w:r>
      <w:r w:rsidR="008A2D3B" w:rsidRPr="00940D4E">
        <w:rPr>
          <w:rStyle w:val="StyleAIBodytextAsianSimSunChar"/>
          <w:rFonts w:cs="Arial"/>
          <w:sz w:val="18"/>
        </w:rPr>
        <w:t>July at</w:t>
      </w:r>
      <w:r w:rsidR="00FD4EB1" w:rsidRPr="00940D4E">
        <w:rPr>
          <w:rStyle w:val="StyleAIBodytextAsianSimSunChar"/>
          <w:rFonts w:cs="Arial"/>
          <w:sz w:val="18"/>
        </w:rPr>
        <w:t xml:space="preserve"> noon</w:t>
      </w:r>
      <w:r w:rsidR="008A2D3B" w:rsidRPr="00940D4E">
        <w:rPr>
          <w:rStyle w:val="StyleAIBodytextAsianSimSunChar"/>
          <w:rFonts w:cs="Arial"/>
          <w:sz w:val="18"/>
        </w:rPr>
        <w:t xml:space="preserve"> </w:t>
      </w:r>
      <w:r w:rsidR="000705FD" w:rsidRPr="00940D4E">
        <w:rPr>
          <w:rStyle w:val="StyleAIBodytextAsianSimSunChar"/>
          <w:rFonts w:cs="Arial"/>
          <w:sz w:val="18"/>
        </w:rPr>
        <w:t xml:space="preserve">they </w:t>
      </w:r>
      <w:r w:rsidR="00A94597" w:rsidRPr="00940D4E">
        <w:rPr>
          <w:rStyle w:val="StyleAIBodytextAsianSimSunChar"/>
          <w:rFonts w:cs="Arial"/>
          <w:sz w:val="18"/>
        </w:rPr>
        <w:t>again t</w:t>
      </w:r>
      <w:r w:rsidR="000705FD" w:rsidRPr="00940D4E">
        <w:rPr>
          <w:rStyle w:val="StyleAIBodytextAsianSimSunChar"/>
          <w:rFonts w:cs="Arial"/>
          <w:sz w:val="18"/>
        </w:rPr>
        <w:t>ook her</w:t>
      </w:r>
      <w:r w:rsidR="00A94597" w:rsidRPr="00940D4E">
        <w:rPr>
          <w:rStyle w:val="StyleAIBodytextAsianSimSunChar"/>
          <w:rFonts w:cs="Arial"/>
          <w:sz w:val="18"/>
        </w:rPr>
        <w:t xml:space="preserve"> for interrogation. </w:t>
      </w:r>
    </w:p>
    <w:p w:rsidR="000C0BBA" w:rsidRPr="00940D4E" w:rsidRDefault="004B4860" w:rsidP="00940D4E">
      <w:pPr>
        <w:pStyle w:val="AIBodytext"/>
        <w:tabs>
          <w:tab w:val="clear" w:pos="567"/>
        </w:tabs>
        <w:spacing w:line="240" w:lineRule="auto"/>
        <w:rPr>
          <w:rStyle w:val="StyleAIBodytextAsianSimSunChar"/>
          <w:rFonts w:cs="Arial"/>
          <w:sz w:val="18"/>
        </w:rPr>
      </w:pPr>
      <w:r w:rsidRPr="00940D4E">
        <w:rPr>
          <w:rStyle w:val="StyleAIBodytextAsianSimSunChar"/>
          <w:rFonts w:cs="Arial"/>
          <w:sz w:val="18"/>
        </w:rPr>
        <w:t xml:space="preserve">On 11 July Ebtisam al-Saegh called her family from Isa Town detention centre for women, on the outskirts of Manama, </w:t>
      </w:r>
      <w:r w:rsidR="000705FD" w:rsidRPr="00940D4E">
        <w:rPr>
          <w:rStyle w:val="StyleAIBodytextAsianSimSunChar"/>
          <w:rFonts w:cs="Arial"/>
          <w:sz w:val="18"/>
        </w:rPr>
        <w:t xml:space="preserve">the capital, </w:t>
      </w:r>
      <w:r w:rsidRPr="00940D4E">
        <w:rPr>
          <w:rStyle w:val="StyleAIBodytextAsianSimSunChar"/>
          <w:rFonts w:cs="Arial"/>
          <w:sz w:val="18"/>
        </w:rPr>
        <w:t>where she is held between interrogation</w:t>
      </w:r>
      <w:r w:rsidR="008A2D3B" w:rsidRPr="00940D4E">
        <w:rPr>
          <w:rStyle w:val="StyleAIBodytextAsianSimSunChar"/>
          <w:rFonts w:cs="Arial"/>
          <w:sz w:val="18"/>
        </w:rPr>
        <w:t xml:space="preserve"> </w:t>
      </w:r>
      <w:r w:rsidR="006C112D" w:rsidRPr="00940D4E">
        <w:rPr>
          <w:rStyle w:val="StyleAIBodytextAsianSimSunChar"/>
          <w:rFonts w:cs="Arial"/>
          <w:sz w:val="18"/>
        </w:rPr>
        <w:t>s</w:t>
      </w:r>
      <w:r w:rsidR="008A2D3B" w:rsidRPr="00940D4E">
        <w:rPr>
          <w:rStyle w:val="StyleAIBodytextAsianSimSunChar"/>
          <w:rFonts w:cs="Arial"/>
          <w:sz w:val="18"/>
        </w:rPr>
        <w:t>essions</w:t>
      </w:r>
      <w:r w:rsidR="006C112D" w:rsidRPr="00940D4E">
        <w:rPr>
          <w:rStyle w:val="StyleAIBodytextAsianSimSunChar"/>
          <w:rFonts w:cs="Arial"/>
          <w:sz w:val="18"/>
        </w:rPr>
        <w:t xml:space="preserve">. Amnesty International understands she is being interrogated for between 12 to 13 hours daily and </w:t>
      </w:r>
      <w:r w:rsidR="000C0BBA" w:rsidRPr="00940D4E">
        <w:rPr>
          <w:rStyle w:val="StyleAIBodytextAsianSimSunChar"/>
          <w:rFonts w:cs="Arial"/>
          <w:sz w:val="18"/>
        </w:rPr>
        <w:t xml:space="preserve">that </w:t>
      </w:r>
      <w:r w:rsidR="006C112D" w:rsidRPr="00940D4E">
        <w:rPr>
          <w:rStyle w:val="StyleAIBodytextAsianSimSunChar"/>
          <w:rFonts w:cs="Arial"/>
          <w:sz w:val="18"/>
        </w:rPr>
        <w:t xml:space="preserve">she </w:t>
      </w:r>
      <w:r w:rsidR="008A2D3B" w:rsidRPr="00940D4E">
        <w:rPr>
          <w:rStyle w:val="StyleAIBodytextAsianSimSunChar"/>
          <w:rFonts w:cs="Arial"/>
          <w:sz w:val="18"/>
        </w:rPr>
        <w:t>is not</w:t>
      </w:r>
      <w:r w:rsidRPr="00940D4E">
        <w:rPr>
          <w:rStyle w:val="StyleAIBodytextAsianSimSunChar"/>
          <w:rFonts w:cs="Arial"/>
          <w:sz w:val="18"/>
        </w:rPr>
        <w:t xml:space="preserve"> able to </w:t>
      </w:r>
      <w:r w:rsidR="008A2D3B" w:rsidRPr="00940D4E">
        <w:rPr>
          <w:rStyle w:val="StyleAIBodytextAsianSimSunChar"/>
          <w:rFonts w:cs="Arial"/>
          <w:sz w:val="18"/>
        </w:rPr>
        <w:t>talk</w:t>
      </w:r>
      <w:r w:rsidR="00F1547A" w:rsidRPr="00940D4E">
        <w:rPr>
          <w:rStyle w:val="StyleAIBodytextAsianSimSunChar"/>
          <w:rFonts w:cs="Arial"/>
          <w:sz w:val="18"/>
        </w:rPr>
        <w:t xml:space="preserve"> </w:t>
      </w:r>
      <w:r w:rsidRPr="00940D4E">
        <w:rPr>
          <w:rStyle w:val="StyleAIBodytextAsianSimSunChar"/>
          <w:rFonts w:cs="Arial"/>
          <w:sz w:val="18"/>
        </w:rPr>
        <w:t xml:space="preserve">about the content of her </w:t>
      </w:r>
      <w:r w:rsidR="006C112D" w:rsidRPr="00940D4E">
        <w:rPr>
          <w:rStyle w:val="StyleAIBodytextAsianSimSunChar"/>
          <w:rFonts w:cs="Arial"/>
          <w:sz w:val="18"/>
        </w:rPr>
        <w:t xml:space="preserve">questioning. </w:t>
      </w:r>
    </w:p>
    <w:p w:rsidR="004B4860" w:rsidRPr="00940D4E" w:rsidRDefault="006C112D" w:rsidP="00940D4E">
      <w:pPr>
        <w:pStyle w:val="AIBodytext"/>
        <w:tabs>
          <w:tab w:val="clear" w:pos="567"/>
        </w:tabs>
        <w:spacing w:line="240" w:lineRule="auto"/>
        <w:rPr>
          <w:sz w:val="18"/>
        </w:rPr>
      </w:pPr>
      <w:r w:rsidRPr="00940D4E">
        <w:rPr>
          <w:rStyle w:val="StyleAIBodytextAsianSimSunChar"/>
          <w:rFonts w:cs="Arial"/>
          <w:sz w:val="18"/>
        </w:rPr>
        <w:t xml:space="preserve">Ebtisam al-Saegh began a hunger strike on 3 July in protest at her arrest, her lack of access to her family and the fact that her lawyer has not been allowed to attend her interrogation despite her requests </w:t>
      </w:r>
      <w:r w:rsidR="0099496A" w:rsidRPr="00940D4E">
        <w:rPr>
          <w:rStyle w:val="StyleAIBodytextAsianSimSunChar"/>
          <w:rFonts w:cs="Arial"/>
          <w:sz w:val="18"/>
        </w:rPr>
        <w:t>to this effect</w:t>
      </w:r>
      <w:r w:rsidRPr="00940D4E">
        <w:rPr>
          <w:rStyle w:val="StyleAIBodytextAsianSimSunChar"/>
          <w:rFonts w:cs="Arial"/>
          <w:sz w:val="18"/>
        </w:rPr>
        <w:t xml:space="preserve">. She is also protesting the </w:t>
      </w:r>
      <w:r w:rsidR="00F1547A" w:rsidRPr="00940D4E">
        <w:rPr>
          <w:rStyle w:val="StyleAIBodytextAsianSimSunChar"/>
          <w:rFonts w:cs="Arial"/>
          <w:sz w:val="18"/>
        </w:rPr>
        <w:t xml:space="preserve">type </w:t>
      </w:r>
      <w:r w:rsidRPr="00940D4E">
        <w:rPr>
          <w:rStyle w:val="StyleAIBodytextAsianSimSunChar"/>
          <w:rFonts w:cs="Arial"/>
          <w:sz w:val="18"/>
        </w:rPr>
        <w:t>of food she is being given</w:t>
      </w:r>
      <w:r w:rsidR="000C0BBA" w:rsidRPr="00940D4E">
        <w:rPr>
          <w:rStyle w:val="StyleAIBodytextAsianSimSunChar"/>
          <w:rFonts w:cs="Arial"/>
          <w:sz w:val="18"/>
        </w:rPr>
        <w:t xml:space="preserve">, which </w:t>
      </w:r>
      <w:r w:rsidRPr="00940D4E">
        <w:rPr>
          <w:sz w:val="18"/>
        </w:rPr>
        <w:t xml:space="preserve">is </w:t>
      </w:r>
      <w:r w:rsidR="008A2D3B" w:rsidRPr="00940D4E">
        <w:rPr>
          <w:sz w:val="18"/>
        </w:rPr>
        <w:t xml:space="preserve">inappropriate </w:t>
      </w:r>
      <w:r w:rsidRPr="00940D4E">
        <w:rPr>
          <w:sz w:val="18"/>
        </w:rPr>
        <w:t xml:space="preserve">in view of her </w:t>
      </w:r>
      <w:r w:rsidR="00295816" w:rsidRPr="00940D4E">
        <w:rPr>
          <w:sz w:val="18"/>
        </w:rPr>
        <w:t>irritable bowel syndrome (IBS)</w:t>
      </w:r>
      <w:r w:rsidRPr="00940D4E">
        <w:rPr>
          <w:sz w:val="18"/>
        </w:rPr>
        <w:t xml:space="preserve"> condition. </w:t>
      </w:r>
      <w:r w:rsidR="004E0B4B" w:rsidRPr="00940D4E">
        <w:rPr>
          <w:sz w:val="18"/>
        </w:rPr>
        <w:t xml:space="preserve">On 10 July in the evening, during interrogation, </w:t>
      </w:r>
      <w:r w:rsidR="000C0BBA" w:rsidRPr="00940D4E">
        <w:rPr>
          <w:sz w:val="18"/>
        </w:rPr>
        <w:t xml:space="preserve">Ebtisam al-Saegh’s </w:t>
      </w:r>
      <w:r w:rsidR="004E0B4B" w:rsidRPr="00940D4E">
        <w:rPr>
          <w:sz w:val="18"/>
        </w:rPr>
        <w:t>health</w:t>
      </w:r>
      <w:r w:rsidRPr="00940D4E">
        <w:rPr>
          <w:sz w:val="18"/>
        </w:rPr>
        <w:t xml:space="preserve"> deteriorated</w:t>
      </w:r>
      <w:r w:rsidR="004E0B4B" w:rsidRPr="00940D4E">
        <w:rPr>
          <w:sz w:val="18"/>
        </w:rPr>
        <w:t xml:space="preserve"> and she suffered from irregular heartbeat</w:t>
      </w:r>
      <w:r w:rsidR="00B03D8F" w:rsidRPr="00940D4E">
        <w:rPr>
          <w:sz w:val="18"/>
        </w:rPr>
        <w:t xml:space="preserve"> (arrhythmia)</w:t>
      </w:r>
      <w:r w:rsidR="004E0B4B" w:rsidRPr="00940D4E">
        <w:rPr>
          <w:sz w:val="18"/>
        </w:rPr>
        <w:t xml:space="preserve">, numbness in the left hand, a drop in her sugar levels and blood pressure, </w:t>
      </w:r>
      <w:r w:rsidR="000C0BBA" w:rsidRPr="00940D4E">
        <w:rPr>
          <w:sz w:val="18"/>
        </w:rPr>
        <w:t xml:space="preserve">and </w:t>
      </w:r>
      <w:r w:rsidR="004E0B4B" w:rsidRPr="00940D4E">
        <w:rPr>
          <w:sz w:val="18"/>
        </w:rPr>
        <w:t>bloating of the stomach due to her IBS</w:t>
      </w:r>
      <w:r w:rsidR="00295816" w:rsidRPr="00940D4E">
        <w:rPr>
          <w:sz w:val="18"/>
        </w:rPr>
        <w:t xml:space="preserve"> condition</w:t>
      </w:r>
      <w:r w:rsidR="004E0B4B" w:rsidRPr="00940D4E">
        <w:rPr>
          <w:sz w:val="18"/>
        </w:rPr>
        <w:t>. S</w:t>
      </w:r>
      <w:r w:rsidRPr="00940D4E">
        <w:rPr>
          <w:sz w:val="18"/>
        </w:rPr>
        <w:t>he was taken</w:t>
      </w:r>
      <w:r w:rsidR="000705FD" w:rsidRPr="00940D4E">
        <w:rPr>
          <w:sz w:val="18"/>
        </w:rPr>
        <w:t xml:space="preserve"> </w:t>
      </w:r>
      <w:r w:rsidRPr="00940D4E">
        <w:rPr>
          <w:sz w:val="18"/>
        </w:rPr>
        <w:t xml:space="preserve">to the Ministry of Interior hospital in al-Qalaa </w:t>
      </w:r>
      <w:r w:rsidR="004E0B4B" w:rsidRPr="00940D4E">
        <w:rPr>
          <w:sz w:val="18"/>
        </w:rPr>
        <w:t xml:space="preserve">for treatment. </w:t>
      </w:r>
      <w:r w:rsidR="000705FD" w:rsidRPr="00940D4E">
        <w:rPr>
          <w:sz w:val="18"/>
        </w:rPr>
        <w:t>Medical staff performed a</w:t>
      </w:r>
      <w:r w:rsidR="004E0B4B" w:rsidRPr="00940D4E">
        <w:rPr>
          <w:sz w:val="18"/>
        </w:rPr>
        <w:t xml:space="preserve">n electrocardiogram </w:t>
      </w:r>
      <w:r w:rsidR="000C0BBA" w:rsidRPr="00940D4E">
        <w:rPr>
          <w:sz w:val="18"/>
        </w:rPr>
        <w:t>(</w:t>
      </w:r>
      <w:r w:rsidR="004E0B4B" w:rsidRPr="00940D4E">
        <w:rPr>
          <w:sz w:val="18"/>
        </w:rPr>
        <w:t xml:space="preserve">ECG) and </w:t>
      </w:r>
      <w:r w:rsidR="000705FD" w:rsidRPr="00940D4E">
        <w:rPr>
          <w:sz w:val="18"/>
        </w:rPr>
        <w:t xml:space="preserve">gave her </w:t>
      </w:r>
      <w:r w:rsidR="00B03D8F" w:rsidRPr="00940D4E">
        <w:rPr>
          <w:sz w:val="18"/>
        </w:rPr>
        <w:t xml:space="preserve">intravenous fluids including </w:t>
      </w:r>
      <w:r w:rsidRPr="00940D4E">
        <w:rPr>
          <w:sz w:val="18"/>
        </w:rPr>
        <w:t>glucose to raise her sugar levels</w:t>
      </w:r>
      <w:r w:rsidR="00F1547A" w:rsidRPr="00940D4E">
        <w:rPr>
          <w:sz w:val="18"/>
        </w:rPr>
        <w:t xml:space="preserve">, before </w:t>
      </w:r>
      <w:r w:rsidR="00295816" w:rsidRPr="00940D4E">
        <w:rPr>
          <w:sz w:val="18"/>
        </w:rPr>
        <w:t>discharging</w:t>
      </w:r>
      <w:r w:rsidRPr="00940D4E">
        <w:rPr>
          <w:sz w:val="18"/>
        </w:rPr>
        <w:t xml:space="preserve"> </w:t>
      </w:r>
      <w:r w:rsidR="000705FD" w:rsidRPr="00940D4E">
        <w:rPr>
          <w:sz w:val="18"/>
        </w:rPr>
        <w:t>her</w:t>
      </w:r>
      <w:r w:rsidR="00295816" w:rsidRPr="00940D4E">
        <w:rPr>
          <w:sz w:val="18"/>
        </w:rPr>
        <w:t xml:space="preserve">. She was then again taken away </w:t>
      </w:r>
      <w:r w:rsidRPr="00940D4E">
        <w:rPr>
          <w:sz w:val="18"/>
        </w:rPr>
        <w:t>for the continuation of her interrogation.</w:t>
      </w:r>
    </w:p>
    <w:p w:rsidR="00940D4E" w:rsidRDefault="00940D4E" w:rsidP="00940D4E">
      <w:pPr>
        <w:pStyle w:val="AITableHeading"/>
        <w:tabs>
          <w:tab w:val="clear" w:pos="567"/>
          <w:tab w:val="left" w:pos="720"/>
        </w:tabs>
        <w:rPr>
          <w:rFonts w:cs="Arial"/>
        </w:rPr>
      </w:pPr>
      <w:r>
        <w:rPr>
          <w:rFonts w:cs="Arial"/>
        </w:rPr>
        <w:t>1) TAKE ACTION</w:t>
      </w:r>
    </w:p>
    <w:p w:rsidR="0026766F" w:rsidRPr="00F95961" w:rsidRDefault="00940D4E" w:rsidP="00940D4E">
      <w:pPr>
        <w:pStyle w:val="AITableHeading"/>
        <w:tabs>
          <w:tab w:val="clear" w:pos="567"/>
        </w:tabs>
        <w:rPr>
          <w:rFonts w:cs="Arial"/>
        </w:rPr>
      </w:pPr>
      <w:r>
        <w:rPr>
          <w:rFonts w:cs="Arial"/>
        </w:rPr>
        <w:t>Write a letter, send an email, call, fax or tweet:</w:t>
      </w:r>
    </w:p>
    <w:p w:rsidR="00A94597" w:rsidRPr="00940D4E" w:rsidRDefault="00A94597" w:rsidP="00940D4E">
      <w:pPr>
        <w:pStyle w:val="ListParagraph"/>
        <w:numPr>
          <w:ilvl w:val="0"/>
          <w:numId w:val="3"/>
        </w:numPr>
        <w:ind w:left="0"/>
        <w:rPr>
          <w:rFonts w:ascii="Arial" w:hAnsi="Arial" w:cs="Arial"/>
          <w:sz w:val="18"/>
          <w:szCs w:val="20"/>
        </w:rPr>
      </w:pPr>
      <w:r w:rsidRPr="00940D4E">
        <w:rPr>
          <w:rFonts w:ascii="Arial" w:hAnsi="Arial" w:cs="Arial"/>
          <w:sz w:val="18"/>
          <w:szCs w:val="20"/>
        </w:rPr>
        <w:t xml:space="preserve">Calling on the authorities to release </w:t>
      </w:r>
      <w:r w:rsidR="000705FD" w:rsidRPr="00940D4E">
        <w:rPr>
          <w:rFonts w:ascii="Arial" w:hAnsi="Arial" w:cs="Arial"/>
          <w:sz w:val="18"/>
          <w:szCs w:val="20"/>
        </w:rPr>
        <w:t xml:space="preserve">Ebtisam al-Saegh </w:t>
      </w:r>
      <w:r w:rsidRPr="00940D4E">
        <w:rPr>
          <w:rFonts w:ascii="Arial" w:hAnsi="Arial" w:cs="Arial"/>
          <w:sz w:val="18"/>
          <w:szCs w:val="20"/>
        </w:rPr>
        <w:t xml:space="preserve">immediately and unconditionally as she is </w:t>
      </w:r>
      <w:r w:rsidR="000705FD" w:rsidRPr="00940D4E">
        <w:rPr>
          <w:rFonts w:ascii="Arial" w:hAnsi="Arial" w:cs="Arial"/>
          <w:sz w:val="18"/>
          <w:szCs w:val="20"/>
        </w:rPr>
        <w:t xml:space="preserve">a prisoner of conscience, </w:t>
      </w:r>
      <w:r w:rsidRPr="00940D4E">
        <w:rPr>
          <w:rFonts w:ascii="Arial" w:hAnsi="Arial" w:cs="Arial"/>
          <w:sz w:val="18"/>
          <w:szCs w:val="20"/>
        </w:rPr>
        <w:t>detained solely f</w:t>
      </w:r>
      <w:r w:rsidR="000705FD" w:rsidRPr="00940D4E">
        <w:rPr>
          <w:rFonts w:ascii="Arial" w:hAnsi="Arial" w:cs="Arial"/>
          <w:sz w:val="18"/>
          <w:szCs w:val="20"/>
        </w:rPr>
        <w:t>or</w:t>
      </w:r>
      <w:r w:rsidRPr="00940D4E">
        <w:rPr>
          <w:rFonts w:ascii="Arial" w:hAnsi="Arial" w:cs="Arial"/>
          <w:sz w:val="18"/>
          <w:szCs w:val="20"/>
        </w:rPr>
        <w:t xml:space="preserve"> the peaceful exercise of her right to freedom of expression and</w:t>
      </w:r>
      <w:r w:rsidRPr="00940D4E">
        <w:rPr>
          <w:sz w:val="22"/>
        </w:rPr>
        <w:t xml:space="preserve"> </w:t>
      </w:r>
      <w:r w:rsidRPr="00940D4E">
        <w:rPr>
          <w:rFonts w:ascii="Arial" w:hAnsi="Arial" w:cs="Arial"/>
          <w:sz w:val="18"/>
          <w:szCs w:val="20"/>
        </w:rPr>
        <w:t>her human rights work;</w:t>
      </w:r>
    </w:p>
    <w:p w:rsidR="00A94597" w:rsidRPr="00940D4E" w:rsidRDefault="00A94597" w:rsidP="00940D4E">
      <w:pPr>
        <w:numPr>
          <w:ilvl w:val="0"/>
          <w:numId w:val="3"/>
        </w:numPr>
        <w:rPr>
          <w:rFonts w:ascii="Arial" w:hAnsi="Arial" w:cs="Arial"/>
          <w:sz w:val="18"/>
          <w:szCs w:val="20"/>
        </w:rPr>
      </w:pPr>
      <w:r w:rsidRPr="00940D4E">
        <w:rPr>
          <w:rFonts w:ascii="Arial" w:hAnsi="Arial" w:cs="Arial"/>
          <w:sz w:val="18"/>
          <w:szCs w:val="20"/>
        </w:rPr>
        <w:t>Urging them to ensure that she is not tortured or otherwise ill-treated, and is promptly provided with regular access to her family</w:t>
      </w:r>
      <w:r w:rsidR="000C0BBA" w:rsidRPr="00940D4E">
        <w:rPr>
          <w:rFonts w:ascii="Arial" w:hAnsi="Arial" w:cs="Arial"/>
          <w:sz w:val="18"/>
          <w:szCs w:val="20"/>
        </w:rPr>
        <w:t>, a lawyer of her choosing</w:t>
      </w:r>
      <w:r w:rsidRPr="00940D4E">
        <w:rPr>
          <w:rFonts w:ascii="Arial" w:hAnsi="Arial" w:cs="Arial"/>
          <w:sz w:val="18"/>
          <w:szCs w:val="20"/>
        </w:rPr>
        <w:t xml:space="preserve"> and any medical attention she may require;</w:t>
      </w:r>
    </w:p>
    <w:p w:rsidR="00A94597" w:rsidRPr="00940D4E" w:rsidRDefault="00A94597" w:rsidP="00940D4E">
      <w:pPr>
        <w:numPr>
          <w:ilvl w:val="0"/>
          <w:numId w:val="3"/>
        </w:numPr>
        <w:rPr>
          <w:rFonts w:ascii="Arial" w:hAnsi="Arial" w:cs="Arial"/>
          <w:sz w:val="18"/>
          <w:szCs w:val="20"/>
        </w:rPr>
      </w:pPr>
      <w:r w:rsidRPr="00940D4E">
        <w:rPr>
          <w:rFonts w:ascii="Arial" w:hAnsi="Arial" w:cs="Arial"/>
          <w:sz w:val="18"/>
          <w:szCs w:val="20"/>
        </w:rPr>
        <w:t>Urging them to order a prompt, impartial, independent and effective investigation into her allegations</w:t>
      </w:r>
      <w:r w:rsidR="008A2D3B" w:rsidRPr="00940D4E">
        <w:rPr>
          <w:rFonts w:ascii="Arial" w:hAnsi="Arial" w:cs="Arial"/>
          <w:sz w:val="18"/>
          <w:szCs w:val="20"/>
        </w:rPr>
        <w:t xml:space="preserve"> t</w:t>
      </w:r>
      <w:r w:rsidR="004A5C45" w:rsidRPr="00940D4E">
        <w:rPr>
          <w:rFonts w:ascii="Arial" w:hAnsi="Arial" w:cs="Arial"/>
          <w:sz w:val="18"/>
          <w:szCs w:val="20"/>
        </w:rPr>
        <w:t>hat she was tortured during her</w:t>
      </w:r>
      <w:r w:rsidR="008A2D3B" w:rsidRPr="00940D4E">
        <w:rPr>
          <w:rFonts w:ascii="Arial" w:hAnsi="Arial" w:cs="Arial"/>
          <w:sz w:val="18"/>
          <w:szCs w:val="20"/>
        </w:rPr>
        <w:t xml:space="preserve"> detention in May</w:t>
      </w:r>
      <w:r w:rsidR="000C0BBA" w:rsidRPr="00940D4E">
        <w:rPr>
          <w:rFonts w:ascii="Arial" w:hAnsi="Arial" w:cs="Arial"/>
          <w:sz w:val="18"/>
          <w:szCs w:val="20"/>
        </w:rPr>
        <w:t>, make the results public</w:t>
      </w:r>
      <w:r w:rsidRPr="00940D4E">
        <w:rPr>
          <w:rFonts w:ascii="Arial" w:hAnsi="Arial" w:cs="Arial"/>
          <w:sz w:val="18"/>
          <w:szCs w:val="20"/>
        </w:rPr>
        <w:t xml:space="preserve"> and bring anyone responsible to justice in proceedings that respect international fair trial standards.</w:t>
      </w:r>
    </w:p>
    <w:p w:rsidR="0026766F" w:rsidRPr="00F95961" w:rsidRDefault="0026766F" w:rsidP="00940D4E">
      <w:pPr>
        <w:pStyle w:val="AITableHeading"/>
        <w:tabs>
          <w:tab w:val="clear" w:pos="567"/>
        </w:tabs>
        <w:rPr>
          <w:rFonts w:cs="Arial"/>
        </w:rPr>
      </w:pPr>
    </w:p>
    <w:p w:rsidR="00940D4E" w:rsidRDefault="00940D4E" w:rsidP="00940D4E">
      <w:pPr>
        <w:pStyle w:val="AITableHeading"/>
        <w:tabs>
          <w:tab w:val="clear" w:pos="567"/>
          <w:tab w:val="left" w:pos="720"/>
        </w:tabs>
      </w:pPr>
      <w:r>
        <w:t>C</w:t>
      </w:r>
      <w:r>
        <w:t>ontact these two officials by 25</w:t>
      </w:r>
      <w:r>
        <w:t xml:space="preserve"> August, 2017:</w:t>
      </w:r>
    </w:p>
    <w:p w:rsidR="005534BC" w:rsidRDefault="005534BC" w:rsidP="00940D4E">
      <w:pPr>
        <w:pStyle w:val="AIAddressText"/>
        <w:tabs>
          <w:tab w:val="clear" w:pos="567"/>
        </w:tabs>
        <w:spacing w:line="240" w:lineRule="auto"/>
        <w:rPr>
          <w:rFonts w:cs="Arial"/>
          <w:sz w:val="16"/>
          <w:szCs w:val="16"/>
        </w:rPr>
        <w:sectPr w:rsidR="005534BC" w:rsidSect="00940D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94597" w:rsidRPr="00A61A94" w:rsidRDefault="00A94597" w:rsidP="00940D4E">
      <w:pPr>
        <w:pStyle w:val="AIAddressText"/>
        <w:tabs>
          <w:tab w:val="clear" w:pos="567"/>
        </w:tabs>
        <w:spacing w:line="240" w:lineRule="auto"/>
        <w:rPr>
          <w:rFonts w:cs="Arial"/>
          <w:sz w:val="16"/>
          <w:szCs w:val="16"/>
          <w:u w:val="single"/>
        </w:rPr>
      </w:pPr>
      <w:r w:rsidRPr="00A61A94">
        <w:rPr>
          <w:rFonts w:cs="Arial"/>
          <w:sz w:val="16"/>
          <w:szCs w:val="16"/>
          <w:u w:val="single"/>
        </w:rPr>
        <w:t>King</w:t>
      </w:r>
    </w:p>
    <w:p w:rsidR="00A94597" w:rsidRPr="00997AB6" w:rsidRDefault="00A94597" w:rsidP="00940D4E">
      <w:pPr>
        <w:pStyle w:val="AIAddressText"/>
        <w:spacing w:line="240" w:lineRule="auto"/>
        <w:rPr>
          <w:sz w:val="16"/>
          <w:lang w:val="sv-SE"/>
        </w:rPr>
      </w:pPr>
      <w:r w:rsidRPr="00997AB6">
        <w:rPr>
          <w:sz w:val="16"/>
          <w:lang w:val="sv-SE"/>
        </w:rPr>
        <w:t>Shaikh Hamad bin ‘Issa Al Khalifa</w:t>
      </w:r>
      <w:r w:rsidRPr="00997AB6">
        <w:rPr>
          <w:sz w:val="16"/>
          <w:lang w:val="sv-SE"/>
        </w:rPr>
        <w:tab/>
      </w:r>
    </w:p>
    <w:p w:rsidR="00A94597" w:rsidRPr="00997AB6" w:rsidRDefault="00A94597" w:rsidP="00940D4E">
      <w:pPr>
        <w:pStyle w:val="AIAddressText"/>
        <w:spacing w:line="240" w:lineRule="auto"/>
        <w:rPr>
          <w:sz w:val="16"/>
        </w:rPr>
      </w:pPr>
      <w:r w:rsidRPr="00997AB6">
        <w:rPr>
          <w:sz w:val="16"/>
        </w:rPr>
        <w:t>Office of His Majesty the King</w:t>
      </w:r>
    </w:p>
    <w:p w:rsidR="00A94597" w:rsidRPr="00997AB6" w:rsidRDefault="00A94597" w:rsidP="00940D4E">
      <w:pPr>
        <w:pStyle w:val="AIAddressText"/>
        <w:spacing w:line="240" w:lineRule="auto"/>
        <w:rPr>
          <w:sz w:val="16"/>
          <w:lang w:val="es-ES"/>
        </w:rPr>
      </w:pPr>
      <w:r w:rsidRPr="00997AB6">
        <w:rPr>
          <w:sz w:val="16"/>
          <w:lang w:val="es-ES"/>
        </w:rPr>
        <w:t>P.O. Box 555</w:t>
      </w:r>
    </w:p>
    <w:p w:rsidR="00A94597" w:rsidRPr="004F27FE" w:rsidRDefault="00A94597" w:rsidP="00940D4E">
      <w:pPr>
        <w:pStyle w:val="AIAddressText"/>
        <w:spacing w:line="240" w:lineRule="auto"/>
        <w:rPr>
          <w:sz w:val="16"/>
          <w:lang w:val="es-MX"/>
        </w:rPr>
      </w:pPr>
      <w:r w:rsidRPr="00997AB6">
        <w:rPr>
          <w:sz w:val="16"/>
          <w:lang w:val="es-ES"/>
        </w:rPr>
        <w:t xml:space="preserve">Rifa’a Palace, al-Manama, </w:t>
      </w:r>
      <w:r w:rsidRPr="004F27FE">
        <w:rPr>
          <w:sz w:val="16"/>
          <w:lang w:val="es-MX"/>
        </w:rPr>
        <w:t>Bahrain</w:t>
      </w:r>
    </w:p>
    <w:p w:rsidR="00A94597" w:rsidRPr="00997AB6" w:rsidRDefault="00A94597" w:rsidP="00940D4E">
      <w:pPr>
        <w:pStyle w:val="AIAddressText"/>
        <w:spacing w:line="240" w:lineRule="auto"/>
        <w:rPr>
          <w:sz w:val="16"/>
        </w:rPr>
      </w:pPr>
      <w:r w:rsidRPr="00997AB6">
        <w:rPr>
          <w:sz w:val="16"/>
        </w:rPr>
        <w:t>Fax: +973 1766 4587</w:t>
      </w:r>
    </w:p>
    <w:p w:rsidR="00613F82" w:rsidRDefault="00A94597" w:rsidP="00940D4E">
      <w:pPr>
        <w:pStyle w:val="AIAddressText"/>
        <w:spacing w:line="240" w:lineRule="auto"/>
        <w:rPr>
          <w:sz w:val="16"/>
          <w:u w:val="single"/>
        </w:rPr>
      </w:pPr>
      <w:r w:rsidRPr="00997AB6">
        <w:rPr>
          <w:b/>
          <w:sz w:val="16"/>
        </w:rPr>
        <w:t>Salutation: Your Majesty</w:t>
      </w:r>
    </w:p>
    <w:p w:rsidR="00613F82" w:rsidRDefault="00613F82" w:rsidP="00940D4E">
      <w:pPr>
        <w:pStyle w:val="AIAddressText"/>
        <w:spacing w:line="240" w:lineRule="auto"/>
        <w:rPr>
          <w:sz w:val="16"/>
          <w:u w:val="single"/>
        </w:rPr>
      </w:pPr>
    </w:p>
    <w:p w:rsidR="00940D4E" w:rsidRPr="00940D4E" w:rsidRDefault="00940D4E" w:rsidP="00C35DB0">
      <w:pPr>
        <w:pStyle w:val="PlainText"/>
        <w:rPr>
          <w:rFonts w:ascii="Arial" w:hAnsi="Arial" w:cs="Arial"/>
          <w:sz w:val="16"/>
          <w:u w:val="single"/>
        </w:rPr>
      </w:pPr>
      <w:r w:rsidRPr="00940D4E">
        <w:rPr>
          <w:rFonts w:ascii="Arial" w:hAnsi="Arial" w:cs="Arial"/>
          <w:sz w:val="16"/>
          <w:u w:val="single"/>
        </w:rPr>
        <w:t>H.E. Ambassador Shaikh Abdullah Bin Mohammed Bin Rashid Al Khalifa</w:t>
      </w:r>
    </w:p>
    <w:p w:rsidR="00940D4E" w:rsidRPr="00940D4E" w:rsidRDefault="00940D4E" w:rsidP="00C35DB0">
      <w:pPr>
        <w:pStyle w:val="PlainText"/>
        <w:rPr>
          <w:rFonts w:ascii="Arial" w:hAnsi="Arial" w:cs="Arial"/>
          <w:sz w:val="16"/>
        </w:rPr>
      </w:pPr>
      <w:r w:rsidRPr="00940D4E">
        <w:rPr>
          <w:rFonts w:ascii="Arial" w:hAnsi="Arial" w:cs="Arial"/>
          <w:sz w:val="16"/>
        </w:rPr>
        <w:t>Embassy of the Kingdom of Bahrain</w:t>
      </w:r>
    </w:p>
    <w:p w:rsidR="00940D4E" w:rsidRPr="00940D4E" w:rsidRDefault="00940D4E" w:rsidP="00C35DB0">
      <w:pPr>
        <w:pStyle w:val="PlainText"/>
        <w:rPr>
          <w:rFonts w:ascii="Arial" w:hAnsi="Arial" w:cs="Arial"/>
          <w:sz w:val="16"/>
        </w:rPr>
      </w:pPr>
      <w:r w:rsidRPr="00940D4E">
        <w:rPr>
          <w:rFonts w:ascii="Arial" w:hAnsi="Arial" w:cs="Arial"/>
          <w:sz w:val="16"/>
        </w:rPr>
        <w:t>3502 International Dr. NW, Washington DC 20008</w:t>
      </w:r>
    </w:p>
    <w:p w:rsidR="00940D4E" w:rsidRDefault="00940D4E" w:rsidP="00C35DB0">
      <w:pPr>
        <w:pStyle w:val="PlainText"/>
        <w:rPr>
          <w:rFonts w:ascii="Arial" w:hAnsi="Arial" w:cs="Arial"/>
          <w:sz w:val="16"/>
        </w:rPr>
      </w:pPr>
      <w:r w:rsidRPr="00940D4E">
        <w:rPr>
          <w:rFonts w:ascii="Arial" w:hAnsi="Arial" w:cs="Arial"/>
          <w:sz w:val="16"/>
        </w:rPr>
        <w:t>Phone: 1 202 3</w:t>
      </w:r>
      <w:r>
        <w:rPr>
          <w:rFonts w:ascii="Arial" w:hAnsi="Arial" w:cs="Arial"/>
          <w:sz w:val="16"/>
        </w:rPr>
        <w:t>42 1111</w:t>
      </w:r>
    </w:p>
    <w:p w:rsidR="00940D4E" w:rsidRDefault="00940D4E" w:rsidP="00C35DB0">
      <w:pPr>
        <w:pStyle w:val="PlainText"/>
        <w:rPr>
          <w:rFonts w:ascii="Arial" w:hAnsi="Arial" w:cs="Arial"/>
          <w:sz w:val="16"/>
        </w:rPr>
      </w:pPr>
      <w:r>
        <w:rPr>
          <w:rFonts w:ascii="Arial" w:hAnsi="Arial" w:cs="Arial"/>
          <w:sz w:val="16"/>
        </w:rPr>
        <w:t>Fax: 1 202 362 2192</w:t>
      </w:r>
    </w:p>
    <w:p w:rsidR="00940D4E" w:rsidRPr="00940D4E" w:rsidRDefault="00940D4E" w:rsidP="00C35DB0">
      <w:pPr>
        <w:pStyle w:val="PlainText"/>
        <w:rPr>
          <w:rFonts w:ascii="Arial" w:hAnsi="Arial" w:cs="Arial"/>
          <w:sz w:val="16"/>
        </w:rPr>
      </w:pPr>
      <w:r w:rsidRPr="00940D4E">
        <w:rPr>
          <w:rFonts w:ascii="Arial" w:hAnsi="Arial" w:cs="Arial"/>
          <w:sz w:val="16"/>
        </w:rPr>
        <w:t xml:space="preserve">Email: </w:t>
      </w:r>
      <w:hyperlink r:id="rId11" w:history="1">
        <w:r w:rsidRPr="00940D4E">
          <w:rPr>
            <w:rStyle w:val="Hyperlink"/>
            <w:rFonts w:ascii="Arial" w:hAnsi="Arial" w:cs="Arial"/>
            <w:color w:val="000000" w:themeColor="text1"/>
            <w:sz w:val="16"/>
          </w:rPr>
          <w:t>ambsecretary@bahrainembassy.org</w:t>
        </w:r>
      </w:hyperlink>
      <w:r>
        <w:rPr>
          <w:rFonts w:ascii="Arial" w:hAnsi="Arial" w:cs="Arial"/>
          <w:sz w:val="16"/>
        </w:rPr>
        <w:t xml:space="preserve"> </w:t>
      </w:r>
    </w:p>
    <w:p w:rsidR="00940D4E" w:rsidRPr="00940D4E" w:rsidRDefault="00940D4E" w:rsidP="00C35DB0">
      <w:pPr>
        <w:pStyle w:val="PlainText"/>
        <w:rPr>
          <w:rFonts w:ascii="Arial" w:hAnsi="Arial" w:cs="Arial"/>
          <w:sz w:val="16"/>
        </w:rPr>
      </w:pPr>
      <w:r w:rsidRPr="00940D4E">
        <w:rPr>
          <w:rFonts w:ascii="Arial" w:hAnsi="Arial" w:cs="Arial"/>
          <w:sz w:val="16"/>
        </w:rPr>
        <w:t>Twitter: @bahdiplomatic</w:t>
      </w:r>
    </w:p>
    <w:p w:rsidR="00940D4E" w:rsidRPr="00940D4E" w:rsidRDefault="00940D4E" w:rsidP="00C35DB0">
      <w:pPr>
        <w:pStyle w:val="PlainText"/>
        <w:rPr>
          <w:rFonts w:ascii="Arial" w:hAnsi="Arial" w:cs="Arial"/>
          <w:b/>
          <w:sz w:val="16"/>
        </w:rPr>
      </w:pPr>
      <w:r w:rsidRPr="00940D4E">
        <w:rPr>
          <w:rFonts w:ascii="Arial" w:hAnsi="Arial" w:cs="Arial"/>
          <w:b/>
          <w:sz w:val="16"/>
        </w:rPr>
        <w:t>Salutation: Dear Ambassador</w:t>
      </w:r>
    </w:p>
    <w:p w:rsidR="00940D4E" w:rsidRDefault="00940D4E" w:rsidP="00C35DB0">
      <w:pPr>
        <w:pStyle w:val="PlainText"/>
        <w:rPr>
          <w:rFonts w:ascii="Courier New" w:hAnsi="Courier New" w:cs="Courier New"/>
        </w:rPr>
        <w:sectPr w:rsidR="00940D4E" w:rsidSect="00940D4E">
          <w:type w:val="continuous"/>
          <w:pgSz w:w="12240" w:h="15840" w:code="1"/>
          <w:pgMar w:top="720" w:right="720" w:bottom="2160" w:left="720" w:header="0" w:footer="567" w:gutter="0"/>
          <w:cols w:num="2" w:space="567"/>
          <w:titlePg/>
          <w:docGrid w:linePitch="360"/>
        </w:sectPr>
      </w:pPr>
    </w:p>
    <w:p w:rsidR="00940D4E" w:rsidRPr="00C35DB0" w:rsidRDefault="00940D4E" w:rsidP="00C35DB0">
      <w:pPr>
        <w:pStyle w:val="PlainText"/>
        <w:rPr>
          <w:rFonts w:ascii="Courier New" w:hAnsi="Courier New" w:cs="Courier New"/>
        </w:rPr>
      </w:pPr>
    </w:p>
    <w:p w:rsidR="00940D4E" w:rsidRDefault="00940D4E" w:rsidP="00940D4E">
      <w:pPr>
        <w:autoSpaceDE w:val="0"/>
        <w:autoSpaceDN w:val="0"/>
        <w:adjustRightInd w:val="0"/>
        <w:rPr>
          <w:rFonts w:ascii="Arial" w:hAnsi="Arial" w:cs="Arial"/>
          <w:b/>
          <w:color w:val="000000"/>
          <w:sz w:val="20"/>
          <w:szCs w:val="20"/>
        </w:rPr>
      </w:pPr>
    </w:p>
    <w:p w:rsidR="00940D4E" w:rsidRDefault="00940D4E" w:rsidP="00940D4E">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940D4E" w:rsidRDefault="00940D4E" w:rsidP="00940D4E">
      <w:pPr>
        <w:autoSpaceDE w:val="0"/>
        <w:autoSpaceDN w:val="0"/>
        <w:adjustRightInd w:val="0"/>
        <w:rPr>
          <w:rFonts w:ascii="Arial" w:hAnsi="Arial" w:cs="Arial"/>
          <w:color w:val="000000"/>
          <w:sz w:val="20"/>
          <w:szCs w:val="20"/>
        </w:rPr>
      </w:pPr>
      <w:hyperlink r:id="rId12" w:history="1">
        <w:r>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165</w:t>
      </w:r>
      <w:r>
        <w:rPr>
          <w:rFonts w:ascii="Arial" w:hAnsi="Arial" w:cs="Arial"/>
          <w:i/>
          <w:iCs/>
          <w:color w:val="000000"/>
          <w:sz w:val="20"/>
          <w:szCs w:val="20"/>
        </w:rPr>
        <w:t>.17</w:t>
      </w:r>
    </w:p>
    <w:p w:rsidR="00940D4E" w:rsidRDefault="00940D4E" w:rsidP="00940D4E">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940D4E">
      <w:pPr>
        <w:pStyle w:val="AITextSmallNoLineSpacing"/>
        <w:spacing w:line="240" w:lineRule="auto"/>
        <w:rPr>
          <w:rFonts w:cs="Arial"/>
        </w:rPr>
      </w:pPr>
    </w:p>
    <w:p w:rsidR="0026766F" w:rsidRPr="00F95961" w:rsidRDefault="0026766F" w:rsidP="00940D4E">
      <w:pPr>
        <w:pStyle w:val="AIUASecondHeading"/>
        <w:spacing w:line="240" w:lineRule="auto"/>
        <w:rPr>
          <w:rFonts w:ascii="Arial" w:hAnsi="Arial" w:cs="Arial"/>
        </w:rPr>
      </w:pPr>
      <w:r w:rsidRPr="00F95961">
        <w:rPr>
          <w:rFonts w:ascii="Arial" w:hAnsi="Arial" w:cs="Arial"/>
        </w:rPr>
        <w:t>URGENT ACTION</w:t>
      </w:r>
    </w:p>
    <w:p w:rsidR="0026766F" w:rsidRPr="000F0AF1" w:rsidRDefault="00CA6DAB" w:rsidP="00940D4E">
      <w:pPr>
        <w:spacing w:before="120" w:after="120"/>
        <w:rPr>
          <w:rStyle w:val="AIHeadline"/>
          <w:rFonts w:cs="Arial"/>
          <w:snapToGrid w:val="0"/>
          <w:sz w:val="38"/>
          <w:szCs w:val="38"/>
        </w:rPr>
      </w:pPr>
      <w:r w:rsidRPr="00233F8D">
        <w:rPr>
          <w:rStyle w:val="AIHeadline"/>
          <w:rFonts w:cs="Arial"/>
          <w:snapToGrid w:val="0"/>
          <w:sz w:val="37"/>
          <w:szCs w:val="37"/>
        </w:rPr>
        <w:t>detained defender interrogated continuously</w:t>
      </w:r>
    </w:p>
    <w:p w:rsidR="0026766F" w:rsidRPr="00F95961" w:rsidRDefault="0026766F" w:rsidP="00940D4E">
      <w:pPr>
        <w:pStyle w:val="Heading2"/>
        <w:spacing w:before="120" w:after="120" w:line="240" w:lineRule="auto"/>
        <w:rPr>
          <w:rFonts w:ascii="Arial" w:hAnsi="Arial" w:cs="Arial"/>
        </w:rPr>
      </w:pPr>
      <w:r w:rsidRPr="00F95961">
        <w:rPr>
          <w:rFonts w:ascii="Arial" w:hAnsi="Arial" w:cs="Arial"/>
        </w:rPr>
        <w:t>ADditional Information</w:t>
      </w:r>
    </w:p>
    <w:p w:rsidR="008D1423" w:rsidRDefault="008D1423" w:rsidP="00940D4E">
      <w:pPr>
        <w:tabs>
          <w:tab w:val="left" w:pos="567"/>
        </w:tabs>
        <w:adjustRightInd w:val="0"/>
        <w:snapToGrid w:val="0"/>
        <w:spacing w:before="120" w:after="120"/>
        <w:rPr>
          <w:rFonts w:ascii="Arial" w:hAnsi="Arial"/>
          <w:sz w:val="18"/>
          <w:szCs w:val="20"/>
          <w:lang w:eastAsia="en-US"/>
        </w:rPr>
      </w:pPr>
      <w:r>
        <w:rPr>
          <w:rFonts w:ascii="Arial" w:hAnsi="Arial" w:cs="Arial"/>
          <w:sz w:val="18"/>
          <w:szCs w:val="20"/>
          <w:lang w:eastAsia="en-US"/>
        </w:rPr>
        <w:t xml:space="preserve">Ebtisam al-Saegh, 48, </w:t>
      </w:r>
      <w:r w:rsidR="00A94597" w:rsidRPr="00A94597">
        <w:rPr>
          <w:rFonts w:ascii="Arial" w:hAnsi="Arial" w:cs="Arial"/>
          <w:sz w:val="18"/>
          <w:szCs w:val="20"/>
          <w:lang w:eastAsia="en-US"/>
        </w:rPr>
        <w:t>is a Bahraini human rights defender working with the Bahraini NGO Salam for Democracy and Human Rights (SALAM DHR).</w:t>
      </w:r>
      <w:r w:rsidR="00A94597" w:rsidRPr="00A94597">
        <w:rPr>
          <w:rFonts w:ascii="Arial" w:hAnsi="Arial"/>
          <w:sz w:val="18"/>
          <w:szCs w:val="20"/>
          <w:lang w:eastAsia="en-US"/>
        </w:rPr>
        <w:t xml:space="preserve"> </w:t>
      </w:r>
      <w:r w:rsidR="00A62FC9">
        <w:rPr>
          <w:rFonts w:ascii="Arial" w:hAnsi="Arial"/>
          <w:sz w:val="18"/>
          <w:szCs w:val="20"/>
          <w:lang w:eastAsia="en-US"/>
        </w:rPr>
        <w:t xml:space="preserve">She </w:t>
      </w:r>
      <w:r w:rsidRPr="008D1423">
        <w:rPr>
          <w:rFonts w:ascii="Arial" w:hAnsi="Arial"/>
          <w:sz w:val="18"/>
          <w:szCs w:val="20"/>
          <w:lang w:eastAsia="en-US"/>
        </w:rPr>
        <w:t>was arrested on 3 July at 11:45pm after around 25 masked officers in civilian clothing, who claimed to belong to the Criminal Investigation Directorate (CID), raided her house in Jid Ali, south of Manama, the capital</w:t>
      </w:r>
      <w:r>
        <w:rPr>
          <w:rFonts w:ascii="Arial" w:hAnsi="Arial"/>
          <w:sz w:val="18"/>
          <w:szCs w:val="20"/>
          <w:lang w:eastAsia="en-US"/>
        </w:rPr>
        <w:t xml:space="preserve"> of Bahrain</w:t>
      </w:r>
      <w:r w:rsidRPr="008D1423">
        <w:rPr>
          <w:rFonts w:ascii="Arial" w:hAnsi="Arial"/>
          <w:sz w:val="18"/>
          <w:szCs w:val="20"/>
          <w:lang w:eastAsia="en-US"/>
        </w:rPr>
        <w:t>. They did not present a warrant for her arrest. When Ebtisam al-Saegh asked about the reason for her arrest and where she was being taken, they told her: “</w:t>
      </w:r>
      <w:r w:rsidR="00B37F76">
        <w:rPr>
          <w:rFonts w:ascii="Arial" w:hAnsi="Arial"/>
          <w:sz w:val="18"/>
          <w:szCs w:val="20"/>
          <w:lang w:eastAsia="en-US"/>
        </w:rPr>
        <w:t>Y</w:t>
      </w:r>
      <w:r w:rsidRPr="008D1423">
        <w:rPr>
          <w:rFonts w:ascii="Arial" w:hAnsi="Arial"/>
          <w:sz w:val="18"/>
          <w:szCs w:val="20"/>
          <w:lang w:eastAsia="en-US"/>
        </w:rPr>
        <w:t xml:space="preserve">ou don’t need to talk, you will know as soon as you reach there”. The officers confiscated her mobile phone and her national ID card and led her away. She was allowed to take her medication with her. Amnesty International believes that her arrest relates to her human rights work. </w:t>
      </w:r>
      <w:r>
        <w:rPr>
          <w:rFonts w:ascii="Arial" w:hAnsi="Arial"/>
          <w:sz w:val="18"/>
          <w:szCs w:val="20"/>
          <w:lang w:eastAsia="en-US"/>
        </w:rPr>
        <w:t xml:space="preserve">Earlier, on the same day of </w:t>
      </w:r>
      <w:r w:rsidRPr="008D1423">
        <w:rPr>
          <w:rFonts w:ascii="Arial" w:hAnsi="Arial"/>
          <w:sz w:val="18"/>
          <w:szCs w:val="20"/>
          <w:lang w:eastAsia="en-US"/>
        </w:rPr>
        <w:t>her arrest</w:t>
      </w:r>
      <w:r>
        <w:rPr>
          <w:rFonts w:ascii="Arial" w:hAnsi="Arial"/>
          <w:sz w:val="18"/>
          <w:szCs w:val="20"/>
          <w:lang w:eastAsia="en-US"/>
        </w:rPr>
        <w:t>,</w:t>
      </w:r>
      <w:r w:rsidRPr="008D1423">
        <w:rPr>
          <w:rFonts w:ascii="Arial" w:hAnsi="Arial"/>
          <w:sz w:val="18"/>
          <w:szCs w:val="20"/>
          <w:lang w:eastAsia="en-US"/>
        </w:rPr>
        <w:t xml:space="preserve"> Ebtisam al-Saegh had tweeted about the National Security Agency (NSA)’s ill-treatment of women and </w:t>
      </w:r>
      <w:r w:rsidR="00A62FC9" w:rsidRPr="00A62FC9">
        <w:rPr>
          <w:rFonts w:ascii="Arial" w:hAnsi="Arial"/>
          <w:sz w:val="18"/>
          <w:szCs w:val="20"/>
          <w:lang w:eastAsia="en-US"/>
        </w:rPr>
        <w:t>about the abuse of female detainees in Isa Town detention centre for women</w:t>
      </w:r>
      <w:r w:rsidR="00A62FC9">
        <w:rPr>
          <w:rFonts w:ascii="Arial" w:hAnsi="Arial"/>
          <w:sz w:val="18"/>
          <w:szCs w:val="20"/>
          <w:lang w:eastAsia="en-US"/>
        </w:rPr>
        <w:t xml:space="preserve">, and she </w:t>
      </w:r>
      <w:r w:rsidRPr="008D1423">
        <w:rPr>
          <w:rFonts w:ascii="Arial" w:hAnsi="Arial"/>
          <w:sz w:val="18"/>
          <w:szCs w:val="20"/>
          <w:lang w:eastAsia="en-US"/>
        </w:rPr>
        <w:t>held the King of Bahrain responsible for their actions. According to information received, when Ebtisam al-Saegh was brought to the prison, all other detainees were locked in their cells until about 10:30am. The lock down has also been imposed later in the day and phone calls rationed.</w:t>
      </w:r>
    </w:p>
    <w:p w:rsidR="00A94597" w:rsidRPr="00A94597" w:rsidRDefault="008D1423" w:rsidP="00940D4E">
      <w:pPr>
        <w:tabs>
          <w:tab w:val="left" w:pos="567"/>
        </w:tabs>
        <w:adjustRightInd w:val="0"/>
        <w:snapToGrid w:val="0"/>
        <w:spacing w:after="240"/>
        <w:rPr>
          <w:rFonts w:ascii="Arial" w:hAnsi="Arial"/>
          <w:sz w:val="18"/>
          <w:szCs w:val="20"/>
          <w:lang w:eastAsia="en-US"/>
        </w:rPr>
      </w:pPr>
      <w:r>
        <w:rPr>
          <w:rFonts w:ascii="Arial" w:hAnsi="Arial" w:cs="Arial"/>
          <w:sz w:val="18"/>
          <w:szCs w:val="20"/>
          <w:lang w:eastAsia="en-US"/>
        </w:rPr>
        <w:t>A few weeks earlier, o</w:t>
      </w:r>
      <w:r w:rsidR="00A62FC9">
        <w:rPr>
          <w:rFonts w:ascii="Arial" w:hAnsi="Arial" w:cs="Arial"/>
          <w:sz w:val="18"/>
          <w:szCs w:val="20"/>
          <w:lang w:eastAsia="en-US"/>
        </w:rPr>
        <w:t>n 26</w:t>
      </w:r>
      <w:r w:rsidR="00A94597" w:rsidRPr="00A94597">
        <w:rPr>
          <w:rFonts w:ascii="Arial" w:hAnsi="Arial" w:cs="Arial"/>
          <w:sz w:val="18"/>
          <w:szCs w:val="20"/>
          <w:lang w:eastAsia="en-US"/>
        </w:rPr>
        <w:t xml:space="preserve"> May</w:t>
      </w:r>
      <w:r>
        <w:rPr>
          <w:rFonts w:ascii="Arial" w:hAnsi="Arial" w:cs="Arial"/>
          <w:sz w:val="18"/>
          <w:szCs w:val="20"/>
          <w:lang w:eastAsia="en-US"/>
        </w:rPr>
        <w:t>,</w:t>
      </w:r>
      <w:r w:rsidR="00A94597" w:rsidRPr="00A94597">
        <w:rPr>
          <w:rFonts w:ascii="Arial" w:hAnsi="Arial" w:cs="Arial"/>
          <w:sz w:val="18"/>
          <w:szCs w:val="20"/>
          <w:lang w:eastAsia="en-US"/>
        </w:rPr>
        <w:t xml:space="preserve"> National Security Agency (NSA)</w:t>
      </w:r>
      <w:r w:rsidR="002A1429">
        <w:rPr>
          <w:rFonts w:ascii="Arial" w:hAnsi="Arial" w:cs="Arial"/>
          <w:sz w:val="18"/>
          <w:szCs w:val="20"/>
          <w:lang w:eastAsia="en-US"/>
        </w:rPr>
        <w:t xml:space="preserve"> authorities </w:t>
      </w:r>
      <w:r w:rsidR="00B37F76">
        <w:rPr>
          <w:rFonts w:ascii="Arial" w:hAnsi="Arial" w:cs="Arial"/>
          <w:sz w:val="18"/>
          <w:szCs w:val="20"/>
          <w:lang w:eastAsia="en-US"/>
        </w:rPr>
        <w:t xml:space="preserve">had </w:t>
      </w:r>
      <w:r w:rsidR="002A1429">
        <w:rPr>
          <w:rFonts w:ascii="Arial" w:hAnsi="Arial" w:cs="Arial"/>
          <w:sz w:val="18"/>
          <w:szCs w:val="20"/>
          <w:lang w:eastAsia="en-US"/>
        </w:rPr>
        <w:t>interrogated Ebtisam al-Saegh</w:t>
      </w:r>
      <w:r w:rsidR="00A94597" w:rsidRPr="00A94597">
        <w:rPr>
          <w:rFonts w:ascii="Arial" w:hAnsi="Arial" w:cs="Arial"/>
          <w:sz w:val="18"/>
          <w:szCs w:val="20"/>
          <w:lang w:eastAsia="en-US"/>
        </w:rPr>
        <w:t xml:space="preserve"> </w:t>
      </w:r>
      <w:r w:rsidR="00A62FC9">
        <w:rPr>
          <w:rFonts w:ascii="Arial" w:hAnsi="Arial" w:cs="Arial"/>
          <w:sz w:val="18"/>
          <w:szCs w:val="20"/>
          <w:lang w:eastAsia="en-US"/>
        </w:rPr>
        <w:t>at</w:t>
      </w:r>
      <w:r w:rsidR="00A94597" w:rsidRPr="00A94597">
        <w:rPr>
          <w:rFonts w:ascii="Arial" w:hAnsi="Arial" w:cs="Arial"/>
          <w:sz w:val="18"/>
          <w:szCs w:val="20"/>
          <w:lang w:eastAsia="en-US"/>
        </w:rPr>
        <w:t xml:space="preserve"> their building in al-Muharraq.</w:t>
      </w:r>
      <w:r w:rsidR="00A86E3E">
        <w:rPr>
          <w:rFonts w:ascii="Arial" w:hAnsi="Arial" w:cs="Arial"/>
          <w:sz w:val="18"/>
          <w:szCs w:val="20"/>
          <w:lang w:eastAsia="en-US"/>
        </w:rPr>
        <w:t xml:space="preserve"> She told Amnesty Internation</w:t>
      </w:r>
      <w:r w:rsidR="00506240">
        <w:rPr>
          <w:rFonts w:ascii="Arial" w:hAnsi="Arial" w:cs="Arial"/>
          <w:sz w:val="18"/>
          <w:szCs w:val="20"/>
          <w:lang w:eastAsia="en-US"/>
        </w:rPr>
        <w:t>al</w:t>
      </w:r>
      <w:r w:rsidR="00A86E3E">
        <w:rPr>
          <w:rFonts w:ascii="Arial" w:hAnsi="Arial" w:cs="Arial"/>
          <w:sz w:val="18"/>
          <w:szCs w:val="20"/>
          <w:lang w:eastAsia="en-US"/>
        </w:rPr>
        <w:t xml:space="preserve"> that</w:t>
      </w:r>
      <w:r w:rsidR="00A94597" w:rsidRPr="00A94597">
        <w:rPr>
          <w:rFonts w:ascii="Arial" w:hAnsi="Arial" w:cs="Arial"/>
          <w:sz w:val="18"/>
          <w:szCs w:val="20"/>
          <w:lang w:eastAsia="en-US"/>
        </w:rPr>
        <w:t xml:space="preserve"> </w:t>
      </w:r>
      <w:r w:rsidR="00A86E3E">
        <w:rPr>
          <w:rFonts w:ascii="Arial" w:hAnsi="Arial" w:cs="Arial"/>
          <w:sz w:val="18"/>
          <w:szCs w:val="20"/>
          <w:lang w:eastAsia="en-US"/>
        </w:rPr>
        <w:t>w</w:t>
      </w:r>
      <w:r w:rsidR="00A94597" w:rsidRPr="00A94597">
        <w:rPr>
          <w:rFonts w:ascii="Arial" w:hAnsi="Arial" w:cs="Arial"/>
          <w:sz w:val="18"/>
          <w:szCs w:val="20"/>
          <w:lang w:eastAsia="en-US"/>
        </w:rPr>
        <w:t>hen she arrived</w:t>
      </w:r>
      <w:r w:rsidR="00A62FC9">
        <w:rPr>
          <w:rFonts w:ascii="Arial" w:hAnsi="Arial" w:cs="Arial"/>
          <w:sz w:val="18"/>
          <w:szCs w:val="20"/>
          <w:lang w:eastAsia="en-US"/>
        </w:rPr>
        <w:t xml:space="preserve"> there</w:t>
      </w:r>
      <w:r w:rsidR="00A94597" w:rsidRPr="00A94597">
        <w:rPr>
          <w:rFonts w:ascii="Arial" w:hAnsi="Arial" w:cs="Arial"/>
          <w:sz w:val="18"/>
          <w:szCs w:val="20"/>
          <w:lang w:eastAsia="en-US"/>
        </w:rPr>
        <w:t xml:space="preserve">, </w:t>
      </w:r>
      <w:r w:rsidR="002A1429">
        <w:rPr>
          <w:rFonts w:ascii="Arial" w:hAnsi="Arial" w:cs="Arial"/>
          <w:sz w:val="18"/>
          <w:szCs w:val="20"/>
          <w:lang w:eastAsia="en-US"/>
        </w:rPr>
        <w:t>they</w:t>
      </w:r>
      <w:r w:rsidR="00A94597" w:rsidRPr="00A94597">
        <w:rPr>
          <w:rFonts w:ascii="Arial" w:hAnsi="Arial" w:cs="Arial"/>
          <w:sz w:val="18"/>
          <w:szCs w:val="20"/>
          <w:lang w:eastAsia="en-US"/>
        </w:rPr>
        <w:t xml:space="preserve"> immediately blindfolded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and in the subsequent hours, sexually assaulted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beat</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xml:space="preserve"> all over her body, kicked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xml:space="preserve"> in the stomach and kept </w:t>
      </w:r>
      <w:r w:rsidR="002A1429">
        <w:rPr>
          <w:rFonts w:ascii="Arial" w:hAnsi="Arial" w:cs="Arial"/>
          <w:sz w:val="18"/>
          <w:szCs w:val="20"/>
          <w:lang w:eastAsia="en-US"/>
        </w:rPr>
        <w:t xml:space="preserve">her </w:t>
      </w:r>
      <w:r w:rsidR="00A94597" w:rsidRPr="00A94597">
        <w:rPr>
          <w:rFonts w:ascii="Arial" w:hAnsi="Arial" w:cs="Arial"/>
          <w:sz w:val="18"/>
          <w:szCs w:val="20"/>
          <w:lang w:eastAsia="en-US"/>
        </w:rPr>
        <w:t xml:space="preserve">standing for most of the seven hours she was being interrogated. During her interrogation, </w:t>
      </w:r>
      <w:r w:rsidR="00CA6DAB">
        <w:rPr>
          <w:rFonts w:ascii="Arial" w:hAnsi="Arial" w:cs="Arial"/>
          <w:sz w:val="18"/>
          <w:szCs w:val="20"/>
          <w:lang w:eastAsia="en-US"/>
        </w:rPr>
        <w:t xml:space="preserve">they questioned </w:t>
      </w:r>
      <w:r w:rsidR="00A94597" w:rsidRPr="00A94597">
        <w:rPr>
          <w:rFonts w:ascii="Arial" w:hAnsi="Arial" w:cs="Arial"/>
          <w:sz w:val="18"/>
          <w:szCs w:val="20"/>
          <w:lang w:eastAsia="en-US"/>
        </w:rPr>
        <w:t xml:space="preserve">Ebtisam al-Saegh about Duraz, where security forces attacked an ongoing protest on 23 May killing five people, and about other human rights defenders she knew, as well as about her participation at the UN Human rights Council in Geneva in March, where she spoke out about violations in Bahrain. </w:t>
      </w:r>
      <w:r w:rsidR="00CA6DAB">
        <w:rPr>
          <w:rFonts w:ascii="Arial" w:hAnsi="Arial" w:cs="Arial"/>
          <w:sz w:val="18"/>
          <w:szCs w:val="20"/>
          <w:lang w:eastAsia="en-US"/>
        </w:rPr>
        <w:t>They</w:t>
      </w:r>
      <w:r w:rsidR="00A94597" w:rsidRPr="00A94597">
        <w:rPr>
          <w:rFonts w:ascii="Arial" w:hAnsi="Arial" w:cs="Arial"/>
          <w:sz w:val="18"/>
          <w:szCs w:val="20"/>
          <w:lang w:eastAsia="en-US"/>
        </w:rPr>
        <w:t xml:space="preserve"> also told</w:t>
      </w:r>
      <w:r w:rsidR="00CA6DAB">
        <w:rPr>
          <w:rFonts w:ascii="Arial" w:hAnsi="Arial" w:cs="Arial"/>
          <w:sz w:val="18"/>
          <w:szCs w:val="20"/>
          <w:lang w:eastAsia="en-US"/>
        </w:rPr>
        <w:t xml:space="preserve"> her</w:t>
      </w:r>
      <w:r w:rsidR="00A94597" w:rsidRPr="00A94597">
        <w:rPr>
          <w:rFonts w:ascii="Arial" w:hAnsi="Arial" w:cs="Arial"/>
          <w:sz w:val="18"/>
          <w:szCs w:val="20"/>
          <w:lang w:eastAsia="en-US"/>
        </w:rPr>
        <w:t xml:space="preserve"> to stop all her human rights activities or </w:t>
      </w:r>
      <w:r w:rsidR="00EE1EB5">
        <w:rPr>
          <w:rFonts w:ascii="Arial" w:hAnsi="Arial" w:cs="Arial"/>
          <w:sz w:val="18"/>
          <w:szCs w:val="20"/>
          <w:lang w:eastAsia="en-US"/>
        </w:rPr>
        <w:t xml:space="preserve">else, </w:t>
      </w:r>
      <w:r w:rsidR="00A94597" w:rsidRPr="00A94597">
        <w:rPr>
          <w:rFonts w:ascii="Arial" w:hAnsi="Arial" w:cs="Arial"/>
          <w:sz w:val="18"/>
          <w:szCs w:val="20"/>
          <w:lang w:eastAsia="en-US"/>
        </w:rPr>
        <w:t xml:space="preserve">she would be further targeted. </w:t>
      </w:r>
      <w:r w:rsidR="00CA6DAB">
        <w:rPr>
          <w:rFonts w:ascii="Arial" w:hAnsi="Arial" w:cs="Arial"/>
          <w:sz w:val="18"/>
          <w:szCs w:val="20"/>
          <w:lang w:eastAsia="en-US"/>
        </w:rPr>
        <w:t xml:space="preserve">The NSA released </w:t>
      </w:r>
      <w:r w:rsidR="00A94597" w:rsidRPr="00A94597">
        <w:rPr>
          <w:rFonts w:ascii="Arial" w:hAnsi="Arial" w:cs="Arial"/>
          <w:sz w:val="18"/>
          <w:szCs w:val="20"/>
          <w:lang w:eastAsia="en-US"/>
        </w:rPr>
        <w:t>Ebtisam al-Saegh from the</w:t>
      </w:r>
      <w:r w:rsidR="00CA6DAB">
        <w:rPr>
          <w:rFonts w:ascii="Arial" w:hAnsi="Arial" w:cs="Arial"/>
          <w:sz w:val="18"/>
          <w:szCs w:val="20"/>
          <w:lang w:eastAsia="en-US"/>
        </w:rPr>
        <w:t>ir building</w:t>
      </w:r>
      <w:r w:rsidR="00A94597" w:rsidRPr="00A94597">
        <w:rPr>
          <w:rFonts w:ascii="Arial" w:hAnsi="Arial" w:cs="Arial"/>
          <w:sz w:val="18"/>
          <w:szCs w:val="20"/>
          <w:lang w:eastAsia="en-US"/>
        </w:rPr>
        <w:t xml:space="preserve"> at around 11p</w:t>
      </w:r>
      <w:r w:rsidR="00EE1EB5">
        <w:rPr>
          <w:rFonts w:ascii="Arial" w:hAnsi="Arial" w:cs="Arial"/>
          <w:sz w:val="18"/>
          <w:szCs w:val="20"/>
          <w:lang w:eastAsia="en-US"/>
        </w:rPr>
        <w:t>m</w:t>
      </w:r>
      <w:r w:rsidR="00A94597" w:rsidRPr="00A94597">
        <w:rPr>
          <w:rFonts w:ascii="Arial" w:hAnsi="Arial" w:cs="Arial"/>
          <w:sz w:val="18"/>
          <w:szCs w:val="20"/>
          <w:lang w:eastAsia="en-US"/>
        </w:rPr>
        <w:t xml:space="preserve"> in</w:t>
      </w:r>
      <w:r w:rsidR="00EE1EB5">
        <w:rPr>
          <w:rFonts w:ascii="Arial" w:hAnsi="Arial" w:cs="Arial"/>
          <w:sz w:val="18"/>
          <w:szCs w:val="20"/>
          <w:lang w:eastAsia="en-US"/>
        </w:rPr>
        <w:t xml:space="preserve"> a state of</w:t>
      </w:r>
      <w:r w:rsidR="00A94597" w:rsidRPr="00A94597">
        <w:rPr>
          <w:rFonts w:ascii="Arial" w:hAnsi="Arial" w:cs="Arial"/>
          <w:sz w:val="18"/>
          <w:szCs w:val="20"/>
          <w:lang w:eastAsia="en-US"/>
        </w:rPr>
        <w:t xml:space="preserve"> shock. She was transferred to hospital where she received treatment for a nervous breakdown.</w:t>
      </w:r>
      <w:r w:rsidR="00A94597" w:rsidRPr="00A94597">
        <w:rPr>
          <w:rFonts w:ascii="Arial" w:hAnsi="Arial"/>
          <w:sz w:val="18"/>
          <w:szCs w:val="20"/>
          <w:lang w:eastAsia="en-US"/>
        </w:rPr>
        <w:t xml:space="preserve"> For further information see Amnesty International’s public statement: </w:t>
      </w:r>
      <w:r w:rsidR="00A94597" w:rsidRPr="00A94597">
        <w:rPr>
          <w:rFonts w:ascii="Arial" w:hAnsi="Arial"/>
          <w:i/>
          <w:sz w:val="18"/>
          <w:szCs w:val="20"/>
          <w:lang w:eastAsia="en-US"/>
        </w:rPr>
        <w:t>Woman Human Rights Defender tortured and sexually assaulted as Bahrain renews campaign to silence peaceful critics</w:t>
      </w:r>
      <w:r w:rsidR="00A94597" w:rsidRPr="00A94597">
        <w:rPr>
          <w:rFonts w:ascii="Arial" w:hAnsi="Arial"/>
          <w:sz w:val="18"/>
          <w:szCs w:val="20"/>
          <w:lang w:eastAsia="en-US"/>
        </w:rPr>
        <w:t xml:space="preserve"> (https://www.amnesty.org/en/documents/mde11/6392/2017/en/). </w:t>
      </w:r>
    </w:p>
    <w:p w:rsidR="00A94597" w:rsidRPr="00A94597" w:rsidRDefault="00A94597" w:rsidP="00940D4E">
      <w:pPr>
        <w:tabs>
          <w:tab w:val="left" w:pos="567"/>
        </w:tabs>
        <w:adjustRightInd w:val="0"/>
        <w:snapToGrid w:val="0"/>
        <w:spacing w:after="240"/>
        <w:rPr>
          <w:rFonts w:ascii="Arial" w:hAnsi="Arial" w:cs="Arial"/>
          <w:sz w:val="18"/>
          <w:szCs w:val="20"/>
          <w:lang w:eastAsia="en-US"/>
        </w:rPr>
      </w:pPr>
      <w:r w:rsidRPr="00A94597">
        <w:rPr>
          <w:rFonts w:ascii="Arial" w:hAnsi="Arial" w:cs="Arial"/>
          <w:sz w:val="18"/>
          <w:szCs w:val="20"/>
          <w:lang w:eastAsia="en-US"/>
        </w:rPr>
        <w:t xml:space="preserve">Amnesty International has received reports of other human rights and political activists who were summoned to the NSA and </w:t>
      </w:r>
      <w:r w:rsidR="00A86E3E">
        <w:rPr>
          <w:rFonts w:ascii="Arial" w:hAnsi="Arial" w:cs="Arial"/>
          <w:sz w:val="18"/>
          <w:szCs w:val="20"/>
          <w:lang w:eastAsia="en-US"/>
        </w:rPr>
        <w:t>reported being</w:t>
      </w:r>
      <w:r w:rsidRPr="00A94597">
        <w:rPr>
          <w:rFonts w:ascii="Arial" w:hAnsi="Arial" w:cs="Arial"/>
          <w:sz w:val="18"/>
          <w:szCs w:val="20"/>
          <w:lang w:eastAsia="en-US"/>
        </w:rPr>
        <w:t xml:space="preserve"> tortured or otherwise ill-treated between 24 and 28 May. Some have since tweeted that they are stopping their activities.</w:t>
      </w:r>
      <w:r w:rsidR="00A62FC9" w:rsidRPr="00A62FC9">
        <w:t xml:space="preserve"> </w:t>
      </w:r>
      <w:r w:rsidR="00A62FC9" w:rsidRPr="00A62FC9">
        <w:rPr>
          <w:rFonts w:ascii="Arial" w:hAnsi="Arial" w:cs="Arial"/>
          <w:sz w:val="18"/>
          <w:szCs w:val="20"/>
          <w:lang w:eastAsia="en-US"/>
        </w:rPr>
        <w:t>Amnesty International has documented arbitrary arrests and detentions, and torture and other ill-treatment of detainees, particularly while held in the CID, where detainees allege they are forced to sign “confessions” for use as evidence against them or to implicate others at trial. Documented methods include beatings, forcing detainees to remain standing for long periods, sleep deprivation and keeping detainees naked.</w:t>
      </w:r>
    </w:p>
    <w:p w:rsidR="00A94597" w:rsidRPr="00A94597" w:rsidRDefault="00A94597" w:rsidP="00940D4E">
      <w:pPr>
        <w:adjustRightInd w:val="0"/>
        <w:snapToGrid w:val="0"/>
        <w:spacing w:after="240"/>
        <w:rPr>
          <w:rFonts w:ascii="Arial" w:hAnsi="Arial" w:cs="Arial"/>
          <w:sz w:val="18"/>
          <w:szCs w:val="20"/>
          <w:lang w:eastAsia="en-US"/>
        </w:rPr>
      </w:pPr>
      <w:r w:rsidRPr="00A94597">
        <w:rPr>
          <w:rFonts w:ascii="Arial" w:hAnsi="Arial" w:cs="Arial"/>
          <w:sz w:val="18"/>
          <w:szCs w:val="20"/>
          <w:lang w:eastAsia="en-US"/>
        </w:rPr>
        <w:t xml:space="preserve">Since June 2016, the Bahraini authorities have intensified their crackdown on perceived critics of the government. Dozens of human rights defenders and political activists were prevented and banned by the Bahraini authorities from travelling to Geneva, Switzerland, to take part in the United Nations Human Rights Council sessions. More recently, at the end of April 2017, ahead of Bahrain’s UN human rights review session in Geneva on 1 May, at least 32 perceived government critics were summoned for questioning by the Public Prosecution and the majority of them were charged  with “illegal gathering in Duraz”. For further information, see Amnesty International's public statements: </w:t>
      </w:r>
      <w:r w:rsidRPr="00A94597">
        <w:rPr>
          <w:rFonts w:ascii="Arial" w:hAnsi="Arial" w:cs="Arial"/>
          <w:i/>
          <w:sz w:val="18"/>
          <w:szCs w:val="20"/>
          <w:lang w:eastAsia="en-US"/>
        </w:rPr>
        <w:t>Bahrain ramps up assault on human rights by dissolving leading political group</w:t>
      </w:r>
      <w:r w:rsidRPr="00A94597">
        <w:rPr>
          <w:rFonts w:ascii="Arial" w:hAnsi="Arial" w:cs="Arial"/>
          <w:sz w:val="18"/>
          <w:szCs w:val="20"/>
          <w:lang w:eastAsia="en-US"/>
        </w:rPr>
        <w:t xml:space="preserve"> (https://www.amnesty.org/en/documents/mde11/4484/2016/en/) and </w:t>
      </w:r>
      <w:r w:rsidRPr="00A94597">
        <w:rPr>
          <w:rFonts w:ascii="Arial" w:hAnsi="Arial" w:cs="Arial"/>
          <w:i/>
          <w:sz w:val="18"/>
          <w:szCs w:val="20"/>
          <w:lang w:eastAsia="en-US"/>
        </w:rPr>
        <w:t>32 dissidents rounded up within days in clampdown ahead of UN human rights session</w:t>
      </w:r>
      <w:r w:rsidRPr="00A94597">
        <w:rPr>
          <w:rFonts w:ascii="Arial" w:hAnsi="Arial" w:cs="Arial"/>
          <w:sz w:val="18"/>
          <w:szCs w:val="20"/>
          <w:lang w:eastAsia="en-US"/>
        </w:rPr>
        <w:t xml:space="preserve"> (https://www.amnesty.org/en/latest/news/2017/04/bahrain-32-dissidents-rounded-up-within-days-in-clampdown-ahead-of-un-human-rights-session/).</w:t>
      </w:r>
    </w:p>
    <w:p w:rsidR="0026766F" w:rsidRPr="00F95961" w:rsidRDefault="0026766F" w:rsidP="00940D4E">
      <w:pPr>
        <w:rPr>
          <w:rFonts w:ascii="Arial" w:hAnsi="Arial" w:cs="Arial"/>
          <w:sz w:val="16"/>
          <w:szCs w:val="16"/>
        </w:rPr>
      </w:pPr>
      <w:r w:rsidRPr="00F95961">
        <w:rPr>
          <w:rFonts w:ascii="Arial" w:hAnsi="Arial" w:cs="Arial"/>
          <w:sz w:val="16"/>
          <w:szCs w:val="16"/>
        </w:rPr>
        <w:t>Name:</w:t>
      </w:r>
      <w:r w:rsidR="00A94597">
        <w:rPr>
          <w:rFonts w:ascii="Arial" w:hAnsi="Arial" w:cs="Arial"/>
          <w:sz w:val="16"/>
          <w:szCs w:val="16"/>
        </w:rPr>
        <w:t xml:space="preserve"> Ebtisam al-Saegh</w:t>
      </w:r>
    </w:p>
    <w:p w:rsidR="0026766F" w:rsidRPr="00F95961" w:rsidRDefault="0026766F" w:rsidP="00940D4E">
      <w:pPr>
        <w:rPr>
          <w:rStyle w:val="StyleAIBodytextAsianSimSunChar"/>
          <w:rFonts w:cs="Arial"/>
          <w:sz w:val="18"/>
          <w:szCs w:val="18"/>
        </w:rPr>
        <w:sectPr w:rsidR="0026766F" w:rsidRPr="00F95961" w:rsidSect="00940D4E">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94597">
        <w:rPr>
          <w:rFonts w:ascii="Arial" w:hAnsi="Arial" w:cs="Arial"/>
          <w:sz w:val="16"/>
          <w:szCs w:val="16"/>
        </w:rPr>
        <w:t xml:space="preserve"> f</w:t>
      </w:r>
      <w:bookmarkStart w:id="0" w:name="_GoBack"/>
      <w:bookmarkEnd w:id="0"/>
    </w:p>
    <w:p w:rsidR="0026766F" w:rsidRPr="00F95961" w:rsidRDefault="0026766F" w:rsidP="00940D4E">
      <w:pPr>
        <w:rPr>
          <w:rFonts w:ascii="Arial" w:hAnsi="Arial" w:cs="Arial"/>
          <w:sz w:val="16"/>
          <w:szCs w:val="16"/>
        </w:rPr>
      </w:pPr>
    </w:p>
    <w:sectPr w:rsidR="0026766F" w:rsidRPr="00F95961" w:rsidSect="00940D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B8" w:rsidRDefault="00396AB8">
      <w:r>
        <w:separator/>
      </w:r>
    </w:p>
  </w:endnote>
  <w:endnote w:type="continuationSeparator" w:id="0">
    <w:p w:rsidR="00396AB8" w:rsidRDefault="0039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96AB8">
    <w:pPr>
      <w:pStyle w:val="Footer"/>
    </w:pPr>
    <w:r w:rsidRPr="005C614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4E" w:rsidRPr="00D0106D" w:rsidRDefault="00940D4E" w:rsidP="00940D4E">
    <w:pPr>
      <w:pStyle w:val="Header"/>
      <w:tabs>
        <w:tab w:val="clear" w:pos="4153"/>
        <w:tab w:val="clear" w:pos="8306"/>
      </w:tabs>
      <w:rPr>
        <w:szCs w:val="16"/>
      </w:rPr>
    </w:pPr>
  </w:p>
  <w:p w:rsidR="00940D4E" w:rsidRDefault="00940D4E" w:rsidP="00940D4E"/>
  <w:p w:rsidR="00940D4E" w:rsidRPr="00D158C3" w:rsidRDefault="00940D4E" w:rsidP="00940D4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40D4E" w:rsidRPr="00D158C3" w:rsidRDefault="00940D4E" w:rsidP="00940D4E">
    <w:pPr>
      <w:jc w:val="center"/>
      <w:rPr>
        <w:rFonts w:ascii="Arial" w:hAnsi="Arial" w:cs="Arial"/>
        <w:sz w:val="16"/>
        <w:szCs w:val="16"/>
      </w:rPr>
    </w:pPr>
    <w:r w:rsidRPr="00D158C3">
      <w:rPr>
        <w:rFonts w:ascii="Arial" w:hAnsi="Arial" w:cs="Arial"/>
        <w:sz w:val="16"/>
        <w:szCs w:val="16"/>
      </w:rPr>
      <w:t>T (212) 807- 8400 | uan@aiusa.org | www.amnestyusa.org/uan</w:t>
    </w:r>
  </w:p>
  <w:p w:rsidR="00940D4E" w:rsidRPr="00D0106D" w:rsidRDefault="00940D4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B8" w:rsidRDefault="00396AB8">
      <w:r>
        <w:separator/>
      </w:r>
    </w:p>
  </w:footnote>
  <w:footnote w:type="continuationSeparator" w:id="0">
    <w:p w:rsidR="00396AB8" w:rsidRDefault="0039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4751EE" w:rsidRDefault="0026766F">
    <w:pPr>
      <w:rPr>
        <w:rFonts w:ascii="Arial" w:hAnsi="Arial" w:cs="Arial"/>
      </w:rPr>
    </w:pPr>
  </w:p>
  <w:p w:rsidR="0026766F" w:rsidRPr="004751EE" w:rsidRDefault="00613F8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4751EE">
      <w:rPr>
        <w:rFonts w:ascii="Arial" w:hAnsi="Arial" w:cs="Arial"/>
        <w:sz w:val="16"/>
        <w:szCs w:val="16"/>
      </w:rPr>
      <w:t xml:space="preserve">UA: </w:t>
    </w:r>
    <w:r>
      <w:rPr>
        <w:rFonts w:ascii="Arial" w:hAnsi="Arial" w:cs="Arial"/>
        <w:sz w:val="16"/>
        <w:szCs w:val="16"/>
      </w:rPr>
      <w:t>165/17</w:t>
    </w:r>
    <w:r w:rsidRPr="004751EE">
      <w:rPr>
        <w:rFonts w:ascii="Arial" w:hAnsi="Arial" w:cs="Arial"/>
        <w:sz w:val="16"/>
        <w:szCs w:val="16"/>
      </w:rPr>
      <w:t xml:space="preserve"> </w:t>
    </w:r>
    <w:r w:rsidR="0026766F" w:rsidRPr="004751EE">
      <w:rPr>
        <w:rFonts w:ascii="Arial" w:hAnsi="Arial" w:cs="Arial"/>
        <w:sz w:val="16"/>
        <w:szCs w:val="16"/>
      </w:rPr>
      <w:t xml:space="preserve">Index: </w:t>
    </w:r>
    <w:r w:rsidR="004751EE" w:rsidRPr="004751EE">
      <w:rPr>
        <w:rFonts w:ascii="Arial" w:hAnsi="Arial" w:cs="Arial"/>
        <w:sz w:val="16"/>
        <w:szCs w:val="16"/>
      </w:rPr>
      <w:t>MDE 11/6743/2017</w:t>
    </w:r>
    <w:r w:rsidR="0026766F" w:rsidRPr="004751EE">
      <w:rPr>
        <w:rFonts w:ascii="Arial" w:hAnsi="Arial" w:cs="Arial"/>
        <w:sz w:val="16"/>
        <w:szCs w:val="16"/>
      </w:rPr>
      <w:t xml:space="preserve"> </w:t>
    </w:r>
    <w:r>
      <w:rPr>
        <w:rFonts w:ascii="Arial" w:hAnsi="Arial" w:cs="Arial"/>
        <w:sz w:val="16"/>
        <w:szCs w:val="16"/>
      </w:rPr>
      <w:t xml:space="preserve">Bahrain </w:t>
    </w:r>
    <w:r w:rsidR="004751EE">
      <w:rPr>
        <w:rFonts w:ascii="Arial" w:hAnsi="Arial" w:cs="Arial"/>
        <w:sz w:val="16"/>
        <w:szCs w:val="16"/>
      </w:rPr>
      <w:tab/>
    </w:r>
    <w:r w:rsidR="0026766F" w:rsidRPr="004751EE">
      <w:rPr>
        <w:rFonts w:ascii="Arial" w:hAnsi="Arial" w:cs="Arial"/>
        <w:sz w:val="16"/>
        <w:szCs w:val="16"/>
      </w:rPr>
      <w:t xml:space="preserve">Date: </w:t>
    </w:r>
    <w:r w:rsidR="00BA33B5">
      <w:rPr>
        <w:rFonts w:ascii="Arial" w:hAnsi="Arial" w:cs="Arial"/>
        <w:sz w:val="16"/>
        <w:szCs w:val="16"/>
      </w:rPr>
      <w:t>14</w:t>
    </w:r>
    <w:r>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6"/>
    <w:rsid w:val="00023EE0"/>
    <w:rsid w:val="000705FD"/>
    <w:rsid w:val="000B23F7"/>
    <w:rsid w:val="000C0BBA"/>
    <w:rsid w:val="000C3407"/>
    <w:rsid w:val="000F0AF1"/>
    <w:rsid w:val="000F11B8"/>
    <w:rsid w:val="00114598"/>
    <w:rsid w:val="001411BF"/>
    <w:rsid w:val="001624EA"/>
    <w:rsid w:val="001671E0"/>
    <w:rsid w:val="001951FB"/>
    <w:rsid w:val="00196F3C"/>
    <w:rsid w:val="001B7B2B"/>
    <w:rsid w:val="001E0993"/>
    <w:rsid w:val="00233F8D"/>
    <w:rsid w:val="0026766F"/>
    <w:rsid w:val="0027166B"/>
    <w:rsid w:val="002923B7"/>
    <w:rsid w:val="002932CE"/>
    <w:rsid w:val="00295816"/>
    <w:rsid w:val="002A1429"/>
    <w:rsid w:val="002F52D3"/>
    <w:rsid w:val="00310926"/>
    <w:rsid w:val="00347243"/>
    <w:rsid w:val="00396AB8"/>
    <w:rsid w:val="003A2A73"/>
    <w:rsid w:val="003D377A"/>
    <w:rsid w:val="00415A74"/>
    <w:rsid w:val="004751EE"/>
    <w:rsid w:val="00475586"/>
    <w:rsid w:val="00483E30"/>
    <w:rsid w:val="004A5C45"/>
    <w:rsid w:val="004B4860"/>
    <w:rsid w:val="004D19C7"/>
    <w:rsid w:val="004E0B4B"/>
    <w:rsid w:val="004E6A6E"/>
    <w:rsid w:val="004F27FE"/>
    <w:rsid w:val="004F7AB3"/>
    <w:rsid w:val="005040F2"/>
    <w:rsid w:val="00506240"/>
    <w:rsid w:val="005149A9"/>
    <w:rsid w:val="0053584A"/>
    <w:rsid w:val="005534BC"/>
    <w:rsid w:val="005C2CBA"/>
    <w:rsid w:val="005C41FB"/>
    <w:rsid w:val="005C6148"/>
    <w:rsid w:val="005D159E"/>
    <w:rsid w:val="005E3947"/>
    <w:rsid w:val="005F0D06"/>
    <w:rsid w:val="005F29C5"/>
    <w:rsid w:val="00606C38"/>
    <w:rsid w:val="00613F82"/>
    <w:rsid w:val="006814D6"/>
    <w:rsid w:val="006820E8"/>
    <w:rsid w:val="00695BB9"/>
    <w:rsid w:val="006C112D"/>
    <w:rsid w:val="006C2190"/>
    <w:rsid w:val="006C3DE2"/>
    <w:rsid w:val="007179E8"/>
    <w:rsid w:val="00736B40"/>
    <w:rsid w:val="007479B8"/>
    <w:rsid w:val="007620A6"/>
    <w:rsid w:val="0077354F"/>
    <w:rsid w:val="00773656"/>
    <w:rsid w:val="00795D45"/>
    <w:rsid w:val="007A1959"/>
    <w:rsid w:val="007A5DA8"/>
    <w:rsid w:val="007E0CAD"/>
    <w:rsid w:val="007E57A7"/>
    <w:rsid w:val="00815508"/>
    <w:rsid w:val="008224D0"/>
    <w:rsid w:val="008241AB"/>
    <w:rsid w:val="00857CB2"/>
    <w:rsid w:val="0086100E"/>
    <w:rsid w:val="0086363D"/>
    <w:rsid w:val="00875E19"/>
    <w:rsid w:val="008A2D3B"/>
    <w:rsid w:val="008C6392"/>
    <w:rsid w:val="008D1423"/>
    <w:rsid w:val="008E48B0"/>
    <w:rsid w:val="008F22D6"/>
    <w:rsid w:val="008F64FC"/>
    <w:rsid w:val="009144AA"/>
    <w:rsid w:val="00940CE1"/>
    <w:rsid w:val="00940D4E"/>
    <w:rsid w:val="00946781"/>
    <w:rsid w:val="00950C7F"/>
    <w:rsid w:val="00963CA3"/>
    <w:rsid w:val="00985339"/>
    <w:rsid w:val="00987C31"/>
    <w:rsid w:val="0099496A"/>
    <w:rsid w:val="009971C5"/>
    <w:rsid w:val="00997AB6"/>
    <w:rsid w:val="009C0BC3"/>
    <w:rsid w:val="009D5F0B"/>
    <w:rsid w:val="009E0910"/>
    <w:rsid w:val="009F4BB3"/>
    <w:rsid w:val="00A61A94"/>
    <w:rsid w:val="00A62FC9"/>
    <w:rsid w:val="00A86E3E"/>
    <w:rsid w:val="00A94597"/>
    <w:rsid w:val="00AF4CF9"/>
    <w:rsid w:val="00B03D8F"/>
    <w:rsid w:val="00B043D9"/>
    <w:rsid w:val="00B06E79"/>
    <w:rsid w:val="00B22D7A"/>
    <w:rsid w:val="00B37F76"/>
    <w:rsid w:val="00B4432F"/>
    <w:rsid w:val="00B60FB0"/>
    <w:rsid w:val="00B811E7"/>
    <w:rsid w:val="00B84EF8"/>
    <w:rsid w:val="00B9147D"/>
    <w:rsid w:val="00BA31FC"/>
    <w:rsid w:val="00BA33B5"/>
    <w:rsid w:val="00BE4AEB"/>
    <w:rsid w:val="00C264C5"/>
    <w:rsid w:val="00C64997"/>
    <w:rsid w:val="00CA6DAB"/>
    <w:rsid w:val="00CE6658"/>
    <w:rsid w:val="00D0106D"/>
    <w:rsid w:val="00D03746"/>
    <w:rsid w:val="00D20DEB"/>
    <w:rsid w:val="00D63AA5"/>
    <w:rsid w:val="00D6401F"/>
    <w:rsid w:val="00D85FE8"/>
    <w:rsid w:val="00DC5FB0"/>
    <w:rsid w:val="00DD777F"/>
    <w:rsid w:val="00DF0C26"/>
    <w:rsid w:val="00E23769"/>
    <w:rsid w:val="00E2387F"/>
    <w:rsid w:val="00E601DC"/>
    <w:rsid w:val="00E67199"/>
    <w:rsid w:val="00E6735E"/>
    <w:rsid w:val="00E96397"/>
    <w:rsid w:val="00E97E64"/>
    <w:rsid w:val="00EA7847"/>
    <w:rsid w:val="00EB3D70"/>
    <w:rsid w:val="00EC130D"/>
    <w:rsid w:val="00EC2C85"/>
    <w:rsid w:val="00ED398A"/>
    <w:rsid w:val="00ED61F1"/>
    <w:rsid w:val="00EE1EB5"/>
    <w:rsid w:val="00F1547A"/>
    <w:rsid w:val="00F20743"/>
    <w:rsid w:val="00F25545"/>
    <w:rsid w:val="00F54365"/>
    <w:rsid w:val="00F7781E"/>
    <w:rsid w:val="00F95961"/>
    <w:rsid w:val="00FD0786"/>
    <w:rsid w:val="00FD4E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5734F-8117-4BCA-A42C-610D3B31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A94597"/>
    <w:pPr>
      <w:ind w:left="720"/>
      <w:contextualSpacing/>
    </w:pPr>
  </w:style>
  <w:style w:type="character" w:styleId="Hyperlink">
    <w:name w:val="Hyperlink"/>
    <w:basedOn w:val="DefaultParagraphFont"/>
    <w:uiPriority w:val="99"/>
    <w:rsid w:val="00A94597"/>
    <w:rPr>
      <w:rFonts w:cs="Times New Roman"/>
      <w:color w:val="0563C1" w:themeColor="hyperlink"/>
      <w:u w:val="single"/>
    </w:rPr>
  </w:style>
  <w:style w:type="paragraph" w:styleId="BalloonText">
    <w:name w:val="Balloon Text"/>
    <w:basedOn w:val="Normal"/>
    <w:link w:val="BalloonTextChar"/>
    <w:uiPriority w:val="99"/>
    <w:rsid w:val="00613F82"/>
    <w:rPr>
      <w:rFonts w:ascii="Segoe UI" w:hAnsi="Segoe UI" w:cs="Segoe UI"/>
      <w:sz w:val="18"/>
      <w:szCs w:val="18"/>
    </w:rPr>
  </w:style>
  <w:style w:type="character" w:customStyle="1" w:styleId="BalloonTextChar">
    <w:name w:val="Balloon Text Char"/>
    <w:basedOn w:val="DefaultParagraphFont"/>
    <w:link w:val="BalloonText"/>
    <w:uiPriority w:val="99"/>
    <w:locked/>
    <w:rsid w:val="00613F82"/>
    <w:rPr>
      <w:rFonts w:ascii="Segoe UI" w:hAnsi="Segoe UI" w:cs="Segoe UI"/>
      <w:sz w:val="18"/>
      <w:szCs w:val="18"/>
      <w:lang w:val="x-none" w:eastAsia="zh-CN"/>
    </w:rPr>
  </w:style>
  <w:style w:type="character" w:styleId="CommentReference">
    <w:name w:val="annotation reference"/>
    <w:basedOn w:val="DefaultParagraphFont"/>
    <w:uiPriority w:val="99"/>
    <w:rsid w:val="000C0BBA"/>
    <w:rPr>
      <w:rFonts w:cs="Times New Roman"/>
      <w:sz w:val="16"/>
      <w:szCs w:val="16"/>
    </w:rPr>
  </w:style>
  <w:style w:type="paragraph" w:styleId="CommentText">
    <w:name w:val="annotation text"/>
    <w:basedOn w:val="Normal"/>
    <w:link w:val="CommentTextChar"/>
    <w:uiPriority w:val="99"/>
    <w:rsid w:val="000C0BBA"/>
    <w:rPr>
      <w:sz w:val="20"/>
      <w:szCs w:val="20"/>
    </w:rPr>
  </w:style>
  <w:style w:type="character" w:customStyle="1" w:styleId="CommentTextChar">
    <w:name w:val="Comment Text Char"/>
    <w:basedOn w:val="DefaultParagraphFont"/>
    <w:link w:val="CommentText"/>
    <w:uiPriority w:val="99"/>
    <w:locked/>
    <w:rsid w:val="000C0BBA"/>
    <w:rPr>
      <w:rFonts w:cs="Times New Roman"/>
      <w:lang w:val="x-none" w:eastAsia="zh-CN"/>
    </w:rPr>
  </w:style>
  <w:style w:type="paragraph" w:styleId="CommentSubject">
    <w:name w:val="annotation subject"/>
    <w:basedOn w:val="CommentText"/>
    <w:next w:val="CommentText"/>
    <w:link w:val="CommentSubjectChar"/>
    <w:uiPriority w:val="99"/>
    <w:rsid w:val="000C0BBA"/>
    <w:rPr>
      <w:b/>
      <w:bCs/>
    </w:rPr>
  </w:style>
  <w:style w:type="character" w:customStyle="1" w:styleId="CommentSubjectChar">
    <w:name w:val="Comment Subject Char"/>
    <w:basedOn w:val="CommentTextChar"/>
    <w:link w:val="CommentSubject"/>
    <w:uiPriority w:val="99"/>
    <w:locked/>
    <w:rsid w:val="000C0BBA"/>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40D4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40D4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03055">
      <w:bodyDiv w:val="1"/>
      <w:marLeft w:val="0"/>
      <w:marRight w:val="0"/>
      <w:marTop w:val="0"/>
      <w:marBottom w:val="0"/>
      <w:divBdr>
        <w:top w:val="none" w:sz="0" w:space="0" w:color="auto"/>
        <w:left w:val="none" w:sz="0" w:space="0" w:color="auto"/>
        <w:bottom w:val="none" w:sz="0" w:space="0" w:color="auto"/>
        <w:right w:val="none" w:sz="0" w:space="0" w:color="auto"/>
      </w:divBdr>
    </w:div>
    <w:div w:id="686250584">
      <w:bodyDiv w:val="1"/>
      <w:marLeft w:val="0"/>
      <w:marRight w:val="0"/>
      <w:marTop w:val="0"/>
      <w:marBottom w:val="0"/>
      <w:divBdr>
        <w:top w:val="none" w:sz="0" w:space="0" w:color="auto"/>
        <w:left w:val="none" w:sz="0" w:space="0" w:color="auto"/>
        <w:bottom w:val="none" w:sz="0" w:space="0" w:color="auto"/>
        <w:right w:val="none" w:sz="0" w:space="0" w:color="auto"/>
      </w:divBdr>
    </w:div>
    <w:div w:id="20926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1235</Words>
  <Characters>7046</Characters>
  <Application>Microsoft Office Word</Application>
  <DocSecurity>4</DocSecurity>
  <Lines>58</Lines>
  <Paragraphs>16</Paragraphs>
  <ScaleCrop>false</ScaleCrop>
  <Company>Amnesty International</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2</cp:revision>
  <dcterms:created xsi:type="dcterms:W3CDTF">2017-07-14T13:59:00Z</dcterms:created>
  <dcterms:modified xsi:type="dcterms:W3CDTF">2017-07-14T13:59:00Z</dcterms:modified>
</cp:coreProperties>
</file>