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2772E">
      <w:pPr>
        <w:pStyle w:val="AIUrgentActionTopHeading"/>
        <w:tabs>
          <w:tab w:val="clear" w:pos="567"/>
        </w:tabs>
        <w:spacing w:line="240" w:lineRule="auto"/>
        <w:rPr>
          <w:rFonts w:cs="Arial"/>
          <w:sz w:val="120"/>
          <w:szCs w:val="120"/>
        </w:rPr>
      </w:pPr>
      <w:r w:rsidRPr="00F95961">
        <w:rPr>
          <w:rFonts w:cs="Arial"/>
          <w:sz w:val="120"/>
          <w:szCs w:val="120"/>
        </w:rPr>
        <w:t>URGENT ACTION</w:t>
      </w:r>
    </w:p>
    <w:p w:rsidR="000E61CF" w:rsidRPr="00822BEA" w:rsidRDefault="008D0FD9" w:rsidP="0092772E">
      <w:pPr>
        <w:rPr>
          <w:rStyle w:val="AIHeadline"/>
          <w:rFonts w:cs="Arial"/>
          <w:snapToGrid w:val="0"/>
          <w:sz w:val="34"/>
          <w:szCs w:val="34"/>
        </w:rPr>
      </w:pPr>
      <w:r w:rsidRPr="00822BEA">
        <w:rPr>
          <w:rStyle w:val="AIHeadline"/>
          <w:rFonts w:cs="Arial"/>
          <w:snapToGrid w:val="0"/>
          <w:sz w:val="34"/>
          <w:szCs w:val="34"/>
        </w:rPr>
        <w:t xml:space="preserve">no details about </w:t>
      </w:r>
      <w:r w:rsidR="00822BEA" w:rsidRPr="00822BEA">
        <w:rPr>
          <w:rStyle w:val="AIHeadline"/>
          <w:rFonts w:cs="Arial"/>
          <w:snapToGrid w:val="0"/>
          <w:sz w:val="34"/>
          <w:szCs w:val="34"/>
        </w:rPr>
        <w:t xml:space="preserve">DETAINED </w:t>
      </w:r>
      <w:r w:rsidR="000E61CF" w:rsidRPr="00822BEA">
        <w:rPr>
          <w:rStyle w:val="AIHeadline"/>
          <w:rFonts w:cs="Arial"/>
          <w:snapToGrid w:val="0"/>
          <w:sz w:val="34"/>
          <w:szCs w:val="34"/>
        </w:rPr>
        <w:t xml:space="preserve">North Koreans </w:t>
      </w:r>
      <w:r w:rsidR="003B7A67" w:rsidRPr="00822BEA">
        <w:rPr>
          <w:rStyle w:val="AIHeadline"/>
          <w:rFonts w:cs="Arial"/>
          <w:snapToGrid w:val="0"/>
          <w:sz w:val="34"/>
          <w:szCs w:val="34"/>
        </w:rPr>
        <w:t>IN CHINA</w:t>
      </w:r>
    </w:p>
    <w:p w:rsidR="000E61CF" w:rsidRPr="0092772E" w:rsidRDefault="000E61CF" w:rsidP="0092772E">
      <w:pPr>
        <w:pStyle w:val="AIBodytext"/>
        <w:tabs>
          <w:tab w:val="clear" w:pos="567"/>
        </w:tabs>
        <w:spacing w:line="240" w:lineRule="auto"/>
        <w:rPr>
          <w:sz w:val="22"/>
          <w:szCs w:val="22"/>
        </w:rPr>
      </w:pPr>
      <w:r w:rsidRPr="0092772E">
        <w:rPr>
          <w:rFonts w:cs="Arial"/>
          <w:b/>
          <w:sz w:val="22"/>
          <w:szCs w:val="22"/>
        </w:rPr>
        <w:t xml:space="preserve">No official information has been made available regarding </w:t>
      </w:r>
      <w:r w:rsidR="00C7176D" w:rsidRPr="0092772E">
        <w:rPr>
          <w:rFonts w:cs="Arial"/>
          <w:b/>
          <w:sz w:val="22"/>
          <w:szCs w:val="22"/>
        </w:rPr>
        <w:t>eight</w:t>
      </w:r>
      <w:r w:rsidRPr="0092772E">
        <w:rPr>
          <w:rFonts w:cs="Arial"/>
          <w:b/>
          <w:sz w:val="22"/>
          <w:szCs w:val="22"/>
        </w:rPr>
        <w:t xml:space="preserve"> North Korean</w:t>
      </w:r>
      <w:r w:rsidR="00822BEA" w:rsidRPr="0092772E">
        <w:rPr>
          <w:rFonts w:cs="Arial"/>
          <w:b/>
          <w:sz w:val="22"/>
          <w:szCs w:val="22"/>
        </w:rPr>
        <w:t>s</w:t>
      </w:r>
      <w:r w:rsidRPr="0092772E">
        <w:rPr>
          <w:rFonts w:cs="Arial"/>
          <w:b/>
          <w:sz w:val="22"/>
          <w:szCs w:val="22"/>
        </w:rPr>
        <w:t xml:space="preserve"> </w:t>
      </w:r>
      <w:r w:rsidR="00A0008B" w:rsidRPr="0092772E">
        <w:rPr>
          <w:rFonts w:cs="Arial"/>
          <w:b/>
          <w:sz w:val="22"/>
          <w:szCs w:val="22"/>
        </w:rPr>
        <w:t xml:space="preserve">that have been </w:t>
      </w:r>
      <w:r w:rsidRPr="0092772E">
        <w:rPr>
          <w:rFonts w:cs="Arial"/>
          <w:b/>
          <w:sz w:val="22"/>
          <w:szCs w:val="22"/>
        </w:rPr>
        <w:t>detained in China since mid-March 2017</w:t>
      </w:r>
      <w:r w:rsidR="00A0008B" w:rsidRPr="0092772E">
        <w:rPr>
          <w:rFonts w:cs="Arial"/>
          <w:b/>
          <w:sz w:val="22"/>
          <w:szCs w:val="22"/>
        </w:rPr>
        <w:t xml:space="preserve">. </w:t>
      </w:r>
      <w:r w:rsidRPr="0092772E">
        <w:rPr>
          <w:rFonts w:cs="Arial"/>
          <w:b/>
          <w:sz w:val="22"/>
          <w:szCs w:val="22"/>
        </w:rPr>
        <w:t>If forcibly returned</w:t>
      </w:r>
      <w:r w:rsidR="0066771D" w:rsidRPr="0092772E">
        <w:rPr>
          <w:rFonts w:cs="Arial"/>
          <w:b/>
          <w:sz w:val="22"/>
          <w:szCs w:val="22"/>
        </w:rPr>
        <w:t xml:space="preserve"> to North Korea</w:t>
      </w:r>
      <w:r w:rsidRPr="0092772E">
        <w:rPr>
          <w:rFonts w:cs="Arial"/>
          <w:b/>
          <w:sz w:val="22"/>
          <w:szCs w:val="22"/>
        </w:rPr>
        <w:t xml:space="preserve">, they are at risk of arbitrary detention, torture or other ill-treatment, enforced disappearance and execution. </w:t>
      </w:r>
      <w:r w:rsidR="00A0008B" w:rsidRPr="0092772E">
        <w:rPr>
          <w:rFonts w:cs="Arial"/>
          <w:b/>
          <w:sz w:val="22"/>
          <w:szCs w:val="22"/>
        </w:rPr>
        <w:t>Without news about their health, families remain concerned for their well-being.</w:t>
      </w:r>
    </w:p>
    <w:p w:rsidR="000E61CF" w:rsidRPr="0077316C" w:rsidRDefault="00A0008B" w:rsidP="0092772E">
      <w:pPr>
        <w:contextualSpacing/>
        <w:rPr>
          <w:rFonts w:ascii="Arial" w:eastAsia="PMingLiU" w:hAnsi="Arial" w:cs="Arial"/>
          <w:sz w:val="20"/>
          <w:szCs w:val="20"/>
          <w:lang w:eastAsia="zh-HK"/>
        </w:rPr>
      </w:pPr>
      <w:r>
        <w:rPr>
          <w:rFonts w:ascii="Arial" w:hAnsi="Arial" w:cs="Arial"/>
          <w:kern w:val="1"/>
          <w:sz w:val="20"/>
          <w:szCs w:val="20"/>
        </w:rPr>
        <w:t>In mid-March 2017</w:t>
      </w:r>
      <w:r>
        <w:rPr>
          <w:rFonts w:ascii="Arial" w:hAnsi="Arial" w:cs="Arial"/>
          <w:sz w:val="20"/>
          <w:szCs w:val="20"/>
        </w:rPr>
        <w:t xml:space="preserve">, a </w:t>
      </w:r>
      <w:r w:rsidRPr="00BA5E4A">
        <w:rPr>
          <w:rFonts w:ascii="Arial" w:hAnsi="Arial" w:cs="Arial"/>
          <w:sz w:val="20"/>
          <w:szCs w:val="20"/>
        </w:rPr>
        <w:t xml:space="preserve">group of eight North Koreans </w:t>
      </w:r>
      <w:r w:rsidR="000E61CF" w:rsidRPr="002B716D">
        <w:rPr>
          <w:rFonts w:ascii="Arial" w:hAnsi="Arial" w:cs="Arial"/>
          <w:sz w:val="20"/>
          <w:szCs w:val="20"/>
        </w:rPr>
        <w:t>w</w:t>
      </w:r>
      <w:r>
        <w:rPr>
          <w:rFonts w:ascii="Arial" w:hAnsi="Arial" w:cs="Arial"/>
          <w:sz w:val="20"/>
          <w:szCs w:val="20"/>
        </w:rPr>
        <w:t>ere</w:t>
      </w:r>
      <w:r w:rsidR="000E61CF" w:rsidRPr="002B716D">
        <w:rPr>
          <w:rFonts w:ascii="Arial" w:hAnsi="Arial" w:cs="Arial"/>
          <w:sz w:val="20"/>
          <w:szCs w:val="20"/>
        </w:rPr>
        <w:t xml:space="preserve"> stopped by traffic police while travelling</w:t>
      </w:r>
      <w:r w:rsidR="000E61CF" w:rsidRPr="0077316C">
        <w:rPr>
          <w:rFonts w:ascii="Arial" w:hAnsi="Arial" w:cs="Arial"/>
          <w:kern w:val="1"/>
          <w:sz w:val="20"/>
          <w:szCs w:val="20"/>
        </w:rPr>
        <w:t xml:space="preserve"> </w:t>
      </w:r>
      <w:r w:rsidR="000E61CF">
        <w:rPr>
          <w:rFonts w:ascii="Arial" w:hAnsi="Arial" w:cs="Arial"/>
          <w:kern w:val="1"/>
          <w:sz w:val="20"/>
          <w:szCs w:val="20"/>
        </w:rPr>
        <w:t>in</w:t>
      </w:r>
      <w:r w:rsidR="000E61CF" w:rsidRPr="0077316C">
        <w:rPr>
          <w:rFonts w:ascii="Arial" w:hAnsi="Arial" w:cs="Arial"/>
          <w:kern w:val="1"/>
          <w:sz w:val="20"/>
          <w:szCs w:val="20"/>
        </w:rPr>
        <w:t xml:space="preserve"> Shenyang city in Liaoning province</w:t>
      </w:r>
      <w:r w:rsidR="0066771D">
        <w:rPr>
          <w:rFonts w:ascii="Arial" w:hAnsi="Arial" w:cs="Arial"/>
          <w:kern w:val="1"/>
          <w:sz w:val="20"/>
          <w:szCs w:val="20"/>
        </w:rPr>
        <w:t>,</w:t>
      </w:r>
      <w:r w:rsidR="008D0FD9">
        <w:rPr>
          <w:rFonts w:ascii="Arial" w:hAnsi="Arial" w:cs="Arial"/>
          <w:kern w:val="1"/>
          <w:sz w:val="20"/>
          <w:szCs w:val="20"/>
        </w:rPr>
        <w:t xml:space="preserve"> </w:t>
      </w:r>
      <w:r w:rsidR="0066771D">
        <w:rPr>
          <w:rFonts w:ascii="Arial" w:hAnsi="Arial" w:cs="Arial"/>
          <w:kern w:val="1"/>
          <w:sz w:val="20"/>
          <w:szCs w:val="20"/>
        </w:rPr>
        <w:t xml:space="preserve">in north-eastern China and bordering on North Korea. </w:t>
      </w:r>
      <w:r w:rsidR="0066771D">
        <w:rPr>
          <w:rFonts w:ascii="Arial" w:hAnsi="Arial" w:cs="Arial"/>
          <w:sz w:val="20"/>
          <w:szCs w:val="20"/>
        </w:rPr>
        <w:t>A</w:t>
      </w:r>
      <w:r w:rsidRPr="00434D12">
        <w:rPr>
          <w:rFonts w:ascii="Arial" w:hAnsi="Arial" w:cs="Arial"/>
          <w:sz w:val="20"/>
          <w:szCs w:val="20"/>
        </w:rPr>
        <w:t>ccording to Human Rights Watch</w:t>
      </w:r>
      <w:r>
        <w:rPr>
          <w:rFonts w:ascii="Arial" w:hAnsi="Arial" w:cs="Arial"/>
          <w:sz w:val="20"/>
          <w:szCs w:val="20"/>
        </w:rPr>
        <w:t>,</w:t>
      </w:r>
      <w:r w:rsidRPr="0077316C">
        <w:rPr>
          <w:rFonts w:ascii="Arial" w:hAnsi="Arial" w:cs="Arial"/>
          <w:sz w:val="20"/>
          <w:szCs w:val="20"/>
        </w:rPr>
        <w:t xml:space="preserve"> </w:t>
      </w:r>
      <w:r w:rsidR="0066771D">
        <w:rPr>
          <w:rFonts w:ascii="Arial" w:hAnsi="Arial" w:cs="Arial"/>
          <w:sz w:val="20"/>
          <w:szCs w:val="20"/>
        </w:rPr>
        <w:t xml:space="preserve">they </w:t>
      </w:r>
      <w:r w:rsidR="000E61CF" w:rsidRPr="00BA5E4A">
        <w:rPr>
          <w:rFonts w:ascii="Arial" w:hAnsi="Arial" w:cs="Arial"/>
          <w:sz w:val="20"/>
          <w:szCs w:val="20"/>
        </w:rPr>
        <w:t>were taken to the local police station after officials reali</w:t>
      </w:r>
      <w:r w:rsidR="00D5521B">
        <w:rPr>
          <w:rFonts w:ascii="Arial" w:hAnsi="Arial" w:cs="Arial"/>
          <w:sz w:val="20"/>
          <w:szCs w:val="20"/>
        </w:rPr>
        <w:t>z</w:t>
      </w:r>
      <w:r w:rsidR="000E61CF" w:rsidRPr="00BA5E4A">
        <w:rPr>
          <w:rFonts w:ascii="Arial" w:hAnsi="Arial" w:cs="Arial"/>
          <w:sz w:val="20"/>
          <w:szCs w:val="20"/>
        </w:rPr>
        <w:t xml:space="preserve">ed they did not hold any valid identification documents. </w:t>
      </w:r>
      <w:r w:rsidR="003C47A6">
        <w:rPr>
          <w:rFonts w:ascii="Arial" w:hAnsi="Arial" w:cs="Arial"/>
          <w:sz w:val="20"/>
          <w:szCs w:val="20"/>
        </w:rPr>
        <w:t xml:space="preserve">The location and condition of the eight have not been confirmed since mid-June when </w:t>
      </w:r>
      <w:r w:rsidR="003C47A6">
        <w:rPr>
          <w:rFonts w:ascii="Arial" w:eastAsia="PMingLiU" w:hAnsi="Arial" w:cs="Arial"/>
          <w:sz w:val="20"/>
          <w:szCs w:val="20"/>
          <w:lang w:eastAsia="zh-HK"/>
        </w:rPr>
        <w:t xml:space="preserve">a </w:t>
      </w:r>
      <w:r w:rsidR="000E61CF" w:rsidRPr="004F5B08">
        <w:rPr>
          <w:rFonts w:ascii="Arial" w:eastAsia="PMingLiU" w:hAnsi="Arial" w:cs="Arial"/>
          <w:sz w:val="20"/>
          <w:szCs w:val="20"/>
          <w:lang w:eastAsia="zh-HK"/>
        </w:rPr>
        <w:t xml:space="preserve">pastor reported that the group was being detained at the same police station and were at risk of imminent forcible </w:t>
      </w:r>
      <w:r w:rsidR="003C47A6">
        <w:rPr>
          <w:rFonts w:ascii="Arial" w:eastAsia="PMingLiU" w:hAnsi="Arial" w:cs="Arial"/>
          <w:sz w:val="20"/>
          <w:szCs w:val="20"/>
          <w:lang w:eastAsia="zh-HK"/>
        </w:rPr>
        <w:t>return to North Korea</w:t>
      </w:r>
      <w:r w:rsidR="000E61CF" w:rsidRPr="004F5B08">
        <w:rPr>
          <w:rFonts w:ascii="Arial" w:eastAsia="PMingLiU" w:hAnsi="Arial" w:cs="Arial"/>
          <w:sz w:val="20"/>
          <w:szCs w:val="20"/>
          <w:lang w:eastAsia="zh-HK"/>
        </w:rPr>
        <w:t>.</w:t>
      </w:r>
    </w:p>
    <w:p w:rsidR="000E61CF" w:rsidRPr="00BA5E4A" w:rsidRDefault="000E61CF" w:rsidP="0092772E">
      <w:pPr>
        <w:contextualSpacing/>
        <w:rPr>
          <w:rFonts w:ascii="Arial" w:eastAsia="PMingLiU" w:hAnsi="Arial" w:cs="Arial"/>
          <w:sz w:val="20"/>
          <w:szCs w:val="20"/>
          <w:lang w:eastAsia="zh-HK"/>
        </w:rPr>
      </w:pPr>
    </w:p>
    <w:p w:rsidR="000E61CF" w:rsidRPr="00BA5E4A" w:rsidRDefault="000E61CF" w:rsidP="0092772E">
      <w:pPr>
        <w:contextualSpacing/>
        <w:rPr>
          <w:rFonts w:ascii="Arial" w:eastAsia="PMingLiU" w:hAnsi="Arial" w:cs="Arial"/>
          <w:sz w:val="20"/>
          <w:szCs w:val="20"/>
          <w:lang w:eastAsia="zh-HK"/>
        </w:rPr>
      </w:pPr>
      <w:r w:rsidRPr="00BA5E4A">
        <w:rPr>
          <w:rFonts w:ascii="Arial" w:eastAsia="PMingLiU" w:hAnsi="Arial" w:cs="Arial"/>
          <w:sz w:val="20"/>
          <w:szCs w:val="20"/>
          <w:lang w:eastAsia="zh-HK"/>
        </w:rPr>
        <w:t>Among the group are two women who said they had previously been sold to Chinese men and were beaten</w:t>
      </w:r>
      <w:r w:rsidR="009B70F2">
        <w:rPr>
          <w:rFonts w:ascii="Arial" w:eastAsia="PMingLiU" w:hAnsi="Arial" w:cs="Arial"/>
          <w:sz w:val="20"/>
          <w:szCs w:val="20"/>
          <w:lang w:eastAsia="zh-HK"/>
        </w:rPr>
        <w:t xml:space="preserve"> by them</w:t>
      </w:r>
      <w:r w:rsidRPr="00BA5E4A">
        <w:rPr>
          <w:rFonts w:ascii="Arial" w:eastAsia="PMingLiU" w:hAnsi="Arial" w:cs="Arial"/>
          <w:sz w:val="20"/>
          <w:szCs w:val="20"/>
          <w:lang w:eastAsia="zh-HK"/>
        </w:rPr>
        <w:t xml:space="preserve">. </w:t>
      </w:r>
      <w:r w:rsidR="003C47A6">
        <w:rPr>
          <w:rFonts w:ascii="Arial" w:eastAsia="PMingLiU" w:hAnsi="Arial" w:cs="Arial"/>
          <w:sz w:val="20"/>
          <w:szCs w:val="20"/>
          <w:lang w:eastAsia="zh-HK"/>
        </w:rPr>
        <w:t>While t</w:t>
      </w:r>
      <w:r w:rsidRPr="00BA5E4A">
        <w:rPr>
          <w:rFonts w:ascii="Arial" w:eastAsia="PMingLiU" w:hAnsi="Arial" w:cs="Arial"/>
          <w:sz w:val="20"/>
          <w:szCs w:val="20"/>
          <w:lang w:eastAsia="zh-HK"/>
        </w:rPr>
        <w:t>wo other women</w:t>
      </w:r>
      <w:r w:rsidR="003C47A6">
        <w:rPr>
          <w:rFonts w:ascii="Arial" w:eastAsia="PMingLiU" w:hAnsi="Arial" w:cs="Arial"/>
          <w:sz w:val="20"/>
          <w:szCs w:val="20"/>
          <w:lang w:eastAsia="zh-HK"/>
        </w:rPr>
        <w:t xml:space="preserve"> had</w:t>
      </w:r>
      <w:r w:rsidRPr="00BA5E4A">
        <w:rPr>
          <w:rFonts w:ascii="Arial" w:eastAsia="PMingLiU" w:hAnsi="Arial" w:cs="Arial"/>
          <w:sz w:val="20"/>
          <w:szCs w:val="20"/>
          <w:lang w:eastAsia="zh-HK"/>
        </w:rPr>
        <w:t xml:space="preserve"> suffered injuries </w:t>
      </w:r>
      <w:r w:rsidR="0066771D">
        <w:rPr>
          <w:rFonts w:ascii="Arial" w:eastAsia="PMingLiU" w:hAnsi="Arial" w:cs="Arial"/>
          <w:sz w:val="20"/>
          <w:szCs w:val="20"/>
          <w:lang w:eastAsia="zh-HK"/>
        </w:rPr>
        <w:t>they</w:t>
      </w:r>
      <w:r w:rsidRPr="00BA5E4A">
        <w:rPr>
          <w:rFonts w:ascii="Arial" w:eastAsia="PMingLiU" w:hAnsi="Arial" w:cs="Arial"/>
          <w:sz w:val="20"/>
          <w:szCs w:val="20"/>
          <w:lang w:eastAsia="zh-HK"/>
        </w:rPr>
        <w:t xml:space="preserve"> were </w:t>
      </w:r>
      <w:r w:rsidR="003C47A6">
        <w:rPr>
          <w:rFonts w:ascii="Arial" w:eastAsia="PMingLiU" w:hAnsi="Arial" w:cs="Arial"/>
          <w:sz w:val="20"/>
          <w:szCs w:val="20"/>
          <w:lang w:eastAsia="zh-HK"/>
        </w:rPr>
        <w:t>un</w:t>
      </w:r>
      <w:r w:rsidRPr="00BA5E4A">
        <w:rPr>
          <w:rFonts w:ascii="Arial" w:eastAsia="PMingLiU" w:hAnsi="Arial" w:cs="Arial"/>
          <w:sz w:val="20"/>
          <w:szCs w:val="20"/>
          <w:lang w:eastAsia="zh-HK"/>
        </w:rPr>
        <w:t xml:space="preserve">able to </w:t>
      </w:r>
      <w:r w:rsidR="003C47A6">
        <w:rPr>
          <w:rFonts w:ascii="Arial" w:eastAsia="PMingLiU" w:hAnsi="Arial" w:cs="Arial"/>
          <w:sz w:val="20"/>
          <w:szCs w:val="20"/>
          <w:lang w:eastAsia="zh-HK"/>
        </w:rPr>
        <w:t>be treated at a</w:t>
      </w:r>
      <w:r w:rsidRPr="00BA5E4A">
        <w:rPr>
          <w:rFonts w:ascii="Arial" w:eastAsia="PMingLiU" w:hAnsi="Arial" w:cs="Arial"/>
          <w:sz w:val="20"/>
          <w:szCs w:val="20"/>
          <w:lang w:eastAsia="zh-HK"/>
        </w:rPr>
        <w:t xml:space="preserve"> hospital </w:t>
      </w:r>
      <w:r w:rsidR="003C47A6">
        <w:rPr>
          <w:rFonts w:ascii="Arial" w:eastAsia="PMingLiU" w:hAnsi="Arial" w:cs="Arial"/>
          <w:sz w:val="20"/>
          <w:szCs w:val="20"/>
          <w:lang w:eastAsia="zh-HK"/>
        </w:rPr>
        <w:t>due to their</w:t>
      </w:r>
      <w:r w:rsidRPr="00BA5E4A">
        <w:rPr>
          <w:rFonts w:ascii="Arial" w:eastAsia="PMingLiU" w:hAnsi="Arial" w:cs="Arial"/>
          <w:sz w:val="20"/>
          <w:szCs w:val="20"/>
          <w:lang w:eastAsia="zh-HK"/>
        </w:rPr>
        <w:t xml:space="preserve"> undocumented status in China.</w:t>
      </w:r>
      <w:r w:rsidRPr="00822BEA">
        <w:rPr>
          <w:rFonts w:ascii="Arial" w:eastAsia="PMingLiU" w:hAnsi="Arial" w:cs="Arial"/>
          <w:sz w:val="21"/>
          <w:szCs w:val="20"/>
          <w:lang w:eastAsia="zh-HK"/>
        </w:rPr>
        <w:t xml:space="preserve"> </w:t>
      </w:r>
    </w:p>
    <w:p w:rsidR="000E61CF" w:rsidRPr="00BA5E4A" w:rsidRDefault="000E61CF" w:rsidP="0092772E">
      <w:pPr>
        <w:widowControl w:val="0"/>
        <w:tabs>
          <w:tab w:val="left" w:pos="1245"/>
        </w:tabs>
        <w:contextualSpacing/>
        <w:rPr>
          <w:rFonts w:ascii="Arial" w:eastAsia="MS Mincho" w:hAnsi="Arial" w:cs="Arial"/>
          <w:kern w:val="2"/>
          <w:sz w:val="20"/>
          <w:szCs w:val="20"/>
          <w:lang w:eastAsia="ja-JP"/>
        </w:rPr>
      </w:pPr>
      <w:r w:rsidRPr="00BA5E4A">
        <w:rPr>
          <w:rFonts w:ascii="Arial" w:eastAsia="MS Mincho" w:hAnsi="Arial" w:cs="Arial"/>
          <w:kern w:val="2"/>
          <w:sz w:val="20"/>
          <w:szCs w:val="20"/>
          <w:lang w:eastAsia="ja-JP"/>
        </w:rPr>
        <w:tab/>
      </w:r>
    </w:p>
    <w:p w:rsidR="00DB52B5" w:rsidRDefault="003C47A6" w:rsidP="0092772E">
      <w:pPr>
        <w:contextualSpacing/>
        <w:rPr>
          <w:rFonts w:ascii="Arial" w:hAnsi="Arial" w:cs="Arial"/>
          <w:sz w:val="20"/>
          <w:szCs w:val="20"/>
          <w:shd w:val="clear" w:color="auto" w:fill="FFFFFF"/>
        </w:rPr>
      </w:pPr>
      <w:r w:rsidRPr="003C47A6">
        <w:rPr>
          <w:rFonts w:ascii="Arial" w:hAnsi="Arial" w:cs="Arial"/>
          <w:sz w:val="20"/>
          <w:szCs w:val="20"/>
          <w:shd w:val="clear" w:color="auto" w:fill="FFFFFF"/>
        </w:rPr>
        <w:t>The Chinese government</w:t>
      </w:r>
      <w:r w:rsidR="00D7073D">
        <w:rPr>
          <w:rFonts w:ascii="Arial" w:hAnsi="Arial" w:cs="Arial"/>
          <w:sz w:val="20"/>
          <w:szCs w:val="20"/>
          <w:shd w:val="clear" w:color="auto" w:fill="FFFFFF"/>
        </w:rPr>
        <w:t xml:space="preserve"> </w:t>
      </w:r>
      <w:r w:rsidRPr="003C47A6">
        <w:rPr>
          <w:rFonts w:ascii="Arial" w:hAnsi="Arial" w:cs="Arial"/>
          <w:sz w:val="20"/>
          <w:szCs w:val="20"/>
          <w:shd w:val="clear" w:color="auto" w:fill="FFFFFF"/>
        </w:rPr>
        <w:t xml:space="preserve">considers North Koreans crossing the border </w:t>
      </w:r>
      <w:r w:rsidR="0066771D">
        <w:rPr>
          <w:rFonts w:ascii="Arial" w:hAnsi="Arial" w:cs="Arial"/>
          <w:sz w:val="20"/>
          <w:szCs w:val="20"/>
          <w:shd w:val="clear" w:color="auto" w:fill="FFFFFF"/>
        </w:rPr>
        <w:t xml:space="preserve">into China </w:t>
      </w:r>
      <w:r w:rsidRPr="003C47A6">
        <w:rPr>
          <w:rFonts w:ascii="Arial" w:hAnsi="Arial" w:cs="Arial"/>
          <w:sz w:val="20"/>
          <w:szCs w:val="20"/>
          <w:shd w:val="clear" w:color="auto" w:fill="FFFFFF"/>
        </w:rPr>
        <w:t xml:space="preserve">without prior permission not as </w:t>
      </w:r>
      <w:r w:rsidR="008E7C94">
        <w:rPr>
          <w:rFonts w:ascii="Arial" w:hAnsi="Arial" w:cs="Arial"/>
          <w:sz w:val="20"/>
          <w:szCs w:val="20"/>
          <w:shd w:val="clear" w:color="auto" w:fill="FFFFFF"/>
        </w:rPr>
        <w:t>refugees</w:t>
      </w:r>
      <w:r w:rsidRPr="003C47A6">
        <w:rPr>
          <w:rFonts w:ascii="Arial" w:hAnsi="Arial" w:cs="Arial"/>
          <w:sz w:val="20"/>
          <w:szCs w:val="20"/>
          <w:shd w:val="clear" w:color="auto" w:fill="FFFFFF"/>
        </w:rPr>
        <w:t>, but as irregular, economic migrants, and</w:t>
      </w:r>
      <w:r w:rsidR="00D7073D">
        <w:rPr>
          <w:rFonts w:ascii="Arial" w:hAnsi="Arial" w:cs="Arial"/>
          <w:sz w:val="20"/>
          <w:szCs w:val="20"/>
          <w:shd w:val="clear" w:color="auto" w:fill="FFFFFF"/>
        </w:rPr>
        <w:t xml:space="preserve"> </w:t>
      </w:r>
      <w:r w:rsidRPr="003C47A6">
        <w:rPr>
          <w:rFonts w:ascii="Arial" w:hAnsi="Arial" w:cs="Arial"/>
          <w:sz w:val="20"/>
          <w:szCs w:val="20"/>
          <w:shd w:val="clear" w:color="auto" w:fill="FFFFFF"/>
        </w:rPr>
        <w:t xml:space="preserve">forcibly returns them </w:t>
      </w:r>
      <w:r w:rsidR="002814B6">
        <w:rPr>
          <w:rFonts w:ascii="Arial" w:hAnsi="Arial" w:cs="Arial"/>
          <w:sz w:val="20"/>
          <w:szCs w:val="20"/>
          <w:shd w:val="clear" w:color="auto" w:fill="FFFFFF"/>
        </w:rPr>
        <w:t>regularly</w:t>
      </w:r>
      <w:r w:rsidR="002814B6" w:rsidRPr="003C47A6">
        <w:rPr>
          <w:rFonts w:ascii="Arial" w:hAnsi="Arial" w:cs="Arial"/>
          <w:sz w:val="20"/>
          <w:szCs w:val="20"/>
          <w:shd w:val="clear" w:color="auto" w:fill="FFFFFF"/>
        </w:rPr>
        <w:t xml:space="preserve"> </w:t>
      </w:r>
      <w:r w:rsidRPr="003C47A6">
        <w:rPr>
          <w:rFonts w:ascii="Arial" w:hAnsi="Arial" w:cs="Arial"/>
          <w:sz w:val="20"/>
          <w:szCs w:val="20"/>
          <w:shd w:val="clear" w:color="auto" w:fill="FFFFFF"/>
        </w:rPr>
        <w:t>to North Korea if caught</w:t>
      </w:r>
      <w:r>
        <w:rPr>
          <w:rFonts w:ascii="Arial" w:hAnsi="Arial" w:cs="Arial"/>
          <w:sz w:val="20"/>
          <w:szCs w:val="20"/>
          <w:shd w:val="clear" w:color="auto" w:fill="FFFFFF"/>
        </w:rPr>
        <w:t xml:space="preserve">. </w:t>
      </w:r>
      <w:r w:rsidR="000E61CF" w:rsidRPr="00BA5E4A">
        <w:rPr>
          <w:rFonts w:ascii="Arial" w:hAnsi="Arial" w:cs="Arial"/>
          <w:sz w:val="20"/>
          <w:szCs w:val="20"/>
          <w:shd w:val="clear" w:color="auto" w:fill="FFFFFF"/>
        </w:rPr>
        <w:t>Although China is a state party to the UN Refugee Convention, it does not currently allow the UN refugee agency, UNHCR, access to North Koreans fleeing the</w:t>
      </w:r>
      <w:r w:rsidR="00D5521B">
        <w:rPr>
          <w:rFonts w:ascii="Arial" w:hAnsi="Arial" w:cs="Arial"/>
          <w:sz w:val="20"/>
          <w:szCs w:val="20"/>
          <w:shd w:val="clear" w:color="auto" w:fill="FFFFFF"/>
        </w:rPr>
        <w:t>ir</w:t>
      </w:r>
      <w:r w:rsidR="000E61CF" w:rsidRPr="00BA5E4A">
        <w:rPr>
          <w:rFonts w:ascii="Arial" w:hAnsi="Arial" w:cs="Arial"/>
          <w:sz w:val="20"/>
          <w:szCs w:val="20"/>
          <w:shd w:val="clear" w:color="auto" w:fill="FFFFFF"/>
        </w:rPr>
        <w:t xml:space="preserve"> country. </w:t>
      </w:r>
    </w:p>
    <w:p w:rsidR="00DB52B5" w:rsidRDefault="00DB52B5" w:rsidP="0092772E">
      <w:pPr>
        <w:contextualSpacing/>
        <w:rPr>
          <w:rFonts w:ascii="Arial" w:hAnsi="Arial" w:cs="Arial"/>
          <w:sz w:val="20"/>
          <w:szCs w:val="20"/>
          <w:shd w:val="clear" w:color="auto" w:fill="FFFFFF"/>
        </w:rPr>
      </w:pPr>
    </w:p>
    <w:p w:rsidR="000E61CF" w:rsidRPr="00BA5E4A" w:rsidRDefault="000E61CF" w:rsidP="0092772E">
      <w:pPr>
        <w:contextualSpacing/>
        <w:rPr>
          <w:rFonts w:ascii="Arial" w:eastAsia="PMingLiU" w:hAnsi="Arial" w:cs="Arial"/>
          <w:sz w:val="20"/>
          <w:szCs w:val="20"/>
          <w:lang w:eastAsia="zh-HK"/>
        </w:rPr>
      </w:pPr>
      <w:r w:rsidRPr="00BA5E4A">
        <w:rPr>
          <w:rFonts w:ascii="Arial" w:eastAsia="PMingLiU" w:hAnsi="Arial" w:cs="Arial"/>
          <w:sz w:val="20"/>
          <w:szCs w:val="20"/>
          <w:lang w:eastAsia="zh-HK"/>
        </w:rPr>
        <w:t xml:space="preserve">Forcibly repatriated North Koreans are often subjected to arbitrary imprisonment, forced labour, torture or other ill-treatment, and possibly execution. </w:t>
      </w:r>
      <w:r w:rsidR="00DB52B5">
        <w:rPr>
          <w:rFonts w:ascii="Arial" w:eastAsia="MS Mincho" w:hAnsi="Arial" w:cs="Arial"/>
          <w:color w:val="000000"/>
          <w:sz w:val="20"/>
          <w:szCs w:val="18"/>
          <w:shd w:val="clear" w:color="auto" w:fill="FFFFFF"/>
          <w:lang w:eastAsia="ar-SA"/>
        </w:rPr>
        <w:t>According to a report issued by the United Nations in 2014,</w:t>
      </w:r>
      <w:r w:rsidR="00DB52B5" w:rsidRPr="00F6405C">
        <w:rPr>
          <w:rFonts w:ascii="Arial" w:eastAsia="MS Mincho" w:hAnsi="Arial" w:cs="Arial"/>
          <w:color w:val="000000"/>
          <w:sz w:val="20"/>
          <w:szCs w:val="18"/>
          <w:shd w:val="clear" w:color="auto" w:fill="FFFFFF"/>
          <w:lang w:eastAsia="ar-SA"/>
        </w:rPr>
        <w:t xml:space="preserve"> some repatriated women were subject to treatment violating the prohibition of torture and other ill-treatment, including forced abortions at detention facilities</w:t>
      </w:r>
      <w:r w:rsidR="00DB52B5">
        <w:rPr>
          <w:rFonts w:ascii="Arial" w:eastAsia="MS Mincho" w:hAnsi="Arial" w:cs="Arial"/>
          <w:color w:val="000000"/>
          <w:sz w:val="20"/>
          <w:szCs w:val="18"/>
          <w:shd w:val="clear" w:color="auto" w:fill="FFFFFF"/>
          <w:lang w:eastAsia="ar-SA"/>
        </w:rPr>
        <w:t xml:space="preserve"> after being returned</w:t>
      </w:r>
      <w:r w:rsidR="00DB52B5" w:rsidRPr="00F6405C">
        <w:rPr>
          <w:rFonts w:ascii="Arial" w:eastAsia="MS Mincho" w:hAnsi="Arial" w:cs="Arial"/>
          <w:color w:val="000000"/>
          <w:sz w:val="20"/>
          <w:szCs w:val="18"/>
          <w:shd w:val="clear" w:color="auto" w:fill="FFFFFF"/>
          <w:lang w:eastAsia="ar-SA"/>
        </w:rPr>
        <w:t>.</w:t>
      </w:r>
    </w:p>
    <w:p w:rsidR="000E61CF" w:rsidRPr="00BA5E4A" w:rsidRDefault="000E61CF" w:rsidP="0092772E">
      <w:pPr>
        <w:contextualSpacing/>
        <w:rPr>
          <w:rFonts w:ascii="Arial" w:eastAsia="PMingLiU" w:hAnsi="Arial" w:cs="Arial"/>
          <w:sz w:val="20"/>
          <w:szCs w:val="20"/>
          <w:lang w:eastAsia="zh-HK"/>
        </w:rPr>
      </w:pPr>
    </w:p>
    <w:p w:rsidR="0092772E" w:rsidRPr="0092772E" w:rsidRDefault="0092772E" w:rsidP="0092772E">
      <w:pPr>
        <w:rPr>
          <w:rFonts w:ascii="Arial" w:eastAsia="Calibri" w:hAnsi="Arial" w:cs="Arial"/>
          <w:b/>
          <w:sz w:val="20"/>
          <w:szCs w:val="20"/>
        </w:rPr>
      </w:pPr>
      <w:r w:rsidRPr="0092772E">
        <w:rPr>
          <w:rFonts w:ascii="Arial" w:eastAsia="Calibri" w:hAnsi="Arial" w:cs="Arial"/>
          <w:b/>
          <w:sz w:val="20"/>
          <w:szCs w:val="20"/>
        </w:rPr>
        <w:t>1) TAKE ACTION</w:t>
      </w:r>
    </w:p>
    <w:p w:rsidR="0092772E" w:rsidRPr="0092772E" w:rsidRDefault="0092772E" w:rsidP="0092772E">
      <w:pPr>
        <w:rPr>
          <w:rFonts w:ascii="Arial" w:eastAsia="Calibri" w:hAnsi="Arial" w:cs="Arial"/>
          <w:b/>
          <w:sz w:val="20"/>
          <w:szCs w:val="20"/>
        </w:rPr>
      </w:pPr>
      <w:r w:rsidRPr="0092772E">
        <w:rPr>
          <w:rFonts w:ascii="Arial" w:eastAsia="Calibri" w:hAnsi="Arial" w:cs="Arial"/>
          <w:b/>
          <w:sz w:val="20"/>
          <w:szCs w:val="20"/>
        </w:rPr>
        <w:t>Write a letter, send an email, call, fax or tweet:</w:t>
      </w:r>
    </w:p>
    <w:p w:rsidR="003C47A6" w:rsidRPr="004F5B08" w:rsidRDefault="003C47A6" w:rsidP="0092772E">
      <w:pPr>
        <w:numPr>
          <w:ilvl w:val="0"/>
          <w:numId w:val="2"/>
        </w:numPr>
        <w:ind w:left="284" w:hanging="284"/>
        <w:rPr>
          <w:rFonts w:ascii="Arial" w:hAnsi="Arial" w:cs="Arial"/>
          <w:sz w:val="20"/>
          <w:szCs w:val="20"/>
        </w:rPr>
      </w:pPr>
      <w:r w:rsidRPr="003C47A6">
        <w:rPr>
          <w:rFonts w:ascii="Arial" w:eastAsia="PMingLiU" w:hAnsi="Arial" w:cs="Arial"/>
          <w:sz w:val="20"/>
          <w:szCs w:val="20"/>
          <w:lang w:eastAsia="zh-HK"/>
        </w:rPr>
        <w:t xml:space="preserve">Immediately disclose the whereabouts </w:t>
      </w:r>
      <w:r w:rsidR="008D0FD9">
        <w:rPr>
          <w:rFonts w:ascii="Arial" w:eastAsia="PMingLiU" w:hAnsi="Arial" w:cs="Arial"/>
          <w:sz w:val="20"/>
          <w:szCs w:val="20"/>
          <w:lang w:eastAsia="zh-HK"/>
        </w:rPr>
        <w:t xml:space="preserve">and condition </w:t>
      </w:r>
      <w:r w:rsidRPr="003C47A6">
        <w:rPr>
          <w:rFonts w:ascii="Arial" w:eastAsia="PMingLiU" w:hAnsi="Arial" w:cs="Arial"/>
          <w:sz w:val="20"/>
          <w:szCs w:val="20"/>
          <w:lang w:eastAsia="zh-HK"/>
        </w:rPr>
        <w:t xml:space="preserve">of the eight North Koreans and </w:t>
      </w:r>
      <w:r w:rsidR="003B7A67" w:rsidRPr="003C47A6">
        <w:rPr>
          <w:rFonts w:ascii="Arial" w:eastAsia="PMingLiU" w:hAnsi="Arial" w:cs="Arial"/>
          <w:sz w:val="20"/>
          <w:szCs w:val="20"/>
          <w:lang w:eastAsia="zh-HK"/>
        </w:rPr>
        <w:t xml:space="preserve">ensure </w:t>
      </w:r>
      <w:r>
        <w:rPr>
          <w:rFonts w:ascii="Arial" w:eastAsia="PMingLiU" w:hAnsi="Arial" w:cs="Arial"/>
          <w:sz w:val="20"/>
          <w:szCs w:val="20"/>
          <w:lang w:eastAsia="zh-HK"/>
        </w:rPr>
        <w:t>they</w:t>
      </w:r>
      <w:r w:rsidRPr="003C47A6">
        <w:rPr>
          <w:rFonts w:ascii="Arial" w:eastAsia="PMingLiU" w:hAnsi="Arial" w:cs="Arial"/>
          <w:sz w:val="20"/>
          <w:szCs w:val="20"/>
          <w:lang w:eastAsia="zh-HK"/>
        </w:rPr>
        <w:t xml:space="preserve"> are protected from torture and other ill-treatment while in detention and have prompt access to legal counsel of their choosing and any necessary medical treatment</w:t>
      </w:r>
      <w:r>
        <w:rPr>
          <w:rFonts w:ascii="Arial" w:eastAsia="PMingLiU" w:hAnsi="Arial" w:cs="Arial"/>
          <w:sz w:val="20"/>
          <w:szCs w:val="20"/>
          <w:lang w:eastAsia="zh-HK"/>
        </w:rPr>
        <w:t>;</w:t>
      </w:r>
    </w:p>
    <w:p w:rsidR="000E61CF" w:rsidRPr="003C47A6" w:rsidRDefault="000E61CF" w:rsidP="0092772E">
      <w:pPr>
        <w:numPr>
          <w:ilvl w:val="0"/>
          <w:numId w:val="2"/>
        </w:numPr>
        <w:ind w:left="284" w:hanging="284"/>
        <w:rPr>
          <w:rFonts w:ascii="Arial" w:hAnsi="Arial" w:cs="Arial"/>
          <w:sz w:val="20"/>
          <w:szCs w:val="20"/>
        </w:rPr>
      </w:pPr>
      <w:r w:rsidRPr="003C47A6">
        <w:rPr>
          <w:rFonts w:ascii="Arial" w:hAnsi="Arial" w:cs="Arial"/>
          <w:sz w:val="20"/>
          <w:szCs w:val="20"/>
        </w:rPr>
        <w:t>S</w:t>
      </w:r>
      <w:r w:rsidRPr="003C47A6">
        <w:rPr>
          <w:rFonts w:ascii="Arial" w:hAnsi="Arial" w:cs="Arial"/>
          <w:sz w:val="20"/>
          <w:szCs w:val="20"/>
          <w:shd w:val="clear" w:color="auto" w:fill="FFFFFF"/>
        </w:rPr>
        <w:t>top the forc</w:t>
      </w:r>
      <w:r w:rsidR="00142769">
        <w:rPr>
          <w:rFonts w:ascii="Arial" w:hAnsi="Arial" w:cs="Arial"/>
          <w:sz w:val="20"/>
          <w:szCs w:val="20"/>
          <w:shd w:val="clear" w:color="auto" w:fill="FFFFFF"/>
        </w:rPr>
        <w:t>ible</w:t>
      </w:r>
      <w:r w:rsidRPr="003C47A6">
        <w:rPr>
          <w:rFonts w:ascii="Arial" w:hAnsi="Arial" w:cs="Arial"/>
          <w:sz w:val="20"/>
          <w:szCs w:val="20"/>
          <w:shd w:val="clear" w:color="auto" w:fill="FFFFFF"/>
        </w:rPr>
        <w:t xml:space="preserve"> return of any person to North Korea</w:t>
      </w:r>
      <w:r w:rsidRPr="003C47A6">
        <w:rPr>
          <w:rFonts w:ascii="Arial" w:hAnsi="Arial" w:cs="Arial"/>
          <w:sz w:val="20"/>
          <w:szCs w:val="20"/>
        </w:rPr>
        <w:t>, including this group of eight detained North Koreans;</w:t>
      </w:r>
    </w:p>
    <w:p w:rsidR="000E61CF" w:rsidRPr="00BA5E4A" w:rsidRDefault="000E61CF" w:rsidP="0092772E">
      <w:pPr>
        <w:numPr>
          <w:ilvl w:val="0"/>
          <w:numId w:val="2"/>
        </w:numPr>
        <w:ind w:left="284" w:hanging="284"/>
        <w:rPr>
          <w:rFonts w:ascii="Arial" w:hAnsi="Arial" w:cs="Arial"/>
          <w:sz w:val="20"/>
          <w:szCs w:val="20"/>
        </w:rPr>
      </w:pPr>
      <w:r w:rsidRPr="00BA5E4A">
        <w:rPr>
          <w:rFonts w:ascii="Arial" w:hAnsi="Arial" w:cs="Arial"/>
          <w:sz w:val="20"/>
          <w:szCs w:val="20"/>
        </w:rPr>
        <w:t xml:space="preserve">Grant </w:t>
      </w:r>
      <w:r w:rsidRPr="00BA5E4A">
        <w:rPr>
          <w:rFonts w:ascii="Arial" w:hAnsi="Arial" w:cs="Arial"/>
          <w:sz w:val="20"/>
          <w:szCs w:val="20"/>
          <w:shd w:val="clear" w:color="auto" w:fill="FFFFFF"/>
        </w:rPr>
        <w:t>refugee status to those North Koreans who are entitled to it</w:t>
      </w:r>
      <w:r w:rsidRPr="00BA5E4A" w:rsidDel="002372F3">
        <w:rPr>
          <w:rFonts w:ascii="Arial" w:hAnsi="Arial" w:cs="Arial"/>
          <w:sz w:val="20"/>
          <w:szCs w:val="20"/>
        </w:rPr>
        <w:t xml:space="preserve"> </w:t>
      </w:r>
      <w:r w:rsidRPr="00BA5E4A">
        <w:rPr>
          <w:rFonts w:ascii="Arial" w:hAnsi="Arial" w:cs="Arial"/>
          <w:sz w:val="20"/>
          <w:szCs w:val="20"/>
        </w:rPr>
        <w:t>and to give them immediate access</w:t>
      </w:r>
      <w:r>
        <w:rPr>
          <w:rFonts w:ascii="Arial" w:hAnsi="Arial" w:cs="Arial"/>
          <w:sz w:val="20"/>
          <w:szCs w:val="20"/>
        </w:rPr>
        <w:t xml:space="preserve"> to the</w:t>
      </w:r>
      <w:r w:rsidRPr="00BA5E4A">
        <w:rPr>
          <w:rFonts w:ascii="Arial" w:hAnsi="Arial" w:cs="Arial"/>
          <w:sz w:val="20"/>
          <w:szCs w:val="20"/>
        </w:rPr>
        <w:t xml:space="preserve"> </w:t>
      </w:r>
      <w:r w:rsidRPr="0077316C">
        <w:rPr>
          <w:rFonts w:ascii="Arial" w:hAnsi="Arial" w:cs="Arial"/>
          <w:sz w:val="20"/>
          <w:szCs w:val="20"/>
        </w:rPr>
        <w:t>UNHCR</w:t>
      </w:r>
    </w:p>
    <w:p w:rsidR="000F5EB5" w:rsidRPr="000E61CF" w:rsidRDefault="000F5EB5" w:rsidP="0092772E">
      <w:pPr>
        <w:pStyle w:val="AITableHeading"/>
        <w:tabs>
          <w:tab w:val="clear" w:pos="567"/>
        </w:tabs>
        <w:rPr>
          <w:rFonts w:cs="Arial"/>
        </w:rPr>
      </w:pPr>
    </w:p>
    <w:p w:rsidR="000E61CF" w:rsidRDefault="0092772E" w:rsidP="0092772E">
      <w:pPr>
        <w:pStyle w:val="AITableHeading"/>
        <w:tabs>
          <w:tab w:val="clear" w:pos="567"/>
        </w:tabs>
      </w:pPr>
      <w:r>
        <w:t xml:space="preserve">Contact these two officials by </w:t>
      </w:r>
      <w:r w:rsidR="00822BEA">
        <w:t xml:space="preserve">16 </w:t>
      </w:r>
      <w:r>
        <w:t>November,</w:t>
      </w:r>
      <w:r w:rsidR="008D0FD9">
        <w:t xml:space="preserve"> </w:t>
      </w:r>
      <w:r w:rsidR="000E61CF">
        <w:t>2017</w:t>
      </w:r>
      <w:r w:rsidR="000E61CF" w:rsidRPr="00F95961">
        <w:t>:</w:t>
      </w:r>
    </w:p>
    <w:p w:rsidR="000E61CF" w:rsidRDefault="000E61CF" w:rsidP="0092772E">
      <w:pPr>
        <w:pStyle w:val="AIAddressText"/>
        <w:tabs>
          <w:tab w:val="clear" w:pos="567"/>
        </w:tabs>
        <w:spacing w:line="240" w:lineRule="auto"/>
        <w:rPr>
          <w:rFonts w:cs="Arial"/>
          <w:sz w:val="16"/>
          <w:szCs w:val="16"/>
        </w:rPr>
        <w:sectPr w:rsidR="000E61CF" w:rsidSect="0092772E">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E61CF" w:rsidRPr="0092772E" w:rsidRDefault="000E61CF" w:rsidP="0092772E">
      <w:pPr>
        <w:pStyle w:val="AIAddressText"/>
        <w:tabs>
          <w:tab w:val="clear" w:pos="567"/>
        </w:tabs>
        <w:snapToGrid w:val="0"/>
        <w:spacing w:line="240" w:lineRule="auto"/>
        <w:rPr>
          <w:sz w:val="16"/>
          <w:szCs w:val="16"/>
        </w:rPr>
      </w:pPr>
      <w:r w:rsidRPr="0092772E">
        <w:rPr>
          <w:rFonts w:cs="Arial"/>
          <w:sz w:val="16"/>
          <w:szCs w:val="16"/>
          <w:u w:val="single"/>
        </w:rPr>
        <w:t>President</w:t>
      </w:r>
    </w:p>
    <w:p w:rsidR="000E61CF" w:rsidRPr="0092772E" w:rsidRDefault="000E61CF" w:rsidP="0092772E">
      <w:pPr>
        <w:pStyle w:val="AIAddressText"/>
        <w:snapToGrid w:val="0"/>
        <w:spacing w:line="240" w:lineRule="auto"/>
        <w:rPr>
          <w:sz w:val="16"/>
          <w:szCs w:val="16"/>
        </w:rPr>
      </w:pPr>
      <w:r w:rsidRPr="0092772E">
        <w:rPr>
          <w:sz w:val="16"/>
          <w:szCs w:val="16"/>
        </w:rPr>
        <w:t>X</w:t>
      </w:r>
      <w:r w:rsidR="008D0FD9" w:rsidRPr="0092772E">
        <w:rPr>
          <w:sz w:val="16"/>
          <w:szCs w:val="16"/>
        </w:rPr>
        <w:t>i</w:t>
      </w:r>
      <w:r w:rsidRPr="0092772E">
        <w:rPr>
          <w:sz w:val="16"/>
          <w:szCs w:val="16"/>
        </w:rPr>
        <w:t xml:space="preserve"> Jinping </w:t>
      </w:r>
    </w:p>
    <w:p w:rsidR="000E61CF" w:rsidRPr="0092772E" w:rsidRDefault="000E61CF" w:rsidP="0092772E">
      <w:pPr>
        <w:pStyle w:val="AIAddressText"/>
        <w:snapToGrid w:val="0"/>
        <w:spacing w:line="240" w:lineRule="auto"/>
        <w:rPr>
          <w:sz w:val="16"/>
          <w:szCs w:val="16"/>
        </w:rPr>
      </w:pPr>
      <w:r w:rsidRPr="0092772E">
        <w:rPr>
          <w:sz w:val="16"/>
          <w:szCs w:val="16"/>
        </w:rPr>
        <w:t>The State Council General Office</w:t>
      </w:r>
    </w:p>
    <w:p w:rsidR="000E61CF" w:rsidRPr="0092772E" w:rsidRDefault="000E61CF" w:rsidP="0092772E">
      <w:pPr>
        <w:pStyle w:val="AIAddressText"/>
        <w:snapToGrid w:val="0"/>
        <w:spacing w:line="240" w:lineRule="auto"/>
        <w:rPr>
          <w:sz w:val="16"/>
          <w:szCs w:val="16"/>
        </w:rPr>
      </w:pPr>
      <w:r w:rsidRPr="0092772E">
        <w:rPr>
          <w:sz w:val="16"/>
          <w:szCs w:val="16"/>
        </w:rPr>
        <w:t>2 Fuyoujie</w:t>
      </w:r>
    </w:p>
    <w:p w:rsidR="000E61CF" w:rsidRPr="0092772E" w:rsidRDefault="000E61CF" w:rsidP="0092772E">
      <w:pPr>
        <w:pStyle w:val="AIAddressText"/>
        <w:snapToGrid w:val="0"/>
        <w:spacing w:line="240" w:lineRule="auto"/>
        <w:rPr>
          <w:sz w:val="16"/>
          <w:szCs w:val="16"/>
        </w:rPr>
      </w:pPr>
      <w:r w:rsidRPr="0092772E">
        <w:rPr>
          <w:sz w:val="16"/>
          <w:szCs w:val="16"/>
        </w:rPr>
        <w:t>Xichengqu, Beijingshi 100017,</w:t>
      </w:r>
    </w:p>
    <w:p w:rsidR="000E61CF" w:rsidRPr="0092772E" w:rsidRDefault="000E61CF" w:rsidP="0092772E">
      <w:pPr>
        <w:pStyle w:val="AIAddressText"/>
        <w:snapToGrid w:val="0"/>
        <w:spacing w:line="240" w:lineRule="auto"/>
        <w:rPr>
          <w:sz w:val="16"/>
          <w:szCs w:val="16"/>
        </w:rPr>
      </w:pPr>
      <w:r w:rsidRPr="0092772E">
        <w:rPr>
          <w:sz w:val="16"/>
          <w:szCs w:val="16"/>
        </w:rPr>
        <w:t>People's Republic of China</w:t>
      </w:r>
    </w:p>
    <w:p w:rsidR="000E61CF" w:rsidRPr="0092772E" w:rsidRDefault="000E61CF" w:rsidP="0092772E">
      <w:pPr>
        <w:pStyle w:val="AIAddressText"/>
        <w:snapToGrid w:val="0"/>
        <w:spacing w:line="240" w:lineRule="auto"/>
        <w:rPr>
          <w:sz w:val="16"/>
          <w:szCs w:val="16"/>
        </w:rPr>
      </w:pPr>
      <w:r w:rsidRPr="0092772E">
        <w:rPr>
          <w:sz w:val="16"/>
          <w:szCs w:val="16"/>
        </w:rPr>
        <w:t>Fax: +86 10 6238 1025</w:t>
      </w:r>
    </w:p>
    <w:p w:rsidR="000E61CF" w:rsidRPr="0092772E" w:rsidRDefault="000E61CF" w:rsidP="0092772E">
      <w:pPr>
        <w:pStyle w:val="AIAddressText"/>
        <w:tabs>
          <w:tab w:val="clear" w:pos="567"/>
        </w:tabs>
        <w:snapToGrid w:val="0"/>
        <w:spacing w:line="240" w:lineRule="auto"/>
        <w:rPr>
          <w:b/>
          <w:sz w:val="16"/>
          <w:szCs w:val="16"/>
        </w:rPr>
      </w:pPr>
      <w:r w:rsidRPr="0092772E">
        <w:rPr>
          <w:sz w:val="16"/>
          <w:szCs w:val="16"/>
        </w:rPr>
        <w:t xml:space="preserve">Email: </w:t>
      </w:r>
      <w:hyperlink r:id="rId17" w:history="1">
        <w:r w:rsidRPr="0092772E">
          <w:rPr>
            <w:rStyle w:val="Hyperlink"/>
            <w:color w:val="auto"/>
            <w:sz w:val="16"/>
            <w:szCs w:val="16"/>
          </w:rPr>
          <w:t>gov@govonline.cn</w:t>
        </w:r>
      </w:hyperlink>
      <w:r w:rsidRPr="0092772E">
        <w:rPr>
          <w:b/>
          <w:sz w:val="16"/>
          <w:szCs w:val="16"/>
        </w:rPr>
        <w:t xml:space="preserve"> </w:t>
      </w:r>
    </w:p>
    <w:p w:rsidR="000E61CF" w:rsidRPr="0092772E" w:rsidRDefault="000E61CF" w:rsidP="0092772E">
      <w:pPr>
        <w:pStyle w:val="AIAddressText"/>
        <w:tabs>
          <w:tab w:val="clear" w:pos="567"/>
        </w:tabs>
        <w:snapToGrid w:val="0"/>
        <w:spacing w:line="240" w:lineRule="auto"/>
        <w:rPr>
          <w:rFonts w:cs="Arial"/>
          <w:b/>
          <w:sz w:val="16"/>
          <w:szCs w:val="16"/>
        </w:rPr>
      </w:pPr>
      <w:r w:rsidRPr="0092772E">
        <w:rPr>
          <w:b/>
          <w:sz w:val="16"/>
          <w:szCs w:val="16"/>
        </w:rPr>
        <w:t xml:space="preserve">Salutation: </w:t>
      </w:r>
      <w:r w:rsidR="008D0FD9" w:rsidRPr="0092772E">
        <w:rPr>
          <w:b/>
          <w:sz w:val="16"/>
          <w:szCs w:val="16"/>
        </w:rPr>
        <w:t>Dear President</w:t>
      </w:r>
      <w:r w:rsidRPr="0092772E">
        <w:rPr>
          <w:rFonts w:cs="Arial"/>
          <w:b/>
          <w:sz w:val="16"/>
          <w:szCs w:val="16"/>
        </w:rPr>
        <w:t xml:space="preserve"> </w:t>
      </w:r>
    </w:p>
    <w:p w:rsidR="0092772E" w:rsidRPr="0092772E" w:rsidRDefault="0092772E" w:rsidP="00AF4E19">
      <w:pPr>
        <w:pStyle w:val="PlainText"/>
        <w:rPr>
          <w:rFonts w:ascii="Arial" w:hAnsi="Arial" w:cs="Arial"/>
          <w:sz w:val="16"/>
          <w:szCs w:val="16"/>
          <w:u w:val="single"/>
        </w:rPr>
      </w:pPr>
      <w:r w:rsidRPr="0092772E">
        <w:rPr>
          <w:rFonts w:ascii="Arial" w:hAnsi="Arial" w:cs="Arial"/>
          <w:sz w:val="16"/>
          <w:szCs w:val="16"/>
          <w:u w:val="single"/>
        </w:rPr>
        <w:t>Ambassador Tiankai Cui, Embassy of the People's Republic of China</w:t>
      </w:r>
    </w:p>
    <w:p w:rsidR="0092772E" w:rsidRPr="0092772E" w:rsidRDefault="0092772E" w:rsidP="00AF4E19">
      <w:pPr>
        <w:pStyle w:val="PlainText"/>
        <w:rPr>
          <w:rFonts w:ascii="Arial" w:hAnsi="Arial" w:cs="Arial"/>
          <w:sz w:val="16"/>
          <w:szCs w:val="16"/>
        </w:rPr>
      </w:pPr>
      <w:r w:rsidRPr="0092772E">
        <w:rPr>
          <w:rFonts w:ascii="Arial" w:hAnsi="Arial" w:cs="Arial"/>
          <w:sz w:val="16"/>
          <w:szCs w:val="16"/>
        </w:rPr>
        <w:t>3505 International Place NW, Washington DC 20008</w:t>
      </w:r>
    </w:p>
    <w:p w:rsidR="0092772E" w:rsidRPr="0092772E" w:rsidRDefault="0092772E" w:rsidP="00AF4E19">
      <w:pPr>
        <w:pStyle w:val="PlainText"/>
        <w:rPr>
          <w:rFonts w:ascii="Arial" w:hAnsi="Arial" w:cs="Arial"/>
          <w:sz w:val="16"/>
          <w:szCs w:val="16"/>
        </w:rPr>
      </w:pPr>
      <w:r w:rsidRPr="0092772E">
        <w:rPr>
          <w:rFonts w:ascii="Arial" w:hAnsi="Arial" w:cs="Arial"/>
          <w:sz w:val="16"/>
          <w:szCs w:val="16"/>
        </w:rPr>
        <w:t xml:space="preserve">Phone: 1 202 495 2266 I Fax: 1 202 495 2138 </w:t>
      </w:r>
    </w:p>
    <w:p w:rsidR="0092772E" w:rsidRPr="0092772E" w:rsidRDefault="0092772E" w:rsidP="00AF4E19">
      <w:pPr>
        <w:pStyle w:val="PlainText"/>
        <w:rPr>
          <w:rFonts w:ascii="Arial" w:hAnsi="Arial" w:cs="Arial"/>
          <w:sz w:val="16"/>
          <w:szCs w:val="16"/>
        </w:rPr>
      </w:pPr>
      <w:r w:rsidRPr="0092772E">
        <w:rPr>
          <w:rFonts w:ascii="Arial" w:hAnsi="Arial" w:cs="Arial"/>
          <w:sz w:val="16"/>
          <w:szCs w:val="16"/>
        </w:rPr>
        <w:t xml:space="preserve">Email: </w:t>
      </w:r>
      <w:hyperlink r:id="rId18" w:history="1">
        <w:r w:rsidRPr="0092772E">
          <w:rPr>
            <w:rStyle w:val="Hyperlink"/>
            <w:rFonts w:ascii="Arial" w:hAnsi="Arial" w:cs="Arial"/>
            <w:color w:val="auto"/>
            <w:sz w:val="16"/>
            <w:szCs w:val="16"/>
          </w:rPr>
          <w:t>chinaembpress_us@mfa.gov.cn</w:t>
        </w:r>
      </w:hyperlink>
      <w:r w:rsidRPr="0092772E">
        <w:rPr>
          <w:rFonts w:ascii="Arial" w:hAnsi="Arial" w:cs="Arial"/>
          <w:sz w:val="16"/>
          <w:szCs w:val="16"/>
        </w:rPr>
        <w:t xml:space="preserve"> OR </w:t>
      </w:r>
      <w:hyperlink r:id="rId19" w:history="1">
        <w:r w:rsidRPr="0092772E">
          <w:rPr>
            <w:rStyle w:val="Hyperlink"/>
            <w:rFonts w:ascii="Arial" w:hAnsi="Arial" w:cs="Arial"/>
            <w:color w:val="auto"/>
            <w:sz w:val="16"/>
            <w:szCs w:val="16"/>
          </w:rPr>
          <w:t>chineseembassyspokesperson@gmail.com</w:t>
        </w:r>
      </w:hyperlink>
    </w:p>
    <w:p w:rsidR="0092772E" w:rsidRPr="0092772E" w:rsidRDefault="0092772E" w:rsidP="00AF4E19">
      <w:pPr>
        <w:pStyle w:val="PlainText"/>
        <w:rPr>
          <w:rFonts w:ascii="Arial" w:hAnsi="Arial" w:cs="Arial"/>
          <w:sz w:val="16"/>
          <w:szCs w:val="16"/>
        </w:rPr>
      </w:pPr>
      <w:r w:rsidRPr="0092772E">
        <w:rPr>
          <w:rFonts w:ascii="Arial" w:hAnsi="Arial" w:cs="Arial"/>
          <w:sz w:val="16"/>
          <w:szCs w:val="16"/>
        </w:rPr>
        <w:t>(If you receive an error message, please try calling instead!)</w:t>
      </w:r>
    </w:p>
    <w:p w:rsidR="0092772E" w:rsidRPr="0092772E" w:rsidRDefault="0092772E" w:rsidP="0092772E">
      <w:pPr>
        <w:pStyle w:val="PlainText"/>
        <w:rPr>
          <w:rFonts w:ascii="Arial" w:hAnsi="Arial" w:cs="Arial"/>
          <w:b/>
          <w:sz w:val="16"/>
          <w:szCs w:val="16"/>
        </w:rPr>
      </w:pPr>
      <w:r w:rsidRPr="0092772E">
        <w:rPr>
          <w:rFonts w:ascii="Arial" w:hAnsi="Arial" w:cs="Arial"/>
          <w:b/>
          <w:sz w:val="16"/>
          <w:szCs w:val="16"/>
        </w:rPr>
        <w:t>Salutation: Dear Ambassador</w:t>
      </w:r>
    </w:p>
    <w:p w:rsidR="0092772E" w:rsidRPr="0092772E" w:rsidRDefault="0092772E" w:rsidP="0092772E">
      <w:pPr>
        <w:pStyle w:val="PlainText"/>
        <w:rPr>
          <w:rFonts w:ascii="Arial" w:hAnsi="Arial" w:cs="Arial"/>
          <w:sz w:val="16"/>
          <w:szCs w:val="16"/>
        </w:rPr>
      </w:pPr>
    </w:p>
    <w:p w:rsidR="0092772E" w:rsidRPr="0092772E" w:rsidRDefault="0092772E" w:rsidP="0092772E">
      <w:pPr>
        <w:pStyle w:val="PlainText"/>
        <w:rPr>
          <w:rFonts w:ascii="Arial" w:hAnsi="Arial" w:cs="Arial"/>
          <w:sz w:val="16"/>
          <w:szCs w:val="16"/>
        </w:rPr>
        <w:sectPr w:rsidR="0092772E" w:rsidRPr="0092772E" w:rsidSect="0092772E">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num="2" w:space="567"/>
          <w:titlePg/>
          <w:docGrid w:linePitch="360"/>
        </w:sectPr>
      </w:pPr>
    </w:p>
    <w:p w:rsidR="0092772E" w:rsidRPr="00EC6C17" w:rsidRDefault="0092772E" w:rsidP="0092772E">
      <w:pPr>
        <w:rPr>
          <w:rFonts w:ascii="Arial" w:eastAsia="Calibri" w:hAnsi="Arial" w:cs="Arial"/>
          <w:sz w:val="20"/>
          <w:szCs w:val="20"/>
        </w:rPr>
      </w:pPr>
    </w:p>
    <w:p w:rsidR="0092772E" w:rsidRPr="009B1268" w:rsidRDefault="0092772E" w:rsidP="0092772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2772E" w:rsidRPr="009B1268" w:rsidRDefault="003629DD" w:rsidP="0092772E">
      <w:pPr>
        <w:autoSpaceDE w:val="0"/>
        <w:autoSpaceDN w:val="0"/>
        <w:adjustRightInd w:val="0"/>
        <w:rPr>
          <w:rFonts w:ascii="Arial" w:hAnsi="Arial" w:cs="Arial"/>
          <w:color w:val="000000"/>
          <w:sz w:val="20"/>
          <w:szCs w:val="20"/>
        </w:rPr>
      </w:pPr>
      <w:hyperlink r:id="rId24" w:history="1">
        <w:r w:rsidR="0092772E" w:rsidRPr="000C5343">
          <w:rPr>
            <w:rStyle w:val="Hyperlink"/>
            <w:rFonts w:ascii="Arial" w:hAnsi="Arial" w:cs="Arial"/>
            <w:sz w:val="20"/>
            <w:szCs w:val="20"/>
          </w:rPr>
          <w:t>Click here</w:t>
        </w:r>
      </w:hyperlink>
      <w:r w:rsidR="0092772E"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163.17</w:t>
      </w:r>
      <w:bookmarkStart w:id="0" w:name="_GoBack"/>
      <w:bookmarkEnd w:id="0"/>
      <w:r w:rsidR="0092772E" w:rsidRPr="009B1268">
        <w:rPr>
          <w:rFonts w:ascii="Arial" w:hAnsi="Arial" w:cs="Arial"/>
          <w:i/>
          <w:iCs/>
          <w:color w:val="000000"/>
          <w:sz w:val="20"/>
          <w:szCs w:val="20"/>
        </w:rPr>
        <w:t xml:space="preserve"> </w:t>
      </w:r>
    </w:p>
    <w:p w:rsidR="0092772E" w:rsidRPr="00C27E96" w:rsidRDefault="0092772E" w:rsidP="0092772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92772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D0FD9" w:rsidRPr="001E026A" w:rsidRDefault="008D0FD9" w:rsidP="0092772E">
      <w:pPr>
        <w:rPr>
          <w:rStyle w:val="AIHeadline"/>
          <w:rFonts w:cs="Arial"/>
          <w:snapToGrid w:val="0"/>
          <w:sz w:val="34"/>
          <w:szCs w:val="34"/>
        </w:rPr>
      </w:pPr>
      <w:r>
        <w:rPr>
          <w:rStyle w:val="AIHeadline"/>
          <w:rFonts w:cs="Arial"/>
          <w:snapToGrid w:val="0"/>
          <w:sz w:val="34"/>
          <w:szCs w:val="34"/>
        </w:rPr>
        <w:t>no details about detained</w:t>
      </w:r>
      <w:r w:rsidR="00822BEA">
        <w:rPr>
          <w:rStyle w:val="AIHeadline"/>
          <w:rFonts w:cs="Arial"/>
          <w:snapToGrid w:val="0"/>
          <w:sz w:val="34"/>
          <w:szCs w:val="34"/>
        </w:rPr>
        <w:t xml:space="preserve"> North KoreanS IN CHINA</w:t>
      </w:r>
    </w:p>
    <w:p w:rsidR="000F5EB5" w:rsidRPr="00F95961" w:rsidRDefault="000F5EB5" w:rsidP="0092772E">
      <w:pPr>
        <w:pStyle w:val="Heading2"/>
        <w:spacing w:before="120" w:after="120" w:line="240" w:lineRule="auto"/>
        <w:rPr>
          <w:rFonts w:ascii="Arial" w:hAnsi="Arial" w:cs="Arial"/>
        </w:rPr>
      </w:pPr>
      <w:r w:rsidRPr="00F95961">
        <w:rPr>
          <w:rFonts w:ascii="Arial" w:hAnsi="Arial" w:cs="Arial"/>
        </w:rPr>
        <w:t>ADditional Information</w:t>
      </w:r>
    </w:p>
    <w:p w:rsidR="000E61CF" w:rsidRPr="00822BEA" w:rsidRDefault="000E61CF" w:rsidP="0092772E">
      <w:pPr>
        <w:widowControl w:val="0"/>
        <w:autoSpaceDE w:val="0"/>
        <w:autoSpaceDN w:val="0"/>
        <w:adjustRightInd w:val="0"/>
        <w:rPr>
          <w:rFonts w:ascii="Arial" w:eastAsia="MS Mincho" w:hAnsi="Arial" w:cs="Arial"/>
          <w:color w:val="000000"/>
          <w:sz w:val="18"/>
          <w:szCs w:val="18"/>
          <w:shd w:val="clear" w:color="auto" w:fill="FFFFFF"/>
          <w:lang w:eastAsia="ar-SA"/>
        </w:rPr>
      </w:pPr>
      <w:r w:rsidRPr="00822BEA">
        <w:rPr>
          <w:rFonts w:ascii="Arial" w:eastAsia="MS Mincho" w:hAnsi="Arial" w:cs="Arial"/>
          <w:color w:val="000000"/>
          <w:sz w:val="18"/>
          <w:szCs w:val="18"/>
          <w:shd w:val="clear" w:color="auto" w:fill="FFFFFF"/>
          <w:lang w:eastAsia="ar-SA"/>
        </w:rPr>
        <w:t xml:space="preserve">In February 2014 the UN Commission of Inquiry </w:t>
      </w:r>
      <w:r w:rsidR="00FD77E4" w:rsidRPr="00822BEA">
        <w:rPr>
          <w:rFonts w:ascii="Arial" w:hAnsi="Arial" w:cs="Arial"/>
          <w:sz w:val="18"/>
          <w:szCs w:val="18"/>
          <w:lang w:val="en-US" w:eastAsia="zh-TW"/>
        </w:rPr>
        <w:t>on Human Rights in the Democratic People’s Republic of Korea</w:t>
      </w:r>
      <w:r w:rsidR="00FD77E4" w:rsidRPr="00822BEA">
        <w:rPr>
          <w:rFonts w:ascii="Arial" w:eastAsia="MS Mincho" w:hAnsi="Arial" w:cs="Arial"/>
          <w:color w:val="000000"/>
          <w:sz w:val="18"/>
          <w:szCs w:val="18"/>
          <w:shd w:val="clear" w:color="auto" w:fill="FFFFFF"/>
          <w:lang w:eastAsia="ar-SA"/>
        </w:rPr>
        <w:t xml:space="preserve"> (North Korea) </w:t>
      </w:r>
      <w:r w:rsidRPr="00822BEA">
        <w:rPr>
          <w:rFonts w:ascii="Arial" w:eastAsia="MS Mincho" w:hAnsi="Arial" w:cs="Arial"/>
          <w:color w:val="000000"/>
          <w:sz w:val="18"/>
          <w:szCs w:val="18"/>
          <w:shd w:val="clear" w:color="auto" w:fill="FFFFFF"/>
          <w:lang w:eastAsia="ar-SA"/>
        </w:rPr>
        <w:t>released</w:t>
      </w:r>
      <w:r w:rsidR="00FD77E4" w:rsidRPr="00822BEA">
        <w:rPr>
          <w:rFonts w:ascii="Arial" w:eastAsia="MS Mincho" w:hAnsi="Arial" w:cs="Arial"/>
          <w:color w:val="000000"/>
          <w:sz w:val="18"/>
          <w:szCs w:val="18"/>
          <w:shd w:val="clear" w:color="auto" w:fill="FFFFFF"/>
          <w:lang w:eastAsia="ar-SA"/>
        </w:rPr>
        <w:t xml:space="preserve"> its</w:t>
      </w:r>
      <w:r w:rsidRPr="00822BEA">
        <w:rPr>
          <w:rFonts w:ascii="Arial" w:eastAsia="MS Mincho" w:hAnsi="Arial" w:cs="Arial"/>
          <w:color w:val="000000"/>
          <w:sz w:val="18"/>
          <w:szCs w:val="18"/>
          <w:shd w:val="clear" w:color="auto" w:fill="FFFFFF"/>
          <w:lang w:eastAsia="ar-SA"/>
        </w:rPr>
        <w:t xml:space="preserve"> </w:t>
      </w:r>
      <w:r w:rsidRPr="00822BEA">
        <w:rPr>
          <w:rFonts w:ascii="Arial" w:eastAsia="MS Mincho" w:hAnsi="Arial" w:cs="Arial"/>
          <w:i/>
          <w:color w:val="000000"/>
          <w:sz w:val="18"/>
          <w:szCs w:val="18"/>
          <w:shd w:val="clear" w:color="auto" w:fill="FFFFFF"/>
          <w:lang w:eastAsia="ar-SA"/>
        </w:rPr>
        <w:t>Report of the detailed findings of the Commission of Inquiry on human rights in the Democratic People’s Republic of Korea</w:t>
      </w:r>
      <w:r w:rsidR="00FD77E4" w:rsidRPr="00822BEA">
        <w:rPr>
          <w:rFonts w:ascii="Arial" w:eastAsia="MS Mincho" w:hAnsi="Arial" w:cs="Arial"/>
          <w:i/>
          <w:color w:val="000000"/>
          <w:sz w:val="18"/>
          <w:szCs w:val="18"/>
          <w:shd w:val="clear" w:color="auto" w:fill="FFFFFF"/>
          <w:lang w:eastAsia="ar-SA"/>
        </w:rPr>
        <w:t xml:space="preserve"> </w:t>
      </w:r>
      <w:r w:rsidR="00FD77E4" w:rsidRPr="00822BEA">
        <w:rPr>
          <w:rFonts w:ascii="Arial" w:eastAsia="MS Mincho" w:hAnsi="Arial" w:cs="Arial"/>
          <w:color w:val="000000"/>
          <w:sz w:val="18"/>
          <w:szCs w:val="18"/>
          <w:shd w:val="clear" w:color="auto" w:fill="FFFFFF"/>
          <w:lang w:eastAsia="ar-SA"/>
        </w:rPr>
        <w:t>(DPRK)</w:t>
      </w:r>
      <w:r w:rsidRPr="00822BEA">
        <w:rPr>
          <w:rFonts w:ascii="Arial" w:eastAsia="MS Mincho" w:hAnsi="Arial" w:cs="Arial"/>
          <w:color w:val="000000"/>
          <w:sz w:val="18"/>
          <w:szCs w:val="18"/>
          <w:shd w:val="clear" w:color="auto" w:fill="FFFFFF"/>
          <w:lang w:eastAsia="ar-SA"/>
        </w:rPr>
        <w:t>.</w:t>
      </w:r>
      <w:r w:rsidRPr="00822BEA">
        <w:rPr>
          <w:rFonts w:ascii="Arial" w:eastAsia="MS Mincho" w:hAnsi="Arial" w:cs="Arial"/>
          <w:i/>
          <w:color w:val="000000"/>
          <w:sz w:val="18"/>
          <w:szCs w:val="18"/>
          <w:shd w:val="clear" w:color="auto" w:fill="FFFFFF"/>
          <w:lang w:eastAsia="ar-SA"/>
        </w:rPr>
        <w:t xml:space="preserve"> </w:t>
      </w:r>
      <w:r w:rsidRPr="00822BEA">
        <w:rPr>
          <w:rFonts w:ascii="Arial" w:eastAsia="MS Mincho" w:hAnsi="Arial" w:cs="Arial"/>
          <w:color w:val="000000"/>
          <w:sz w:val="18"/>
          <w:szCs w:val="18"/>
          <w:shd w:val="clear" w:color="auto" w:fill="FFFFFF"/>
          <w:lang w:eastAsia="ar-SA"/>
        </w:rPr>
        <w:t>The report documents the systematic, widespread and grave violations of human rights in the country. Individuals or families in the DPRK fled the country to escape persecution for political or religious reasons</w:t>
      </w:r>
      <w:r w:rsidR="00F5090F" w:rsidRPr="00822BEA">
        <w:rPr>
          <w:rFonts w:ascii="Arial" w:eastAsia="MS Mincho" w:hAnsi="Arial" w:cs="Arial"/>
          <w:color w:val="000000"/>
          <w:sz w:val="18"/>
          <w:szCs w:val="18"/>
          <w:shd w:val="clear" w:color="auto" w:fill="FFFFFF"/>
          <w:lang w:eastAsia="ar-SA"/>
        </w:rPr>
        <w:t>. T</w:t>
      </w:r>
      <w:r w:rsidRPr="00822BEA">
        <w:rPr>
          <w:rFonts w:ascii="Arial" w:eastAsia="MS Mincho" w:hAnsi="Arial" w:cs="Arial"/>
          <w:color w:val="000000"/>
          <w:sz w:val="18"/>
          <w:szCs w:val="18"/>
          <w:shd w:val="clear" w:color="auto" w:fill="FFFFFF"/>
          <w:lang w:eastAsia="ar-SA"/>
        </w:rPr>
        <w:t>hey</w:t>
      </w:r>
      <w:r w:rsidR="00F5090F" w:rsidRPr="00822BEA">
        <w:rPr>
          <w:rFonts w:ascii="Arial" w:eastAsia="MS Mincho" w:hAnsi="Arial" w:cs="Arial"/>
          <w:color w:val="000000"/>
          <w:sz w:val="18"/>
          <w:szCs w:val="18"/>
          <w:shd w:val="clear" w:color="auto" w:fill="FFFFFF"/>
          <w:lang w:eastAsia="ar-SA"/>
        </w:rPr>
        <w:t xml:space="preserve"> also</w:t>
      </w:r>
      <w:r w:rsidRPr="00822BEA">
        <w:rPr>
          <w:rFonts w:ascii="Arial" w:eastAsia="MS Mincho" w:hAnsi="Arial" w:cs="Arial"/>
          <w:color w:val="000000"/>
          <w:sz w:val="18"/>
          <w:szCs w:val="18"/>
          <w:shd w:val="clear" w:color="auto" w:fill="FFFFFF"/>
          <w:lang w:eastAsia="ar-SA"/>
        </w:rPr>
        <w:t xml:space="preserve"> often </w:t>
      </w:r>
      <w:r w:rsidR="00F5090F" w:rsidRPr="00822BEA">
        <w:rPr>
          <w:rFonts w:ascii="Arial" w:eastAsia="MS Mincho" w:hAnsi="Arial" w:cs="Arial"/>
          <w:color w:val="000000"/>
          <w:sz w:val="18"/>
          <w:szCs w:val="18"/>
          <w:shd w:val="clear" w:color="auto" w:fill="FFFFFF"/>
          <w:lang w:eastAsia="ar-SA"/>
        </w:rPr>
        <w:t xml:space="preserve">have </w:t>
      </w:r>
      <w:r w:rsidRPr="00822BEA">
        <w:rPr>
          <w:rFonts w:ascii="Arial" w:eastAsia="MS Mincho" w:hAnsi="Arial" w:cs="Arial"/>
          <w:color w:val="000000"/>
          <w:sz w:val="18"/>
          <w:szCs w:val="18"/>
          <w:shd w:val="clear" w:color="auto" w:fill="FFFFFF"/>
          <w:lang w:eastAsia="ar-SA"/>
        </w:rPr>
        <w:t xml:space="preserve">no choice but to cross the </w:t>
      </w:r>
      <w:r w:rsidR="00DB52B5" w:rsidRPr="00822BEA">
        <w:rPr>
          <w:rFonts w:ascii="Arial" w:eastAsia="MS Mincho" w:hAnsi="Arial" w:cs="Arial"/>
          <w:color w:val="000000"/>
          <w:sz w:val="18"/>
          <w:szCs w:val="18"/>
          <w:shd w:val="clear" w:color="auto" w:fill="FFFFFF"/>
          <w:lang w:eastAsia="ar-SA"/>
        </w:rPr>
        <w:t>China-North Korea</w:t>
      </w:r>
      <w:r w:rsidRPr="00822BEA">
        <w:rPr>
          <w:rFonts w:ascii="Arial" w:eastAsia="MS Mincho" w:hAnsi="Arial" w:cs="Arial"/>
          <w:color w:val="000000"/>
          <w:sz w:val="18"/>
          <w:szCs w:val="18"/>
          <w:shd w:val="clear" w:color="auto" w:fill="FFFFFF"/>
          <w:lang w:eastAsia="ar-SA"/>
        </w:rPr>
        <w:t xml:space="preserve"> border illegally for the desperate need of food and work. </w:t>
      </w:r>
    </w:p>
    <w:p w:rsidR="000E61CF" w:rsidRPr="00822BEA" w:rsidRDefault="000E61CF" w:rsidP="0092772E">
      <w:pPr>
        <w:widowControl w:val="0"/>
        <w:suppressAutoHyphens/>
        <w:rPr>
          <w:rFonts w:ascii="Arial" w:eastAsia="MS Mincho" w:hAnsi="Arial" w:cs="Arial"/>
          <w:color w:val="000000"/>
          <w:sz w:val="18"/>
          <w:szCs w:val="18"/>
          <w:shd w:val="clear" w:color="auto" w:fill="FFFFFF"/>
          <w:lang w:eastAsia="ar-SA"/>
        </w:rPr>
      </w:pPr>
    </w:p>
    <w:p w:rsidR="000E61CF" w:rsidRPr="00822BEA" w:rsidRDefault="000E61CF" w:rsidP="0092772E">
      <w:pPr>
        <w:widowControl w:val="0"/>
        <w:suppressAutoHyphens/>
        <w:rPr>
          <w:rFonts w:ascii="Arial" w:eastAsia="MS Mincho" w:hAnsi="Arial" w:cs="Arial"/>
          <w:color w:val="000000"/>
          <w:sz w:val="18"/>
          <w:szCs w:val="18"/>
          <w:shd w:val="clear" w:color="auto" w:fill="FFFFFF"/>
          <w:lang w:eastAsia="ar-SA"/>
        </w:rPr>
      </w:pPr>
      <w:r w:rsidRPr="00822BEA">
        <w:rPr>
          <w:rFonts w:ascii="Arial" w:eastAsia="MS Mincho" w:hAnsi="Arial" w:cs="Arial"/>
          <w:color w:val="000000"/>
          <w:sz w:val="18"/>
          <w:szCs w:val="18"/>
          <w:shd w:val="clear" w:color="auto" w:fill="FFFFFF"/>
          <w:lang w:eastAsia="ar-SA"/>
        </w:rPr>
        <w:t xml:space="preserve">Border controls in North Korea have reportedly been tightened in recent years since Kim Jong-un came to power in December 2011. The </w:t>
      </w:r>
      <w:r w:rsidR="00A31079" w:rsidRPr="00822BEA">
        <w:rPr>
          <w:rFonts w:ascii="Arial" w:eastAsia="MS Mincho" w:hAnsi="Arial" w:cs="Arial"/>
          <w:color w:val="000000"/>
          <w:sz w:val="18"/>
          <w:szCs w:val="18"/>
          <w:shd w:val="clear" w:color="auto" w:fill="FFFFFF"/>
          <w:lang w:eastAsia="ar-SA"/>
        </w:rPr>
        <w:t xml:space="preserve">North Korean </w:t>
      </w:r>
      <w:r w:rsidR="00BF4FB8" w:rsidRPr="00822BEA">
        <w:rPr>
          <w:rFonts w:ascii="Arial" w:eastAsia="MS Mincho" w:hAnsi="Arial" w:cs="Arial"/>
          <w:color w:val="000000"/>
          <w:sz w:val="18"/>
          <w:szCs w:val="18"/>
          <w:shd w:val="clear" w:color="auto" w:fill="FFFFFF"/>
          <w:lang w:eastAsia="ar-SA"/>
        </w:rPr>
        <w:t xml:space="preserve">government </w:t>
      </w:r>
      <w:r w:rsidRPr="00822BEA">
        <w:rPr>
          <w:rFonts w:ascii="Arial" w:eastAsia="MS Mincho" w:hAnsi="Arial" w:cs="Arial"/>
          <w:color w:val="000000"/>
          <w:sz w:val="18"/>
          <w:szCs w:val="18"/>
          <w:shd w:val="clear" w:color="auto" w:fill="FFFFFF"/>
          <w:lang w:eastAsia="ar-SA"/>
        </w:rPr>
        <w:t xml:space="preserve">condemned people crossing the border without prior permission and threatened them with severe punishments. </w:t>
      </w:r>
      <w:r w:rsidR="00DB52B5" w:rsidRPr="00822BEA">
        <w:rPr>
          <w:rFonts w:ascii="Arial" w:eastAsia="MS Mincho" w:hAnsi="Arial" w:cs="Arial"/>
          <w:color w:val="000000"/>
          <w:sz w:val="18"/>
          <w:szCs w:val="18"/>
          <w:shd w:val="clear" w:color="auto" w:fill="FFFFFF"/>
          <w:lang w:eastAsia="ar-SA"/>
        </w:rPr>
        <w:t>The fortified security measures have caused a decrease in these crossings since 2012, but they have</w:t>
      </w:r>
      <w:r w:rsidRPr="00822BEA">
        <w:rPr>
          <w:rFonts w:ascii="Arial" w:eastAsia="MS Mincho" w:hAnsi="Arial" w:cs="Arial"/>
          <w:color w:val="000000"/>
          <w:sz w:val="18"/>
          <w:szCs w:val="18"/>
          <w:shd w:val="clear" w:color="auto" w:fill="FFFFFF"/>
          <w:lang w:eastAsia="ar-SA"/>
        </w:rPr>
        <w:t xml:space="preserve"> not</w:t>
      </w:r>
      <w:r w:rsidR="00DB52B5" w:rsidRPr="00822BEA">
        <w:rPr>
          <w:rFonts w:ascii="Arial" w:eastAsia="MS Mincho" w:hAnsi="Arial" w:cs="Arial"/>
          <w:color w:val="000000"/>
          <w:sz w:val="18"/>
          <w:szCs w:val="18"/>
          <w:shd w:val="clear" w:color="auto" w:fill="FFFFFF"/>
          <w:lang w:eastAsia="ar-SA"/>
        </w:rPr>
        <w:t xml:space="preserve"> </w:t>
      </w:r>
      <w:r w:rsidRPr="00822BEA">
        <w:rPr>
          <w:rFonts w:ascii="Arial" w:eastAsia="MS Mincho" w:hAnsi="Arial" w:cs="Arial"/>
          <w:color w:val="000000"/>
          <w:sz w:val="18"/>
          <w:szCs w:val="18"/>
          <w:shd w:val="clear" w:color="auto" w:fill="FFFFFF"/>
          <w:lang w:eastAsia="ar-SA"/>
        </w:rPr>
        <w:t xml:space="preserve">stopped. </w:t>
      </w:r>
    </w:p>
    <w:p w:rsidR="000E61CF" w:rsidRPr="00822BEA" w:rsidRDefault="000E61CF" w:rsidP="0092772E">
      <w:pPr>
        <w:widowControl w:val="0"/>
        <w:suppressAutoHyphens/>
        <w:rPr>
          <w:rFonts w:ascii="Arial" w:eastAsia="MS Mincho" w:hAnsi="Arial" w:cs="Arial"/>
          <w:color w:val="000000"/>
          <w:sz w:val="18"/>
          <w:szCs w:val="18"/>
          <w:shd w:val="clear" w:color="auto" w:fill="FFFFFF"/>
          <w:lang w:eastAsia="ar-SA"/>
        </w:rPr>
      </w:pPr>
    </w:p>
    <w:p w:rsidR="000E61CF" w:rsidRPr="00822BEA" w:rsidRDefault="000E61CF" w:rsidP="0092772E">
      <w:pPr>
        <w:contextualSpacing/>
        <w:rPr>
          <w:rFonts w:ascii="Arial" w:eastAsia="PMingLiU" w:hAnsi="Arial" w:cs="Arial"/>
          <w:sz w:val="18"/>
          <w:szCs w:val="18"/>
          <w:lang w:eastAsia="zh-HK"/>
        </w:rPr>
      </w:pPr>
      <w:r w:rsidRPr="00822BEA">
        <w:rPr>
          <w:rFonts w:ascii="Arial" w:eastAsia="PMingLiU" w:hAnsi="Arial" w:cs="Arial"/>
          <w:sz w:val="18"/>
          <w:szCs w:val="18"/>
          <w:lang w:eastAsia="zh-HK"/>
        </w:rPr>
        <w:t xml:space="preserve">The principle of non-refoulement, codified in the </w:t>
      </w:r>
      <w:r w:rsidR="00505A51" w:rsidRPr="00822BEA">
        <w:rPr>
          <w:rFonts w:ascii="Arial" w:eastAsia="PMingLiU" w:hAnsi="Arial" w:cs="Arial"/>
          <w:sz w:val="18"/>
          <w:szCs w:val="18"/>
          <w:lang w:eastAsia="zh-HK"/>
        </w:rPr>
        <w:t xml:space="preserve">UN </w:t>
      </w:r>
      <w:r w:rsidRPr="00822BEA">
        <w:rPr>
          <w:rFonts w:ascii="Arial" w:eastAsia="PMingLiU" w:hAnsi="Arial" w:cs="Arial"/>
          <w:sz w:val="18"/>
          <w:szCs w:val="18"/>
          <w:lang w:eastAsia="zh-HK"/>
        </w:rPr>
        <w:t xml:space="preserve">Refugee Convention which China is a state party to, and in other international human rights </w:t>
      </w:r>
      <w:r w:rsidR="000D0421" w:rsidRPr="00822BEA">
        <w:rPr>
          <w:rFonts w:ascii="Arial" w:eastAsia="PMingLiU" w:hAnsi="Arial" w:cs="Arial"/>
          <w:sz w:val="18"/>
          <w:szCs w:val="18"/>
          <w:lang w:eastAsia="zh-HK"/>
        </w:rPr>
        <w:t>treaties</w:t>
      </w:r>
      <w:r w:rsidRPr="00822BEA">
        <w:rPr>
          <w:rFonts w:ascii="Arial" w:eastAsia="PMingLiU" w:hAnsi="Arial" w:cs="Arial"/>
          <w:sz w:val="18"/>
          <w:szCs w:val="18"/>
          <w:lang w:eastAsia="zh-HK"/>
        </w:rPr>
        <w:t xml:space="preserve"> binding on China prohibit</w:t>
      </w:r>
      <w:r w:rsidR="000D0421" w:rsidRPr="00822BEA">
        <w:rPr>
          <w:rFonts w:ascii="Arial" w:eastAsia="PMingLiU" w:hAnsi="Arial" w:cs="Arial"/>
          <w:sz w:val="18"/>
          <w:szCs w:val="18"/>
          <w:lang w:eastAsia="zh-HK"/>
        </w:rPr>
        <w:t>s</w:t>
      </w:r>
      <w:r w:rsidRPr="00822BEA">
        <w:rPr>
          <w:rFonts w:ascii="Arial" w:eastAsia="PMingLiU" w:hAnsi="Arial" w:cs="Arial"/>
          <w:sz w:val="18"/>
          <w:szCs w:val="18"/>
          <w:lang w:eastAsia="zh-HK"/>
        </w:rPr>
        <w:t xml:space="preserve"> the transfer of anyone to a place where they would be at </w:t>
      </w:r>
      <w:r w:rsidR="000D0421" w:rsidRPr="00822BEA">
        <w:rPr>
          <w:rFonts w:ascii="Arial" w:eastAsia="PMingLiU" w:hAnsi="Arial" w:cs="Arial"/>
          <w:sz w:val="18"/>
          <w:szCs w:val="18"/>
          <w:lang w:eastAsia="zh-HK"/>
        </w:rPr>
        <w:t xml:space="preserve">real </w:t>
      </w:r>
      <w:r w:rsidRPr="00822BEA">
        <w:rPr>
          <w:rFonts w:ascii="Arial" w:eastAsia="PMingLiU" w:hAnsi="Arial" w:cs="Arial"/>
          <w:sz w:val="18"/>
          <w:szCs w:val="18"/>
          <w:lang w:eastAsia="zh-HK"/>
        </w:rPr>
        <w:t>risk of serious human rights violations</w:t>
      </w:r>
      <w:r w:rsidR="000D0421" w:rsidRPr="00822BEA">
        <w:rPr>
          <w:rFonts w:ascii="Arial" w:eastAsia="PMingLiU" w:hAnsi="Arial" w:cs="Arial"/>
          <w:sz w:val="18"/>
          <w:szCs w:val="18"/>
          <w:lang w:eastAsia="zh-HK"/>
        </w:rPr>
        <w:t xml:space="preserve"> or abuses</w:t>
      </w:r>
      <w:r w:rsidRPr="00822BEA">
        <w:rPr>
          <w:rFonts w:ascii="Arial" w:eastAsia="PMingLiU" w:hAnsi="Arial" w:cs="Arial"/>
          <w:sz w:val="18"/>
          <w:szCs w:val="18"/>
          <w:lang w:eastAsia="zh-HK"/>
        </w:rPr>
        <w:t xml:space="preserve">. </w:t>
      </w:r>
      <w:r w:rsidR="000D0421" w:rsidRPr="00822BEA">
        <w:rPr>
          <w:rFonts w:ascii="Arial" w:hAnsi="Arial" w:cs="Arial"/>
          <w:sz w:val="18"/>
          <w:szCs w:val="18"/>
        </w:rPr>
        <w:t xml:space="preserve">This principle has also achieved the status of customary international law, binding on all states regardless of whether they have ratified the relevant treaties. </w:t>
      </w:r>
      <w:r w:rsidRPr="00822BEA">
        <w:rPr>
          <w:rFonts w:ascii="Arial" w:eastAsia="MS Mincho" w:hAnsi="Arial" w:cs="Arial"/>
          <w:color w:val="000000"/>
          <w:sz w:val="18"/>
          <w:szCs w:val="18"/>
          <w:shd w:val="clear" w:color="auto" w:fill="FFFFFF"/>
          <w:lang w:eastAsia="ar-SA"/>
        </w:rPr>
        <w:t xml:space="preserve">Amnesty International believes that anyone fleeing North Korea is entitled to international protection because they are at risk of serious human rights violations if returned to North Korea just for having left the country. </w:t>
      </w:r>
    </w:p>
    <w:p w:rsidR="000E61CF" w:rsidRPr="000E61CF" w:rsidRDefault="000E61CF" w:rsidP="0092772E">
      <w:pPr>
        <w:contextualSpacing/>
        <w:rPr>
          <w:rFonts w:ascii="Arial" w:eastAsia="PMingLiU" w:hAnsi="Arial" w:cs="Arial"/>
          <w:sz w:val="20"/>
          <w:szCs w:val="20"/>
          <w:lang w:eastAsia="zh-HK"/>
        </w:rPr>
      </w:pPr>
    </w:p>
    <w:p w:rsidR="000E61CF" w:rsidRPr="00822BEA" w:rsidRDefault="000E61CF" w:rsidP="0092772E">
      <w:pPr>
        <w:contextualSpacing/>
        <w:rPr>
          <w:rFonts w:ascii="Arial" w:hAnsi="Arial" w:cs="Arial"/>
          <w:sz w:val="18"/>
          <w:szCs w:val="18"/>
        </w:rPr>
      </w:pPr>
    </w:p>
    <w:p w:rsidR="000E61CF" w:rsidRPr="00822BEA" w:rsidRDefault="000E61CF" w:rsidP="0092772E">
      <w:pPr>
        <w:rPr>
          <w:rFonts w:ascii="Arial" w:hAnsi="Arial" w:cs="Arial"/>
          <w:sz w:val="16"/>
          <w:szCs w:val="16"/>
        </w:rPr>
      </w:pPr>
      <w:r w:rsidRPr="00822BEA">
        <w:rPr>
          <w:rFonts w:ascii="Arial" w:hAnsi="Arial" w:cs="Arial"/>
          <w:sz w:val="16"/>
          <w:szCs w:val="16"/>
        </w:rPr>
        <w:t>Name: Group</w:t>
      </w:r>
    </w:p>
    <w:p w:rsidR="000E61CF" w:rsidRPr="00822BEA" w:rsidRDefault="000E61CF" w:rsidP="0092772E">
      <w:pPr>
        <w:rPr>
          <w:rFonts w:ascii="Arial" w:hAnsi="Arial" w:cs="Arial"/>
          <w:sz w:val="16"/>
          <w:szCs w:val="16"/>
        </w:rPr>
      </w:pPr>
      <w:r w:rsidRPr="00822BEA">
        <w:rPr>
          <w:rFonts w:ascii="Arial" w:hAnsi="Arial" w:cs="Arial"/>
          <w:sz w:val="16"/>
          <w:szCs w:val="16"/>
        </w:rPr>
        <w:t>Gender m/f: both</w:t>
      </w:r>
    </w:p>
    <w:p w:rsidR="000E61CF" w:rsidRPr="00822BEA" w:rsidRDefault="000E61CF" w:rsidP="0092772E">
      <w:pPr>
        <w:pStyle w:val="AITextSmallNoLineSpacing"/>
        <w:spacing w:line="240" w:lineRule="auto"/>
        <w:rPr>
          <w:rStyle w:val="StyleAIBodytextAsianSimSunChar"/>
          <w:rFonts w:cs="Arial"/>
          <w:sz w:val="18"/>
          <w:szCs w:val="18"/>
        </w:rPr>
        <w:sectPr w:rsidR="000E61CF" w:rsidRPr="00822BEA" w:rsidSect="0092772E">
          <w:footerReference w:type="default" r:id="rId25"/>
          <w:type w:val="continuous"/>
          <w:pgSz w:w="12240" w:h="15840" w:code="1"/>
          <w:pgMar w:top="720" w:right="720" w:bottom="2160" w:left="720" w:header="0" w:footer="567" w:gutter="0"/>
          <w:cols w:space="567"/>
          <w:titlePg/>
          <w:docGrid w:linePitch="360"/>
        </w:sectPr>
      </w:pPr>
    </w:p>
    <w:p w:rsidR="000F5EB5" w:rsidRPr="00822BEA" w:rsidRDefault="000F5EB5" w:rsidP="0092772E">
      <w:pPr>
        <w:pStyle w:val="AITextSmallNoLineSpacing"/>
        <w:spacing w:line="240" w:lineRule="auto"/>
        <w:rPr>
          <w:rStyle w:val="StyleAIBodytextAsianSimSunChar"/>
          <w:rFonts w:cs="Arial"/>
          <w:sz w:val="18"/>
          <w:szCs w:val="18"/>
        </w:rPr>
        <w:sectPr w:rsidR="000F5EB5" w:rsidRPr="00822BEA" w:rsidSect="0092772E">
          <w:type w:val="continuous"/>
          <w:pgSz w:w="12240" w:h="15840" w:code="1"/>
          <w:pgMar w:top="720" w:right="720" w:bottom="2160" w:left="720" w:header="0" w:footer="567" w:gutter="0"/>
          <w:cols w:space="567"/>
          <w:titlePg/>
          <w:docGrid w:linePitch="360"/>
        </w:sectPr>
      </w:pPr>
    </w:p>
    <w:p w:rsidR="000F5EB5" w:rsidRPr="00822BEA" w:rsidRDefault="000F5EB5" w:rsidP="0092772E">
      <w:pPr>
        <w:pStyle w:val="AITextSmallNoLineSpacing"/>
        <w:spacing w:line="240" w:lineRule="auto"/>
        <w:jc w:val="right"/>
        <w:rPr>
          <w:rFonts w:cs="Arial"/>
          <w:sz w:val="18"/>
        </w:rPr>
      </w:pPr>
    </w:p>
    <w:p w:rsidR="000F5EB5" w:rsidRPr="00822BEA" w:rsidRDefault="000F5EB5" w:rsidP="0092772E">
      <w:pPr>
        <w:pStyle w:val="AITextSmallNoLineSpacing"/>
        <w:spacing w:line="240" w:lineRule="auto"/>
        <w:jc w:val="right"/>
        <w:rPr>
          <w:rFonts w:cs="Arial"/>
          <w:sz w:val="18"/>
        </w:rPr>
      </w:pPr>
    </w:p>
    <w:p w:rsidR="00822BEA" w:rsidRPr="00822BEA" w:rsidRDefault="00822BEA" w:rsidP="0092772E">
      <w:pPr>
        <w:tabs>
          <w:tab w:val="right" w:pos="10203"/>
        </w:tabs>
        <w:rPr>
          <w:rFonts w:ascii="Arial" w:hAnsi="Arial" w:cs="Arial"/>
          <w:color w:val="FFFFFF"/>
        </w:rPr>
      </w:pPr>
      <w:r w:rsidRPr="00822BEA">
        <w:rPr>
          <w:rFonts w:ascii="Arial" w:hAnsi="Arial" w:cs="Arial"/>
          <w:sz w:val="16"/>
          <w:szCs w:val="16"/>
        </w:rPr>
        <w:t xml:space="preserve">Further information on UA: 163/17 Index: </w:t>
      </w:r>
      <w:r w:rsidRPr="00822BEA">
        <w:rPr>
          <w:rFonts w:ascii="Arial" w:hAnsi="Arial" w:cs="Arial"/>
          <w:bCs/>
          <w:sz w:val="16"/>
          <w:szCs w:val="16"/>
        </w:rPr>
        <w:t xml:space="preserve">ASA 17/7181/2017 Issue </w:t>
      </w:r>
      <w:r w:rsidRPr="00822BEA">
        <w:rPr>
          <w:rFonts w:ascii="Arial" w:hAnsi="Arial" w:cs="Arial"/>
          <w:sz w:val="16"/>
          <w:szCs w:val="16"/>
        </w:rPr>
        <w:t>Date: 6 October 2017</w:t>
      </w:r>
    </w:p>
    <w:p w:rsidR="000F5EB5" w:rsidRDefault="000F5EB5" w:rsidP="0092772E">
      <w:pPr>
        <w:rPr>
          <w:rFonts w:ascii="Arial" w:hAnsi="Arial" w:cs="Arial"/>
          <w:sz w:val="16"/>
          <w:szCs w:val="16"/>
        </w:rPr>
      </w:pPr>
    </w:p>
    <w:p w:rsidR="00B76E54" w:rsidRPr="009B7F78" w:rsidRDefault="00B76E54" w:rsidP="0092772E">
      <w:pPr>
        <w:rPr>
          <w:rFonts w:ascii="Arial" w:hAnsi="Arial" w:cs="Arial"/>
          <w:sz w:val="16"/>
          <w:szCs w:val="16"/>
        </w:rPr>
      </w:pPr>
    </w:p>
    <w:sectPr w:rsidR="00B76E54" w:rsidRPr="009B7F78" w:rsidSect="0092772E">
      <w:headerReference w:type="default" r:id="rId26"/>
      <w:footerReference w:type="default" r:id="rId27"/>
      <w:headerReference w:type="first" r:id="rId28"/>
      <w:footerReference w:type="first" r:id="rId2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F0" w:rsidRDefault="00AC6FF0">
      <w:r>
        <w:separator/>
      </w:r>
    </w:p>
  </w:endnote>
  <w:endnote w:type="continuationSeparator" w:id="0">
    <w:p w:rsidR="00AC6FF0" w:rsidRDefault="00AC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CF" w:rsidRPr="00D0106D" w:rsidRDefault="000E61C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CF" w:rsidRDefault="00AC6FF0">
    <w:pPr>
      <w:pStyle w:val="Footer"/>
    </w:pPr>
    <w:r w:rsidRPr="00762040">
      <w:rPr>
        <w:noProof/>
        <w:lang w:val="en-US"/>
      </w:rPr>
      <w:drawing>
        <wp:inline distT="0" distB="0" distL="0" distR="0">
          <wp:extent cx="6467475" cy="990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2E" w:rsidRPr="00D158C3" w:rsidRDefault="0092772E" w:rsidP="0092772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772E" w:rsidRPr="00D158C3" w:rsidRDefault="0092772E" w:rsidP="0092772E">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AC6FF0">
    <w:pPr>
      <w:pStyle w:val="Footer"/>
    </w:pPr>
    <w:r w:rsidRPr="00762040">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2E" w:rsidRDefault="0092772E" w:rsidP="0092772E">
    <w:pPr>
      <w:jc w:val="center"/>
      <w:rPr>
        <w:rFonts w:ascii="Arial" w:hAnsi="Arial" w:cs="Arial"/>
        <w:sz w:val="16"/>
        <w:szCs w:val="16"/>
      </w:rPr>
    </w:pPr>
  </w:p>
  <w:p w:rsidR="0092772E" w:rsidRPr="00D158C3" w:rsidRDefault="0092772E" w:rsidP="0092772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772E" w:rsidRPr="00D158C3" w:rsidRDefault="0092772E" w:rsidP="0092772E">
    <w:pPr>
      <w:jc w:val="center"/>
      <w:rPr>
        <w:rFonts w:ascii="Arial" w:hAnsi="Arial" w:cs="Arial"/>
        <w:sz w:val="16"/>
        <w:szCs w:val="16"/>
      </w:rPr>
    </w:pPr>
    <w:r w:rsidRPr="00D158C3">
      <w:rPr>
        <w:rFonts w:ascii="Arial" w:hAnsi="Arial" w:cs="Arial"/>
        <w:sz w:val="16"/>
        <w:szCs w:val="16"/>
      </w:rPr>
      <w:t>T (212) 807- 8400 | uan@aiusa.org | www.amnestyusa.org/uan</w:t>
    </w:r>
  </w:p>
  <w:p w:rsidR="0092772E" w:rsidRPr="00D0106D" w:rsidRDefault="0092772E"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AC6FF0">
    <w:pPr>
      <w:pStyle w:val="Footer"/>
    </w:pPr>
    <w:r w:rsidRPr="00762040">
      <w:rPr>
        <w:noProof/>
        <w:lang w:val="en-US"/>
      </w:rPr>
      <w:drawing>
        <wp:inline distT="0" distB="0" distL="0" distR="0">
          <wp:extent cx="6467475" cy="962025"/>
          <wp:effectExtent l="0" t="0" r="0" b="0"/>
          <wp:docPr id="6"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F0" w:rsidRDefault="00AC6FF0">
      <w:r>
        <w:separator/>
      </w:r>
    </w:p>
  </w:footnote>
  <w:footnote w:type="continuationSeparator" w:id="0">
    <w:p w:rsidR="00AC6FF0" w:rsidRDefault="00AC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CF" w:rsidRPr="00D0106D" w:rsidRDefault="000E61C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CF" w:rsidRDefault="000E61CF"/>
  <w:p w:rsidR="000E61CF" w:rsidRDefault="000E61CF" w:rsidP="00285758">
    <w:pPr>
      <w:tabs>
        <w:tab w:val="left" w:pos="7800"/>
      </w:tabs>
    </w:pPr>
    <w:r>
      <w:tab/>
    </w:r>
  </w:p>
  <w:p w:rsidR="000E61CF" w:rsidRPr="00817483" w:rsidRDefault="00822BEA"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0E61CF" w:rsidRPr="002038DF">
      <w:rPr>
        <w:rFonts w:ascii="Amnesty Trade Gothic" w:hAnsi="Amnesty Trade Gothic"/>
        <w:sz w:val="16"/>
        <w:szCs w:val="16"/>
      </w:rPr>
      <w:t xml:space="preserve">UA: 163/17 Index: </w:t>
    </w:r>
    <w:r w:rsidR="00C7176D" w:rsidRPr="004F5B08">
      <w:rPr>
        <w:rFonts w:ascii="Amnesty Trade Gothic" w:hAnsi="Amnesty Trade Gothic"/>
        <w:bCs/>
        <w:sz w:val="16"/>
        <w:szCs w:val="16"/>
      </w:rPr>
      <w:t>ASA 17/7181/2017</w:t>
    </w:r>
    <w:r w:rsidR="00C7176D">
      <w:rPr>
        <w:rFonts w:ascii="Amnesty Trade Gothic" w:hAnsi="Amnesty Trade Gothic"/>
        <w:b/>
        <w:bCs/>
        <w:sz w:val="16"/>
        <w:szCs w:val="16"/>
      </w:rPr>
      <w:t xml:space="preserve"> </w:t>
    </w:r>
    <w:r w:rsidR="000E61CF">
      <w:rPr>
        <w:rFonts w:ascii="Amnesty Trade Gothic" w:hAnsi="Amnesty Trade Gothic"/>
        <w:sz w:val="16"/>
        <w:szCs w:val="16"/>
      </w:rPr>
      <w:t>China</w:t>
    </w:r>
    <w:r w:rsidR="000E61CF">
      <w:rPr>
        <w:rFonts w:ascii="Amnesty Trade Gothic" w:hAnsi="Amnesty Trade Gothic"/>
        <w:sz w:val="16"/>
        <w:szCs w:val="16"/>
      </w:rPr>
      <w:tab/>
      <w:t xml:space="preserve">Date: </w:t>
    </w:r>
    <w:r>
      <w:rPr>
        <w:rFonts w:ascii="Amnesty Trade Gothic" w:hAnsi="Amnesty Trade Gothic"/>
        <w:sz w:val="16"/>
        <w:szCs w:val="16"/>
      </w:rPr>
      <w:t xml:space="preserve">6 October </w:t>
    </w:r>
    <w:r w:rsidR="000E61CF">
      <w:rPr>
        <w:rFonts w:ascii="Amnesty Trade Gothic" w:hAnsi="Amnesty Trade Gothic"/>
        <w:sz w:val="16"/>
        <w:szCs w:val="16"/>
      </w:rPr>
      <w:t>2017</w:t>
    </w:r>
  </w:p>
  <w:p w:rsidR="000E61CF" w:rsidRDefault="000E61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XXXXXXXXXXXXX Index: XXXXXXXX </w:t>
    </w:r>
    <w:r>
      <w:rPr>
        <w:rFonts w:ascii="Amnesty Trade Gothic" w:hAnsi="Amnesty Trade Gothic"/>
        <w:sz w:val="16"/>
        <w:szCs w:val="16"/>
      </w:rPr>
      <w:t>&lt;Country&gt;</w:t>
    </w:r>
    <w:r>
      <w:rPr>
        <w:rFonts w:ascii="Amnesty Trade Gothic" w:hAnsi="Amnesty Trade Gothic"/>
        <w:sz w:val="16"/>
        <w:szCs w:val="16"/>
      </w:rPr>
      <w:tab/>
      <w:t>Date: &lt;Date&gt;</w:t>
    </w:r>
  </w:p>
  <w:p w:rsidR="000F5EB5" w:rsidRDefault="000F5E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76E"/>
    <w:rsid w:val="00095AE4"/>
    <w:rsid w:val="000A32A1"/>
    <w:rsid w:val="000A3554"/>
    <w:rsid w:val="000A3C08"/>
    <w:rsid w:val="000B0344"/>
    <w:rsid w:val="000B2197"/>
    <w:rsid w:val="000B23F7"/>
    <w:rsid w:val="000B5144"/>
    <w:rsid w:val="000C1071"/>
    <w:rsid w:val="000C161E"/>
    <w:rsid w:val="000C1B1B"/>
    <w:rsid w:val="000D0421"/>
    <w:rsid w:val="000D6F64"/>
    <w:rsid w:val="000E47FE"/>
    <w:rsid w:val="000E4B89"/>
    <w:rsid w:val="000E61CF"/>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42769"/>
    <w:rsid w:val="00151B33"/>
    <w:rsid w:val="0015385F"/>
    <w:rsid w:val="0015416A"/>
    <w:rsid w:val="00156420"/>
    <w:rsid w:val="0016037D"/>
    <w:rsid w:val="001624EA"/>
    <w:rsid w:val="00162D7D"/>
    <w:rsid w:val="001671E0"/>
    <w:rsid w:val="00167DAF"/>
    <w:rsid w:val="001701A1"/>
    <w:rsid w:val="00171155"/>
    <w:rsid w:val="001715B7"/>
    <w:rsid w:val="001737E5"/>
    <w:rsid w:val="00175481"/>
    <w:rsid w:val="00176600"/>
    <w:rsid w:val="00180C56"/>
    <w:rsid w:val="00182E2F"/>
    <w:rsid w:val="00183ED2"/>
    <w:rsid w:val="0018428E"/>
    <w:rsid w:val="001928DF"/>
    <w:rsid w:val="001951FB"/>
    <w:rsid w:val="0019564B"/>
    <w:rsid w:val="00196F3C"/>
    <w:rsid w:val="001A12ED"/>
    <w:rsid w:val="001A33FF"/>
    <w:rsid w:val="001A58C2"/>
    <w:rsid w:val="001B244C"/>
    <w:rsid w:val="001B7B2B"/>
    <w:rsid w:val="001C359A"/>
    <w:rsid w:val="001C6514"/>
    <w:rsid w:val="001C7698"/>
    <w:rsid w:val="001C7C68"/>
    <w:rsid w:val="001D68B0"/>
    <w:rsid w:val="001D6CEA"/>
    <w:rsid w:val="001D7A1D"/>
    <w:rsid w:val="001E026A"/>
    <w:rsid w:val="001E0993"/>
    <w:rsid w:val="001E165F"/>
    <w:rsid w:val="001E4896"/>
    <w:rsid w:val="001E7BA9"/>
    <w:rsid w:val="001F16F7"/>
    <w:rsid w:val="001F3C86"/>
    <w:rsid w:val="0020048C"/>
    <w:rsid w:val="00203740"/>
    <w:rsid w:val="002038DF"/>
    <w:rsid w:val="00212C22"/>
    <w:rsid w:val="00215FFF"/>
    <w:rsid w:val="002168FD"/>
    <w:rsid w:val="00216F52"/>
    <w:rsid w:val="00217CAE"/>
    <w:rsid w:val="00220011"/>
    <w:rsid w:val="0022056F"/>
    <w:rsid w:val="0022305E"/>
    <w:rsid w:val="002260B4"/>
    <w:rsid w:val="002336BE"/>
    <w:rsid w:val="00234F4C"/>
    <w:rsid w:val="002372F3"/>
    <w:rsid w:val="0024089B"/>
    <w:rsid w:val="00240976"/>
    <w:rsid w:val="00263B6F"/>
    <w:rsid w:val="002666D7"/>
    <w:rsid w:val="00267115"/>
    <w:rsid w:val="0026766F"/>
    <w:rsid w:val="002676E1"/>
    <w:rsid w:val="0027166B"/>
    <w:rsid w:val="00272361"/>
    <w:rsid w:val="00272E84"/>
    <w:rsid w:val="002733B3"/>
    <w:rsid w:val="0027630F"/>
    <w:rsid w:val="002814B6"/>
    <w:rsid w:val="0028172B"/>
    <w:rsid w:val="00282ADC"/>
    <w:rsid w:val="00285758"/>
    <w:rsid w:val="00290BCB"/>
    <w:rsid w:val="002923B7"/>
    <w:rsid w:val="002932CE"/>
    <w:rsid w:val="0029385D"/>
    <w:rsid w:val="002938E6"/>
    <w:rsid w:val="0029532E"/>
    <w:rsid w:val="002B25FD"/>
    <w:rsid w:val="002B5A58"/>
    <w:rsid w:val="002B716D"/>
    <w:rsid w:val="002C431D"/>
    <w:rsid w:val="002C7156"/>
    <w:rsid w:val="002D1FF6"/>
    <w:rsid w:val="002D4041"/>
    <w:rsid w:val="002E0CB9"/>
    <w:rsid w:val="002E16BA"/>
    <w:rsid w:val="002E6DFB"/>
    <w:rsid w:val="002F26A2"/>
    <w:rsid w:val="002F4197"/>
    <w:rsid w:val="00302D8E"/>
    <w:rsid w:val="00304FA3"/>
    <w:rsid w:val="00310839"/>
    <w:rsid w:val="00310926"/>
    <w:rsid w:val="00311B06"/>
    <w:rsid w:val="00315EBE"/>
    <w:rsid w:val="003206E1"/>
    <w:rsid w:val="00327D90"/>
    <w:rsid w:val="00332276"/>
    <w:rsid w:val="003343A4"/>
    <w:rsid w:val="00343588"/>
    <w:rsid w:val="00345492"/>
    <w:rsid w:val="0034642C"/>
    <w:rsid w:val="00347243"/>
    <w:rsid w:val="00352E7B"/>
    <w:rsid w:val="00355BAE"/>
    <w:rsid w:val="00355EAE"/>
    <w:rsid w:val="0035609C"/>
    <w:rsid w:val="00360CE1"/>
    <w:rsid w:val="003629DD"/>
    <w:rsid w:val="003646B2"/>
    <w:rsid w:val="003656FE"/>
    <w:rsid w:val="00373C67"/>
    <w:rsid w:val="00373FF8"/>
    <w:rsid w:val="00375E81"/>
    <w:rsid w:val="00385865"/>
    <w:rsid w:val="00386454"/>
    <w:rsid w:val="00390D35"/>
    <w:rsid w:val="003977DC"/>
    <w:rsid w:val="003A2A73"/>
    <w:rsid w:val="003A6617"/>
    <w:rsid w:val="003B4359"/>
    <w:rsid w:val="003B62B5"/>
    <w:rsid w:val="003B7A67"/>
    <w:rsid w:val="003C1E84"/>
    <w:rsid w:val="003C2C28"/>
    <w:rsid w:val="003C391E"/>
    <w:rsid w:val="003C3DB5"/>
    <w:rsid w:val="003C47A6"/>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2D12"/>
    <w:rsid w:val="00414F83"/>
    <w:rsid w:val="00415A74"/>
    <w:rsid w:val="00426D1C"/>
    <w:rsid w:val="004312FA"/>
    <w:rsid w:val="00434D12"/>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C7825"/>
    <w:rsid w:val="004D19C7"/>
    <w:rsid w:val="004D4478"/>
    <w:rsid w:val="004D4AD7"/>
    <w:rsid w:val="004D7E5F"/>
    <w:rsid w:val="004E37F1"/>
    <w:rsid w:val="004E48D7"/>
    <w:rsid w:val="004E6A6E"/>
    <w:rsid w:val="004F123B"/>
    <w:rsid w:val="004F5B08"/>
    <w:rsid w:val="004F5E4C"/>
    <w:rsid w:val="005012DB"/>
    <w:rsid w:val="005040F2"/>
    <w:rsid w:val="00504708"/>
    <w:rsid w:val="00504B52"/>
    <w:rsid w:val="00505A51"/>
    <w:rsid w:val="00505D6F"/>
    <w:rsid w:val="00507091"/>
    <w:rsid w:val="005110E5"/>
    <w:rsid w:val="00513094"/>
    <w:rsid w:val="00513E94"/>
    <w:rsid w:val="005149A9"/>
    <w:rsid w:val="00516AFE"/>
    <w:rsid w:val="005170A4"/>
    <w:rsid w:val="0052048F"/>
    <w:rsid w:val="00522948"/>
    <w:rsid w:val="00524588"/>
    <w:rsid w:val="005263A0"/>
    <w:rsid w:val="005264BB"/>
    <w:rsid w:val="00530038"/>
    <w:rsid w:val="0053246B"/>
    <w:rsid w:val="00534491"/>
    <w:rsid w:val="0053584A"/>
    <w:rsid w:val="005462CF"/>
    <w:rsid w:val="005534BC"/>
    <w:rsid w:val="0055767E"/>
    <w:rsid w:val="005636B1"/>
    <w:rsid w:val="00566087"/>
    <w:rsid w:val="00572A90"/>
    <w:rsid w:val="00576569"/>
    <w:rsid w:val="00576926"/>
    <w:rsid w:val="005949D2"/>
    <w:rsid w:val="00595887"/>
    <w:rsid w:val="0059647C"/>
    <w:rsid w:val="005A080E"/>
    <w:rsid w:val="005A1308"/>
    <w:rsid w:val="005A3F57"/>
    <w:rsid w:val="005A58EB"/>
    <w:rsid w:val="005B0311"/>
    <w:rsid w:val="005B18FE"/>
    <w:rsid w:val="005B5CFE"/>
    <w:rsid w:val="005C1251"/>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2659D"/>
    <w:rsid w:val="00647838"/>
    <w:rsid w:val="006615B3"/>
    <w:rsid w:val="00664C69"/>
    <w:rsid w:val="0066771D"/>
    <w:rsid w:val="006730DE"/>
    <w:rsid w:val="00677BB5"/>
    <w:rsid w:val="006814D6"/>
    <w:rsid w:val="006820E8"/>
    <w:rsid w:val="006824FD"/>
    <w:rsid w:val="006A20DB"/>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2DEF"/>
    <w:rsid w:val="007144CF"/>
    <w:rsid w:val="007179E8"/>
    <w:rsid w:val="0072111E"/>
    <w:rsid w:val="007225C5"/>
    <w:rsid w:val="00723C07"/>
    <w:rsid w:val="007247F2"/>
    <w:rsid w:val="00726BFD"/>
    <w:rsid w:val="007277ED"/>
    <w:rsid w:val="00730F9D"/>
    <w:rsid w:val="00736B40"/>
    <w:rsid w:val="00742A3F"/>
    <w:rsid w:val="007479B8"/>
    <w:rsid w:val="00762040"/>
    <w:rsid w:val="007620A6"/>
    <w:rsid w:val="00765FDB"/>
    <w:rsid w:val="0077316C"/>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2BEA"/>
    <w:rsid w:val="008241AB"/>
    <w:rsid w:val="00833E80"/>
    <w:rsid w:val="00833F6B"/>
    <w:rsid w:val="00844B15"/>
    <w:rsid w:val="00846A17"/>
    <w:rsid w:val="00854AFA"/>
    <w:rsid w:val="0086100E"/>
    <w:rsid w:val="00862FF4"/>
    <w:rsid w:val="0086363D"/>
    <w:rsid w:val="00864ACF"/>
    <w:rsid w:val="00870F66"/>
    <w:rsid w:val="00872646"/>
    <w:rsid w:val="00875998"/>
    <w:rsid w:val="00875E19"/>
    <w:rsid w:val="00877BD2"/>
    <w:rsid w:val="008810B0"/>
    <w:rsid w:val="00893986"/>
    <w:rsid w:val="008957BD"/>
    <w:rsid w:val="008967FA"/>
    <w:rsid w:val="008A329A"/>
    <w:rsid w:val="008A3381"/>
    <w:rsid w:val="008A3DAB"/>
    <w:rsid w:val="008A43F9"/>
    <w:rsid w:val="008A4E10"/>
    <w:rsid w:val="008A6700"/>
    <w:rsid w:val="008C16D8"/>
    <w:rsid w:val="008C422E"/>
    <w:rsid w:val="008C576C"/>
    <w:rsid w:val="008C6392"/>
    <w:rsid w:val="008C7566"/>
    <w:rsid w:val="008D047B"/>
    <w:rsid w:val="008D0FD9"/>
    <w:rsid w:val="008D57A8"/>
    <w:rsid w:val="008D7305"/>
    <w:rsid w:val="008E02B0"/>
    <w:rsid w:val="008E48B0"/>
    <w:rsid w:val="008E6015"/>
    <w:rsid w:val="008E7C94"/>
    <w:rsid w:val="008F2BC1"/>
    <w:rsid w:val="008F584D"/>
    <w:rsid w:val="008F64FC"/>
    <w:rsid w:val="00907C0E"/>
    <w:rsid w:val="00912209"/>
    <w:rsid w:val="00912F08"/>
    <w:rsid w:val="009144AA"/>
    <w:rsid w:val="009238E8"/>
    <w:rsid w:val="00924E7F"/>
    <w:rsid w:val="0092772E"/>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51F1"/>
    <w:rsid w:val="00977EE0"/>
    <w:rsid w:val="009847F5"/>
    <w:rsid w:val="00985339"/>
    <w:rsid w:val="00986A2C"/>
    <w:rsid w:val="00987C31"/>
    <w:rsid w:val="00987CD7"/>
    <w:rsid w:val="009926E3"/>
    <w:rsid w:val="00993429"/>
    <w:rsid w:val="009964CD"/>
    <w:rsid w:val="00996F28"/>
    <w:rsid w:val="009971C5"/>
    <w:rsid w:val="009A588E"/>
    <w:rsid w:val="009A7F84"/>
    <w:rsid w:val="009B70F2"/>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008B"/>
    <w:rsid w:val="00A02B06"/>
    <w:rsid w:val="00A071B0"/>
    <w:rsid w:val="00A1368B"/>
    <w:rsid w:val="00A1639D"/>
    <w:rsid w:val="00A24893"/>
    <w:rsid w:val="00A31079"/>
    <w:rsid w:val="00A35C40"/>
    <w:rsid w:val="00A40882"/>
    <w:rsid w:val="00A4773E"/>
    <w:rsid w:val="00A520F0"/>
    <w:rsid w:val="00A52F77"/>
    <w:rsid w:val="00A547B5"/>
    <w:rsid w:val="00A74F0B"/>
    <w:rsid w:val="00A76B63"/>
    <w:rsid w:val="00A7761D"/>
    <w:rsid w:val="00A80480"/>
    <w:rsid w:val="00A83AB0"/>
    <w:rsid w:val="00A852C7"/>
    <w:rsid w:val="00A93950"/>
    <w:rsid w:val="00AA5AAC"/>
    <w:rsid w:val="00AB4379"/>
    <w:rsid w:val="00AC32EE"/>
    <w:rsid w:val="00AC4C54"/>
    <w:rsid w:val="00AC6FF0"/>
    <w:rsid w:val="00AC704F"/>
    <w:rsid w:val="00AD2793"/>
    <w:rsid w:val="00AE3435"/>
    <w:rsid w:val="00AE60FD"/>
    <w:rsid w:val="00AF15BC"/>
    <w:rsid w:val="00AF43F7"/>
    <w:rsid w:val="00AF4CF9"/>
    <w:rsid w:val="00AF6B12"/>
    <w:rsid w:val="00B02F9D"/>
    <w:rsid w:val="00B043D9"/>
    <w:rsid w:val="00B06E79"/>
    <w:rsid w:val="00B12D4B"/>
    <w:rsid w:val="00B15E11"/>
    <w:rsid w:val="00B22D7A"/>
    <w:rsid w:val="00B24B0A"/>
    <w:rsid w:val="00B30C02"/>
    <w:rsid w:val="00B337E6"/>
    <w:rsid w:val="00B35919"/>
    <w:rsid w:val="00B376BA"/>
    <w:rsid w:val="00B404F1"/>
    <w:rsid w:val="00B4432F"/>
    <w:rsid w:val="00B452E3"/>
    <w:rsid w:val="00B46785"/>
    <w:rsid w:val="00B46EFA"/>
    <w:rsid w:val="00B606A2"/>
    <w:rsid w:val="00B60FB0"/>
    <w:rsid w:val="00B667DE"/>
    <w:rsid w:val="00B66F51"/>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A5362"/>
    <w:rsid w:val="00BA5E4A"/>
    <w:rsid w:val="00BB54D8"/>
    <w:rsid w:val="00BC397C"/>
    <w:rsid w:val="00BC59E3"/>
    <w:rsid w:val="00BD36DA"/>
    <w:rsid w:val="00BD700F"/>
    <w:rsid w:val="00BE4AEB"/>
    <w:rsid w:val="00BE70DC"/>
    <w:rsid w:val="00BE74D0"/>
    <w:rsid w:val="00BF48EA"/>
    <w:rsid w:val="00BF4FB8"/>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176D"/>
    <w:rsid w:val="00C7240F"/>
    <w:rsid w:val="00C73548"/>
    <w:rsid w:val="00C75679"/>
    <w:rsid w:val="00C76BD8"/>
    <w:rsid w:val="00C817DF"/>
    <w:rsid w:val="00C9098A"/>
    <w:rsid w:val="00C94173"/>
    <w:rsid w:val="00C97FBA"/>
    <w:rsid w:val="00CA00DD"/>
    <w:rsid w:val="00CA0E47"/>
    <w:rsid w:val="00CA164A"/>
    <w:rsid w:val="00CA6795"/>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5521B"/>
    <w:rsid w:val="00D61460"/>
    <w:rsid w:val="00D63AA5"/>
    <w:rsid w:val="00D6401F"/>
    <w:rsid w:val="00D655A8"/>
    <w:rsid w:val="00D70662"/>
    <w:rsid w:val="00D7073D"/>
    <w:rsid w:val="00D728C3"/>
    <w:rsid w:val="00D7707D"/>
    <w:rsid w:val="00D85FE8"/>
    <w:rsid w:val="00D862F1"/>
    <w:rsid w:val="00D91051"/>
    <w:rsid w:val="00D92260"/>
    <w:rsid w:val="00D95342"/>
    <w:rsid w:val="00D958BE"/>
    <w:rsid w:val="00D97ABD"/>
    <w:rsid w:val="00D97C57"/>
    <w:rsid w:val="00DA2838"/>
    <w:rsid w:val="00DA5BD9"/>
    <w:rsid w:val="00DB52B5"/>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6F"/>
    <w:rsid w:val="00ED4686"/>
    <w:rsid w:val="00ED4EBD"/>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37C0"/>
    <w:rsid w:val="00F470C1"/>
    <w:rsid w:val="00F5090F"/>
    <w:rsid w:val="00F53472"/>
    <w:rsid w:val="00F54365"/>
    <w:rsid w:val="00F56193"/>
    <w:rsid w:val="00F61E04"/>
    <w:rsid w:val="00F6405C"/>
    <w:rsid w:val="00F679CF"/>
    <w:rsid w:val="00F7781E"/>
    <w:rsid w:val="00F8095E"/>
    <w:rsid w:val="00F81CDF"/>
    <w:rsid w:val="00F876C6"/>
    <w:rsid w:val="00F91190"/>
    <w:rsid w:val="00F95961"/>
    <w:rsid w:val="00FA5E75"/>
    <w:rsid w:val="00FD5CA9"/>
    <w:rsid w:val="00FD77E4"/>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A2494-69FE-4C28-8530-3AB73BD6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2772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2772E"/>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5969">
      <w:marLeft w:val="0"/>
      <w:marRight w:val="0"/>
      <w:marTop w:val="0"/>
      <w:marBottom w:val="0"/>
      <w:divBdr>
        <w:top w:val="none" w:sz="0" w:space="0" w:color="auto"/>
        <w:left w:val="none" w:sz="0" w:space="0" w:color="auto"/>
        <w:bottom w:val="none" w:sz="0" w:space="0" w:color="auto"/>
        <w:right w:val="none" w:sz="0" w:space="0" w:color="auto"/>
      </w:divBdr>
    </w:div>
    <w:div w:id="901405970">
      <w:marLeft w:val="0"/>
      <w:marRight w:val="0"/>
      <w:marTop w:val="0"/>
      <w:marBottom w:val="0"/>
      <w:divBdr>
        <w:top w:val="none" w:sz="0" w:space="0" w:color="auto"/>
        <w:left w:val="none" w:sz="0" w:space="0" w:color="auto"/>
        <w:bottom w:val="none" w:sz="0" w:space="0" w:color="auto"/>
        <w:right w:val="none" w:sz="0" w:space="0" w:color="auto"/>
      </w:divBdr>
    </w:div>
    <w:div w:id="901405971">
      <w:marLeft w:val="0"/>
      <w:marRight w:val="0"/>
      <w:marTop w:val="0"/>
      <w:marBottom w:val="0"/>
      <w:divBdr>
        <w:top w:val="none" w:sz="0" w:space="0" w:color="auto"/>
        <w:left w:val="none" w:sz="0" w:space="0" w:color="auto"/>
        <w:bottom w:val="none" w:sz="0" w:space="0" w:color="auto"/>
        <w:right w:val="none" w:sz="0" w:space="0" w:color="auto"/>
      </w:divBdr>
    </w:div>
    <w:div w:id="901405972">
      <w:marLeft w:val="0"/>
      <w:marRight w:val="0"/>
      <w:marTop w:val="0"/>
      <w:marBottom w:val="0"/>
      <w:divBdr>
        <w:top w:val="none" w:sz="0" w:space="0" w:color="auto"/>
        <w:left w:val="none" w:sz="0" w:space="0" w:color="auto"/>
        <w:bottom w:val="none" w:sz="0" w:space="0" w:color="auto"/>
        <w:right w:val="none" w:sz="0" w:space="0" w:color="auto"/>
      </w:divBdr>
    </w:div>
    <w:div w:id="901405973">
      <w:marLeft w:val="0"/>
      <w:marRight w:val="0"/>
      <w:marTop w:val="0"/>
      <w:marBottom w:val="0"/>
      <w:divBdr>
        <w:top w:val="none" w:sz="0" w:space="0" w:color="auto"/>
        <w:left w:val="none" w:sz="0" w:space="0" w:color="auto"/>
        <w:bottom w:val="none" w:sz="0" w:space="0" w:color="auto"/>
        <w:right w:val="none" w:sz="0" w:space="0" w:color="auto"/>
      </w:divBdr>
    </w:div>
    <w:div w:id="901405974">
      <w:marLeft w:val="0"/>
      <w:marRight w:val="0"/>
      <w:marTop w:val="0"/>
      <w:marBottom w:val="0"/>
      <w:divBdr>
        <w:top w:val="none" w:sz="0" w:space="0" w:color="auto"/>
        <w:left w:val="none" w:sz="0" w:space="0" w:color="auto"/>
        <w:bottom w:val="none" w:sz="0" w:space="0" w:color="auto"/>
        <w:right w:val="none" w:sz="0" w:space="0" w:color="auto"/>
      </w:divBdr>
    </w:div>
    <w:div w:id="901405975">
      <w:marLeft w:val="0"/>
      <w:marRight w:val="0"/>
      <w:marTop w:val="0"/>
      <w:marBottom w:val="0"/>
      <w:divBdr>
        <w:top w:val="none" w:sz="0" w:space="0" w:color="auto"/>
        <w:left w:val="none" w:sz="0" w:space="0" w:color="auto"/>
        <w:bottom w:val="none" w:sz="0" w:space="0" w:color="auto"/>
        <w:right w:val="none" w:sz="0" w:space="0" w:color="auto"/>
      </w:divBdr>
    </w:div>
    <w:div w:id="901405976">
      <w:marLeft w:val="0"/>
      <w:marRight w:val="0"/>
      <w:marTop w:val="0"/>
      <w:marBottom w:val="0"/>
      <w:divBdr>
        <w:top w:val="none" w:sz="0" w:space="0" w:color="auto"/>
        <w:left w:val="none" w:sz="0" w:space="0" w:color="auto"/>
        <w:bottom w:val="none" w:sz="0" w:space="0" w:color="auto"/>
        <w:right w:val="none" w:sz="0" w:space="0" w:color="auto"/>
      </w:divBdr>
    </w:div>
    <w:div w:id="901405977">
      <w:marLeft w:val="0"/>
      <w:marRight w:val="0"/>
      <w:marTop w:val="0"/>
      <w:marBottom w:val="0"/>
      <w:divBdr>
        <w:top w:val="none" w:sz="0" w:space="0" w:color="auto"/>
        <w:left w:val="none" w:sz="0" w:space="0" w:color="auto"/>
        <w:bottom w:val="none" w:sz="0" w:space="0" w:color="auto"/>
        <w:right w:val="none" w:sz="0" w:space="0" w:color="auto"/>
      </w:divBdr>
    </w:div>
    <w:div w:id="901405978">
      <w:marLeft w:val="0"/>
      <w:marRight w:val="0"/>
      <w:marTop w:val="0"/>
      <w:marBottom w:val="0"/>
      <w:divBdr>
        <w:top w:val="none" w:sz="0" w:space="0" w:color="auto"/>
        <w:left w:val="none" w:sz="0" w:space="0" w:color="auto"/>
        <w:bottom w:val="none" w:sz="0" w:space="0" w:color="auto"/>
        <w:right w:val="none" w:sz="0" w:space="0" w:color="auto"/>
      </w:divBdr>
    </w:div>
    <w:div w:id="901405979">
      <w:marLeft w:val="0"/>
      <w:marRight w:val="0"/>
      <w:marTop w:val="0"/>
      <w:marBottom w:val="0"/>
      <w:divBdr>
        <w:top w:val="none" w:sz="0" w:space="0" w:color="auto"/>
        <w:left w:val="none" w:sz="0" w:space="0" w:color="auto"/>
        <w:bottom w:val="none" w:sz="0" w:space="0" w:color="auto"/>
        <w:right w:val="none" w:sz="0" w:space="0" w:color="auto"/>
      </w:divBdr>
    </w:div>
    <w:div w:id="901405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aembpress_us@mfa.gov.c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ov@govonline.cn"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cs.google.com/forms/d/e/1FAIpQLSf3RUspces4lA9Gt7Fp9GiAcojCs6fnfFOTCLli3Su6c3S8ew/viewfor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mailto:chineseembassyspokesperson@gmai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2DFB9D8-4FFC-44C2-9DCD-2C5091DB3949}">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b9e52a15-8fce-43d3-9ff2-f6bd6a140a3c"/>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AF6CA194-54C8-4EAF-BDAB-49EB10F1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cp:lastPrinted>2017-10-06T15:35:00Z</cp:lastPrinted>
  <dcterms:created xsi:type="dcterms:W3CDTF">2017-10-06T15:30:00Z</dcterms:created>
  <dcterms:modified xsi:type="dcterms:W3CDTF">2017-10-06T15:35:00Z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