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F451F">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DF7B60" w:rsidRDefault="007B7CB5" w:rsidP="003F451F">
      <w:pPr>
        <w:rPr>
          <w:rStyle w:val="AIHeadline"/>
          <w:rFonts w:cs="Arial"/>
          <w:snapToGrid w:val="0"/>
          <w:sz w:val="36"/>
          <w:szCs w:val="36"/>
        </w:rPr>
      </w:pPr>
      <w:r w:rsidRPr="00DF7B60">
        <w:rPr>
          <w:rStyle w:val="AIHeadline"/>
          <w:rFonts w:cs="Arial"/>
          <w:snapToGrid w:val="0"/>
          <w:sz w:val="36"/>
          <w:szCs w:val="36"/>
        </w:rPr>
        <w:t>prisoner of conscience denied vital medication</w:t>
      </w:r>
    </w:p>
    <w:p w:rsidR="00E23475" w:rsidRDefault="00E23475" w:rsidP="003F451F">
      <w:pPr>
        <w:pStyle w:val="AIintropara"/>
        <w:spacing w:line="240" w:lineRule="auto"/>
        <w:rPr>
          <w:rFonts w:cs="Arial"/>
        </w:rPr>
      </w:pPr>
      <w:r>
        <w:rPr>
          <w:rFonts w:cs="Arial"/>
        </w:rPr>
        <w:t xml:space="preserve">Human rights defender Hanan Badr el-Din, currently </w:t>
      </w:r>
      <w:r w:rsidR="00B41837">
        <w:rPr>
          <w:rFonts w:cs="Arial"/>
        </w:rPr>
        <w:t>in prison on spurious charges</w:t>
      </w:r>
      <w:r>
        <w:rPr>
          <w:rFonts w:cs="Arial"/>
        </w:rPr>
        <w:t xml:space="preserve"> for speaking out against enforced disappearances in Egypt, is being denied </w:t>
      </w:r>
      <w:r w:rsidR="00380BBA">
        <w:rPr>
          <w:rFonts w:cs="Arial"/>
        </w:rPr>
        <w:t>necessary health care</w:t>
      </w:r>
      <w:r>
        <w:rPr>
          <w:rFonts w:cs="Arial"/>
        </w:rPr>
        <w:t xml:space="preserve">. Hanan Badr el-Din suffers from a </w:t>
      </w:r>
      <w:r w:rsidR="00B41837">
        <w:rPr>
          <w:rFonts w:cs="Arial"/>
        </w:rPr>
        <w:t>genetic disorder</w:t>
      </w:r>
      <w:r>
        <w:rPr>
          <w:rFonts w:cs="Arial"/>
        </w:rPr>
        <w:t xml:space="preserve"> and her health is deteriorating rapidly. She is a prisoner of conscience and must be released immediate</w:t>
      </w:r>
      <w:r w:rsidR="001E117D">
        <w:rPr>
          <w:rFonts w:cs="Arial"/>
        </w:rPr>
        <w:t>l</w:t>
      </w:r>
      <w:r w:rsidR="004D4542">
        <w:rPr>
          <w:rFonts w:cs="Arial"/>
        </w:rPr>
        <w:t>y.</w:t>
      </w:r>
    </w:p>
    <w:p w:rsidR="0026766F" w:rsidRDefault="009D1412" w:rsidP="003F451F">
      <w:pPr>
        <w:pStyle w:val="AIBodytext"/>
        <w:tabs>
          <w:tab w:val="clear" w:pos="567"/>
        </w:tabs>
        <w:spacing w:line="240" w:lineRule="auto"/>
        <w:rPr>
          <w:rFonts w:cs="Arial"/>
        </w:rPr>
      </w:pPr>
      <w:r>
        <w:rPr>
          <w:rFonts w:cs="Arial"/>
        </w:rPr>
        <w:t>Imprisoned h</w:t>
      </w:r>
      <w:r w:rsidR="00B41837">
        <w:rPr>
          <w:rFonts w:cs="Arial"/>
        </w:rPr>
        <w:t>uman rights</w:t>
      </w:r>
      <w:r w:rsidR="00E23475">
        <w:rPr>
          <w:rFonts w:cs="Arial"/>
        </w:rPr>
        <w:t xml:space="preserve"> defender </w:t>
      </w:r>
      <w:r w:rsidR="00E23475" w:rsidRPr="00B41837">
        <w:rPr>
          <w:rFonts w:cs="Arial"/>
          <w:b/>
        </w:rPr>
        <w:t>Hanan Badr el-Din</w:t>
      </w:r>
      <w:r>
        <w:rPr>
          <w:rFonts w:cs="Arial"/>
        </w:rPr>
        <w:t>, who</w:t>
      </w:r>
      <w:r w:rsidR="00E23475">
        <w:rPr>
          <w:rFonts w:cs="Arial"/>
        </w:rPr>
        <w:t xml:space="preserve"> </w:t>
      </w:r>
      <w:r w:rsidR="007B7CB5">
        <w:rPr>
          <w:rFonts w:cs="Arial"/>
        </w:rPr>
        <w:t xml:space="preserve">suffers </w:t>
      </w:r>
      <w:r w:rsidR="00B41837">
        <w:rPr>
          <w:rFonts w:cs="Arial"/>
        </w:rPr>
        <w:t>from</w:t>
      </w:r>
      <w:r w:rsidR="00E23475" w:rsidRPr="00E23475">
        <w:rPr>
          <w:rFonts w:cs="Arial"/>
        </w:rPr>
        <w:t xml:space="preserve"> Fa</w:t>
      </w:r>
      <w:r>
        <w:rPr>
          <w:rFonts w:cs="Arial"/>
        </w:rPr>
        <w:t>milial Mediterranean Fever (</w:t>
      </w:r>
      <w:r w:rsidR="00E23475">
        <w:rPr>
          <w:rFonts w:cs="Arial"/>
        </w:rPr>
        <w:t xml:space="preserve">a genetic disorder that </w:t>
      </w:r>
      <w:r w:rsidR="00B41837">
        <w:rPr>
          <w:rFonts w:cs="Arial"/>
        </w:rPr>
        <w:t xml:space="preserve">causes </w:t>
      </w:r>
      <w:r>
        <w:rPr>
          <w:rFonts w:cs="Arial"/>
        </w:rPr>
        <w:t xml:space="preserve">fever and </w:t>
      </w:r>
      <w:r w:rsidR="00B41837" w:rsidRPr="00B41837">
        <w:rPr>
          <w:rFonts w:cs="Arial"/>
        </w:rPr>
        <w:t xml:space="preserve">painful inflammation </w:t>
      </w:r>
      <w:r w:rsidR="00B41837">
        <w:rPr>
          <w:rFonts w:cs="Arial"/>
        </w:rPr>
        <w:t>in the abdomen, lungs and joints</w:t>
      </w:r>
      <w:r>
        <w:rPr>
          <w:rFonts w:cs="Arial"/>
        </w:rPr>
        <w:t xml:space="preserve">), </w:t>
      </w:r>
      <w:r w:rsidR="00B41837">
        <w:rPr>
          <w:rFonts w:cs="Arial"/>
        </w:rPr>
        <w:t xml:space="preserve">is currently </w:t>
      </w:r>
      <w:r>
        <w:rPr>
          <w:rFonts w:cs="Arial"/>
        </w:rPr>
        <w:t xml:space="preserve">being denied </w:t>
      </w:r>
      <w:r w:rsidR="00380BBA">
        <w:rPr>
          <w:rFonts w:cs="Arial"/>
        </w:rPr>
        <w:t>necessary health care</w:t>
      </w:r>
      <w:r w:rsidR="00E8602A">
        <w:rPr>
          <w:rFonts w:cs="Arial"/>
        </w:rPr>
        <w:t xml:space="preserve"> that may amount to torture or other ill-treatment</w:t>
      </w:r>
      <w:r>
        <w:rPr>
          <w:rFonts w:cs="Arial"/>
        </w:rPr>
        <w:t>. Her health is deteriorating rapidly</w:t>
      </w:r>
      <w:r w:rsidR="00E8602A">
        <w:rPr>
          <w:rFonts w:cs="Arial"/>
        </w:rPr>
        <w:t xml:space="preserve"> and </w:t>
      </w:r>
      <w:r w:rsidR="00E8602A">
        <w:t>risks kidney failure as a result of the denial of necessary health care</w:t>
      </w:r>
      <w:r w:rsidRPr="009D1412">
        <w:rPr>
          <w:rFonts w:cs="Arial"/>
        </w:rPr>
        <w:t>.</w:t>
      </w:r>
    </w:p>
    <w:p w:rsidR="00F053E5" w:rsidRDefault="009D1412" w:rsidP="003F451F">
      <w:pPr>
        <w:pStyle w:val="AIBodytext"/>
        <w:spacing w:line="240" w:lineRule="auto"/>
      </w:pPr>
      <w:r w:rsidRPr="009D1412">
        <w:t>Hanan Badr el-Din</w:t>
      </w:r>
      <w:r w:rsidR="002B19AB">
        <w:t xml:space="preserve"> had</w:t>
      </w:r>
      <w:r>
        <w:t xml:space="preserve"> been receiving her medication regularly </w:t>
      </w:r>
      <w:r w:rsidR="00BB3695">
        <w:t>through her family</w:t>
      </w:r>
      <w:r w:rsidR="00C136A3">
        <w:t xml:space="preserve"> </w:t>
      </w:r>
      <w:r>
        <w:t>until recent weeks. However</w:t>
      </w:r>
      <w:r w:rsidR="001E117D">
        <w:t>,</w:t>
      </w:r>
      <w:r w:rsidR="00361C4E">
        <w:t xml:space="preserve"> </w:t>
      </w:r>
      <w:r w:rsidR="00C136A3">
        <w:t xml:space="preserve">recently, </w:t>
      </w:r>
      <w:r w:rsidR="00361C4E">
        <w:t>p</w:t>
      </w:r>
      <w:r w:rsidR="00361C4E" w:rsidRPr="00361C4E">
        <w:t>rison authorities told H</w:t>
      </w:r>
      <w:r w:rsidR="00361C4E">
        <w:t>anan</w:t>
      </w:r>
      <w:r w:rsidR="00361C4E" w:rsidRPr="00361C4E">
        <w:t xml:space="preserve">'s family that </w:t>
      </w:r>
      <w:r w:rsidR="00361C4E">
        <w:t xml:space="preserve">they </w:t>
      </w:r>
      <w:r w:rsidR="00D7593D">
        <w:t xml:space="preserve">will only accept </w:t>
      </w:r>
      <w:r w:rsidR="00F053E5">
        <w:t>prescriptions or diagnosis</w:t>
      </w:r>
      <w:r w:rsidR="00F053E5" w:rsidDel="00F053E5">
        <w:t xml:space="preserve"> </w:t>
      </w:r>
      <w:r w:rsidR="00D7593D">
        <w:t>from public hospitals</w:t>
      </w:r>
      <w:r w:rsidR="00361C4E">
        <w:t>.</w:t>
      </w:r>
      <w:r w:rsidR="00D7593D">
        <w:t xml:space="preserve"> </w:t>
      </w:r>
      <w:r w:rsidR="00C136A3">
        <w:t>Hanan’s</w:t>
      </w:r>
      <w:r w:rsidR="00D7593D">
        <w:t xml:space="preserve"> family told Amnesty International that public hospitals refuse to provide diagnosis to prisoners, </w:t>
      </w:r>
      <w:r w:rsidR="00C136A3">
        <w:t>and</w:t>
      </w:r>
      <w:r w:rsidR="00D7593D">
        <w:t xml:space="preserve"> prison authorities </w:t>
      </w:r>
      <w:r w:rsidR="00C136A3">
        <w:t xml:space="preserve">have </w:t>
      </w:r>
      <w:r w:rsidR="00D7593D">
        <w:t>refuse</w:t>
      </w:r>
      <w:r w:rsidR="00C136A3">
        <w:t>d</w:t>
      </w:r>
      <w:r w:rsidR="00D7593D">
        <w:t xml:space="preserve"> to move Hanan to an outside hospital</w:t>
      </w:r>
      <w:r w:rsidR="00F053E5">
        <w:t>.</w:t>
      </w:r>
      <w:r w:rsidR="00C136A3">
        <w:t xml:space="preserve"> </w:t>
      </w:r>
    </w:p>
    <w:p w:rsidR="001E117D" w:rsidRDefault="00C136A3" w:rsidP="003F451F">
      <w:pPr>
        <w:pStyle w:val="AIBodytext"/>
        <w:spacing w:line="240" w:lineRule="auto"/>
      </w:pPr>
      <w:r>
        <w:t xml:space="preserve">This has effectively resulted in Hanan being denied </w:t>
      </w:r>
      <w:r w:rsidR="007F6294">
        <w:t>necessary</w:t>
      </w:r>
      <w:r w:rsidR="001E117D">
        <w:t xml:space="preserve"> </w:t>
      </w:r>
      <w:r w:rsidR="00BD5F66">
        <w:t xml:space="preserve">health care, </w:t>
      </w:r>
      <w:r w:rsidR="00361C4E">
        <w:t xml:space="preserve">specifically </w:t>
      </w:r>
      <w:r w:rsidR="00D7593D">
        <w:t>medication</w:t>
      </w:r>
      <w:r>
        <w:t xml:space="preserve"> that she needs</w:t>
      </w:r>
      <w:r w:rsidR="00D7593D">
        <w:t xml:space="preserve">. </w:t>
      </w:r>
      <w:r w:rsidR="009D1412">
        <w:t>As a result, her condition has worsened considerably over the past two weeks. According to her family, she suffers fr</w:t>
      </w:r>
      <w:r w:rsidR="001E117D">
        <w:t>om pain in her wri</w:t>
      </w:r>
      <w:r w:rsidR="009D1412">
        <w:t xml:space="preserve">sts </w:t>
      </w:r>
      <w:r w:rsidR="001E117D">
        <w:t xml:space="preserve">to the </w:t>
      </w:r>
      <w:r w:rsidR="00C11833">
        <w:t xml:space="preserve">extent that </w:t>
      </w:r>
      <w:r w:rsidR="001E117D">
        <w:t xml:space="preserve">she </w:t>
      </w:r>
      <w:r w:rsidR="009D1412">
        <w:t>is unable to write. She also su</w:t>
      </w:r>
      <w:r w:rsidR="001E117D">
        <w:t>ffers from fever every 3-4 days</w:t>
      </w:r>
      <w:r w:rsidR="00F35490">
        <w:t xml:space="preserve"> and has lost considerable weight</w:t>
      </w:r>
      <w:r w:rsidR="009D1412">
        <w:t xml:space="preserve">. Prison authorities only allow her to </w:t>
      </w:r>
      <w:r w:rsidR="00F806C6">
        <w:t>visit</w:t>
      </w:r>
      <w:r w:rsidR="009D1412">
        <w:t xml:space="preserve"> the prison hospital, which is poorly equipped</w:t>
      </w:r>
      <w:r w:rsidR="00DF7B60">
        <w:t>,</w:t>
      </w:r>
      <w:r w:rsidR="009D1412">
        <w:t xml:space="preserve"> understaffed</w:t>
      </w:r>
      <w:r w:rsidR="00DF7B60">
        <w:t xml:space="preserve"> and </w:t>
      </w:r>
      <w:r>
        <w:t xml:space="preserve">not </w:t>
      </w:r>
      <w:r w:rsidR="00361C4E">
        <w:t>trained</w:t>
      </w:r>
      <w:r>
        <w:t xml:space="preserve"> to respond to Hanan’s specific health needs</w:t>
      </w:r>
      <w:r w:rsidR="00361C4E">
        <w:t>.</w:t>
      </w:r>
      <w:r w:rsidR="009D1412">
        <w:t xml:space="preserve"> Hanan Badr el-Din shares a cell with 19 other inmates, and one single</w:t>
      </w:r>
      <w:r w:rsidR="001E117D">
        <w:t xml:space="preserve"> bed is</w:t>
      </w:r>
      <w:r w:rsidR="007F6294">
        <w:t xml:space="preserve"> shared between two women. T</w:t>
      </w:r>
      <w:r w:rsidR="001E117D">
        <w:t xml:space="preserve">hey lack adequate </w:t>
      </w:r>
      <w:r w:rsidR="007F6294">
        <w:t>access to</w:t>
      </w:r>
      <w:r w:rsidR="00BB72CF">
        <w:t xml:space="preserve"> clean water for</w:t>
      </w:r>
      <w:r w:rsidR="001E117D">
        <w:t xml:space="preserve"> </w:t>
      </w:r>
      <w:r w:rsidR="007F6294">
        <w:t>drinking</w:t>
      </w:r>
      <w:r w:rsidR="00C11833">
        <w:t xml:space="preserve"> and cleaning</w:t>
      </w:r>
      <w:r w:rsidR="001E117D">
        <w:t>.</w:t>
      </w:r>
    </w:p>
    <w:p w:rsidR="009D1412" w:rsidRPr="00F95961" w:rsidRDefault="00C11833" w:rsidP="003F451F">
      <w:pPr>
        <w:pStyle w:val="AIBodytext"/>
        <w:tabs>
          <w:tab w:val="clear" w:pos="567"/>
        </w:tabs>
        <w:spacing w:line="240" w:lineRule="auto"/>
      </w:pPr>
      <w:r>
        <w:t xml:space="preserve">A judge has been renewing </w:t>
      </w:r>
      <w:r w:rsidR="009D1412">
        <w:t xml:space="preserve">Hanan </w:t>
      </w:r>
      <w:r w:rsidR="009D1412" w:rsidRPr="009D1412">
        <w:t>Badr el-Din</w:t>
      </w:r>
      <w:r w:rsidR="009D1412">
        <w:t xml:space="preserve">’s </w:t>
      </w:r>
      <w:r>
        <w:t xml:space="preserve">detention </w:t>
      </w:r>
      <w:r w:rsidR="001E117D">
        <w:t>approximately every 45 days.</w:t>
      </w:r>
      <w:r w:rsidR="00DF7B60">
        <w:t xml:space="preserve"> </w:t>
      </w:r>
      <w:r w:rsidR="009D1412">
        <w:t>On t</w:t>
      </w:r>
      <w:r w:rsidR="00DF7B60">
        <w:t>he next renewal hearing on 5 February</w:t>
      </w:r>
      <w:r w:rsidR="001E117D">
        <w:t>,</w:t>
      </w:r>
      <w:r w:rsidR="009D1412">
        <w:t xml:space="preserve"> a judge will decide</w:t>
      </w:r>
      <w:r>
        <w:t xml:space="preserve"> either</w:t>
      </w:r>
      <w:r w:rsidR="009D1412">
        <w:t xml:space="preserve"> to release </w:t>
      </w:r>
      <w:r w:rsidR="00EF6A67">
        <w:t xml:space="preserve">her </w:t>
      </w:r>
      <w:r w:rsidR="009D1412">
        <w:t>or renew her detention for another 45 days.</w:t>
      </w:r>
      <w:r w:rsidR="001E117D">
        <w:t xml:space="preserve"> </w:t>
      </w:r>
      <w:r w:rsidR="001E117D" w:rsidRPr="001E117D">
        <w:t>Hanan Badr el-Din is a prisoner of conscienc</w:t>
      </w:r>
      <w:r w:rsidR="001E117D">
        <w:t>e and must be released immediately</w:t>
      </w:r>
      <w:r w:rsidR="001E117D" w:rsidRPr="001E117D">
        <w:t xml:space="preserve"> and unconditionally.</w:t>
      </w:r>
    </w:p>
    <w:p w:rsidR="003F451F" w:rsidRPr="00E35808" w:rsidRDefault="003F451F" w:rsidP="003F451F">
      <w:pPr>
        <w:rPr>
          <w:rFonts w:ascii="Arial" w:eastAsia="Calibri" w:hAnsi="Arial" w:cs="Arial"/>
          <w:b/>
          <w:sz w:val="20"/>
          <w:szCs w:val="20"/>
        </w:rPr>
      </w:pPr>
      <w:r w:rsidRPr="00E35808">
        <w:rPr>
          <w:rFonts w:ascii="Arial" w:eastAsia="Calibri" w:hAnsi="Arial" w:cs="Arial"/>
          <w:b/>
          <w:sz w:val="20"/>
          <w:szCs w:val="20"/>
        </w:rPr>
        <w:t>1) TAKE ACTION</w:t>
      </w:r>
    </w:p>
    <w:p w:rsidR="0026766F" w:rsidRPr="003F451F" w:rsidRDefault="003F451F" w:rsidP="003F451F">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4D4542" w:rsidRDefault="007B7CB5" w:rsidP="003F451F">
      <w:pPr>
        <w:numPr>
          <w:ilvl w:val="0"/>
          <w:numId w:val="2"/>
        </w:numPr>
        <w:tabs>
          <w:tab w:val="clear" w:pos="284"/>
        </w:tabs>
        <w:ind w:left="426" w:hanging="426"/>
        <w:rPr>
          <w:rFonts w:ascii="Arial" w:hAnsi="Arial" w:cs="Arial"/>
          <w:sz w:val="18"/>
          <w:szCs w:val="18"/>
        </w:rPr>
      </w:pPr>
      <w:r w:rsidRPr="004D4542">
        <w:rPr>
          <w:rFonts w:ascii="Arial" w:hAnsi="Arial" w:cs="Arial"/>
          <w:sz w:val="18"/>
          <w:szCs w:val="18"/>
        </w:rPr>
        <w:t xml:space="preserve">Urging the Egyptian authorities to ensure that Hanan Badr el-Din has </w:t>
      </w:r>
      <w:r w:rsidR="00C136A3" w:rsidRPr="004D4542">
        <w:rPr>
          <w:rFonts w:ascii="Arial" w:hAnsi="Arial" w:cs="Arial"/>
          <w:sz w:val="18"/>
          <w:szCs w:val="18"/>
        </w:rPr>
        <w:t xml:space="preserve">prompt and regular </w:t>
      </w:r>
      <w:r w:rsidRPr="004D4542">
        <w:rPr>
          <w:rFonts w:ascii="Arial" w:hAnsi="Arial" w:cs="Arial"/>
          <w:sz w:val="18"/>
          <w:szCs w:val="18"/>
        </w:rPr>
        <w:t xml:space="preserve">access to </w:t>
      </w:r>
      <w:r w:rsidR="00C136A3" w:rsidRPr="004D4542">
        <w:rPr>
          <w:rFonts w:ascii="Arial" w:hAnsi="Arial" w:cs="Arial"/>
          <w:sz w:val="18"/>
          <w:szCs w:val="18"/>
        </w:rPr>
        <w:t>the</w:t>
      </w:r>
      <w:r w:rsidR="00380BBA" w:rsidRPr="004D4542">
        <w:rPr>
          <w:rFonts w:ascii="Arial" w:hAnsi="Arial" w:cs="Arial"/>
          <w:sz w:val="18"/>
          <w:szCs w:val="18"/>
        </w:rPr>
        <w:t xml:space="preserve"> health care</w:t>
      </w:r>
      <w:r w:rsidR="00C136A3" w:rsidRPr="004D4542">
        <w:rPr>
          <w:rFonts w:ascii="Arial" w:hAnsi="Arial" w:cs="Arial"/>
          <w:sz w:val="18"/>
          <w:szCs w:val="18"/>
        </w:rPr>
        <w:t xml:space="preserve"> she needs</w:t>
      </w:r>
      <w:r w:rsidRPr="004D4542">
        <w:rPr>
          <w:rFonts w:ascii="Arial" w:hAnsi="Arial" w:cs="Arial"/>
          <w:sz w:val="18"/>
          <w:szCs w:val="18"/>
        </w:rPr>
        <w:t>, including medication and regular check-ups;</w:t>
      </w:r>
    </w:p>
    <w:p w:rsidR="00C11833" w:rsidRPr="00C4124C" w:rsidRDefault="007B7CB5" w:rsidP="003F451F">
      <w:pPr>
        <w:numPr>
          <w:ilvl w:val="0"/>
          <w:numId w:val="4"/>
        </w:numPr>
        <w:tabs>
          <w:tab w:val="clear" w:pos="284"/>
        </w:tabs>
        <w:ind w:left="426" w:hanging="426"/>
        <w:rPr>
          <w:rFonts w:ascii="Arial" w:hAnsi="Arial" w:cs="Arial"/>
          <w:sz w:val="18"/>
          <w:szCs w:val="18"/>
        </w:rPr>
      </w:pPr>
      <w:r w:rsidRPr="004D4542">
        <w:rPr>
          <w:rFonts w:ascii="Arial" w:hAnsi="Arial" w:cs="Arial"/>
          <w:sz w:val="18"/>
          <w:szCs w:val="18"/>
        </w:rPr>
        <w:t>Calling on them to drop all charges against Hanan Badr el-Din and release her immediately and unconditionally</w:t>
      </w:r>
      <w:r w:rsidR="00E8602A" w:rsidRPr="004D4542">
        <w:rPr>
          <w:rFonts w:ascii="Arial" w:hAnsi="Arial" w:cs="Arial"/>
          <w:sz w:val="18"/>
          <w:szCs w:val="18"/>
        </w:rPr>
        <w:t>, as she is being detained solely for her human rights work</w:t>
      </w:r>
      <w:r w:rsidRPr="004D4542">
        <w:rPr>
          <w:rFonts w:ascii="Arial" w:hAnsi="Arial" w:cs="Arial"/>
          <w:sz w:val="18"/>
          <w:szCs w:val="18"/>
        </w:rPr>
        <w:t>.</w:t>
      </w:r>
    </w:p>
    <w:p w:rsidR="0026766F" w:rsidRPr="00F95961" w:rsidRDefault="0026766F" w:rsidP="003F451F">
      <w:pPr>
        <w:pStyle w:val="AITableHeading"/>
        <w:tabs>
          <w:tab w:val="clear" w:pos="567"/>
        </w:tabs>
        <w:rPr>
          <w:rFonts w:cs="Arial"/>
        </w:rPr>
      </w:pPr>
    </w:p>
    <w:p w:rsidR="005534BC" w:rsidRPr="003F451F" w:rsidRDefault="003F451F" w:rsidP="003F451F">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16 March</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3F451F">
      <w:pPr>
        <w:pStyle w:val="AIAddressText"/>
        <w:tabs>
          <w:tab w:val="clear" w:pos="567"/>
        </w:tabs>
        <w:spacing w:line="240" w:lineRule="auto"/>
        <w:rPr>
          <w:rFonts w:cs="Arial"/>
          <w:sz w:val="16"/>
          <w:szCs w:val="16"/>
        </w:rPr>
        <w:sectPr w:rsidR="005534BC" w:rsidSect="003F451F">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7B7CB5" w:rsidRPr="007B7CB5" w:rsidRDefault="007B7CB5" w:rsidP="003F451F">
      <w:pPr>
        <w:pStyle w:val="AITextSmallNoLineSpacing"/>
        <w:spacing w:line="240" w:lineRule="auto"/>
        <w:rPr>
          <w:rFonts w:cs="Arial"/>
          <w:u w:val="single"/>
        </w:rPr>
      </w:pPr>
      <w:r w:rsidRPr="007B7CB5">
        <w:rPr>
          <w:rFonts w:cs="Arial"/>
          <w:u w:val="single"/>
        </w:rPr>
        <w:t>Public Prosecutor</w:t>
      </w:r>
    </w:p>
    <w:p w:rsidR="007B7CB5" w:rsidRPr="007B7CB5" w:rsidRDefault="007B7CB5" w:rsidP="003F451F">
      <w:pPr>
        <w:pStyle w:val="AITextSmallNoLineSpacing"/>
        <w:spacing w:line="240" w:lineRule="auto"/>
        <w:rPr>
          <w:rFonts w:cs="Arial"/>
        </w:rPr>
      </w:pPr>
      <w:r>
        <w:rPr>
          <w:rFonts w:cs="Arial"/>
        </w:rPr>
        <w:t>Nabil Sadek</w:t>
      </w:r>
    </w:p>
    <w:p w:rsidR="007B7CB5" w:rsidRPr="007B7CB5" w:rsidRDefault="007B7CB5" w:rsidP="003F451F">
      <w:pPr>
        <w:pStyle w:val="AITextSmallNoLineSpacing"/>
        <w:spacing w:line="240" w:lineRule="auto"/>
        <w:rPr>
          <w:rFonts w:cs="Arial"/>
        </w:rPr>
      </w:pPr>
      <w:r w:rsidRPr="007B7CB5">
        <w:rPr>
          <w:rFonts w:cs="Arial"/>
        </w:rPr>
        <w:t>Office of the Public Prosecutor, Dar al-Qada al-Ali, Down Town</w:t>
      </w:r>
    </w:p>
    <w:p w:rsidR="007B7CB5" w:rsidRPr="007B7CB5" w:rsidRDefault="007B7CB5" w:rsidP="003F451F">
      <w:pPr>
        <w:pStyle w:val="AITextSmallNoLineSpacing"/>
        <w:spacing w:line="240" w:lineRule="auto"/>
        <w:rPr>
          <w:rFonts w:cs="Arial"/>
        </w:rPr>
      </w:pPr>
      <w:r>
        <w:rPr>
          <w:rFonts w:cs="Arial"/>
        </w:rPr>
        <w:t>Cairo, Egypt</w:t>
      </w:r>
    </w:p>
    <w:p w:rsidR="007B7CB5" w:rsidRPr="007B7CB5" w:rsidRDefault="007B7CB5" w:rsidP="003F451F">
      <w:pPr>
        <w:pStyle w:val="AITextSmallNoLineSpacing"/>
        <w:spacing w:line="240" w:lineRule="auto"/>
        <w:rPr>
          <w:rFonts w:cs="Arial"/>
        </w:rPr>
      </w:pPr>
      <w:r w:rsidRPr="007B7CB5">
        <w:rPr>
          <w:rFonts w:cs="Arial"/>
        </w:rPr>
        <w:t>Fax: +202</w:t>
      </w:r>
      <w:r>
        <w:rPr>
          <w:rFonts w:cs="Arial"/>
        </w:rPr>
        <w:t xml:space="preserve"> </w:t>
      </w:r>
      <w:r w:rsidRPr="007B7CB5">
        <w:rPr>
          <w:rFonts w:cs="Arial"/>
        </w:rPr>
        <w:t>2</w:t>
      </w:r>
      <w:r>
        <w:rPr>
          <w:rFonts w:cs="Arial"/>
        </w:rPr>
        <w:t xml:space="preserve"> </w:t>
      </w:r>
      <w:r w:rsidRPr="007B7CB5">
        <w:rPr>
          <w:rFonts w:cs="Arial"/>
        </w:rPr>
        <w:t>577</w:t>
      </w:r>
      <w:r>
        <w:rPr>
          <w:rFonts w:cs="Arial"/>
        </w:rPr>
        <w:t xml:space="preserve"> </w:t>
      </w:r>
      <w:r w:rsidRPr="007B7CB5">
        <w:rPr>
          <w:rFonts w:cs="Arial"/>
        </w:rPr>
        <w:t>4716</w:t>
      </w:r>
    </w:p>
    <w:p w:rsidR="007B7CB5" w:rsidRPr="00161524" w:rsidRDefault="007B7CB5" w:rsidP="003F451F">
      <w:pPr>
        <w:pStyle w:val="AITextSmallNoLineSpacing"/>
        <w:spacing w:line="240" w:lineRule="auto"/>
        <w:rPr>
          <w:rFonts w:cs="Arial"/>
          <w:b/>
        </w:rPr>
      </w:pPr>
      <w:r w:rsidRPr="00161524">
        <w:rPr>
          <w:rFonts w:cs="Arial"/>
          <w:b/>
        </w:rPr>
        <w:t>Salutation: Dear Counsellor</w:t>
      </w:r>
    </w:p>
    <w:p w:rsidR="00F806C6" w:rsidRDefault="00F806C6" w:rsidP="003F451F">
      <w:pPr>
        <w:pStyle w:val="AITextSmallNoLineSpacing"/>
        <w:spacing w:line="240" w:lineRule="auto"/>
        <w:rPr>
          <w:rFonts w:cs="Arial"/>
        </w:rPr>
      </w:pPr>
    </w:p>
    <w:p w:rsidR="003F451F" w:rsidRPr="003F451F" w:rsidRDefault="003F451F" w:rsidP="003F451F">
      <w:pPr>
        <w:pStyle w:val="AITextSmallNoLineSpacing"/>
        <w:spacing w:line="240" w:lineRule="auto"/>
        <w:rPr>
          <w:rFonts w:cs="Arial"/>
          <w:color w:val="000000" w:themeColor="text1"/>
          <w:u w:val="single"/>
        </w:rPr>
      </w:pPr>
      <w:r w:rsidRPr="003F451F">
        <w:rPr>
          <w:rFonts w:cs="Arial"/>
          <w:color w:val="000000" w:themeColor="text1"/>
          <w:u w:val="single"/>
        </w:rPr>
        <w:t>Ambassador Yasser Reda, Embassy of Egypt</w:t>
      </w:r>
    </w:p>
    <w:p w:rsidR="003F451F" w:rsidRPr="003F451F" w:rsidRDefault="003F451F" w:rsidP="003F451F">
      <w:pPr>
        <w:pStyle w:val="AITextSmallNoLineSpacing"/>
        <w:spacing w:line="240" w:lineRule="auto"/>
        <w:rPr>
          <w:rFonts w:cs="Arial"/>
          <w:color w:val="000000" w:themeColor="text1"/>
        </w:rPr>
      </w:pPr>
      <w:r w:rsidRPr="003F451F">
        <w:rPr>
          <w:rFonts w:cs="Arial"/>
          <w:color w:val="000000" w:themeColor="text1"/>
        </w:rPr>
        <w:t>3521 International Ct NW, Washington DC 20008</w:t>
      </w:r>
    </w:p>
    <w:p w:rsidR="003F451F" w:rsidRPr="003F451F" w:rsidRDefault="003F451F" w:rsidP="003F451F">
      <w:pPr>
        <w:pStyle w:val="AITextSmallNoLineSpacing"/>
        <w:spacing w:line="240" w:lineRule="auto"/>
        <w:rPr>
          <w:rFonts w:cs="Arial"/>
          <w:color w:val="000000" w:themeColor="text1"/>
        </w:rPr>
      </w:pPr>
      <w:r w:rsidRPr="003F451F">
        <w:rPr>
          <w:rFonts w:cs="Arial"/>
          <w:color w:val="000000" w:themeColor="text1"/>
        </w:rPr>
        <w:t>Phone: 202 895 5400</w:t>
      </w:r>
    </w:p>
    <w:p w:rsidR="003F451F" w:rsidRPr="003F451F" w:rsidRDefault="003F451F" w:rsidP="003F451F">
      <w:pPr>
        <w:pStyle w:val="AITextSmallNoLineSpacing"/>
        <w:spacing w:line="240" w:lineRule="auto"/>
        <w:rPr>
          <w:rFonts w:cs="Arial"/>
          <w:color w:val="000000" w:themeColor="text1"/>
        </w:rPr>
      </w:pPr>
      <w:r w:rsidRPr="003F451F">
        <w:rPr>
          <w:rFonts w:cs="Arial"/>
          <w:color w:val="000000" w:themeColor="text1"/>
        </w:rPr>
        <w:t xml:space="preserve">Fax: 202 244 4319  -OR-  202 244 5131  </w:t>
      </w:r>
    </w:p>
    <w:p w:rsidR="003F451F" w:rsidRPr="003F451F" w:rsidRDefault="003F451F" w:rsidP="003F451F">
      <w:pPr>
        <w:pStyle w:val="AITextSmallNoLineSpacing"/>
        <w:spacing w:line="240" w:lineRule="auto"/>
        <w:rPr>
          <w:rFonts w:cs="Arial"/>
          <w:color w:val="000000" w:themeColor="text1"/>
        </w:rPr>
      </w:pPr>
      <w:r w:rsidRPr="003F451F">
        <w:rPr>
          <w:rFonts w:cs="Arial"/>
          <w:color w:val="000000" w:themeColor="text1"/>
        </w:rPr>
        <w:t xml:space="preserve">Email: </w:t>
      </w:r>
      <w:hyperlink r:id="rId11" w:history="1">
        <w:r w:rsidRPr="003F451F">
          <w:rPr>
            <w:rStyle w:val="Hyperlink"/>
            <w:rFonts w:cs="Arial"/>
            <w:color w:val="000000" w:themeColor="text1"/>
          </w:rPr>
          <w:t>embassy@egyptembassy.net</w:t>
        </w:r>
      </w:hyperlink>
    </w:p>
    <w:p w:rsidR="003F451F" w:rsidRPr="003F451F" w:rsidRDefault="003F451F" w:rsidP="003F451F">
      <w:pPr>
        <w:pStyle w:val="AITextSmallNoLineSpacing"/>
        <w:spacing w:line="240" w:lineRule="auto"/>
        <w:rPr>
          <w:rFonts w:cs="Arial"/>
          <w:b/>
          <w:color w:val="000000" w:themeColor="text1"/>
        </w:rPr>
        <w:sectPr w:rsidR="003F451F" w:rsidRPr="003F451F" w:rsidSect="003F451F">
          <w:type w:val="continuous"/>
          <w:pgSz w:w="12240" w:h="15840" w:code="1"/>
          <w:pgMar w:top="720" w:right="720" w:bottom="2160" w:left="720" w:header="0" w:footer="567" w:gutter="0"/>
          <w:cols w:num="2" w:space="567"/>
          <w:titlePg/>
          <w:docGrid w:linePitch="360"/>
        </w:sectPr>
      </w:pPr>
      <w:r w:rsidRPr="003F451F">
        <w:rPr>
          <w:rFonts w:cs="Arial"/>
          <w:b/>
          <w:color w:val="000000" w:themeColor="text1"/>
        </w:rPr>
        <w:t>Salutation: Dear Ambassador</w:t>
      </w:r>
    </w:p>
    <w:p w:rsidR="003F451F" w:rsidRDefault="003F451F" w:rsidP="003F451F">
      <w:pPr>
        <w:pStyle w:val="AITextSmallNoLineSpacing"/>
        <w:spacing w:line="240" w:lineRule="auto"/>
        <w:rPr>
          <w:rFonts w:cs="Arial"/>
          <w:u w:val="single"/>
        </w:rPr>
      </w:pPr>
    </w:p>
    <w:p w:rsidR="003F451F" w:rsidRPr="009B1268" w:rsidRDefault="003F451F" w:rsidP="003F451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F451F" w:rsidRPr="009B1268" w:rsidRDefault="003F451F" w:rsidP="003F451F">
      <w:pPr>
        <w:autoSpaceDE w:val="0"/>
        <w:autoSpaceDN w:val="0"/>
        <w:adjustRightInd w:val="0"/>
        <w:rPr>
          <w:rFonts w:ascii="Arial" w:hAnsi="Arial" w:cs="Arial"/>
          <w:color w:val="000000"/>
          <w:sz w:val="20"/>
          <w:szCs w:val="20"/>
        </w:rPr>
      </w:pPr>
      <w:hyperlink r:id="rId12"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129.17</w:t>
      </w:r>
      <w:r w:rsidRPr="009B1268">
        <w:rPr>
          <w:rFonts w:ascii="Arial" w:hAnsi="Arial" w:cs="Arial"/>
          <w:i/>
          <w:iCs/>
          <w:color w:val="000000"/>
          <w:sz w:val="20"/>
          <w:szCs w:val="20"/>
        </w:rPr>
        <w:t xml:space="preserve"> </w:t>
      </w:r>
    </w:p>
    <w:p w:rsidR="003F451F" w:rsidRPr="00C27E96" w:rsidRDefault="003F451F" w:rsidP="003F451F">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3F451F">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161524" w:rsidRDefault="00161524" w:rsidP="003F451F">
      <w:pPr>
        <w:rPr>
          <w:rStyle w:val="AIHeadline"/>
          <w:rFonts w:cs="Arial"/>
          <w:snapToGrid w:val="0"/>
          <w:sz w:val="36"/>
          <w:szCs w:val="36"/>
        </w:rPr>
      </w:pPr>
      <w:r w:rsidRPr="00161524">
        <w:rPr>
          <w:rFonts w:ascii="Arial" w:hAnsi="Arial" w:cs="Arial"/>
          <w:caps/>
          <w:snapToGrid w:val="0"/>
          <w:spacing w:val="-2"/>
          <w:kern w:val="40"/>
          <w:sz w:val="36"/>
          <w:szCs w:val="36"/>
        </w:rPr>
        <w:t>prisoner of conscience denied vital medication</w:t>
      </w:r>
    </w:p>
    <w:p w:rsidR="0026766F" w:rsidRPr="00F95961" w:rsidRDefault="0026766F" w:rsidP="003F451F">
      <w:pPr>
        <w:pStyle w:val="Heading2"/>
        <w:spacing w:before="120" w:after="120" w:line="240" w:lineRule="auto"/>
        <w:rPr>
          <w:rFonts w:ascii="Arial" w:hAnsi="Arial" w:cs="Arial"/>
        </w:rPr>
      </w:pPr>
      <w:r w:rsidRPr="00F95961">
        <w:rPr>
          <w:rFonts w:ascii="Arial" w:hAnsi="Arial" w:cs="Arial"/>
        </w:rPr>
        <w:t>ADditional Information</w:t>
      </w:r>
    </w:p>
    <w:p w:rsidR="00161524" w:rsidRPr="00161524" w:rsidRDefault="00161524" w:rsidP="003F451F">
      <w:pPr>
        <w:pStyle w:val="AIAdditionalinformationtext"/>
        <w:spacing w:line="240" w:lineRule="auto"/>
        <w:rPr>
          <w:rFonts w:cs="Arial"/>
        </w:rPr>
      </w:pPr>
      <w:r w:rsidRPr="00161524">
        <w:rPr>
          <w:rFonts w:cs="Arial"/>
        </w:rPr>
        <w:t>Hanan Badr el-</w:t>
      </w:r>
      <w:r>
        <w:rPr>
          <w:rFonts w:cs="Arial"/>
        </w:rPr>
        <w:t xml:space="preserve">Din is a human rights defender and </w:t>
      </w:r>
      <w:r w:rsidRPr="00161524">
        <w:rPr>
          <w:rFonts w:cs="Arial"/>
        </w:rPr>
        <w:t>co-fo</w:t>
      </w:r>
      <w:r>
        <w:rPr>
          <w:rFonts w:cs="Arial"/>
        </w:rPr>
        <w:t>under of the Families of the F</w:t>
      </w:r>
      <w:r w:rsidRPr="00161524">
        <w:rPr>
          <w:rFonts w:cs="Arial"/>
        </w:rPr>
        <w:t xml:space="preserve">orcibly Disappeared Association. Hanan Badr el-Din began </w:t>
      </w:r>
      <w:r>
        <w:rPr>
          <w:rFonts w:cs="Arial"/>
        </w:rPr>
        <w:t>advocating for justice for victims of enforced disappearance and their families</w:t>
      </w:r>
      <w:r w:rsidRPr="00161524">
        <w:rPr>
          <w:rFonts w:cs="Arial"/>
        </w:rPr>
        <w:t xml:space="preserve">, after </w:t>
      </w:r>
      <w:r>
        <w:rPr>
          <w:rFonts w:cs="Arial"/>
        </w:rPr>
        <w:t xml:space="preserve">the disappearance of </w:t>
      </w:r>
      <w:r w:rsidRPr="00161524">
        <w:rPr>
          <w:rFonts w:cs="Arial"/>
        </w:rPr>
        <w:t>her husband, Khalid Ezz el</w:t>
      </w:r>
      <w:r>
        <w:rPr>
          <w:rFonts w:cs="Arial"/>
        </w:rPr>
        <w:t>-Din, on 27 July</w:t>
      </w:r>
      <w:r w:rsidRPr="00161524">
        <w:rPr>
          <w:rFonts w:cs="Arial"/>
        </w:rPr>
        <w:t xml:space="preserve"> 2013 during a protest against the military coup. </w:t>
      </w:r>
      <w:r w:rsidR="00CC6817" w:rsidRPr="00CC6817">
        <w:rPr>
          <w:rFonts w:cs="Arial"/>
        </w:rPr>
        <w:t>Hanan Badr el-Din</w:t>
      </w:r>
      <w:r w:rsidRPr="00161524">
        <w:rPr>
          <w:rFonts w:cs="Arial"/>
        </w:rPr>
        <w:t xml:space="preserve"> last saw </w:t>
      </w:r>
      <w:r w:rsidR="00CC6817">
        <w:rPr>
          <w:rFonts w:cs="Arial"/>
        </w:rPr>
        <w:t>her husband</w:t>
      </w:r>
      <w:r w:rsidRPr="00161524">
        <w:rPr>
          <w:rFonts w:cs="Arial"/>
        </w:rPr>
        <w:t xml:space="preserve"> wounded in a field clinic on television. However, when she went there, she was unable to find him. Further inquiries regarding his whereabouts in police stations, prisons, hospitals, and morgues yielded no re</w:t>
      </w:r>
      <w:r w:rsidR="00CC6817">
        <w:rPr>
          <w:rFonts w:cs="Arial"/>
        </w:rPr>
        <w:t xml:space="preserve">sults. During her search, </w:t>
      </w:r>
      <w:r w:rsidR="00CC6817" w:rsidRPr="00CC6817">
        <w:rPr>
          <w:rFonts w:cs="Arial"/>
        </w:rPr>
        <w:t xml:space="preserve">Hanan Badr el-Din </w:t>
      </w:r>
      <w:r w:rsidRPr="00161524">
        <w:rPr>
          <w:rFonts w:cs="Arial"/>
        </w:rPr>
        <w:t xml:space="preserve">came into contact with other families of disappeared looking for their family members. </w:t>
      </w:r>
    </w:p>
    <w:p w:rsidR="00161524" w:rsidRPr="00161524" w:rsidRDefault="00CC6817" w:rsidP="003F451F">
      <w:pPr>
        <w:pStyle w:val="AIAdditionalinformationtext"/>
        <w:spacing w:line="240" w:lineRule="auto"/>
        <w:rPr>
          <w:rFonts w:cs="Arial"/>
        </w:rPr>
      </w:pPr>
      <w:r>
        <w:rPr>
          <w:rFonts w:cs="Arial"/>
        </w:rPr>
        <w:t>On 20 May 2017</w:t>
      </w:r>
      <w:r w:rsidR="00E8602A">
        <w:rPr>
          <w:rFonts w:cs="Arial"/>
        </w:rPr>
        <w:t>,</w:t>
      </w:r>
      <w:r w:rsidRPr="00CC6817">
        <w:rPr>
          <w:rFonts w:cs="Arial"/>
        </w:rPr>
        <w:t xml:space="preserve"> Hanan Badr el-Din </w:t>
      </w:r>
      <w:r>
        <w:rPr>
          <w:rFonts w:cs="Arial"/>
        </w:rPr>
        <w:t xml:space="preserve">was </w:t>
      </w:r>
      <w:r w:rsidR="00161524" w:rsidRPr="00161524">
        <w:rPr>
          <w:rFonts w:cs="Arial"/>
        </w:rPr>
        <w:t>visiting a victim of enforced disappearance</w:t>
      </w:r>
      <w:r>
        <w:rPr>
          <w:rFonts w:cs="Arial"/>
        </w:rPr>
        <w:t xml:space="preserve"> that had resurfaced in Qanatar</w:t>
      </w:r>
      <w:r w:rsidR="00161524" w:rsidRPr="00161524">
        <w:rPr>
          <w:rFonts w:cs="Arial"/>
        </w:rPr>
        <w:t xml:space="preserve"> </w:t>
      </w:r>
      <w:r>
        <w:rPr>
          <w:rFonts w:cs="Arial"/>
        </w:rPr>
        <w:t xml:space="preserve">prison, hoping he had news about her husband, when prison security </w:t>
      </w:r>
      <w:r w:rsidR="00E8602A">
        <w:rPr>
          <w:rFonts w:cs="Arial"/>
        </w:rPr>
        <w:t xml:space="preserve">officials </w:t>
      </w:r>
      <w:r>
        <w:rPr>
          <w:rFonts w:cs="Arial"/>
        </w:rPr>
        <w:t xml:space="preserve">arrested her. </w:t>
      </w:r>
      <w:r w:rsidR="00161524" w:rsidRPr="00161524">
        <w:rPr>
          <w:rFonts w:cs="Arial"/>
        </w:rPr>
        <w:t>They confiscated her belongings, which included a handwritten piece of paper with information about her husband</w:t>
      </w:r>
      <w:r>
        <w:rPr>
          <w:rFonts w:cs="Arial"/>
        </w:rPr>
        <w:t>,</w:t>
      </w:r>
      <w:r w:rsidR="00161524" w:rsidRPr="00161524">
        <w:rPr>
          <w:rFonts w:cs="Arial"/>
        </w:rPr>
        <w:t xml:space="preserve"> and accused her of trying to smuggle contraband into the prison. According to her lawyer, prison security </w:t>
      </w:r>
      <w:r w:rsidR="00E8602A">
        <w:rPr>
          <w:rFonts w:cs="Arial"/>
        </w:rPr>
        <w:t xml:space="preserve">officers </w:t>
      </w:r>
      <w:r w:rsidR="00161524" w:rsidRPr="00161524">
        <w:rPr>
          <w:rFonts w:cs="Arial"/>
        </w:rPr>
        <w:t>detained her from 2 pm to 5 am, w</w:t>
      </w:r>
      <w:r w:rsidR="00605700">
        <w:rPr>
          <w:rFonts w:cs="Arial"/>
        </w:rPr>
        <w:t>s</w:t>
      </w:r>
      <w:r w:rsidR="00161524" w:rsidRPr="00161524">
        <w:rPr>
          <w:rFonts w:cs="Arial"/>
        </w:rPr>
        <w:t xml:space="preserve">here national security agency (NSA) officers interrogated her. The next day, they transferred her to the Qanatar police station, then to South Banha prosecution, where the prosecutor ordered her detention while waiting for NSA Investigations. The NSA investigations claimed that </w:t>
      </w:r>
      <w:r w:rsidRPr="00CC6817">
        <w:rPr>
          <w:rFonts w:cs="Arial"/>
        </w:rPr>
        <w:t>Hanan Badr el-Din</w:t>
      </w:r>
      <w:r w:rsidR="00161524" w:rsidRPr="00161524">
        <w:rPr>
          <w:rFonts w:cs="Arial"/>
        </w:rPr>
        <w:t xml:space="preserve"> is a member of the Muslim Brotherhood female cells. The prosecutor ordered her detention for 15 days to investigate her for smuggling contraband and belonging to a banned group. The prosecutor renewed the detention order on </w:t>
      </w:r>
      <w:r>
        <w:rPr>
          <w:rFonts w:cs="Arial"/>
        </w:rPr>
        <w:t xml:space="preserve">20 </w:t>
      </w:r>
      <w:r w:rsidR="00161524" w:rsidRPr="00161524">
        <w:rPr>
          <w:rFonts w:cs="Arial"/>
        </w:rPr>
        <w:t>May and then on 3 Ju</w:t>
      </w:r>
      <w:r>
        <w:rPr>
          <w:rFonts w:cs="Arial"/>
        </w:rPr>
        <w:t>ne for 15 more days each time.</w:t>
      </w:r>
      <w:r w:rsidR="00E8602A">
        <w:rPr>
          <w:rFonts w:cs="Arial"/>
        </w:rPr>
        <w:t xml:space="preserve"> </w:t>
      </w:r>
      <w:r>
        <w:rPr>
          <w:rFonts w:cs="Arial"/>
        </w:rPr>
        <w:t>The Families of the F</w:t>
      </w:r>
      <w:r w:rsidR="00161524" w:rsidRPr="00161524">
        <w:rPr>
          <w:rFonts w:cs="Arial"/>
        </w:rPr>
        <w:t xml:space="preserve">orcibly Disappeared Association is a group that emerged in early 2014 in response to the proliferation of enforced disappearances </w:t>
      </w:r>
      <w:r w:rsidR="00C8515D">
        <w:rPr>
          <w:rFonts w:cs="Arial"/>
        </w:rPr>
        <w:t>committed</w:t>
      </w:r>
      <w:r>
        <w:rPr>
          <w:rFonts w:cs="Arial"/>
        </w:rPr>
        <w:t xml:space="preserve"> </w:t>
      </w:r>
      <w:r w:rsidR="00161524" w:rsidRPr="00161524">
        <w:rPr>
          <w:rFonts w:cs="Arial"/>
        </w:rPr>
        <w:t xml:space="preserve">by Egyptian security forces. The group </w:t>
      </w:r>
      <w:r>
        <w:rPr>
          <w:rFonts w:cs="Arial"/>
        </w:rPr>
        <w:t xml:space="preserve">started by trying to find out about the fates of their </w:t>
      </w:r>
      <w:r w:rsidR="00161524" w:rsidRPr="00161524">
        <w:rPr>
          <w:rFonts w:cs="Arial"/>
        </w:rPr>
        <w:t>family members</w:t>
      </w:r>
      <w:r>
        <w:rPr>
          <w:rFonts w:cs="Arial"/>
        </w:rPr>
        <w:t xml:space="preserve"> by searching </w:t>
      </w:r>
      <w:r w:rsidR="00161524" w:rsidRPr="00161524">
        <w:rPr>
          <w:rFonts w:cs="Arial"/>
        </w:rPr>
        <w:t xml:space="preserve">in police stations, prisons, hospitals, and morgues. By mid-2015, the group began to take a more active role in publically campaigning for the government to </w:t>
      </w:r>
      <w:r>
        <w:rPr>
          <w:rFonts w:cs="Arial"/>
        </w:rPr>
        <w:t xml:space="preserve">respect human rights and fulfil its obligations, </w:t>
      </w:r>
      <w:r w:rsidR="00161524" w:rsidRPr="00161524">
        <w:rPr>
          <w:rFonts w:cs="Arial"/>
        </w:rPr>
        <w:t>by organizing press conferences, public rallies</w:t>
      </w:r>
      <w:r>
        <w:rPr>
          <w:rFonts w:cs="Arial"/>
        </w:rPr>
        <w:t xml:space="preserve"> and engaging with the media</w:t>
      </w:r>
      <w:r w:rsidR="00161524" w:rsidRPr="00161524">
        <w:rPr>
          <w:rFonts w:cs="Arial"/>
        </w:rPr>
        <w:t xml:space="preserve">. These actions attracted even more families of disappeared </w:t>
      </w:r>
      <w:r>
        <w:rPr>
          <w:rFonts w:cs="Arial"/>
        </w:rPr>
        <w:t xml:space="preserve">persons </w:t>
      </w:r>
      <w:r w:rsidR="00161524" w:rsidRPr="00161524">
        <w:rPr>
          <w:rFonts w:cs="Arial"/>
        </w:rPr>
        <w:t xml:space="preserve">and united </w:t>
      </w:r>
      <w:r>
        <w:rPr>
          <w:rFonts w:cs="Arial"/>
        </w:rPr>
        <w:t xml:space="preserve">them in </w:t>
      </w:r>
      <w:r w:rsidR="00161524" w:rsidRPr="00161524">
        <w:rPr>
          <w:rFonts w:cs="Arial"/>
        </w:rPr>
        <w:t xml:space="preserve">their efforts </w:t>
      </w:r>
      <w:r w:rsidR="00C8515D">
        <w:rPr>
          <w:rFonts w:cs="Arial"/>
        </w:rPr>
        <w:t xml:space="preserve">to search for their relatives </w:t>
      </w:r>
      <w:r>
        <w:rPr>
          <w:rFonts w:cs="Arial"/>
        </w:rPr>
        <w:t>and fight for justice</w:t>
      </w:r>
      <w:r w:rsidR="00161524" w:rsidRPr="00161524">
        <w:rPr>
          <w:rFonts w:cs="Arial"/>
        </w:rPr>
        <w:t xml:space="preserve">. </w:t>
      </w:r>
    </w:p>
    <w:p w:rsidR="00161524" w:rsidRPr="00161524" w:rsidRDefault="00161524" w:rsidP="003F451F">
      <w:pPr>
        <w:pStyle w:val="AIAdditionalinformationtext"/>
        <w:spacing w:line="240" w:lineRule="auto"/>
        <w:rPr>
          <w:rFonts w:cs="Arial"/>
        </w:rPr>
      </w:pPr>
      <w:r w:rsidRPr="00161524">
        <w:rPr>
          <w:rFonts w:cs="Arial"/>
        </w:rPr>
        <w:t xml:space="preserve">Amnesty International has extensively documented enforced disappearances as a tool commonly used by security forces </w:t>
      </w:r>
      <w:r w:rsidR="00C8515D">
        <w:rPr>
          <w:rFonts w:cs="Arial"/>
        </w:rPr>
        <w:t xml:space="preserve">in Egypt </w:t>
      </w:r>
      <w:r w:rsidRPr="00161524">
        <w:rPr>
          <w:rFonts w:cs="Arial"/>
        </w:rPr>
        <w:t xml:space="preserve">against political activists and protesters, including students and children. Hundreds of </w:t>
      </w:r>
      <w:r w:rsidR="00C8515D">
        <w:rPr>
          <w:rFonts w:cs="Arial"/>
        </w:rPr>
        <w:t>people</w:t>
      </w:r>
      <w:r w:rsidR="00C8515D" w:rsidRPr="00161524">
        <w:rPr>
          <w:rFonts w:cs="Arial"/>
        </w:rPr>
        <w:t xml:space="preserve"> </w:t>
      </w:r>
      <w:r w:rsidRPr="00161524">
        <w:rPr>
          <w:rFonts w:cs="Arial"/>
        </w:rPr>
        <w:t xml:space="preserve">have been arbitrarily arrested and detained and subjected to enforced disappearance by state agents. Those detained in this way did not have access to their lawyers or families and were held incommunicado outside judicial oversight. Local NGOs allege that an average of three to four people are abducted and subjected to enforced disappearance each day. This pattern of abuse has become particularly evident since March 2015 when President Abdel Fattah al-Sisi appointed Major-General Magdy Abd el-Ghaffar as Minister of Interior. </w:t>
      </w:r>
    </w:p>
    <w:p w:rsidR="0026766F" w:rsidRPr="00F95961" w:rsidRDefault="00161524" w:rsidP="003F451F">
      <w:pPr>
        <w:pStyle w:val="AIAdditionalinformationtext"/>
        <w:tabs>
          <w:tab w:val="clear" w:pos="567"/>
        </w:tabs>
        <w:spacing w:line="240" w:lineRule="auto"/>
        <w:rPr>
          <w:rFonts w:cs="Arial"/>
        </w:rPr>
      </w:pPr>
      <w:r w:rsidRPr="00161524">
        <w:rPr>
          <w:rFonts w:cs="Arial"/>
        </w:rPr>
        <w:t>Egyptian authorities regularly deny the practise of enforced disappearances. Alaa Abed, head of the Human Rights Committee in the Egyptian parliament</w:t>
      </w:r>
      <w:r w:rsidR="00D7593D">
        <w:rPr>
          <w:rFonts w:cs="Arial"/>
        </w:rPr>
        <w:t xml:space="preserve"> has repeatedly</w:t>
      </w:r>
      <w:r w:rsidRPr="00161524">
        <w:rPr>
          <w:rFonts w:cs="Arial"/>
        </w:rPr>
        <w:t xml:space="preserve"> stated that “enforced disappearances do not exist, and is instead a term coined by the Muslim Brotherhood and the fifth column.” Egyptian Minister of Interior also said “There is no enforced disappearance in Egypt, and the security forces operate within the legal framework” in March 2016. Egyptian human rights groups have challenged the Interior Ministry’s denials with hundreds of documented cases of enforced disappearance</w:t>
      </w:r>
      <w:r w:rsidR="0026766F" w:rsidRPr="00F95961">
        <w:rPr>
          <w:rFonts w:cs="Arial"/>
        </w:rPr>
        <w:t>.</w:t>
      </w:r>
    </w:p>
    <w:p w:rsidR="0026766F" w:rsidRPr="00F95961" w:rsidRDefault="0026766F" w:rsidP="003F451F">
      <w:pPr>
        <w:rPr>
          <w:rFonts w:ascii="Arial" w:hAnsi="Arial" w:cs="Arial"/>
          <w:sz w:val="16"/>
          <w:szCs w:val="16"/>
        </w:rPr>
      </w:pPr>
      <w:r w:rsidRPr="00F95961">
        <w:rPr>
          <w:rFonts w:ascii="Arial" w:hAnsi="Arial" w:cs="Arial"/>
          <w:sz w:val="16"/>
          <w:szCs w:val="16"/>
        </w:rPr>
        <w:t>Name:</w:t>
      </w:r>
      <w:r w:rsidR="00877899">
        <w:rPr>
          <w:rFonts w:ascii="Arial" w:hAnsi="Arial" w:cs="Arial"/>
          <w:sz w:val="16"/>
          <w:szCs w:val="16"/>
        </w:rPr>
        <w:t xml:space="preserve"> </w:t>
      </w:r>
      <w:r w:rsidR="00877899" w:rsidRPr="00877899">
        <w:rPr>
          <w:rFonts w:ascii="Arial" w:hAnsi="Arial" w:cs="Arial"/>
          <w:sz w:val="16"/>
          <w:szCs w:val="16"/>
        </w:rPr>
        <w:t>Hanan Badr el-Din</w:t>
      </w:r>
    </w:p>
    <w:p w:rsidR="0026766F" w:rsidRPr="00F95961" w:rsidRDefault="0026766F" w:rsidP="003F451F">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77899">
        <w:rPr>
          <w:rFonts w:ascii="Arial" w:hAnsi="Arial" w:cs="Arial"/>
          <w:sz w:val="16"/>
          <w:szCs w:val="16"/>
        </w:rPr>
        <w:t xml:space="preserve"> f</w:t>
      </w:r>
    </w:p>
    <w:p w:rsidR="0026766F" w:rsidRPr="00F95961" w:rsidRDefault="0026766F" w:rsidP="003F451F">
      <w:pPr>
        <w:rPr>
          <w:rFonts w:ascii="Arial" w:hAnsi="Arial" w:cs="Arial"/>
        </w:rPr>
      </w:pPr>
    </w:p>
    <w:p w:rsidR="0026766F" w:rsidRPr="00F95961" w:rsidRDefault="0026766F" w:rsidP="003F451F">
      <w:pPr>
        <w:pStyle w:val="AITextSmallNoLineSpacing"/>
        <w:spacing w:line="240" w:lineRule="auto"/>
        <w:rPr>
          <w:rStyle w:val="StyleAIBodytextAsianSimSunChar"/>
          <w:rFonts w:cs="Arial"/>
          <w:sz w:val="18"/>
          <w:szCs w:val="18"/>
        </w:rPr>
        <w:sectPr w:rsidR="0026766F" w:rsidRPr="00F95961" w:rsidSect="003F451F">
          <w:type w:val="continuous"/>
          <w:pgSz w:w="12240" w:h="15840" w:code="1"/>
          <w:pgMar w:top="720" w:right="720" w:bottom="2160" w:left="720" w:header="0" w:footer="567" w:gutter="0"/>
          <w:cols w:space="567"/>
          <w:titlePg/>
          <w:docGrid w:linePitch="360"/>
        </w:sectPr>
      </w:pPr>
    </w:p>
    <w:p w:rsidR="0026766F" w:rsidRPr="00F95961" w:rsidRDefault="0026766F" w:rsidP="003F451F">
      <w:pPr>
        <w:pStyle w:val="AITextSmallNoLineSpacing"/>
        <w:spacing w:line="240" w:lineRule="auto"/>
        <w:jc w:val="right"/>
        <w:rPr>
          <w:rFonts w:cs="Arial"/>
          <w:sz w:val="18"/>
        </w:rPr>
      </w:pPr>
    </w:p>
    <w:p w:rsidR="0026766F" w:rsidRPr="00F95961" w:rsidRDefault="0026766F" w:rsidP="003F451F">
      <w:pPr>
        <w:pStyle w:val="AITextSmallNoLineSpacing"/>
        <w:spacing w:line="240" w:lineRule="auto"/>
        <w:jc w:val="right"/>
        <w:rPr>
          <w:rFonts w:cs="Arial"/>
          <w:sz w:val="18"/>
        </w:rPr>
      </w:pPr>
    </w:p>
    <w:p w:rsidR="0026766F" w:rsidRPr="00F95961" w:rsidRDefault="0026766F" w:rsidP="003F451F">
      <w:pPr>
        <w:rPr>
          <w:rFonts w:ascii="Arial" w:hAnsi="Arial" w:cs="Arial"/>
          <w:sz w:val="16"/>
          <w:szCs w:val="16"/>
        </w:rPr>
      </w:pPr>
      <w:r w:rsidRPr="00F95961">
        <w:rPr>
          <w:rFonts w:ascii="Arial" w:hAnsi="Arial" w:cs="Arial"/>
          <w:sz w:val="16"/>
          <w:szCs w:val="16"/>
        </w:rPr>
        <w:t xml:space="preserve">Further information on UA: </w:t>
      </w:r>
      <w:r w:rsidR="00877899">
        <w:rPr>
          <w:rFonts w:ascii="Arial" w:hAnsi="Arial" w:cs="Arial"/>
          <w:sz w:val="16"/>
          <w:szCs w:val="16"/>
        </w:rPr>
        <w:t>129/17</w:t>
      </w:r>
      <w:r w:rsidRPr="00F95961">
        <w:rPr>
          <w:rFonts w:ascii="Arial" w:hAnsi="Arial" w:cs="Arial"/>
          <w:sz w:val="16"/>
          <w:szCs w:val="16"/>
        </w:rPr>
        <w:t xml:space="preserve"> Index: </w:t>
      </w:r>
      <w:r w:rsidR="00877899" w:rsidRPr="00877899">
        <w:rPr>
          <w:rFonts w:ascii="Arial" w:hAnsi="Arial" w:cs="Arial"/>
          <w:bCs/>
          <w:sz w:val="16"/>
          <w:szCs w:val="16"/>
        </w:rPr>
        <w:t>MDE 12/7823/2018</w:t>
      </w:r>
      <w:r w:rsidRPr="00F95961">
        <w:rPr>
          <w:rFonts w:ascii="Arial" w:hAnsi="Arial" w:cs="Arial"/>
          <w:sz w:val="16"/>
          <w:szCs w:val="16"/>
        </w:rPr>
        <w:t xml:space="preserve"> Issue Date: </w:t>
      </w:r>
      <w:r w:rsidR="00DF7B60">
        <w:rPr>
          <w:rFonts w:ascii="Arial" w:hAnsi="Arial" w:cs="Arial"/>
          <w:sz w:val="16"/>
          <w:szCs w:val="16"/>
        </w:rPr>
        <w:t>2</w:t>
      </w:r>
      <w:r w:rsidR="00877899">
        <w:rPr>
          <w:rFonts w:ascii="Arial" w:hAnsi="Arial" w:cs="Arial"/>
          <w:sz w:val="16"/>
          <w:szCs w:val="16"/>
        </w:rPr>
        <w:t xml:space="preserve"> February 2017</w:t>
      </w:r>
      <w:bookmarkStart w:id="0" w:name="_GoBack"/>
      <w:bookmarkEnd w:id="0"/>
    </w:p>
    <w:sectPr w:rsidR="0026766F" w:rsidRPr="00F95961" w:rsidSect="003F451F">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5B8" w:rsidRDefault="003165B8">
      <w:r>
        <w:separator/>
      </w:r>
    </w:p>
  </w:endnote>
  <w:endnote w:type="continuationSeparator" w:id="0">
    <w:p w:rsidR="003165B8" w:rsidRDefault="0031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1F" w:rsidRPr="00D158C3" w:rsidRDefault="003F451F" w:rsidP="003F451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F451F" w:rsidRPr="00D158C3" w:rsidRDefault="003F451F" w:rsidP="003F451F">
    <w:pPr>
      <w:jc w:val="center"/>
      <w:rPr>
        <w:rFonts w:ascii="Arial" w:hAnsi="Arial" w:cs="Arial"/>
        <w:sz w:val="16"/>
        <w:szCs w:val="16"/>
      </w:rPr>
    </w:pPr>
    <w:r w:rsidRPr="00D158C3">
      <w:rPr>
        <w:rFonts w:ascii="Arial" w:hAnsi="Arial" w:cs="Arial"/>
        <w:sz w:val="16"/>
        <w:szCs w:val="16"/>
      </w:rPr>
      <w:t>T (212) 807- 8400 | uan@aiusa.org | www.amnestyusa.org/uan</w:t>
    </w:r>
  </w:p>
  <w:p w:rsidR="003F451F" w:rsidRDefault="003F451F" w:rsidP="003F451F">
    <w:pPr>
      <w:spacing w:line="300" w:lineRule="atLeast"/>
      <w:rPr>
        <w:rFonts w:ascii="Trebuchet MS" w:eastAsia="Times New Roman" w:hAnsi="Trebuchet MS"/>
        <w:b/>
        <w:bCs/>
        <w:sz w:val="20"/>
        <w:szCs w:val="20"/>
        <w:lang w:val="en"/>
      </w:rPr>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F451F">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5B8" w:rsidRDefault="003165B8">
      <w:r>
        <w:separator/>
      </w:r>
    </w:p>
  </w:footnote>
  <w:footnote w:type="continuationSeparator" w:id="0">
    <w:p w:rsidR="003165B8" w:rsidRDefault="00316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7B7CB5" w:rsidRDefault="00461976" w:rsidP="00B4432F">
    <w:pPr>
      <w:tabs>
        <w:tab w:val="right" w:pos="10203"/>
      </w:tabs>
      <w:rPr>
        <w:rFonts w:ascii="Arial" w:hAnsi="Arial" w:cs="Arial"/>
        <w:color w:val="FFFFFF"/>
      </w:rPr>
    </w:pPr>
    <w:r w:rsidRPr="007B7CB5">
      <w:rPr>
        <w:rFonts w:ascii="Arial" w:hAnsi="Arial" w:cs="Arial"/>
        <w:sz w:val="16"/>
        <w:szCs w:val="16"/>
      </w:rPr>
      <w:t xml:space="preserve">Further information on </w:t>
    </w:r>
    <w:r w:rsidR="0026766F" w:rsidRPr="007B7CB5">
      <w:rPr>
        <w:rFonts w:ascii="Arial" w:hAnsi="Arial" w:cs="Arial"/>
        <w:sz w:val="16"/>
        <w:szCs w:val="16"/>
      </w:rPr>
      <w:t xml:space="preserve">UA: </w:t>
    </w:r>
    <w:r w:rsidR="007B7CB5" w:rsidRPr="007B7CB5">
      <w:rPr>
        <w:rFonts w:ascii="Arial" w:hAnsi="Arial" w:cs="Arial"/>
        <w:sz w:val="16"/>
        <w:szCs w:val="16"/>
      </w:rPr>
      <w:t>129/17</w:t>
    </w:r>
    <w:r w:rsidR="0026766F" w:rsidRPr="007B7CB5">
      <w:rPr>
        <w:rFonts w:ascii="Arial" w:hAnsi="Arial" w:cs="Arial"/>
        <w:sz w:val="16"/>
        <w:szCs w:val="16"/>
      </w:rPr>
      <w:t xml:space="preserve"> Index: </w:t>
    </w:r>
    <w:r w:rsidR="007B7CB5" w:rsidRPr="007B7CB5">
      <w:rPr>
        <w:rFonts w:ascii="Arial" w:hAnsi="Arial" w:cs="Arial"/>
        <w:bCs/>
        <w:sz w:val="16"/>
        <w:szCs w:val="16"/>
      </w:rPr>
      <w:t>MDE 12/7823/2018 Egypt</w:t>
    </w:r>
    <w:r w:rsidR="0026766F" w:rsidRPr="007B7CB5">
      <w:rPr>
        <w:rFonts w:ascii="Arial" w:hAnsi="Arial" w:cs="Arial"/>
        <w:sz w:val="16"/>
        <w:szCs w:val="16"/>
      </w:rPr>
      <w:tab/>
      <w:t xml:space="preserve">Date: </w:t>
    </w:r>
    <w:r w:rsidR="00F806C6">
      <w:rPr>
        <w:rFonts w:ascii="Arial" w:hAnsi="Arial" w:cs="Arial"/>
        <w:sz w:val="16"/>
        <w:szCs w:val="16"/>
      </w:rPr>
      <w:t>02</w:t>
    </w:r>
    <w:r w:rsidR="007B7CB5" w:rsidRPr="007B7CB5">
      <w:rPr>
        <w:rFonts w:ascii="Arial" w:hAnsi="Arial" w:cs="Arial"/>
        <w:sz w:val="16"/>
        <w:szCs w:val="16"/>
      </w:rPr>
      <w:t xml:space="preserve"> February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61CC4"/>
    <w:rsid w:val="000B23F7"/>
    <w:rsid w:val="000B7003"/>
    <w:rsid w:val="000E34B0"/>
    <w:rsid w:val="000F11B8"/>
    <w:rsid w:val="00114598"/>
    <w:rsid w:val="001411BF"/>
    <w:rsid w:val="00161524"/>
    <w:rsid w:val="001624EA"/>
    <w:rsid w:val="001671E0"/>
    <w:rsid w:val="00175738"/>
    <w:rsid w:val="001951FB"/>
    <w:rsid w:val="00196F3C"/>
    <w:rsid w:val="001B7B2B"/>
    <w:rsid w:val="001E0993"/>
    <w:rsid w:val="001E117D"/>
    <w:rsid w:val="0023724A"/>
    <w:rsid w:val="0026766F"/>
    <w:rsid w:val="0027166B"/>
    <w:rsid w:val="002923B7"/>
    <w:rsid w:val="002932CE"/>
    <w:rsid w:val="002B19AB"/>
    <w:rsid w:val="002E2FC8"/>
    <w:rsid w:val="00310926"/>
    <w:rsid w:val="003165B8"/>
    <w:rsid w:val="00347243"/>
    <w:rsid w:val="00361C4E"/>
    <w:rsid w:val="00366CDC"/>
    <w:rsid w:val="00380BBA"/>
    <w:rsid w:val="003A2A73"/>
    <w:rsid w:val="003D377A"/>
    <w:rsid w:val="003F451F"/>
    <w:rsid w:val="00415A74"/>
    <w:rsid w:val="00457FE2"/>
    <w:rsid w:val="00461976"/>
    <w:rsid w:val="00475586"/>
    <w:rsid w:val="00483E30"/>
    <w:rsid w:val="004D19C7"/>
    <w:rsid w:val="004D4542"/>
    <w:rsid w:val="004E6A6E"/>
    <w:rsid w:val="005040F2"/>
    <w:rsid w:val="00504484"/>
    <w:rsid w:val="005149A9"/>
    <w:rsid w:val="0053584A"/>
    <w:rsid w:val="005534BC"/>
    <w:rsid w:val="005769C9"/>
    <w:rsid w:val="005C2CBA"/>
    <w:rsid w:val="005C41FB"/>
    <w:rsid w:val="005E3947"/>
    <w:rsid w:val="005F0D06"/>
    <w:rsid w:val="005F29C5"/>
    <w:rsid w:val="00605700"/>
    <w:rsid w:val="00606C38"/>
    <w:rsid w:val="006814D6"/>
    <w:rsid w:val="006820E8"/>
    <w:rsid w:val="006C2190"/>
    <w:rsid w:val="006C3DE2"/>
    <w:rsid w:val="007179E8"/>
    <w:rsid w:val="00736B40"/>
    <w:rsid w:val="007479B8"/>
    <w:rsid w:val="007620A6"/>
    <w:rsid w:val="0077354F"/>
    <w:rsid w:val="00786D0E"/>
    <w:rsid w:val="00795D45"/>
    <w:rsid w:val="007A1959"/>
    <w:rsid w:val="007A5DA8"/>
    <w:rsid w:val="007B5396"/>
    <w:rsid w:val="007B7CB5"/>
    <w:rsid w:val="007E0CAD"/>
    <w:rsid w:val="007E3008"/>
    <w:rsid w:val="007E57A7"/>
    <w:rsid w:val="007F6294"/>
    <w:rsid w:val="00815508"/>
    <w:rsid w:val="008224D0"/>
    <w:rsid w:val="008241AB"/>
    <w:rsid w:val="0086100E"/>
    <w:rsid w:val="0086363D"/>
    <w:rsid w:val="00875E19"/>
    <w:rsid w:val="00877899"/>
    <w:rsid w:val="008C6392"/>
    <w:rsid w:val="008E48B0"/>
    <w:rsid w:val="008F64FC"/>
    <w:rsid w:val="009144AA"/>
    <w:rsid w:val="00946781"/>
    <w:rsid w:val="00950C7F"/>
    <w:rsid w:val="00963CA3"/>
    <w:rsid w:val="00985339"/>
    <w:rsid w:val="00987C31"/>
    <w:rsid w:val="009971C5"/>
    <w:rsid w:val="009C0BC3"/>
    <w:rsid w:val="009D1412"/>
    <w:rsid w:val="009D5F0B"/>
    <w:rsid w:val="009E0910"/>
    <w:rsid w:val="009F4BB3"/>
    <w:rsid w:val="00AA14E1"/>
    <w:rsid w:val="00AF4CF9"/>
    <w:rsid w:val="00B043D9"/>
    <w:rsid w:val="00B06E79"/>
    <w:rsid w:val="00B22D7A"/>
    <w:rsid w:val="00B2636A"/>
    <w:rsid w:val="00B41837"/>
    <w:rsid w:val="00B4432F"/>
    <w:rsid w:val="00B60FB0"/>
    <w:rsid w:val="00B811E7"/>
    <w:rsid w:val="00B84EF8"/>
    <w:rsid w:val="00B9147D"/>
    <w:rsid w:val="00B94FCB"/>
    <w:rsid w:val="00BA31FC"/>
    <w:rsid w:val="00BB3695"/>
    <w:rsid w:val="00BB58D5"/>
    <w:rsid w:val="00BB72CF"/>
    <w:rsid w:val="00BD5F66"/>
    <w:rsid w:val="00BE4AEB"/>
    <w:rsid w:val="00C11833"/>
    <w:rsid w:val="00C136A3"/>
    <w:rsid w:val="00C264C5"/>
    <w:rsid w:val="00C4124C"/>
    <w:rsid w:val="00C64997"/>
    <w:rsid w:val="00C8515D"/>
    <w:rsid w:val="00CC6817"/>
    <w:rsid w:val="00CE6658"/>
    <w:rsid w:val="00D0106D"/>
    <w:rsid w:val="00D03746"/>
    <w:rsid w:val="00D03C68"/>
    <w:rsid w:val="00D20DEB"/>
    <w:rsid w:val="00D43AFE"/>
    <w:rsid w:val="00D63AA5"/>
    <w:rsid w:val="00D6401F"/>
    <w:rsid w:val="00D7593D"/>
    <w:rsid w:val="00D77FA0"/>
    <w:rsid w:val="00D85FE8"/>
    <w:rsid w:val="00DC5FB0"/>
    <w:rsid w:val="00DD777F"/>
    <w:rsid w:val="00DE581B"/>
    <w:rsid w:val="00DF0C26"/>
    <w:rsid w:val="00DF3F38"/>
    <w:rsid w:val="00DF7B60"/>
    <w:rsid w:val="00E23475"/>
    <w:rsid w:val="00E23769"/>
    <w:rsid w:val="00E2387F"/>
    <w:rsid w:val="00E601DC"/>
    <w:rsid w:val="00E6735E"/>
    <w:rsid w:val="00E8602A"/>
    <w:rsid w:val="00E96397"/>
    <w:rsid w:val="00E97E64"/>
    <w:rsid w:val="00EA7847"/>
    <w:rsid w:val="00EB3D70"/>
    <w:rsid w:val="00EC130D"/>
    <w:rsid w:val="00EC2C85"/>
    <w:rsid w:val="00ED61F1"/>
    <w:rsid w:val="00EE4B3C"/>
    <w:rsid w:val="00EF6A67"/>
    <w:rsid w:val="00F053E5"/>
    <w:rsid w:val="00F20743"/>
    <w:rsid w:val="00F25545"/>
    <w:rsid w:val="00F34F2B"/>
    <w:rsid w:val="00F35490"/>
    <w:rsid w:val="00F54365"/>
    <w:rsid w:val="00F747DE"/>
    <w:rsid w:val="00F7781E"/>
    <w:rsid w:val="00F806C6"/>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E56F66-0326-4EF8-BB50-96C10719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E23475"/>
    <w:rPr>
      <w:sz w:val="16"/>
    </w:rPr>
  </w:style>
  <w:style w:type="paragraph" w:styleId="CommentText">
    <w:name w:val="annotation text"/>
    <w:basedOn w:val="Normal"/>
    <w:link w:val="CommentTextChar"/>
    <w:uiPriority w:val="99"/>
    <w:rsid w:val="00E23475"/>
    <w:rPr>
      <w:sz w:val="20"/>
      <w:szCs w:val="20"/>
    </w:rPr>
  </w:style>
  <w:style w:type="character" w:customStyle="1" w:styleId="CommentTextChar">
    <w:name w:val="Comment Text Char"/>
    <w:basedOn w:val="DefaultParagraphFont"/>
    <w:link w:val="CommentText"/>
    <w:uiPriority w:val="99"/>
    <w:locked/>
    <w:rsid w:val="00E23475"/>
    <w:rPr>
      <w:lang w:val="x-none" w:eastAsia="zh-CN"/>
    </w:rPr>
  </w:style>
  <w:style w:type="paragraph" w:styleId="BalloonText">
    <w:name w:val="Balloon Text"/>
    <w:basedOn w:val="Normal"/>
    <w:link w:val="BalloonTextChar"/>
    <w:uiPriority w:val="99"/>
    <w:rsid w:val="00E23475"/>
    <w:rPr>
      <w:rFonts w:ascii="Segoe UI" w:hAnsi="Segoe UI" w:cs="Segoe UI"/>
      <w:sz w:val="18"/>
      <w:szCs w:val="18"/>
    </w:rPr>
  </w:style>
  <w:style w:type="character" w:customStyle="1" w:styleId="BalloonTextChar">
    <w:name w:val="Balloon Text Char"/>
    <w:basedOn w:val="DefaultParagraphFont"/>
    <w:link w:val="BalloonText"/>
    <w:uiPriority w:val="99"/>
    <w:locked/>
    <w:rsid w:val="00E23475"/>
    <w:rPr>
      <w:rFonts w:ascii="Segoe UI" w:hAnsi="Segoe UI"/>
      <w:sz w:val="18"/>
      <w:lang w:val="x-none" w:eastAsia="zh-CN"/>
    </w:rPr>
  </w:style>
  <w:style w:type="paragraph" w:styleId="CommentSubject">
    <w:name w:val="annotation subject"/>
    <w:basedOn w:val="CommentText"/>
    <w:next w:val="CommentText"/>
    <w:link w:val="CommentSubjectChar"/>
    <w:uiPriority w:val="99"/>
    <w:rsid w:val="007B7CB5"/>
    <w:rPr>
      <w:b/>
      <w:bCs/>
    </w:rPr>
  </w:style>
  <w:style w:type="character" w:customStyle="1" w:styleId="CommentSubjectChar">
    <w:name w:val="Comment Subject Char"/>
    <w:basedOn w:val="CommentTextChar"/>
    <w:link w:val="CommentSubject"/>
    <w:uiPriority w:val="99"/>
    <w:locked/>
    <w:rsid w:val="007B7CB5"/>
    <w:rPr>
      <w:b/>
      <w:lang w:val="x-none" w:eastAsia="zh-CN"/>
    </w:rPr>
  </w:style>
  <w:style w:type="numbering" w:customStyle="1" w:styleId="AIActionPoints">
    <w:name w:val="AI Action Points"/>
    <w:pPr>
      <w:numPr>
        <w:numId w:val="1"/>
      </w:numPr>
    </w:pPr>
  </w:style>
  <w:style w:type="character" w:styleId="Hyperlink">
    <w:name w:val="Hyperlink"/>
    <w:basedOn w:val="DefaultParagraphFont"/>
    <w:uiPriority w:val="99"/>
    <w:rsid w:val="003F45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904380">
      <w:marLeft w:val="0"/>
      <w:marRight w:val="0"/>
      <w:marTop w:val="0"/>
      <w:marBottom w:val="0"/>
      <w:divBdr>
        <w:top w:val="none" w:sz="0" w:space="0" w:color="auto"/>
        <w:left w:val="none" w:sz="0" w:space="0" w:color="auto"/>
        <w:bottom w:val="none" w:sz="0" w:space="0" w:color="auto"/>
        <w:right w:val="none" w:sz="0" w:space="0" w:color="auto"/>
      </w:divBdr>
      <w:divsChild>
        <w:div w:id="1957904379">
          <w:marLeft w:val="0"/>
          <w:marRight w:val="0"/>
          <w:marTop w:val="0"/>
          <w:marBottom w:val="0"/>
          <w:divBdr>
            <w:top w:val="none" w:sz="0" w:space="0" w:color="auto"/>
            <w:left w:val="none" w:sz="0" w:space="0" w:color="auto"/>
            <w:bottom w:val="none" w:sz="0" w:space="0" w:color="auto"/>
            <w:right w:val="none" w:sz="0" w:space="0" w:color="auto"/>
          </w:divBdr>
          <w:divsChild>
            <w:div w:id="1957904381">
              <w:marLeft w:val="0"/>
              <w:marRight w:val="0"/>
              <w:marTop w:val="0"/>
              <w:marBottom w:val="0"/>
              <w:divBdr>
                <w:top w:val="single" w:sz="6" w:space="0" w:color="003366"/>
                <w:left w:val="single" w:sz="6" w:space="0" w:color="003366"/>
                <w:bottom w:val="single" w:sz="6" w:space="0" w:color="003366"/>
                <w:right w:val="single" w:sz="6" w:space="0" w:color="003366"/>
              </w:divBdr>
              <w:divsChild>
                <w:div w:id="195790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bassy@egyptembassy.net"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1120</Words>
  <Characters>6389</Characters>
  <Application>Microsoft Office Word</Application>
  <DocSecurity>4</DocSecurity>
  <Lines>53</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2</cp:revision>
  <dcterms:created xsi:type="dcterms:W3CDTF">2018-02-02T14:50:00Z</dcterms:created>
  <dcterms:modified xsi:type="dcterms:W3CDTF">2018-02-02T14:50:00Z</dcterms:modified>
</cp:coreProperties>
</file>