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FC1" w:rsidRPr="003057D3" w:rsidRDefault="00982FC1" w:rsidP="00982FC1">
      <w:pPr>
        <w:pStyle w:val="AIUrgentActionTopHeading"/>
        <w:rPr>
          <w:rFonts w:cs="Arial"/>
          <w:sz w:val="120"/>
          <w:szCs w:val="120"/>
        </w:rPr>
      </w:pPr>
      <w:r w:rsidRPr="003057D3">
        <w:rPr>
          <w:rFonts w:cs="Arial"/>
          <w:sz w:val="120"/>
          <w:szCs w:val="120"/>
        </w:rPr>
        <w:t>URGENT ACTION</w:t>
      </w:r>
    </w:p>
    <w:p w:rsidR="00982FC1" w:rsidRPr="003057D3" w:rsidRDefault="00114800" w:rsidP="00982FC1">
      <w:pPr>
        <w:rPr>
          <w:rStyle w:val="AIHeadline"/>
          <w:rFonts w:cs="Arial"/>
          <w:snapToGrid w:val="0"/>
          <w:sz w:val="38"/>
          <w:szCs w:val="38"/>
        </w:rPr>
      </w:pPr>
      <w:r w:rsidRPr="003057D3">
        <w:rPr>
          <w:rStyle w:val="AIHeadline"/>
          <w:rFonts w:cs="Arial"/>
          <w:snapToGrid w:val="0"/>
          <w:sz w:val="38"/>
          <w:szCs w:val="38"/>
        </w:rPr>
        <w:t>HUMAN RIGHTS ACTIVIST IN ARBITRARY DETENTION</w:t>
      </w:r>
    </w:p>
    <w:p w:rsidR="00982FC1" w:rsidRPr="003057D3" w:rsidRDefault="006928CA" w:rsidP="000919C4">
      <w:pPr>
        <w:pStyle w:val="AIintropara"/>
        <w:rPr>
          <w:rFonts w:cs="Arial"/>
        </w:rPr>
      </w:pPr>
      <w:r w:rsidRPr="003057D3">
        <w:rPr>
          <w:rFonts w:cs="Arial"/>
          <w:bCs/>
        </w:rPr>
        <w:t>Issa al-Nukheifi</w:t>
      </w:r>
      <w:r w:rsidRPr="003057D3">
        <w:rPr>
          <w:rFonts w:cs="Arial"/>
        </w:rPr>
        <w:t xml:space="preserve">, a </w:t>
      </w:r>
      <w:r w:rsidR="00C00FEB" w:rsidRPr="003057D3">
        <w:rPr>
          <w:rFonts w:cs="Arial"/>
        </w:rPr>
        <w:t xml:space="preserve">Saudi Arabian </w:t>
      </w:r>
      <w:r w:rsidRPr="003057D3">
        <w:rPr>
          <w:rFonts w:cs="Arial"/>
        </w:rPr>
        <w:t>human rights activist</w:t>
      </w:r>
      <w:r w:rsidR="00846E20" w:rsidRPr="003057D3">
        <w:rPr>
          <w:rFonts w:cs="Arial"/>
        </w:rPr>
        <w:t>,</w:t>
      </w:r>
      <w:r w:rsidRPr="003057D3">
        <w:rPr>
          <w:rFonts w:cs="Arial"/>
        </w:rPr>
        <w:t xml:space="preserve"> </w:t>
      </w:r>
      <w:r w:rsidR="0006091E" w:rsidRPr="003057D3">
        <w:rPr>
          <w:rFonts w:cs="Arial"/>
        </w:rPr>
        <w:t>was</w:t>
      </w:r>
      <w:r w:rsidRPr="003057D3">
        <w:rPr>
          <w:rFonts w:cs="Arial"/>
        </w:rPr>
        <w:t xml:space="preserve"> detained </w:t>
      </w:r>
      <w:r w:rsidR="005C4EEA" w:rsidRPr="003057D3">
        <w:rPr>
          <w:rFonts w:cs="Arial"/>
        </w:rPr>
        <w:t>again</w:t>
      </w:r>
      <w:r w:rsidR="0006091E" w:rsidRPr="003057D3">
        <w:rPr>
          <w:rFonts w:cs="Arial"/>
        </w:rPr>
        <w:t xml:space="preserve"> and </w:t>
      </w:r>
      <w:r w:rsidR="00033887" w:rsidRPr="003057D3">
        <w:rPr>
          <w:rFonts w:cs="Arial"/>
        </w:rPr>
        <w:t>remains</w:t>
      </w:r>
      <w:r w:rsidR="0006091E" w:rsidRPr="003057D3">
        <w:rPr>
          <w:rFonts w:cs="Arial"/>
        </w:rPr>
        <w:t xml:space="preserve"> in detention</w:t>
      </w:r>
      <w:r w:rsidR="005C4EEA" w:rsidRPr="003057D3">
        <w:rPr>
          <w:rFonts w:cs="Arial"/>
        </w:rPr>
        <w:t xml:space="preserve"> since</w:t>
      </w:r>
      <w:r w:rsidRPr="003057D3">
        <w:rPr>
          <w:rFonts w:cs="Arial"/>
        </w:rPr>
        <w:t xml:space="preserve"> 18 December</w:t>
      </w:r>
      <w:r w:rsidR="00982FC1" w:rsidRPr="003057D3">
        <w:rPr>
          <w:rFonts w:cs="Arial"/>
        </w:rPr>
        <w:t>.</w:t>
      </w:r>
      <w:r w:rsidRPr="003057D3">
        <w:rPr>
          <w:rFonts w:cs="Arial"/>
        </w:rPr>
        <w:t xml:space="preserve"> He is a prisoner of conscience and should be released immediately.</w:t>
      </w:r>
    </w:p>
    <w:p w:rsidR="005C4EEA" w:rsidRPr="003057D3" w:rsidRDefault="006928CA" w:rsidP="00C00FEB">
      <w:pPr>
        <w:pStyle w:val="AIBodytext"/>
        <w:rPr>
          <w:rFonts w:cs="Arial"/>
        </w:rPr>
      </w:pPr>
      <w:r w:rsidRPr="003057D3">
        <w:rPr>
          <w:rFonts w:cs="Arial"/>
          <w:b/>
          <w:bCs/>
        </w:rPr>
        <w:t>Issa al-Nukheifi</w:t>
      </w:r>
      <w:r w:rsidRPr="003057D3">
        <w:rPr>
          <w:rFonts w:cs="Arial"/>
        </w:rPr>
        <w:t xml:space="preserve"> received</w:t>
      </w:r>
      <w:r w:rsidR="00841094" w:rsidRPr="003057D3">
        <w:rPr>
          <w:rFonts w:cs="Arial"/>
        </w:rPr>
        <w:t xml:space="preserve"> a call</w:t>
      </w:r>
      <w:r w:rsidRPr="003057D3">
        <w:rPr>
          <w:rFonts w:cs="Arial"/>
        </w:rPr>
        <w:t xml:space="preserve"> </w:t>
      </w:r>
      <w:r w:rsidR="00841094" w:rsidRPr="003057D3">
        <w:rPr>
          <w:rFonts w:cs="Arial"/>
        </w:rPr>
        <w:t>from the Criminal Investigation Department (CID)</w:t>
      </w:r>
      <w:r w:rsidR="00DE1AB4" w:rsidRPr="003057D3">
        <w:rPr>
          <w:rFonts w:cs="Arial"/>
        </w:rPr>
        <w:t xml:space="preserve"> on 17 December 2016</w:t>
      </w:r>
      <w:r w:rsidRPr="003057D3">
        <w:rPr>
          <w:rFonts w:cs="Arial"/>
        </w:rPr>
        <w:t xml:space="preserve"> asking him to </w:t>
      </w:r>
      <w:r w:rsidR="00E5341D" w:rsidRPr="003057D3">
        <w:rPr>
          <w:rFonts w:cs="Arial"/>
        </w:rPr>
        <w:t xml:space="preserve">go </w:t>
      </w:r>
      <w:r w:rsidR="005A2F55" w:rsidRPr="003057D3">
        <w:rPr>
          <w:rFonts w:cs="Arial"/>
        </w:rPr>
        <w:t xml:space="preserve">to </w:t>
      </w:r>
      <w:r w:rsidR="00841094" w:rsidRPr="003057D3">
        <w:rPr>
          <w:rFonts w:cs="Arial"/>
        </w:rPr>
        <w:t>al-Nouzha police station in Mecca</w:t>
      </w:r>
      <w:r w:rsidR="00557B0D" w:rsidRPr="003057D3">
        <w:rPr>
          <w:rFonts w:cs="Arial"/>
        </w:rPr>
        <w:t xml:space="preserve"> </w:t>
      </w:r>
      <w:r w:rsidRPr="003057D3">
        <w:rPr>
          <w:rFonts w:cs="Arial"/>
        </w:rPr>
        <w:t xml:space="preserve">for </w:t>
      </w:r>
      <w:r w:rsidR="00DE1AB4" w:rsidRPr="003057D3">
        <w:rPr>
          <w:rFonts w:cs="Arial"/>
        </w:rPr>
        <w:t>questioning</w:t>
      </w:r>
      <w:r w:rsidRPr="003057D3">
        <w:rPr>
          <w:rFonts w:cs="Arial"/>
        </w:rPr>
        <w:t xml:space="preserve">. He </w:t>
      </w:r>
      <w:r w:rsidR="00841094" w:rsidRPr="003057D3">
        <w:rPr>
          <w:rFonts w:cs="Arial"/>
        </w:rPr>
        <w:t xml:space="preserve">went </w:t>
      </w:r>
      <w:r w:rsidR="00E5341D" w:rsidRPr="003057D3">
        <w:rPr>
          <w:rFonts w:cs="Arial"/>
        </w:rPr>
        <w:t xml:space="preserve">to the station </w:t>
      </w:r>
      <w:r w:rsidR="00841094" w:rsidRPr="003057D3">
        <w:rPr>
          <w:rFonts w:cs="Arial"/>
        </w:rPr>
        <w:t>the following day</w:t>
      </w:r>
      <w:r w:rsidR="00250E4F" w:rsidRPr="003057D3">
        <w:rPr>
          <w:rFonts w:cs="Arial"/>
        </w:rPr>
        <w:t>, on 18 December</w:t>
      </w:r>
      <w:r w:rsidR="002E00BA" w:rsidRPr="003057D3">
        <w:rPr>
          <w:rFonts w:cs="Arial"/>
        </w:rPr>
        <w:t xml:space="preserve"> 2016</w:t>
      </w:r>
      <w:r w:rsidR="00250E4F" w:rsidRPr="003057D3">
        <w:rPr>
          <w:rFonts w:cs="Arial"/>
        </w:rPr>
        <w:t>,</w:t>
      </w:r>
      <w:r w:rsidR="00841094" w:rsidRPr="003057D3">
        <w:rPr>
          <w:rFonts w:cs="Arial"/>
        </w:rPr>
        <w:t xml:space="preserve"> and </w:t>
      </w:r>
      <w:r w:rsidRPr="003057D3">
        <w:rPr>
          <w:rFonts w:cs="Arial"/>
        </w:rPr>
        <w:t>w</w:t>
      </w:r>
      <w:r w:rsidR="005A2F55" w:rsidRPr="003057D3">
        <w:rPr>
          <w:rFonts w:cs="Arial"/>
        </w:rPr>
        <w:t>as arrested upon arrival</w:t>
      </w:r>
      <w:r w:rsidR="00841094" w:rsidRPr="003057D3">
        <w:rPr>
          <w:rFonts w:cs="Arial"/>
        </w:rPr>
        <w:t xml:space="preserve">. </w:t>
      </w:r>
      <w:r w:rsidR="00FD4A5F" w:rsidRPr="003057D3">
        <w:rPr>
          <w:rFonts w:cs="Arial"/>
        </w:rPr>
        <w:t>T</w:t>
      </w:r>
      <w:r w:rsidRPr="003057D3">
        <w:rPr>
          <w:rFonts w:cs="Arial"/>
        </w:rPr>
        <w:t>he Bureau of Investigation and Prosecution</w:t>
      </w:r>
      <w:r w:rsidR="00440D08" w:rsidRPr="003057D3">
        <w:rPr>
          <w:rFonts w:cs="Arial"/>
        </w:rPr>
        <w:t xml:space="preserve"> (BIP)</w:t>
      </w:r>
      <w:r w:rsidR="000919C4" w:rsidRPr="003057D3">
        <w:rPr>
          <w:rFonts w:cs="Arial"/>
        </w:rPr>
        <w:t xml:space="preserve"> </w:t>
      </w:r>
      <w:r w:rsidR="00FD4A5F" w:rsidRPr="003057D3">
        <w:rPr>
          <w:rFonts w:cs="Arial"/>
        </w:rPr>
        <w:t>interrogated Issa al-Nukheifi multiple times about his</w:t>
      </w:r>
      <w:r w:rsidR="007247CD" w:rsidRPr="003057D3">
        <w:rPr>
          <w:rFonts w:cs="Arial"/>
        </w:rPr>
        <w:t xml:space="preserve"> </w:t>
      </w:r>
      <w:r w:rsidR="00962B79" w:rsidRPr="003057D3">
        <w:rPr>
          <w:rFonts w:cs="Arial"/>
        </w:rPr>
        <w:t>human rights</w:t>
      </w:r>
      <w:r w:rsidR="00FD4A5F" w:rsidRPr="003057D3">
        <w:rPr>
          <w:rFonts w:cs="Arial"/>
        </w:rPr>
        <w:t xml:space="preserve"> activism</w:t>
      </w:r>
      <w:r w:rsidR="004C118F" w:rsidRPr="003057D3">
        <w:rPr>
          <w:rFonts w:cs="Arial"/>
        </w:rPr>
        <w:t xml:space="preserve"> and contact with international human rights organi</w:t>
      </w:r>
      <w:r w:rsidR="00C00FEB" w:rsidRPr="003057D3">
        <w:rPr>
          <w:rFonts w:cs="Arial"/>
        </w:rPr>
        <w:t>z</w:t>
      </w:r>
      <w:r w:rsidR="004C118F" w:rsidRPr="003057D3">
        <w:rPr>
          <w:rFonts w:cs="Arial"/>
        </w:rPr>
        <w:t>ations</w:t>
      </w:r>
      <w:r w:rsidR="000919C4" w:rsidRPr="003057D3">
        <w:rPr>
          <w:rFonts w:cs="Arial"/>
        </w:rPr>
        <w:t xml:space="preserve">. </w:t>
      </w:r>
      <w:r w:rsidR="006750DA" w:rsidRPr="003057D3">
        <w:rPr>
          <w:rFonts w:cs="Arial"/>
        </w:rPr>
        <w:t>H</w:t>
      </w:r>
      <w:r w:rsidR="004C118F" w:rsidRPr="003057D3">
        <w:rPr>
          <w:rFonts w:cs="Arial"/>
        </w:rPr>
        <w:t xml:space="preserve">e was interrogated </w:t>
      </w:r>
      <w:r w:rsidR="004F4FB2" w:rsidRPr="003057D3">
        <w:rPr>
          <w:rFonts w:cs="Arial"/>
        </w:rPr>
        <w:t>in particular</w:t>
      </w:r>
      <w:r w:rsidR="002E00BA" w:rsidRPr="003057D3">
        <w:rPr>
          <w:rFonts w:cs="Arial"/>
        </w:rPr>
        <w:t xml:space="preserve"> </w:t>
      </w:r>
      <w:r w:rsidR="004C118F" w:rsidRPr="003057D3">
        <w:rPr>
          <w:rFonts w:cs="Arial"/>
        </w:rPr>
        <w:t xml:space="preserve">about his </w:t>
      </w:r>
      <w:r w:rsidR="000919C4" w:rsidRPr="003057D3">
        <w:rPr>
          <w:rFonts w:cs="Arial"/>
        </w:rPr>
        <w:t>online activism</w:t>
      </w:r>
      <w:r w:rsidR="006750DA" w:rsidRPr="003057D3">
        <w:rPr>
          <w:rFonts w:cs="Arial"/>
        </w:rPr>
        <w:t>, which included</w:t>
      </w:r>
      <w:r w:rsidR="00962B79" w:rsidRPr="003057D3">
        <w:rPr>
          <w:rFonts w:cs="Arial"/>
        </w:rPr>
        <w:t xml:space="preserve"> </w:t>
      </w:r>
      <w:r w:rsidRPr="003057D3">
        <w:rPr>
          <w:rFonts w:cs="Arial"/>
        </w:rPr>
        <w:t xml:space="preserve">tweets </w:t>
      </w:r>
      <w:r w:rsidR="00EA7B28" w:rsidRPr="003057D3">
        <w:rPr>
          <w:rFonts w:cs="Arial"/>
        </w:rPr>
        <w:t xml:space="preserve">he had sent out </w:t>
      </w:r>
      <w:r w:rsidRPr="003057D3">
        <w:rPr>
          <w:rFonts w:cs="Arial"/>
        </w:rPr>
        <w:t xml:space="preserve">in support of </w:t>
      </w:r>
      <w:r w:rsidR="005A2F55" w:rsidRPr="003057D3">
        <w:rPr>
          <w:rFonts w:cs="Arial"/>
        </w:rPr>
        <w:t>members</w:t>
      </w:r>
      <w:r w:rsidR="000919C4" w:rsidRPr="003057D3">
        <w:rPr>
          <w:rFonts w:cs="Arial"/>
        </w:rPr>
        <w:t xml:space="preserve"> of the Saudi Civil and Political Rights Association (ACPRA)</w:t>
      </w:r>
      <w:r w:rsidRPr="003057D3">
        <w:rPr>
          <w:rFonts w:cs="Arial"/>
        </w:rPr>
        <w:t xml:space="preserve"> and other detainees</w:t>
      </w:r>
      <w:r w:rsidR="00EA7B28" w:rsidRPr="003057D3">
        <w:rPr>
          <w:rFonts w:cs="Arial"/>
        </w:rPr>
        <w:t>, as well as</w:t>
      </w:r>
      <w:r w:rsidR="006750DA" w:rsidRPr="003057D3">
        <w:rPr>
          <w:rFonts w:cs="Arial"/>
        </w:rPr>
        <w:t xml:space="preserve"> </w:t>
      </w:r>
      <w:r w:rsidR="000919C4" w:rsidRPr="003057D3">
        <w:rPr>
          <w:rFonts w:cs="Arial"/>
        </w:rPr>
        <w:t>his role in setting up “Saudi Popular Parliament”</w:t>
      </w:r>
      <w:r w:rsidR="004F4FB2" w:rsidRPr="003057D3">
        <w:rPr>
          <w:rFonts w:cs="Arial"/>
        </w:rPr>
        <w:t>,</w:t>
      </w:r>
      <w:r w:rsidR="00EA7B28" w:rsidRPr="003057D3">
        <w:rPr>
          <w:rFonts w:cs="Arial"/>
        </w:rPr>
        <w:t xml:space="preserve"> a Twitter account</w:t>
      </w:r>
      <w:r w:rsidR="000919C4" w:rsidRPr="003057D3">
        <w:rPr>
          <w:rFonts w:cs="Arial"/>
        </w:rPr>
        <w:t xml:space="preserve"> </w:t>
      </w:r>
      <w:r w:rsidR="0080745E" w:rsidRPr="003057D3">
        <w:rPr>
          <w:rFonts w:cs="Arial"/>
        </w:rPr>
        <w:t xml:space="preserve">set up on 10 December 2016 </w:t>
      </w:r>
      <w:r w:rsidR="00846E20" w:rsidRPr="003057D3">
        <w:rPr>
          <w:rFonts w:cs="Arial"/>
        </w:rPr>
        <w:t xml:space="preserve">aimed </w:t>
      </w:r>
      <w:r w:rsidR="000919C4" w:rsidRPr="003057D3">
        <w:rPr>
          <w:rFonts w:cs="Arial"/>
        </w:rPr>
        <w:t xml:space="preserve">at promoting </w:t>
      </w:r>
      <w:r w:rsidR="008819A4" w:rsidRPr="003057D3">
        <w:rPr>
          <w:rFonts w:cs="Arial"/>
        </w:rPr>
        <w:t xml:space="preserve">democracy </w:t>
      </w:r>
      <w:r w:rsidR="000919C4" w:rsidRPr="003057D3">
        <w:rPr>
          <w:rFonts w:cs="Arial"/>
        </w:rPr>
        <w:t>in Saudi Arabia</w:t>
      </w:r>
      <w:r w:rsidR="004C118F" w:rsidRPr="003057D3">
        <w:rPr>
          <w:rFonts w:cs="Arial"/>
        </w:rPr>
        <w:t xml:space="preserve">. </w:t>
      </w:r>
      <w:r w:rsidR="000919C4" w:rsidRPr="003057D3">
        <w:rPr>
          <w:rFonts w:cs="Arial"/>
        </w:rPr>
        <w:t>On 30</w:t>
      </w:r>
      <w:r w:rsidRPr="003057D3">
        <w:rPr>
          <w:rFonts w:cs="Arial"/>
        </w:rPr>
        <w:t xml:space="preserve"> </w:t>
      </w:r>
      <w:r w:rsidR="000919C4" w:rsidRPr="003057D3">
        <w:rPr>
          <w:rFonts w:cs="Arial"/>
        </w:rPr>
        <w:t>December</w:t>
      </w:r>
      <w:r w:rsidR="000F1C38" w:rsidRPr="003057D3">
        <w:rPr>
          <w:rFonts w:cs="Arial"/>
        </w:rPr>
        <w:t>,</w:t>
      </w:r>
      <w:r w:rsidR="000919C4" w:rsidRPr="003057D3">
        <w:rPr>
          <w:rFonts w:cs="Arial"/>
        </w:rPr>
        <w:t xml:space="preserve"> </w:t>
      </w:r>
      <w:r w:rsidR="000F1C38" w:rsidRPr="003057D3">
        <w:rPr>
          <w:rFonts w:cs="Arial"/>
        </w:rPr>
        <w:t xml:space="preserve">Issa al-Nukheifi </w:t>
      </w:r>
      <w:r w:rsidR="000919C4" w:rsidRPr="003057D3">
        <w:rPr>
          <w:rFonts w:cs="Arial"/>
        </w:rPr>
        <w:t xml:space="preserve">was moved to Mecca General Prison where he is currently </w:t>
      </w:r>
      <w:r w:rsidR="000F1C38" w:rsidRPr="003057D3">
        <w:rPr>
          <w:rFonts w:cs="Arial"/>
        </w:rPr>
        <w:t xml:space="preserve">being </w:t>
      </w:r>
      <w:r w:rsidR="000919C4" w:rsidRPr="003057D3">
        <w:rPr>
          <w:rFonts w:cs="Arial"/>
        </w:rPr>
        <w:t>detained.</w:t>
      </w:r>
    </w:p>
    <w:p w:rsidR="00BC151B" w:rsidRPr="003057D3" w:rsidRDefault="005C4EEA" w:rsidP="00C00FEB">
      <w:pPr>
        <w:pStyle w:val="AIBodytext"/>
        <w:rPr>
          <w:rFonts w:cs="Arial"/>
        </w:rPr>
      </w:pPr>
      <w:r w:rsidRPr="003057D3">
        <w:rPr>
          <w:rFonts w:cs="Arial"/>
        </w:rPr>
        <w:t>Issa al-Nukheifi was previously arrested on 15 September 2012</w:t>
      </w:r>
      <w:r w:rsidR="001D538B" w:rsidRPr="003057D3">
        <w:rPr>
          <w:rFonts w:cs="Arial"/>
        </w:rPr>
        <w:t>,</w:t>
      </w:r>
      <w:r w:rsidRPr="003057D3">
        <w:rPr>
          <w:rFonts w:cs="Arial"/>
        </w:rPr>
        <w:t xml:space="preserve"> three weeks after he appeared on </w:t>
      </w:r>
      <w:r w:rsidR="001D538B" w:rsidRPr="003057D3">
        <w:rPr>
          <w:rFonts w:cs="Arial"/>
        </w:rPr>
        <w:t>television</w:t>
      </w:r>
      <w:r w:rsidRPr="003057D3">
        <w:rPr>
          <w:rFonts w:cs="Arial"/>
        </w:rPr>
        <w:t xml:space="preserve"> accusing the local authorities in Jazan</w:t>
      </w:r>
      <w:r w:rsidR="00F02400" w:rsidRPr="003057D3">
        <w:rPr>
          <w:rFonts w:cs="Arial"/>
        </w:rPr>
        <w:t>, in the south-western region of Saudi Arabia,</w:t>
      </w:r>
      <w:r w:rsidRPr="003057D3">
        <w:rPr>
          <w:rFonts w:cs="Arial"/>
        </w:rPr>
        <w:t xml:space="preserve"> of corruption and numerous human rights violations. </w:t>
      </w:r>
      <w:r w:rsidR="00F02400" w:rsidRPr="003057D3">
        <w:rPr>
          <w:rFonts w:cs="Arial"/>
        </w:rPr>
        <w:t xml:space="preserve">Issa al-Nukheifi </w:t>
      </w:r>
      <w:r w:rsidRPr="003057D3">
        <w:rPr>
          <w:rFonts w:cs="Arial"/>
        </w:rPr>
        <w:t xml:space="preserve">was initially sentenced </w:t>
      </w:r>
      <w:r w:rsidR="007D04AA" w:rsidRPr="003057D3">
        <w:rPr>
          <w:rFonts w:cs="Arial"/>
        </w:rPr>
        <w:t>to three</w:t>
      </w:r>
      <w:r w:rsidR="00C00FEB" w:rsidRPr="003057D3">
        <w:rPr>
          <w:rFonts w:cs="Arial"/>
        </w:rPr>
        <w:t xml:space="preserve"> </w:t>
      </w:r>
      <w:r w:rsidR="00F02400" w:rsidRPr="003057D3">
        <w:rPr>
          <w:rFonts w:cs="Arial"/>
        </w:rPr>
        <w:t>year</w:t>
      </w:r>
      <w:r w:rsidR="00C00FEB" w:rsidRPr="003057D3">
        <w:rPr>
          <w:rFonts w:cs="Arial"/>
        </w:rPr>
        <w:t>s</w:t>
      </w:r>
      <w:r w:rsidR="00F02400" w:rsidRPr="003057D3">
        <w:rPr>
          <w:rFonts w:cs="Arial"/>
        </w:rPr>
        <w:t xml:space="preserve"> </w:t>
      </w:r>
      <w:r w:rsidR="00C00FEB" w:rsidRPr="003057D3">
        <w:rPr>
          <w:rFonts w:cs="Arial"/>
        </w:rPr>
        <w:t xml:space="preserve">in prison </w:t>
      </w:r>
      <w:r w:rsidR="00CB4647" w:rsidRPr="003057D3">
        <w:rPr>
          <w:rFonts w:cs="Arial"/>
        </w:rPr>
        <w:t>and a four-year travel ban</w:t>
      </w:r>
      <w:r w:rsidR="00F02400" w:rsidRPr="003057D3">
        <w:rPr>
          <w:rFonts w:cs="Arial"/>
        </w:rPr>
        <w:t xml:space="preserve"> </w:t>
      </w:r>
      <w:r w:rsidR="007D04AA" w:rsidRPr="003057D3">
        <w:rPr>
          <w:rFonts w:cs="Arial"/>
        </w:rPr>
        <w:t xml:space="preserve">on 29 April 2013 </w:t>
      </w:r>
      <w:r w:rsidRPr="003057D3">
        <w:rPr>
          <w:rFonts w:cs="Arial"/>
        </w:rPr>
        <w:t>by the Specialized Criminal Court in Riyadh</w:t>
      </w:r>
      <w:r w:rsidR="00F02400" w:rsidRPr="003057D3">
        <w:rPr>
          <w:rFonts w:cs="Arial"/>
        </w:rPr>
        <w:t>, the capital</w:t>
      </w:r>
      <w:r w:rsidR="009C3421" w:rsidRPr="003057D3">
        <w:rPr>
          <w:rFonts w:cs="Arial"/>
        </w:rPr>
        <w:t>,</w:t>
      </w:r>
      <w:r w:rsidRPr="003057D3">
        <w:rPr>
          <w:rFonts w:cs="Arial"/>
        </w:rPr>
        <w:t xml:space="preserve"> </w:t>
      </w:r>
      <w:r w:rsidR="009C3421" w:rsidRPr="003057D3">
        <w:rPr>
          <w:rFonts w:cs="Arial"/>
        </w:rPr>
        <w:t xml:space="preserve">for </w:t>
      </w:r>
      <w:r w:rsidRPr="003057D3">
        <w:rPr>
          <w:rFonts w:cs="Arial"/>
        </w:rPr>
        <w:t>violating Article 6 of the Anti-</w:t>
      </w:r>
      <w:r w:rsidR="00846E20" w:rsidRPr="003057D3">
        <w:rPr>
          <w:rFonts w:cs="Arial"/>
        </w:rPr>
        <w:t>C</w:t>
      </w:r>
      <w:r w:rsidRPr="003057D3">
        <w:rPr>
          <w:rFonts w:cs="Arial"/>
        </w:rPr>
        <w:t xml:space="preserve">yber Crime Law. </w:t>
      </w:r>
      <w:r w:rsidR="008E32ED" w:rsidRPr="003057D3">
        <w:rPr>
          <w:rFonts w:cs="Arial"/>
        </w:rPr>
        <w:t>The court also ordered that his Facebook and Twitter accounts be closed down.</w:t>
      </w:r>
      <w:r w:rsidR="008E32ED" w:rsidRPr="003057D3">
        <w:rPr>
          <w:rFonts w:cs="Arial"/>
          <w:bCs/>
        </w:rPr>
        <w:t xml:space="preserve"> </w:t>
      </w:r>
      <w:r w:rsidRPr="003057D3">
        <w:rPr>
          <w:rFonts w:cs="Arial"/>
        </w:rPr>
        <w:t>Upon appeal</w:t>
      </w:r>
      <w:r w:rsidR="00F74A76" w:rsidRPr="003057D3">
        <w:rPr>
          <w:rFonts w:cs="Arial"/>
        </w:rPr>
        <w:t xml:space="preserve">, in </w:t>
      </w:r>
      <w:r w:rsidR="00214291" w:rsidRPr="003057D3">
        <w:rPr>
          <w:rFonts w:cs="Arial"/>
        </w:rPr>
        <w:t>June 2013</w:t>
      </w:r>
      <w:r w:rsidR="00BF4A84" w:rsidRPr="003057D3">
        <w:rPr>
          <w:rFonts w:cs="Arial"/>
        </w:rPr>
        <w:t>,</w:t>
      </w:r>
      <w:r w:rsidRPr="003057D3">
        <w:rPr>
          <w:rFonts w:cs="Arial"/>
        </w:rPr>
        <w:t xml:space="preserve"> his sentence was increased by eight months. </w:t>
      </w:r>
      <w:r w:rsidR="00467AD9" w:rsidRPr="003057D3">
        <w:rPr>
          <w:rFonts w:cs="Arial"/>
        </w:rPr>
        <w:t>Issa al-Nukheifi</w:t>
      </w:r>
      <w:r w:rsidRPr="003057D3">
        <w:rPr>
          <w:rFonts w:cs="Arial"/>
        </w:rPr>
        <w:t xml:space="preserve"> was released on 6 April </w:t>
      </w:r>
      <w:r w:rsidR="00962B79" w:rsidRPr="003057D3">
        <w:rPr>
          <w:rFonts w:cs="Arial"/>
        </w:rPr>
        <w:t>2016 after serving his sentence.</w:t>
      </w:r>
      <w:r w:rsidR="00A21179" w:rsidRPr="003057D3">
        <w:rPr>
          <w:rFonts w:cs="Arial"/>
        </w:rPr>
        <w:t xml:space="preserve"> </w:t>
      </w:r>
      <w:r w:rsidR="0013582F" w:rsidRPr="003057D3">
        <w:rPr>
          <w:rFonts w:cs="Arial"/>
        </w:rPr>
        <w:t>On 18 December, e</w:t>
      </w:r>
      <w:r w:rsidR="00A21179" w:rsidRPr="003057D3">
        <w:rPr>
          <w:rFonts w:cs="Arial"/>
        </w:rPr>
        <w:t>ight months after his release</w:t>
      </w:r>
      <w:r w:rsidR="0013582F" w:rsidRPr="003057D3">
        <w:rPr>
          <w:rFonts w:cs="Arial"/>
        </w:rPr>
        <w:t xml:space="preserve">, </w:t>
      </w:r>
      <w:r w:rsidR="00653DCB" w:rsidRPr="003057D3">
        <w:rPr>
          <w:rFonts w:cs="Arial"/>
          <w:bCs/>
        </w:rPr>
        <w:t>he</w:t>
      </w:r>
      <w:r w:rsidR="00A21179" w:rsidRPr="003057D3">
        <w:rPr>
          <w:rFonts w:cs="Arial"/>
        </w:rPr>
        <w:t xml:space="preserve"> was rearrested.</w:t>
      </w:r>
    </w:p>
    <w:p w:rsidR="003057D3" w:rsidRPr="003057D3" w:rsidRDefault="003057D3" w:rsidP="003057D3">
      <w:pPr>
        <w:pStyle w:val="AITableHeading"/>
        <w:rPr>
          <w:rFonts w:cs="Arial"/>
        </w:rPr>
      </w:pPr>
      <w:r w:rsidRPr="003057D3">
        <w:rPr>
          <w:rFonts w:cs="Arial"/>
        </w:rPr>
        <w:t>1) TAKE ACTION</w:t>
      </w:r>
    </w:p>
    <w:p w:rsidR="00982FC1" w:rsidRPr="003057D3" w:rsidRDefault="003057D3" w:rsidP="003526AC">
      <w:pPr>
        <w:pStyle w:val="AITableHeading"/>
        <w:rPr>
          <w:rFonts w:cs="Arial"/>
        </w:rPr>
      </w:pPr>
      <w:r w:rsidRPr="003057D3">
        <w:rPr>
          <w:rFonts w:cs="Arial"/>
        </w:rPr>
        <w:t>Write a letter, sen</w:t>
      </w:r>
      <w:r>
        <w:rPr>
          <w:rFonts w:cs="Arial"/>
        </w:rPr>
        <w:t>d an email, call, fax or tweet</w:t>
      </w:r>
      <w:r w:rsidR="00982FC1" w:rsidRPr="003057D3">
        <w:rPr>
          <w:rFonts w:cs="Arial"/>
        </w:rPr>
        <w:t>:</w:t>
      </w:r>
    </w:p>
    <w:p w:rsidR="00AF4301" w:rsidRPr="003057D3" w:rsidRDefault="00B11251" w:rsidP="00653DCB">
      <w:pPr>
        <w:pStyle w:val="AITableHeading"/>
        <w:numPr>
          <w:ilvl w:val="0"/>
          <w:numId w:val="13"/>
        </w:numPr>
        <w:rPr>
          <w:rFonts w:cs="Arial"/>
        </w:rPr>
      </w:pPr>
      <w:r w:rsidRPr="003057D3">
        <w:rPr>
          <w:rFonts w:cs="Arial"/>
          <w:b w:val="0"/>
          <w:bCs w:val="0"/>
        </w:rPr>
        <w:t xml:space="preserve">Urging the </w:t>
      </w:r>
      <w:r w:rsidR="008E32ED" w:rsidRPr="003057D3">
        <w:rPr>
          <w:rFonts w:cs="Arial"/>
          <w:b w:val="0"/>
          <w:bCs w:val="0"/>
        </w:rPr>
        <w:t xml:space="preserve">Saudi Arabian </w:t>
      </w:r>
      <w:r w:rsidRPr="003057D3">
        <w:rPr>
          <w:rFonts w:cs="Arial"/>
          <w:b w:val="0"/>
          <w:bCs w:val="0"/>
        </w:rPr>
        <w:t xml:space="preserve">authorities to release </w:t>
      </w:r>
      <w:bookmarkStart w:id="0" w:name="_GoBack"/>
      <w:r w:rsidRPr="000963C8">
        <w:rPr>
          <w:rFonts w:cs="Arial"/>
          <w:b w:val="0"/>
          <w:bCs w:val="0"/>
        </w:rPr>
        <w:t>Issa al-Nukeifi</w:t>
      </w:r>
      <w:r w:rsidRPr="003057D3">
        <w:rPr>
          <w:rFonts w:cs="Arial"/>
          <w:b w:val="0"/>
          <w:bCs w:val="0"/>
        </w:rPr>
        <w:t xml:space="preserve"> </w:t>
      </w:r>
      <w:bookmarkEnd w:id="0"/>
      <w:r w:rsidRPr="003057D3">
        <w:rPr>
          <w:rFonts w:cs="Arial"/>
          <w:b w:val="0"/>
          <w:bCs w:val="0"/>
        </w:rPr>
        <w:t>immediately and conditionally</w:t>
      </w:r>
      <w:r w:rsidR="00653DCB" w:rsidRPr="003057D3">
        <w:rPr>
          <w:rFonts w:cs="Arial"/>
          <w:b w:val="0"/>
          <w:bCs w:val="0"/>
        </w:rPr>
        <w:t xml:space="preserve"> as he is a prisoner of conscience detained solely for the peaceful exercise of his right to freedom of expression;</w:t>
      </w:r>
    </w:p>
    <w:p w:rsidR="00D93713" w:rsidRPr="003057D3" w:rsidRDefault="00B11251" w:rsidP="003E217B">
      <w:pPr>
        <w:pStyle w:val="AITableHeading"/>
        <w:numPr>
          <w:ilvl w:val="0"/>
          <w:numId w:val="13"/>
        </w:numPr>
        <w:rPr>
          <w:rFonts w:cs="Arial"/>
          <w:b w:val="0"/>
          <w:bCs w:val="0"/>
        </w:rPr>
      </w:pPr>
      <w:r w:rsidRPr="003057D3">
        <w:rPr>
          <w:rFonts w:cs="Arial"/>
          <w:b w:val="0"/>
          <w:bCs w:val="0"/>
        </w:rPr>
        <w:t xml:space="preserve">Urging </w:t>
      </w:r>
      <w:r w:rsidR="003E217B" w:rsidRPr="003057D3">
        <w:rPr>
          <w:rFonts w:cs="Arial"/>
          <w:b w:val="0"/>
          <w:bCs w:val="0"/>
        </w:rPr>
        <w:t>them</w:t>
      </w:r>
      <w:r w:rsidRPr="003057D3">
        <w:rPr>
          <w:rFonts w:cs="Arial"/>
          <w:b w:val="0"/>
          <w:bCs w:val="0"/>
        </w:rPr>
        <w:t xml:space="preserve"> to ensure </w:t>
      </w:r>
      <w:r w:rsidR="003E217B" w:rsidRPr="003057D3">
        <w:rPr>
          <w:rFonts w:cs="Arial"/>
          <w:b w:val="0"/>
          <w:bCs w:val="0"/>
        </w:rPr>
        <w:t xml:space="preserve">that </w:t>
      </w:r>
      <w:r w:rsidR="00390CA5" w:rsidRPr="003057D3">
        <w:rPr>
          <w:rFonts w:cs="Arial"/>
          <w:b w:val="0"/>
          <w:bCs w:val="0"/>
        </w:rPr>
        <w:t xml:space="preserve">pending his release, </w:t>
      </w:r>
      <w:r w:rsidR="003E217B" w:rsidRPr="003057D3">
        <w:rPr>
          <w:rFonts w:cs="Arial"/>
          <w:b w:val="0"/>
          <w:bCs w:val="0"/>
        </w:rPr>
        <w:t>he</w:t>
      </w:r>
      <w:r w:rsidRPr="003057D3">
        <w:rPr>
          <w:rFonts w:cs="Arial"/>
          <w:b w:val="0"/>
          <w:bCs w:val="0"/>
        </w:rPr>
        <w:t xml:space="preserve"> is protected from torture and other ill-treatment, and is </w:t>
      </w:r>
      <w:r w:rsidR="00390CA5" w:rsidRPr="003057D3">
        <w:rPr>
          <w:rFonts w:cs="Arial"/>
          <w:b w:val="0"/>
          <w:bCs w:val="0"/>
        </w:rPr>
        <w:t xml:space="preserve">granted </w:t>
      </w:r>
      <w:r w:rsidRPr="003057D3">
        <w:rPr>
          <w:rFonts w:cs="Arial"/>
          <w:b w:val="0"/>
          <w:bCs w:val="0"/>
        </w:rPr>
        <w:t xml:space="preserve">prompt and regular access to </w:t>
      </w:r>
      <w:r w:rsidR="00390CA5" w:rsidRPr="003057D3">
        <w:rPr>
          <w:rFonts w:cs="Arial"/>
          <w:b w:val="0"/>
          <w:bCs w:val="0"/>
        </w:rPr>
        <w:t xml:space="preserve">his family and </w:t>
      </w:r>
      <w:r w:rsidRPr="003057D3">
        <w:rPr>
          <w:rFonts w:cs="Arial"/>
          <w:b w:val="0"/>
          <w:bCs w:val="0"/>
        </w:rPr>
        <w:t>a lawyer of his choosing</w:t>
      </w:r>
      <w:r w:rsidR="002C4DFE" w:rsidRPr="003057D3">
        <w:rPr>
          <w:rFonts w:cs="Arial"/>
          <w:b w:val="0"/>
          <w:bCs w:val="0"/>
        </w:rPr>
        <w:t>;</w:t>
      </w:r>
    </w:p>
    <w:p w:rsidR="007D3D8C" w:rsidRPr="003057D3" w:rsidRDefault="007D3D8C" w:rsidP="003E217B">
      <w:pPr>
        <w:pStyle w:val="AITableHeading"/>
        <w:numPr>
          <w:ilvl w:val="0"/>
          <w:numId w:val="13"/>
        </w:numPr>
        <w:rPr>
          <w:rFonts w:cs="Arial"/>
          <w:b w:val="0"/>
          <w:bCs w:val="0"/>
        </w:rPr>
      </w:pPr>
      <w:r w:rsidRPr="003057D3">
        <w:rPr>
          <w:rFonts w:cs="Arial"/>
          <w:b w:val="0"/>
          <w:bCs w:val="0"/>
        </w:rPr>
        <w:t>Calling on the authorities to ensure that, while is he detained, his due process rights are upheld and that any legal proceedings against him conform to international fair trial standards.</w:t>
      </w:r>
    </w:p>
    <w:p w:rsidR="008E32ED" w:rsidRPr="003057D3" w:rsidRDefault="008E32ED" w:rsidP="00982FC1">
      <w:pPr>
        <w:pStyle w:val="AITableHeading"/>
        <w:rPr>
          <w:rFonts w:cs="Arial"/>
        </w:rPr>
      </w:pPr>
    </w:p>
    <w:p w:rsidR="00982FC1" w:rsidRPr="003057D3" w:rsidRDefault="003057D3" w:rsidP="00982FC1">
      <w:pPr>
        <w:pStyle w:val="AITableHeading"/>
        <w:rPr>
          <w:rFonts w:cs="Arial"/>
        </w:rPr>
      </w:pPr>
      <w:r>
        <w:rPr>
          <w:rFonts w:cs="Arial"/>
        </w:rPr>
        <w:t>Contact these two officials by</w:t>
      </w:r>
      <w:r w:rsidR="00182974" w:rsidRPr="003057D3">
        <w:rPr>
          <w:rFonts w:cs="Arial"/>
        </w:rPr>
        <w:t xml:space="preserve"> </w:t>
      </w:r>
      <w:r w:rsidR="00532A36" w:rsidRPr="003057D3">
        <w:rPr>
          <w:rFonts w:cs="Arial"/>
        </w:rPr>
        <w:t>7</w:t>
      </w:r>
      <w:r>
        <w:rPr>
          <w:rFonts w:cs="Arial"/>
        </w:rPr>
        <w:t xml:space="preserve"> March, 2017</w:t>
      </w:r>
      <w:r w:rsidR="00982FC1" w:rsidRPr="003057D3">
        <w:rPr>
          <w:rFonts w:cs="Arial"/>
        </w:rPr>
        <w:t>:</w:t>
      </w:r>
    </w:p>
    <w:p w:rsidR="00982FC1" w:rsidRPr="003057D3" w:rsidRDefault="00982FC1" w:rsidP="00982FC1">
      <w:pPr>
        <w:pStyle w:val="AIAddressText"/>
        <w:rPr>
          <w:rFonts w:cs="Arial"/>
          <w:sz w:val="20"/>
          <w:szCs w:val="20"/>
        </w:rPr>
        <w:sectPr w:rsidR="00982FC1" w:rsidRPr="003057D3" w:rsidSect="003057D3">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962B79" w:rsidRPr="003057D3" w:rsidRDefault="00962B79" w:rsidP="003057D3">
      <w:pPr>
        <w:tabs>
          <w:tab w:val="left" w:pos="567"/>
        </w:tabs>
        <w:rPr>
          <w:rFonts w:ascii="Arial" w:hAnsi="Arial" w:cs="Arial"/>
          <w:sz w:val="16"/>
          <w:szCs w:val="16"/>
          <w:u w:val="single"/>
          <w:lang w:eastAsia="zh-CN"/>
        </w:rPr>
      </w:pPr>
      <w:r w:rsidRPr="003057D3">
        <w:rPr>
          <w:rFonts w:ascii="Arial" w:hAnsi="Arial" w:cs="Arial"/>
          <w:sz w:val="16"/>
          <w:szCs w:val="16"/>
          <w:u w:val="single"/>
          <w:lang w:eastAsia="zh-CN"/>
        </w:rPr>
        <w:t>King and Prime Minister</w:t>
      </w:r>
    </w:p>
    <w:p w:rsidR="00962B79" w:rsidRPr="003057D3" w:rsidRDefault="00962B79" w:rsidP="003057D3">
      <w:pPr>
        <w:rPr>
          <w:rFonts w:ascii="Arial" w:hAnsi="Arial" w:cs="Arial"/>
          <w:sz w:val="16"/>
          <w:szCs w:val="16"/>
          <w:lang w:eastAsia="zh-CN"/>
        </w:rPr>
      </w:pPr>
      <w:r w:rsidRPr="003057D3">
        <w:rPr>
          <w:rFonts w:ascii="Arial" w:hAnsi="Arial" w:cs="Arial"/>
          <w:sz w:val="16"/>
          <w:szCs w:val="16"/>
          <w:lang w:eastAsia="zh-CN"/>
        </w:rPr>
        <w:t>His Majesty Salman bin Abdul Aziz Al Saud</w:t>
      </w:r>
    </w:p>
    <w:p w:rsidR="00962B79" w:rsidRPr="003057D3" w:rsidRDefault="00962B79" w:rsidP="003057D3">
      <w:pPr>
        <w:rPr>
          <w:rFonts w:ascii="Arial" w:hAnsi="Arial" w:cs="Arial"/>
          <w:sz w:val="16"/>
          <w:szCs w:val="16"/>
          <w:lang w:eastAsia="zh-CN"/>
        </w:rPr>
      </w:pPr>
      <w:r w:rsidRPr="003057D3">
        <w:rPr>
          <w:rFonts w:ascii="Arial" w:hAnsi="Arial" w:cs="Arial"/>
          <w:sz w:val="16"/>
          <w:szCs w:val="16"/>
          <w:lang w:eastAsia="zh-CN"/>
        </w:rPr>
        <w:t>The Custodian of the two Holy Mosques</w:t>
      </w:r>
    </w:p>
    <w:p w:rsidR="00962B79" w:rsidRPr="003057D3" w:rsidRDefault="00962B79" w:rsidP="003057D3">
      <w:pPr>
        <w:rPr>
          <w:rFonts w:ascii="Arial" w:hAnsi="Arial" w:cs="Arial"/>
          <w:sz w:val="16"/>
          <w:szCs w:val="16"/>
          <w:lang w:eastAsia="zh-CN"/>
        </w:rPr>
      </w:pPr>
      <w:r w:rsidRPr="003057D3">
        <w:rPr>
          <w:rFonts w:ascii="Arial" w:hAnsi="Arial" w:cs="Arial"/>
          <w:sz w:val="16"/>
          <w:szCs w:val="16"/>
          <w:lang w:eastAsia="zh-CN"/>
        </w:rPr>
        <w:t>Office of His Majesty the King</w:t>
      </w:r>
    </w:p>
    <w:p w:rsidR="00962B79" w:rsidRPr="003057D3" w:rsidRDefault="00962B79" w:rsidP="003057D3">
      <w:pPr>
        <w:rPr>
          <w:rFonts w:ascii="Arial" w:hAnsi="Arial" w:cs="Arial"/>
          <w:sz w:val="16"/>
          <w:szCs w:val="16"/>
          <w:lang w:eastAsia="zh-CN"/>
        </w:rPr>
      </w:pPr>
      <w:r w:rsidRPr="003057D3">
        <w:rPr>
          <w:rFonts w:ascii="Arial" w:hAnsi="Arial" w:cs="Arial"/>
          <w:sz w:val="16"/>
          <w:szCs w:val="16"/>
          <w:lang w:eastAsia="zh-CN"/>
        </w:rPr>
        <w:t>Royal Court, Riyadh</w:t>
      </w:r>
    </w:p>
    <w:p w:rsidR="00962B79" w:rsidRPr="003057D3" w:rsidRDefault="00962B79" w:rsidP="003057D3">
      <w:pPr>
        <w:rPr>
          <w:rFonts w:ascii="Arial" w:hAnsi="Arial" w:cs="Arial"/>
          <w:sz w:val="16"/>
          <w:szCs w:val="16"/>
          <w:lang w:eastAsia="zh-CN"/>
        </w:rPr>
      </w:pPr>
      <w:r w:rsidRPr="003057D3">
        <w:rPr>
          <w:rFonts w:ascii="Arial" w:hAnsi="Arial" w:cs="Arial"/>
          <w:sz w:val="16"/>
          <w:szCs w:val="16"/>
          <w:lang w:eastAsia="zh-CN"/>
        </w:rPr>
        <w:t>Kingdom of Saudi Arabia</w:t>
      </w:r>
    </w:p>
    <w:p w:rsidR="00962B79" w:rsidRPr="003057D3" w:rsidRDefault="00962B79" w:rsidP="003057D3">
      <w:pPr>
        <w:rPr>
          <w:rFonts w:ascii="Arial" w:hAnsi="Arial" w:cs="Arial"/>
          <w:sz w:val="16"/>
          <w:szCs w:val="16"/>
          <w:lang w:eastAsia="zh-CN"/>
        </w:rPr>
      </w:pPr>
      <w:r w:rsidRPr="003057D3">
        <w:rPr>
          <w:rFonts w:ascii="Arial" w:hAnsi="Arial" w:cs="Arial"/>
          <w:sz w:val="16"/>
          <w:szCs w:val="16"/>
          <w:lang w:eastAsia="zh-CN"/>
        </w:rPr>
        <w:t>Fax: (via Ministry of the Interior)</w:t>
      </w:r>
    </w:p>
    <w:p w:rsidR="00962B79" w:rsidRPr="003057D3" w:rsidRDefault="00962B79" w:rsidP="003057D3">
      <w:pPr>
        <w:rPr>
          <w:rFonts w:ascii="Arial" w:hAnsi="Arial" w:cs="Arial"/>
          <w:sz w:val="16"/>
          <w:szCs w:val="16"/>
          <w:lang w:eastAsia="zh-CN"/>
        </w:rPr>
      </w:pPr>
      <w:r w:rsidRPr="003057D3">
        <w:rPr>
          <w:rFonts w:ascii="Arial" w:hAnsi="Arial" w:cs="Arial"/>
          <w:sz w:val="16"/>
          <w:szCs w:val="16"/>
          <w:lang w:eastAsia="zh-CN"/>
        </w:rPr>
        <w:t>+966 11 403 3125 (please keep trying)</w:t>
      </w:r>
    </w:p>
    <w:p w:rsidR="00962B79" w:rsidRPr="003057D3" w:rsidRDefault="00962B79" w:rsidP="003057D3">
      <w:pPr>
        <w:rPr>
          <w:rFonts w:ascii="Arial" w:hAnsi="Arial" w:cs="Arial"/>
          <w:sz w:val="16"/>
          <w:szCs w:val="16"/>
          <w:lang w:eastAsia="zh-CN"/>
        </w:rPr>
      </w:pPr>
      <w:r w:rsidRPr="003057D3">
        <w:rPr>
          <w:rFonts w:ascii="Arial" w:hAnsi="Arial" w:cs="Arial"/>
          <w:sz w:val="16"/>
          <w:szCs w:val="16"/>
          <w:lang w:eastAsia="zh-CN"/>
        </w:rPr>
        <w:t>Twitter: @KingSalman</w:t>
      </w:r>
    </w:p>
    <w:p w:rsidR="009A12F8" w:rsidRPr="009A12F8" w:rsidRDefault="00962B79" w:rsidP="003057D3">
      <w:pPr>
        <w:adjustRightInd w:val="0"/>
        <w:snapToGrid w:val="0"/>
        <w:rPr>
          <w:rFonts w:ascii="Arial" w:hAnsi="Arial" w:cs="Arial"/>
          <w:b/>
          <w:bCs/>
          <w:sz w:val="16"/>
          <w:szCs w:val="16"/>
        </w:rPr>
      </w:pPr>
      <w:r w:rsidRPr="003057D3">
        <w:rPr>
          <w:rFonts w:ascii="Arial" w:hAnsi="Arial" w:cs="Arial"/>
          <w:b/>
          <w:bCs/>
          <w:sz w:val="16"/>
          <w:szCs w:val="16"/>
        </w:rPr>
        <w:t xml:space="preserve">Salutation: </w:t>
      </w:r>
      <w:proofErr w:type="gramStart"/>
      <w:r w:rsidRPr="003057D3">
        <w:rPr>
          <w:rFonts w:ascii="Arial" w:hAnsi="Arial" w:cs="Arial"/>
          <w:b/>
          <w:bCs/>
          <w:sz w:val="16"/>
          <w:szCs w:val="16"/>
        </w:rPr>
        <w:t>Your</w:t>
      </w:r>
      <w:proofErr w:type="gramEnd"/>
      <w:r w:rsidRPr="003057D3">
        <w:rPr>
          <w:rFonts w:ascii="Arial" w:hAnsi="Arial" w:cs="Arial"/>
          <w:b/>
          <w:bCs/>
          <w:sz w:val="16"/>
          <w:szCs w:val="16"/>
        </w:rPr>
        <w:t xml:space="preserve"> Majesty</w:t>
      </w:r>
    </w:p>
    <w:p w:rsidR="009A12F8" w:rsidRDefault="009A12F8" w:rsidP="003057D3">
      <w:pPr>
        <w:adjustRightInd w:val="0"/>
        <w:snapToGrid w:val="0"/>
        <w:rPr>
          <w:rFonts w:ascii="Arial" w:hAnsi="Arial" w:cs="Arial"/>
          <w:bCs/>
          <w:sz w:val="16"/>
          <w:szCs w:val="16"/>
          <w:u w:val="single"/>
        </w:rPr>
      </w:pPr>
    </w:p>
    <w:p w:rsidR="003057D3" w:rsidRPr="003057D3" w:rsidRDefault="003057D3" w:rsidP="003057D3">
      <w:pPr>
        <w:adjustRightInd w:val="0"/>
        <w:snapToGrid w:val="0"/>
        <w:rPr>
          <w:rFonts w:ascii="Arial" w:hAnsi="Arial" w:cs="Arial"/>
          <w:bCs/>
          <w:sz w:val="16"/>
          <w:szCs w:val="16"/>
          <w:u w:val="single"/>
        </w:rPr>
      </w:pPr>
      <w:r w:rsidRPr="003057D3">
        <w:rPr>
          <w:rFonts w:ascii="Arial" w:hAnsi="Arial" w:cs="Arial"/>
          <w:bCs/>
          <w:sz w:val="16"/>
          <w:szCs w:val="16"/>
          <w:u w:val="single"/>
        </w:rPr>
        <w:t>Ambassador Abdullah bin Fisal</w:t>
      </w:r>
    </w:p>
    <w:p w:rsidR="003057D3" w:rsidRPr="003057D3" w:rsidRDefault="003057D3" w:rsidP="003057D3">
      <w:pPr>
        <w:adjustRightInd w:val="0"/>
        <w:snapToGrid w:val="0"/>
        <w:rPr>
          <w:rFonts w:ascii="Arial" w:hAnsi="Arial" w:cs="Arial"/>
          <w:bCs/>
          <w:sz w:val="16"/>
          <w:szCs w:val="16"/>
        </w:rPr>
      </w:pPr>
      <w:r w:rsidRPr="003057D3">
        <w:rPr>
          <w:rFonts w:ascii="Arial" w:hAnsi="Arial" w:cs="Arial"/>
          <w:bCs/>
          <w:sz w:val="16"/>
          <w:szCs w:val="16"/>
        </w:rPr>
        <w:t>Royal Embassy of Saudi Arabia</w:t>
      </w:r>
    </w:p>
    <w:p w:rsidR="003057D3" w:rsidRPr="003057D3" w:rsidRDefault="003057D3" w:rsidP="003057D3">
      <w:pPr>
        <w:adjustRightInd w:val="0"/>
        <w:snapToGrid w:val="0"/>
        <w:rPr>
          <w:rFonts w:ascii="Arial" w:hAnsi="Arial" w:cs="Arial"/>
          <w:bCs/>
          <w:sz w:val="16"/>
          <w:szCs w:val="16"/>
        </w:rPr>
      </w:pPr>
      <w:r w:rsidRPr="003057D3">
        <w:rPr>
          <w:rFonts w:ascii="Arial" w:hAnsi="Arial" w:cs="Arial"/>
          <w:bCs/>
          <w:sz w:val="16"/>
          <w:szCs w:val="16"/>
        </w:rPr>
        <w:t>601 New Hampshire Ave. NW</w:t>
      </w:r>
    </w:p>
    <w:p w:rsidR="003057D3" w:rsidRPr="003057D3" w:rsidRDefault="003057D3" w:rsidP="003057D3">
      <w:pPr>
        <w:adjustRightInd w:val="0"/>
        <w:snapToGrid w:val="0"/>
        <w:rPr>
          <w:rFonts w:ascii="Arial" w:hAnsi="Arial" w:cs="Arial"/>
          <w:bCs/>
          <w:sz w:val="16"/>
          <w:szCs w:val="16"/>
        </w:rPr>
      </w:pPr>
      <w:r w:rsidRPr="003057D3">
        <w:rPr>
          <w:rFonts w:ascii="Arial" w:hAnsi="Arial" w:cs="Arial"/>
          <w:bCs/>
          <w:sz w:val="16"/>
          <w:szCs w:val="16"/>
        </w:rPr>
        <w:t>Washington DC 20037</w:t>
      </w:r>
    </w:p>
    <w:p w:rsidR="003057D3" w:rsidRPr="003057D3" w:rsidRDefault="003057D3" w:rsidP="003057D3">
      <w:pPr>
        <w:adjustRightInd w:val="0"/>
        <w:snapToGrid w:val="0"/>
        <w:rPr>
          <w:rFonts w:ascii="Arial" w:hAnsi="Arial" w:cs="Arial"/>
          <w:bCs/>
          <w:sz w:val="16"/>
          <w:szCs w:val="16"/>
        </w:rPr>
      </w:pPr>
      <w:r w:rsidRPr="003057D3">
        <w:rPr>
          <w:rFonts w:ascii="Arial" w:hAnsi="Arial" w:cs="Arial"/>
          <w:bCs/>
          <w:sz w:val="16"/>
          <w:szCs w:val="16"/>
        </w:rPr>
        <w:t>Fax: 1 202 944 598</w:t>
      </w:r>
      <w:r w:rsidRPr="003057D3">
        <w:rPr>
          <w:rFonts w:ascii="Arial" w:hAnsi="Arial" w:cs="Arial"/>
          <w:bCs/>
          <w:sz w:val="16"/>
          <w:szCs w:val="16"/>
        </w:rPr>
        <w:t>3  I  Phone: 1 202 342 3800</w:t>
      </w:r>
    </w:p>
    <w:p w:rsidR="003057D3" w:rsidRDefault="003057D3" w:rsidP="003057D3">
      <w:pPr>
        <w:adjustRightInd w:val="0"/>
        <w:snapToGrid w:val="0"/>
        <w:rPr>
          <w:rFonts w:ascii="Arial" w:hAnsi="Arial" w:cs="Arial"/>
          <w:bCs/>
          <w:sz w:val="16"/>
          <w:szCs w:val="16"/>
        </w:rPr>
      </w:pPr>
      <w:r w:rsidRPr="003057D3">
        <w:rPr>
          <w:rFonts w:ascii="Arial" w:hAnsi="Arial" w:cs="Arial"/>
          <w:bCs/>
          <w:sz w:val="16"/>
          <w:szCs w:val="16"/>
        </w:rPr>
        <w:t xml:space="preserve">Email: </w:t>
      </w:r>
      <w:hyperlink r:id="rId12" w:history="1">
        <w:r w:rsidRPr="00FA3B80">
          <w:rPr>
            <w:rStyle w:val="Hyperlink"/>
            <w:rFonts w:ascii="Arial" w:hAnsi="Arial" w:cs="Arial"/>
            <w:bCs/>
            <w:sz w:val="16"/>
            <w:szCs w:val="16"/>
          </w:rPr>
          <w:t>info@saudiembassy.net</w:t>
        </w:r>
      </w:hyperlink>
      <w:r>
        <w:rPr>
          <w:rFonts w:ascii="Arial" w:hAnsi="Arial" w:cs="Arial"/>
          <w:bCs/>
          <w:sz w:val="16"/>
          <w:szCs w:val="16"/>
        </w:rPr>
        <w:t xml:space="preserve"> </w:t>
      </w:r>
    </w:p>
    <w:p w:rsidR="009A12F8" w:rsidRDefault="003057D3" w:rsidP="003057D3">
      <w:pPr>
        <w:adjustRightInd w:val="0"/>
        <w:snapToGrid w:val="0"/>
        <w:rPr>
          <w:rFonts w:ascii="Arial" w:hAnsi="Arial" w:cs="Arial"/>
          <w:b/>
          <w:bCs/>
          <w:sz w:val="16"/>
          <w:szCs w:val="16"/>
        </w:rPr>
      </w:pPr>
      <w:r w:rsidRPr="003057D3">
        <w:rPr>
          <w:rFonts w:ascii="Arial" w:hAnsi="Arial" w:cs="Arial"/>
          <w:b/>
          <w:bCs/>
          <w:sz w:val="16"/>
          <w:szCs w:val="16"/>
        </w:rPr>
        <w:t>Salutation: Dear Ambassador</w:t>
      </w:r>
    </w:p>
    <w:p w:rsidR="003057D3" w:rsidRDefault="003057D3" w:rsidP="003057D3">
      <w:pPr>
        <w:adjustRightInd w:val="0"/>
        <w:snapToGrid w:val="0"/>
        <w:rPr>
          <w:rFonts w:ascii="Arial" w:hAnsi="Arial" w:cs="Arial"/>
          <w:b/>
          <w:bCs/>
          <w:sz w:val="16"/>
          <w:szCs w:val="16"/>
        </w:rPr>
      </w:pPr>
    </w:p>
    <w:p w:rsidR="003057D3" w:rsidRDefault="003057D3" w:rsidP="003057D3">
      <w:pPr>
        <w:adjustRightInd w:val="0"/>
        <w:snapToGrid w:val="0"/>
        <w:rPr>
          <w:rFonts w:ascii="Arial" w:hAnsi="Arial" w:cs="Arial"/>
          <w:b/>
          <w:bCs/>
          <w:sz w:val="16"/>
          <w:szCs w:val="16"/>
        </w:rPr>
      </w:pPr>
    </w:p>
    <w:p w:rsidR="003057D3" w:rsidRDefault="003057D3" w:rsidP="003057D3">
      <w:pPr>
        <w:adjustRightInd w:val="0"/>
        <w:snapToGrid w:val="0"/>
        <w:rPr>
          <w:rFonts w:ascii="Arial" w:hAnsi="Arial" w:cs="Arial"/>
          <w:b/>
          <w:bCs/>
          <w:sz w:val="16"/>
          <w:szCs w:val="16"/>
        </w:rPr>
      </w:pPr>
    </w:p>
    <w:p w:rsidR="003057D3" w:rsidRDefault="003057D3" w:rsidP="003057D3">
      <w:pPr>
        <w:adjustRightInd w:val="0"/>
        <w:snapToGrid w:val="0"/>
        <w:rPr>
          <w:rFonts w:ascii="Arial" w:hAnsi="Arial" w:cs="Arial"/>
          <w:b/>
          <w:bCs/>
          <w:sz w:val="16"/>
          <w:szCs w:val="16"/>
        </w:rPr>
      </w:pPr>
    </w:p>
    <w:p w:rsidR="003057D3" w:rsidRPr="003057D3" w:rsidRDefault="003057D3" w:rsidP="003057D3">
      <w:pPr>
        <w:adjustRightInd w:val="0"/>
        <w:snapToGrid w:val="0"/>
        <w:rPr>
          <w:rFonts w:ascii="Arial" w:hAnsi="Arial" w:cs="Arial"/>
          <w:b/>
          <w:bCs/>
          <w:sz w:val="16"/>
          <w:szCs w:val="16"/>
        </w:rPr>
        <w:sectPr w:rsidR="003057D3" w:rsidRPr="003057D3" w:rsidSect="003057D3">
          <w:headerReference w:type="default" r:id="rId13"/>
          <w:footerReference w:type="default" r:id="rId14"/>
          <w:headerReference w:type="first" r:id="rId15"/>
          <w:footerReference w:type="first" r:id="rId16"/>
          <w:type w:val="continuous"/>
          <w:pgSz w:w="12240" w:h="15840" w:code="1"/>
          <w:pgMar w:top="720" w:right="720" w:bottom="2160" w:left="720" w:header="0" w:footer="567" w:gutter="0"/>
          <w:cols w:num="2" w:space="567"/>
          <w:titlePg/>
          <w:docGrid w:linePitch="360"/>
        </w:sectPr>
      </w:pPr>
    </w:p>
    <w:p w:rsidR="009A12F8" w:rsidRPr="009A12F8" w:rsidRDefault="009A12F8" w:rsidP="003057D3">
      <w:pPr>
        <w:pStyle w:val="AIUASecondHeading"/>
        <w:spacing w:after="0" w:line="240" w:lineRule="auto"/>
        <w:rPr>
          <w:rFonts w:ascii="Arial" w:hAnsi="Arial" w:cs="Arial"/>
          <w:sz w:val="4"/>
          <w:szCs w:val="4"/>
        </w:rPr>
      </w:pPr>
    </w:p>
    <w:p w:rsidR="003057D3" w:rsidRPr="003057D3" w:rsidRDefault="003057D3" w:rsidP="003057D3">
      <w:pPr>
        <w:pStyle w:val="AIUASecondHeading"/>
        <w:spacing w:after="0" w:line="240" w:lineRule="auto"/>
        <w:rPr>
          <w:rFonts w:ascii="Arial" w:hAnsi="Arial" w:cs="Arial"/>
          <w:sz w:val="20"/>
          <w:szCs w:val="20"/>
        </w:rPr>
      </w:pPr>
      <w:r w:rsidRPr="003057D3">
        <w:rPr>
          <w:rFonts w:ascii="Arial" w:hAnsi="Arial" w:cs="Arial"/>
          <w:sz w:val="20"/>
          <w:szCs w:val="20"/>
        </w:rPr>
        <w:t>2) LET US KNOW YOU TOOK ACTION</w:t>
      </w:r>
    </w:p>
    <w:p w:rsidR="003057D3" w:rsidRPr="003057D3" w:rsidRDefault="003057D3" w:rsidP="003057D3">
      <w:pPr>
        <w:pStyle w:val="AIUASecondHeading"/>
        <w:spacing w:line="240" w:lineRule="auto"/>
        <w:rPr>
          <w:rFonts w:ascii="Arial" w:hAnsi="Arial" w:cs="Arial"/>
          <w:sz w:val="20"/>
          <w:szCs w:val="20"/>
        </w:rPr>
      </w:pPr>
      <w:r w:rsidRPr="003057D3">
        <w:rPr>
          <w:rFonts w:ascii="Arial" w:hAnsi="Arial" w:cs="Arial"/>
          <w:b w:val="0"/>
          <w:caps w:val="0"/>
          <w:sz w:val="20"/>
          <w:szCs w:val="20"/>
        </w:rPr>
        <w:t>Here’s why it is so important to report your actions: we record the number of actions taken on each case and use that information in our advocacy.</w:t>
      </w:r>
      <w:r w:rsidRPr="003057D3">
        <w:rPr>
          <w:rFonts w:ascii="Arial" w:hAnsi="Arial" w:cs="Arial"/>
          <w:caps w:val="0"/>
          <w:sz w:val="20"/>
          <w:szCs w:val="20"/>
        </w:rPr>
        <w:t xml:space="preserve"> Eit</w:t>
      </w:r>
      <w:r>
        <w:rPr>
          <w:rFonts w:ascii="Arial" w:hAnsi="Arial" w:cs="Arial"/>
          <w:caps w:val="0"/>
          <w:sz w:val="20"/>
          <w:szCs w:val="20"/>
        </w:rPr>
        <w:t xml:space="preserve">her email </w:t>
      </w:r>
      <w:hyperlink r:id="rId17" w:history="1">
        <w:r w:rsidRPr="003057D3">
          <w:rPr>
            <w:rStyle w:val="Hyperlink"/>
            <w:rFonts w:ascii="Arial" w:hAnsi="Arial" w:cs="Arial"/>
            <w:caps w:val="0"/>
            <w:color w:val="FF0000"/>
            <w:szCs w:val="20"/>
          </w:rPr>
          <w:t>uan@aiusa.org</w:t>
        </w:r>
      </w:hyperlink>
      <w:r>
        <w:rPr>
          <w:rFonts w:ascii="Arial" w:hAnsi="Arial" w:cs="Arial"/>
          <w:caps w:val="0"/>
          <w:sz w:val="20"/>
          <w:szCs w:val="20"/>
        </w:rPr>
        <w:t xml:space="preserve"> with “UA 35/15</w:t>
      </w:r>
      <w:r w:rsidRPr="003057D3">
        <w:rPr>
          <w:rFonts w:ascii="Arial" w:hAnsi="Arial" w:cs="Arial"/>
          <w:caps w:val="0"/>
          <w:sz w:val="20"/>
          <w:szCs w:val="20"/>
        </w:rPr>
        <w:t xml:space="preserve">” in the subject line or </w:t>
      </w:r>
      <w:hyperlink r:id="rId18" w:history="1">
        <w:r w:rsidRPr="003057D3">
          <w:rPr>
            <w:rStyle w:val="Hyperlink"/>
            <w:rFonts w:ascii="Arial" w:hAnsi="Arial" w:cs="Arial"/>
            <w:caps w:val="0"/>
            <w:color w:val="FF0000"/>
            <w:szCs w:val="20"/>
          </w:rPr>
          <w:t>click this link</w:t>
        </w:r>
      </w:hyperlink>
      <w:r w:rsidRPr="003057D3">
        <w:rPr>
          <w:rFonts w:ascii="Arial" w:hAnsi="Arial" w:cs="Arial"/>
          <w:sz w:val="20"/>
          <w:szCs w:val="20"/>
        </w:rPr>
        <w:t>.</w:t>
      </w:r>
    </w:p>
    <w:p w:rsidR="003057D3" w:rsidRDefault="003057D3" w:rsidP="00982FC1">
      <w:pPr>
        <w:pStyle w:val="AIUASecondHeading"/>
        <w:rPr>
          <w:rFonts w:ascii="Arial" w:hAnsi="Arial" w:cs="Arial"/>
        </w:rPr>
      </w:pPr>
    </w:p>
    <w:p w:rsidR="00982FC1" w:rsidRPr="003057D3" w:rsidRDefault="00982FC1" w:rsidP="003057D3">
      <w:pPr>
        <w:pStyle w:val="AIUASecondHeading"/>
        <w:spacing w:after="0"/>
        <w:rPr>
          <w:rFonts w:ascii="Arial" w:hAnsi="Arial" w:cs="Arial"/>
        </w:rPr>
      </w:pPr>
      <w:r w:rsidRPr="003057D3">
        <w:rPr>
          <w:rFonts w:ascii="Arial" w:hAnsi="Arial" w:cs="Arial"/>
        </w:rPr>
        <w:t>URGENT ACTION</w:t>
      </w:r>
    </w:p>
    <w:p w:rsidR="00982FC1" w:rsidRPr="003057D3" w:rsidRDefault="00982FC1" w:rsidP="00982FC1">
      <w:pPr>
        <w:rPr>
          <w:rStyle w:val="AIHeadline"/>
          <w:rFonts w:cs="Arial"/>
          <w:snapToGrid w:val="0"/>
          <w:sz w:val="38"/>
          <w:szCs w:val="38"/>
        </w:rPr>
      </w:pPr>
      <w:r w:rsidRPr="003057D3">
        <w:rPr>
          <w:rStyle w:val="AIHeadline"/>
          <w:rFonts w:cs="Arial"/>
          <w:snapToGrid w:val="0"/>
          <w:sz w:val="38"/>
          <w:szCs w:val="38"/>
        </w:rPr>
        <w:t>H</w:t>
      </w:r>
      <w:r w:rsidR="00782D22" w:rsidRPr="003057D3">
        <w:rPr>
          <w:rStyle w:val="AIHeadline"/>
          <w:rFonts w:cs="Arial"/>
          <w:snapToGrid w:val="0"/>
          <w:sz w:val="38"/>
          <w:szCs w:val="38"/>
        </w:rPr>
        <w:t>uman rights activist in arbitrary detention</w:t>
      </w:r>
    </w:p>
    <w:p w:rsidR="00982FC1" w:rsidRPr="003057D3" w:rsidRDefault="00982FC1" w:rsidP="003057D3">
      <w:pPr>
        <w:pStyle w:val="Heading2"/>
        <w:spacing w:before="120" w:after="120"/>
        <w:rPr>
          <w:rFonts w:ascii="Arial" w:hAnsi="Arial" w:cs="Arial"/>
        </w:rPr>
      </w:pPr>
      <w:r w:rsidRPr="003057D3">
        <w:rPr>
          <w:rFonts w:ascii="Arial" w:hAnsi="Arial" w:cs="Arial"/>
        </w:rPr>
        <w:t>ADditional Information</w:t>
      </w:r>
    </w:p>
    <w:p w:rsidR="00962B79" w:rsidRPr="003057D3" w:rsidRDefault="00962B79" w:rsidP="00280FEE">
      <w:pPr>
        <w:pStyle w:val="AIAdditionalinformationtext"/>
        <w:rPr>
          <w:rFonts w:cs="Arial"/>
        </w:rPr>
      </w:pPr>
      <w:r w:rsidRPr="003057D3">
        <w:rPr>
          <w:rFonts w:cs="Arial"/>
        </w:rPr>
        <w:t xml:space="preserve">Issa al-Nukheifi </w:t>
      </w:r>
      <w:r w:rsidR="00440D08" w:rsidRPr="003057D3">
        <w:rPr>
          <w:rFonts w:cs="Arial"/>
        </w:rPr>
        <w:t>is a human rights activist</w:t>
      </w:r>
      <w:r w:rsidR="0010414A" w:rsidRPr="003057D3">
        <w:rPr>
          <w:rFonts w:cs="Arial"/>
        </w:rPr>
        <w:t xml:space="preserve"> and</w:t>
      </w:r>
      <w:r w:rsidR="000919C4" w:rsidRPr="003057D3">
        <w:rPr>
          <w:rFonts w:cs="Arial"/>
        </w:rPr>
        <w:t xml:space="preserve"> support</w:t>
      </w:r>
      <w:r w:rsidR="0010414A" w:rsidRPr="003057D3">
        <w:rPr>
          <w:rFonts w:cs="Arial"/>
        </w:rPr>
        <w:t>er</w:t>
      </w:r>
      <w:r w:rsidR="000919C4" w:rsidRPr="003057D3">
        <w:rPr>
          <w:rFonts w:cs="Arial"/>
        </w:rPr>
        <w:t xml:space="preserve"> </w:t>
      </w:r>
      <w:r w:rsidRPr="003057D3">
        <w:rPr>
          <w:rFonts w:cs="Arial"/>
        </w:rPr>
        <w:t xml:space="preserve">of the independent human rights organization </w:t>
      </w:r>
      <w:r w:rsidR="003167D4" w:rsidRPr="003057D3">
        <w:rPr>
          <w:rFonts w:cs="Arial"/>
        </w:rPr>
        <w:t>the Saudi Civil and Political Rights Association (</w:t>
      </w:r>
      <w:r w:rsidR="00440D08" w:rsidRPr="003057D3">
        <w:rPr>
          <w:rFonts w:cs="Arial"/>
        </w:rPr>
        <w:t>ACPRA</w:t>
      </w:r>
      <w:r w:rsidR="003167D4" w:rsidRPr="003057D3">
        <w:rPr>
          <w:rFonts w:cs="Arial"/>
        </w:rPr>
        <w:t>)</w:t>
      </w:r>
      <w:r w:rsidRPr="003057D3">
        <w:rPr>
          <w:rFonts w:cs="Arial"/>
        </w:rPr>
        <w:t>, which was forcibly closed down by the Saudi Arabian authorities in March 2013. At least 12 founding and active members of the organization have since been imprisoned or are now on trial.</w:t>
      </w:r>
    </w:p>
    <w:p w:rsidR="00C93F4C" w:rsidRPr="003057D3" w:rsidRDefault="0010414A" w:rsidP="0041095D">
      <w:pPr>
        <w:pStyle w:val="AIAdditionalinformationtext"/>
        <w:rPr>
          <w:rFonts w:cs="Arial"/>
        </w:rPr>
      </w:pPr>
      <w:r w:rsidRPr="003057D3">
        <w:rPr>
          <w:rFonts w:cs="Arial"/>
        </w:rPr>
        <w:t xml:space="preserve">The authorities had previously harassed </w:t>
      </w:r>
      <w:r w:rsidR="00C93F4C" w:rsidRPr="003057D3">
        <w:rPr>
          <w:rFonts w:cs="Arial"/>
        </w:rPr>
        <w:t xml:space="preserve">Issa al-Nukheifi for </w:t>
      </w:r>
      <w:r w:rsidRPr="003057D3">
        <w:rPr>
          <w:rFonts w:cs="Arial"/>
        </w:rPr>
        <w:t xml:space="preserve">his role in </w:t>
      </w:r>
      <w:r w:rsidR="00C93F4C" w:rsidRPr="003057D3">
        <w:rPr>
          <w:rFonts w:cs="Arial"/>
        </w:rPr>
        <w:t xml:space="preserve">exposing corruption within state institutions. </w:t>
      </w:r>
      <w:r w:rsidR="0017137E" w:rsidRPr="003057D3">
        <w:rPr>
          <w:rFonts w:cs="Arial"/>
        </w:rPr>
        <w:t>Local a</w:t>
      </w:r>
      <w:r w:rsidR="00C93F4C" w:rsidRPr="003057D3">
        <w:rPr>
          <w:rFonts w:cs="Arial"/>
        </w:rPr>
        <w:t xml:space="preserve">ctivists claim that the </w:t>
      </w:r>
      <w:r w:rsidR="0017137E" w:rsidRPr="003057D3">
        <w:rPr>
          <w:rFonts w:cs="Arial"/>
        </w:rPr>
        <w:t xml:space="preserve">authorities’ treatment of </w:t>
      </w:r>
      <w:r w:rsidR="00CC6D77" w:rsidRPr="003057D3">
        <w:rPr>
          <w:rFonts w:cs="Arial"/>
        </w:rPr>
        <w:t xml:space="preserve">Issa al-Nukheifi </w:t>
      </w:r>
      <w:r w:rsidR="0010161E" w:rsidRPr="003057D3">
        <w:rPr>
          <w:rFonts w:cs="Arial"/>
        </w:rPr>
        <w:t xml:space="preserve">in 2012 </w:t>
      </w:r>
      <w:r w:rsidR="00C93F4C" w:rsidRPr="003057D3">
        <w:rPr>
          <w:rFonts w:cs="Arial"/>
        </w:rPr>
        <w:t xml:space="preserve">is a result of his </w:t>
      </w:r>
      <w:r w:rsidR="00CC6D77" w:rsidRPr="003057D3">
        <w:rPr>
          <w:rFonts w:cs="Arial"/>
        </w:rPr>
        <w:t>refusal</w:t>
      </w:r>
      <w:r w:rsidR="00C93F4C" w:rsidRPr="003057D3">
        <w:rPr>
          <w:rFonts w:cs="Arial"/>
        </w:rPr>
        <w:t xml:space="preserve"> to keep silent on </w:t>
      </w:r>
      <w:r w:rsidR="0017137E" w:rsidRPr="003057D3">
        <w:rPr>
          <w:rFonts w:cs="Arial"/>
        </w:rPr>
        <w:t xml:space="preserve">the </w:t>
      </w:r>
      <w:r w:rsidR="00C93F4C" w:rsidRPr="003057D3">
        <w:rPr>
          <w:rFonts w:cs="Arial"/>
        </w:rPr>
        <w:t>gross human rights violations</w:t>
      </w:r>
      <w:r w:rsidR="00BF3E0E" w:rsidRPr="003057D3">
        <w:rPr>
          <w:rFonts w:cs="Arial"/>
        </w:rPr>
        <w:t>.</w:t>
      </w:r>
      <w:r w:rsidR="0017137E" w:rsidRPr="003057D3">
        <w:rPr>
          <w:rFonts w:cs="Arial"/>
        </w:rPr>
        <w:t xml:space="preserve"> </w:t>
      </w:r>
      <w:r w:rsidR="00BF3E0E" w:rsidRPr="003057D3">
        <w:rPr>
          <w:rFonts w:cs="Arial"/>
        </w:rPr>
        <w:t>I</w:t>
      </w:r>
      <w:r w:rsidR="0017137E" w:rsidRPr="003057D3">
        <w:rPr>
          <w:rFonts w:cs="Arial"/>
        </w:rPr>
        <w:t xml:space="preserve">n 2009 </w:t>
      </w:r>
      <w:r w:rsidR="00BF3E0E" w:rsidRPr="003057D3">
        <w:rPr>
          <w:rFonts w:cs="Arial"/>
        </w:rPr>
        <w:t>Issa al-Nukheifi</w:t>
      </w:r>
      <w:r w:rsidR="00C93F4C" w:rsidRPr="003057D3">
        <w:rPr>
          <w:rFonts w:cs="Arial"/>
        </w:rPr>
        <w:t xml:space="preserve"> single-handedly documented the aftermath of the forced eviction of </w:t>
      </w:r>
      <w:r w:rsidR="0017137E" w:rsidRPr="003057D3">
        <w:rPr>
          <w:rFonts w:cs="Arial"/>
        </w:rPr>
        <w:t>nearly</w:t>
      </w:r>
      <w:r w:rsidR="00C93F4C" w:rsidRPr="003057D3">
        <w:rPr>
          <w:rFonts w:cs="Arial"/>
        </w:rPr>
        <w:t xml:space="preserve"> 12,000 Saudi Arabian residents of Jazan</w:t>
      </w:r>
      <w:r w:rsidR="00BF3E0E" w:rsidRPr="003057D3">
        <w:rPr>
          <w:rFonts w:cs="Arial"/>
        </w:rPr>
        <w:t xml:space="preserve">, </w:t>
      </w:r>
      <w:r w:rsidR="0017137E" w:rsidRPr="003057D3">
        <w:rPr>
          <w:rFonts w:cs="Arial"/>
        </w:rPr>
        <w:t xml:space="preserve">on the border </w:t>
      </w:r>
      <w:r w:rsidR="00C93F4C" w:rsidRPr="003057D3">
        <w:rPr>
          <w:rFonts w:cs="Arial"/>
        </w:rPr>
        <w:t>with Yemen. He has argued that the authorities not only illegally confiscated large areas of land and property belonging to Saudi Arabian border residents, but that they sold parts of the confiscated land and embezzled large amounts of money allocated to compensate those who had been forcibly displaced since 2009. He was arrested on 15 September 2012</w:t>
      </w:r>
      <w:r w:rsidR="00A21D66" w:rsidRPr="003057D3">
        <w:rPr>
          <w:rFonts w:cs="Arial"/>
        </w:rPr>
        <w:t>,</w:t>
      </w:r>
      <w:r w:rsidR="00C93F4C" w:rsidRPr="003057D3">
        <w:rPr>
          <w:rFonts w:cs="Arial"/>
        </w:rPr>
        <w:t xml:space="preserve"> three weeks after he appeared on a TV channel accusing the local authorities in Jazan of corruption </w:t>
      </w:r>
      <w:r w:rsidR="00962B79" w:rsidRPr="003057D3">
        <w:rPr>
          <w:rFonts w:cs="Arial"/>
        </w:rPr>
        <w:t>and numerous human rights violations</w:t>
      </w:r>
      <w:r w:rsidR="00C93F4C" w:rsidRPr="003057D3">
        <w:rPr>
          <w:rFonts w:cs="Arial"/>
        </w:rPr>
        <w:t>.</w:t>
      </w:r>
    </w:p>
    <w:p w:rsidR="00962B79" w:rsidRPr="003057D3" w:rsidRDefault="00962B79" w:rsidP="00723EB9">
      <w:pPr>
        <w:pStyle w:val="AIAdditionalinformationtext"/>
        <w:rPr>
          <w:rFonts w:cs="Arial"/>
        </w:rPr>
      </w:pPr>
      <w:r w:rsidRPr="003057D3">
        <w:rPr>
          <w:rFonts w:cs="Arial"/>
        </w:rPr>
        <w:t>On 29 April 2013, the S</w:t>
      </w:r>
      <w:r w:rsidR="00846E20" w:rsidRPr="003057D3">
        <w:rPr>
          <w:rFonts w:cs="Arial"/>
        </w:rPr>
        <w:t xml:space="preserve">pecialized </w:t>
      </w:r>
      <w:r w:rsidRPr="003057D3">
        <w:rPr>
          <w:rFonts w:cs="Arial"/>
        </w:rPr>
        <w:t>C</w:t>
      </w:r>
      <w:r w:rsidR="00846E20" w:rsidRPr="003057D3">
        <w:rPr>
          <w:rFonts w:cs="Arial"/>
        </w:rPr>
        <w:t xml:space="preserve">riminal </w:t>
      </w:r>
      <w:r w:rsidRPr="003057D3">
        <w:rPr>
          <w:rFonts w:cs="Arial"/>
        </w:rPr>
        <w:t>C</w:t>
      </w:r>
      <w:r w:rsidR="00846E20" w:rsidRPr="003057D3">
        <w:rPr>
          <w:rFonts w:cs="Arial"/>
        </w:rPr>
        <w:t>ourt (SCC)</w:t>
      </w:r>
      <w:r w:rsidRPr="003057D3">
        <w:rPr>
          <w:rFonts w:cs="Arial"/>
        </w:rPr>
        <w:t xml:space="preserve"> in Riyadh </w:t>
      </w:r>
      <w:r w:rsidR="005F57E9" w:rsidRPr="003057D3">
        <w:rPr>
          <w:rFonts w:cs="Arial"/>
        </w:rPr>
        <w:t xml:space="preserve">sentenced Issa al-Nukheifi to three years in prison and a four-year travel ban after </w:t>
      </w:r>
      <w:r w:rsidRPr="003057D3">
        <w:rPr>
          <w:rFonts w:cs="Arial"/>
        </w:rPr>
        <w:t>f</w:t>
      </w:r>
      <w:r w:rsidR="005F57E9" w:rsidRPr="003057D3">
        <w:rPr>
          <w:rFonts w:cs="Arial"/>
        </w:rPr>
        <w:t>inding him</w:t>
      </w:r>
      <w:r w:rsidRPr="003057D3">
        <w:rPr>
          <w:rFonts w:cs="Arial"/>
        </w:rPr>
        <w:t xml:space="preserve"> guilty of “inciting disobedience to the ruler and questioning his legitimacy”</w:t>
      </w:r>
      <w:r w:rsidR="005F57E9" w:rsidRPr="003057D3">
        <w:rPr>
          <w:rFonts w:cs="Arial"/>
        </w:rPr>
        <w:t>;</w:t>
      </w:r>
      <w:r w:rsidRPr="003057D3">
        <w:rPr>
          <w:rFonts w:cs="Arial"/>
        </w:rPr>
        <w:t xml:space="preserve"> “questioning the judiciary and the integrity of its procedures”</w:t>
      </w:r>
      <w:r w:rsidR="005F57E9" w:rsidRPr="003057D3">
        <w:rPr>
          <w:rFonts w:cs="Arial"/>
        </w:rPr>
        <w:t>;</w:t>
      </w:r>
      <w:r w:rsidRPr="003057D3">
        <w:rPr>
          <w:rFonts w:cs="Arial"/>
        </w:rPr>
        <w:t xml:space="preserve"> “ridiculing the committee of senior religious scholars”</w:t>
      </w:r>
      <w:r w:rsidR="005F57E9" w:rsidRPr="003057D3">
        <w:rPr>
          <w:rFonts w:cs="Arial"/>
        </w:rPr>
        <w:t>;</w:t>
      </w:r>
      <w:r w:rsidRPr="003057D3">
        <w:rPr>
          <w:rFonts w:cs="Arial"/>
        </w:rPr>
        <w:t xml:space="preserve"> “accusing institutions and officials for shortcomings in performing their duties towards the people”</w:t>
      </w:r>
      <w:r w:rsidR="005F57E9" w:rsidRPr="003057D3">
        <w:rPr>
          <w:rFonts w:cs="Arial"/>
        </w:rPr>
        <w:t>;</w:t>
      </w:r>
      <w:r w:rsidRPr="003057D3">
        <w:rPr>
          <w:rFonts w:cs="Arial"/>
        </w:rPr>
        <w:t xml:space="preserve"> “participating in inciting strife by calling for and coordinating protests and demonstrations”</w:t>
      </w:r>
      <w:r w:rsidR="005F57E9" w:rsidRPr="003057D3">
        <w:rPr>
          <w:rFonts w:cs="Arial"/>
        </w:rPr>
        <w:t>; and</w:t>
      </w:r>
      <w:r w:rsidRPr="003057D3">
        <w:rPr>
          <w:rFonts w:cs="Arial"/>
        </w:rPr>
        <w:t xml:space="preserve"> “preparing, storing, and sending information that harms public order”</w:t>
      </w:r>
      <w:r w:rsidR="005F57E9" w:rsidRPr="003057D3">
        <w:rPr>
          <w:rFonts w:cs="Arial"/>
        </w:rPr>
        <w:t xml:space="preserve">. </w:t>
      </w:r>
      <w:r w:rsidRPr="003057D3">
        <w:rPr>
          <w:rFonts w:cs="Arial"/>
        </w:rPr>
        <w:t xml:space="preserve">The charges were based on provisions contained in Article 6 of Saudi Arabia’s </w:t>
      </w:r>
      <w:r w:rsidR="00846E20" w:rsidRPr="003057D3">
        <w:rPr>
          <w:rFonts w:cs="Arial"/>
        </w:rPr>
        <w:t>Anti-C</w:t>
      </w:r>
      <w:r w:rsidRPr="003057D3">
        <w:rPr>
          <w:rFonts w:cs="Arial"/>
        </w:rPr>
        <w:t>yber</w:t>
      </w:r>
      <w:r w:rsidR="00846E20" w:rsidRPr="003057D3">
        <w:rPr>
          <w:rFonts w:cs="Arial"/>
        </w:rPr>
        <w:t xml:space="preserve"> C</w:t>
      </w:r>
      <w:r w:rsidRPr="003057D3">
        <w:rPr>
          <w:rFonts w:cs="Arial"/>
        </w:rPr>
        <w:t xml:space="preserve">rime </w:t>
      </w:r>
      <w:r w:rsidR="00846E20" w:rsidRPr="003057D3">
        <w:rPr>
          <w:rFonts w:cs="Arial"/>
        </w:rPr>
        <w:t>L</w:t>
      </w:r>
      <w:r w:rsidRPr="003057D3">
        <w:rPr>
          <w:rFonts w:cs="Arial"/>
        </w:rPr>
        <w:t xml:space="preserve">aw which impose up to </w:t>
      </w:r>
      <w:r w:rsidR="00C00FEB" w:rsidRPr="003057D3">
        <w:rPr>
          <w:rFonts w:cs="Arial"/>
        </w:rPr>
        <w:t>five</w:t>
      </w:r>
      <w:r w:rsidRPr="003057D3">
        <w:rPr>
          <w:rFonts w:cs="Arial"/>
        </w:rPr>
        <w:t xml:space="preserve"> years</w:t>
      </w:r>
      <w:r w:rsidR="00C00FEB" w:rsidRPr="003057D3">
        <w:rPr>
          <w:rFonts w:cs="Arial"/>
        </w:rPr>
        <w:t>’</w:t>
      </w:r>
      <w:r w:rsidRPr="003057D3">
        <w:rPr>
          <w:rFonts w:cs="Arial"/>
        </w:rPr>
        <w:t xml:space="preserve"> i</w:t>
      </w:r>
      <w:r w:rsidR="005F57E9" w:rsidRPr="003057D3">
        <w:rPr>
          <w:rFonts w:cs="Arial"/>
        </w:rPr>
        <w:t>mprisonment</w:t>
      </w:r>
      <w:r w:rsidRPr="003057D3">
        <w:rPr>
          <w:rFonts w:cs="Arial"/>
        </w:rPr>
        <w:t xml:space="preserve"> for, among other things</w:t>
      </w:r>
      <w:r w:rsidR="005F57E9" w:rsidRPr="003057D3">
        <w:rPr>
          <w:rFonts w:cs="Arial"/>
        </w:rPr>
        <w:t>,</w:t>
      </w:r>
      <w:r w:rsidRPr="003057D3">
        <w:rPr>
          <w:rFonts w:cs="Arial"/>
        </w:rPr>
        <w:t xml:space="preserve"> “production, preparation, transmission, or storage of material impinging on public order, religious values, public morals, and privacy, through the information network or computers.” </w:t>
      </w:r>
    </w:p>
    <w:p w:rsidR="00962B79" w:rsidRPr="003057D3" w:rsidRDefault="00962B79" w:rsidP="003F5142">
      <w:pPr>
        <w:pStyle w:val="AIAdditionalinformationtext"/>
        <w:rPr>
          <w:rFonts w:cs="Arial"/>
        </w:rPr>
      </w:pPr>
      <w:r w:rsidRPr="003057D3">
        <w:rPr>
          <w:rFonts w:cs="Arial"/>
        </w:rPr>
        <w:t>Since 2012, the Saudi Arabian authorities have been targeting civil society activists and human rights defenders, using both the courts and other administrative measures, such as the imposition of travel bans</w:t>
      </w:r>
      <w:r w:rsidR="00414D60" w:rsidRPr="003057D3">
        <w:rPr>
          <w:rFonts w:cs="Arial"/>
        </w:rPr>
        <w:t>,</w:t>
      </w:r>
      <w:r w:rsidRPr="003057D3">
        <w:rPr>
          <w:rFonts w:cs="Arial"/>
        </w:rPr>
        <w:t xml:space="preserve"> as a means to harass, intimidate and impede their work in the defence of human rights. </w:t>
      </w:r>
      <w:r w:rsidR="00C93F4C" w:rsidRPr="003057D3">
        <w:rPr>
          <w:rFonts w:cs="Arial"/>
        </w:rPr>
        <w:t>In recent weeks</w:t>
      </w:r>
      <w:r w:rsidR="00414D60" w:rsidRPr="003057D3">
        <w:rPr>
          <w:rFonts w:cs="Arial"/>
        </w:rPr>
        <w:t>,</w:t>
      </w:r>
      <w:r w:rsidR="00C93F4C" w:rsidRPr="003057D3">
        <w:rPr>
          <w:rFonts w:cs="Arial"/>
        </w:rPr>
        <w:t xml:space="preserve"> two other human rights defenders Essam al-Koshak and </w:t>
      </w:r>
      <w:r w:rsidR="00846E20" w:rsidRPr="003057D3">
        <w:rPr>
          <w:rFonts w:cs="Arial"/>
        </w:rPr>
        <w:t xml:space="preserve">Ahmed </w:t>
      </w:r>
      <w:r w:rsidR="00C93F4C" w:rsidRPr="003057D3">
        <w:rPr>
          <w:rFonts w:cs="Arial"/>
        </w:rPr>
        <w:t>al-Mushaikhass have been detained for their human rights</w:t>
      </w:r>
      <w:r w:rsidR="00414D60" w:rsidRPr="003057D3">
        <w:rPr>
          <w:rFonts w:cs="Arial"/>
        </w:rPr>
        <w:t xml:space="preserve"> activism.</w:t>
      </w:r>
      <w:r w:rsidR="00C93F4C" w:rsidRPr="003057D3">
        <w:rPr>
          <w:rFonts w:cs="Arial"/>
        </w:rPr>
        <w:t xml:space="preserve"> </w:t>
      </w:r>
      <w:r w:rsidR="00414D60" w:rsidRPr="003057D3">
        <w:rPr>
          <w:rFonts w:cs="Arial"/>
        </w:rPr>
        <w:t>B</w:t>
      </w:r>
      <w:r w:rsidR="00C93F4C" w:rsidRPr="003057D3">
        <w:rPr>
          <w:rFonts w:cs="Arial"/>
        </w:rPr>
        <w:t>oth</w:t>
      </w:r>
      <w:r w:rsidR="00652853" w:rsidRPr="003057D3">
        <w:rPr>
          <w:rFonts w:cs="Arial"/>
        </w:rPr>
        <w:t xml:space="preserve"> remain in detention.</w:t>
      </w:r>
    </w:p>
    <w:p w:rsidR="00033E46" w:rsidRPr="003057D3" w:rsidRDefault="00033E46" w:rsidP="00982FC1">
      <w:pPr>
        <w:spacing w:line="240" w:lineRule="exact"/>
        <w:rPr>
          <w:rFonts w:ascii="Arial" w:hAnsi="Arial" w:cs="Arial"/>
          <w:sz w:val="16"/>
          <w:szCs w:val="16"/>
        </w:rPr>
      </w:pPr>
      <w:r w:rsidRPr="003057D3">
        <w:rPr>
          <w:rFonts w:ascii="Arial" w:hAnsi="Arial" w:cs="Arial"/>
          <w:sz w:val="16"/>
          <w:szCs w:val="16"/>
        </w:rPr>
        <w:t>Name: Issa al-Nukheifi</w:t>
      </w:r>
    </w:p>
    <w:p w:rsidR="00196239" w:rsidRPr="003057D3" w:rsidRDefault="00196239" w:rsidP="00982FC1">
      <w:pPr>
        <w:spacing w:line="240" w:lineRule="exact"/>
        <w:rPr>
          <w:rFonts w:ascii="Arial" w:hAnsi="Arial" w:cs="Arial"/>
          <w:sz w:val="16"/>
          <w:szCs w:val="16"/>
        </w:rPr>
      </w:pPr>
      <w:r w:rsidRPr="003057D3">
        <w:rPr>
          <w:rFonts w:ascii="Arial" w:hAnsi="Arial" w:cs="Arial"/>
          <w:sz w:val="16"/>
          <w:szCs w:val="16"/>
        </w:rPr>
        <w:t>Gender m/f</w:t>
      </w:r>
      <w:r w:rsidR="008327D6" w:rsidRPr="003057D3">
        <w:rPr>
          <w:rFonts w:ascii="Arial" w:hAnsi="Arial" w:cs="Arial"/>
          <w:sz w:val="16"/>
          <w:szCs w:val="16"/>
        </w:rPr>
        <w:t>:</w:t>
      </w:r>
      <w:r w:rsidR="00033E46" w:rsidRPr="003057D3">
        <w:rPr>
          <w:rFonts w:ascii="Arial" w:hAnsi="Arial" w:cs="Arial"/>
          <w:sz w:val="16"/>
          <w:szCs w:val="16"/>
        </w:rPr>
        <w:t xml:space="preserve"> m</w:t>
      </w:r>
    </w:p>
    <w:p w:rsidR="00982FC1" w:rsidRPr="003057D3" w:rsidRDefault="00982FC1" w:rsidP="00982FC1">
      <w:pPr>
        <w:pStyle w:val="AITextSmallNoLineSpacing"/>
        <w:rPr>
          <w:rStyle w:val="StyleAIBodytextAsianSimSunChar"/>
          <w:rFonts w:cs="Arial"/>
          <w:sz w:val="18"/>
          <w:szCs w:val="18"/>
        </w:rPr>
        <w:sectPr w:rsidR="00982FC1" w:rsidRPr="003057D3" w:rsidSect="003057D3">
          <w:footerReference w:type="default" r:id="rId19"/>
          <w:type w:val="continuous"/>
          <w:pgSz w:w="12240" w:h="15840" w:code="1"/>
          <w:pgMar w:top="720" w:right="720" w:bottom="2160" w:left="720" w:header="0" w:footer="567" w:gutter="0"/>
          <w:cols w:space="567"/>
          <w:titlePg/>
          <w:docGrid w:linePitch="360"/>
        </w:sectPr>
      </w:pPr>
    </w:p>
    <w:p w:rsidR="00B01BF4" w:rsidRPr="003057D3" w:rsidRDefault="00B01BF4" w:rsidP="00982FC1">
      <w:pPr>
        <w:spacing w:line="240" w:lineRule="exact"/>
        <w:rPr>
          <w:rFonts w:ascii="Arial" w:hAnsi="Arial" w:cs="Arial"/>
          <w:sz w:val="16"/>
          <w:szCs w:val="16"/>
        </w:rPr>
      </w:pPr>
    </w:p>
    <w:p w:rsidR="00982FC1" w:rsidRPr="003057D3" w:rsidRDefault="00982FC1" w:rsidP="00982FC1">
      <w:pPr>
        <w:spacing w:line="240" w:lineRule="exact"/>
        <w:rPr>
          <w:rFonts w:ascii="Arial" w:hAnsi="Arial" w:cs="Arial"/>
          <w:sz w:val="16"/>
          <w:szCs w:val="16"/>
        </w:rPr>
      </w:pPr>
      <w:r w:rsidRPr="003057D3">
        <w:rPr>
          <w:rFonts w:ascii="Arial" w:hAnsi="Arial" w:cs="Arial"/>
          <w:sz w:val="16"/>
          <w:szCs w:val="16"/>
        </w:rPr>
        <w:t xml:space="preserve">Further information on UA: </w:t>
      </w:r>
      <w:r w:rsidR="00E33198" w:rsidRPr="003057D3">
        <w:rPr>
          <w:rFonts w:ascii="Arial" w:hAnsi="Arial" w:cs="Arial"/>
          <w:sz w:val="16"/>
          <w:szCs w:val="16"/>
        </w:rPr>
        <w:t xml:space="preserve">35/15 </w:t>
      </w:r>
      <w:r w:rsidRPr="003057D3">
        <w:rPr>
          <w:rFonts w:ascii="Arial" w:hAnsi="Arial" w:cs="Arial"/>
          <w:sz w:val="16"/>
          <w:szCs w:val="16"/>
        </w:rPr>
        <w:t xml:space="preserve">Index: </w:t>
      </w:r>
      <w:r w:rsidR="00A1654A" w:rsidRPr="003057D3">
        <w:rPr>
          <w:rFonts w:ascii="Arial" w:hAnsi="Arial" w:cs="Arial"/>
          <w:sz w:val="16"/>
          <w:szCs w:val="16"/>
        </w:rPr>
        <w:t>MDE 23/5526/2017 I</w:t>
      </w:r>
      <w:r w:rsidRPr="003057D3">
        <w:rPr>
          <w:rFonts w:ascii="Arial" w:hAnsi="Arial" w:cs="Arial"/>
          <w:sz w:val="16"/>
          <w:szCs w:val="16"/>
        </w:rPr>
        <w:t xml:space="preserve">ssue Date: </w:t>
      </w:r>
      <w:r w:rsidR="00295BCB" w:rsidRPr="003057D3">
        <w:rPr>
          <w:rFonts w:ascii="Arial" w:hAnsi="Arial" w:cs="Arial"/>
          <w:sz w:val="16"/>
          <w:szCs w:val="16"/>
        </w:rPr>
        <w:t>24</w:t>
      </w:r>
      <w:r w:rsidR="00E33198" w:rsidRPr="003057D3">
        <w:rPr>
          <w:rFonts w:ascii="Arial" w:hAnsi="Arial" w:cs="Arial"/>
          <w:sz w:val="16"/>
          <w:szCs w:val="16"/>
        </w:rPr>
        <w:t xml:space="preserve"> January 2017</w:t>
      </w:r>
    </w:p>
    <w:sectPr w:rsidR="00982FC1" w:rsidRPr="003057D3" w:rsidSect="003057D3">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929" w:rsidRDefault="00DA7929">
      <w:r>
        <w:separator/>
      </w:r>
    </w:p>
  </w:endnote>
  <w:endnote w:type="continuationSeparator" w:id="0">
    <w:p w:rsidR="00DA7929" w:rsidRDefault="00DA7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B30" w:rsidRDefault="003057D3">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B30" w:rsidRDefault="003057D3">
    <w:pPr>
      <w:pStyle w:val="Footer"/>
    </w:pPr>
    <w:r>
      <w:rPr>
        <w:noProof/>
        <w:lang w:val="en-US"/>
      </w:rPr>
      <w:drawing>
        <wp:inline distT="0" distB="0" distL="0" distR="0">
          <wp:extent cx="6467475" cy="9906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B30" w:rsidRDefault="003057D3">
    <w:pPr>
      <w:pStyle w:val="Footer"/>
    </w:pPr>
    <w:r>
      <w:rPr>
        <w:noProof/>
        <w:lang w:val="en-US"/>
      </w:rPr>
      <w:drawing>
        <wp:inline distT="0" distB="0" distL="0" distR="0">
          <wp:extent cx="6467475" cy="9906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B30" w:rsidRDefault="003057D3">
    <w:pPr>
      <w:pStyle w:val="Footer"/>
    </w:pPr>
    <w:r>
      <w:rPr>
        <w:noProof/>
        <w:lang w:val="en-US"/>
      </w:rPr>
      <w:drawing>
        <wp:inline distT="0" distB="0" distL="0" distR="0">
          <wp:extent cx="6467475" cy="9906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7D3" w:rsidRPr="003057D3" w:rsidRDefault="003057D3" w:rsidP="003057D3">
    <w:pPr>
      <w:pStyle w:val="Footer"/>
      <w:jc w:val="center"/>
      <w:rPr>
        <w:rFonts w:ascii="Arial" w:hAnsi="Arial" w:cs="Arial"/>
        <w:sz w:val="16"/>
        <w:szCs w:val="16"/>
      </w:rPr>
    </w:pPr>
    <w:r w:rsidRPr="003057D3">
      <w:rPr>
        <w:rFonts w:ascii="Arial" w:hAnsi="Arial" w:cs="Arial"/>
        <w:sz w:val="16"/>
        <w:szCs w:val="16"/>
      </w:rPr>
      <w:t>AIUSA’s Urgent Action Network | 5 Penn Plaza, New York NY 10001</w:t>
    </w:r>
  </w:p>
  <w:p w:rsidR="003057D3" w:rsidRPr="003057D3" w:rsidRDefault="003057D3" w:rsidP="003057D3">
    <w:pPr>
      <w:pStyle w:val="Footer"/>
      <w:jc w:val="center"/>
      <w:rPr>
        <w:rFonts w:ascii="Arial" w:hAnsi="Arial" w:cs="Arial"/>
        <w:sz w:val="16"/>
        <w:szCs w:val="16"/>
      </w:rPr>
    </w:pPr>
    <w:r w:rsidRPr="003057D3">
      <w:rPr>
        <w:rFonts w:ascii="Arial" w:hAnsi="Arial" w:cs="Arial"/>
        <w:sz w:val="16"/>
        <w:szCs w:val="16"/>
      </w:rPr>
      <w:t>T (212) 807- 8400 | uan@aiusa.org | www.amnestyusa.org/uan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929" w:rsidRDefault="00DA7929">
      <w:r>
        <w:separator/>
      </w:r>
    </w:p>
  </w:footnote>
  <w:footnote w:type="continuationSeparator" w:id="0">
    <w:p w:rsidR="00DA7929" w:rsidRDefault="00DA79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B30" w:rsidRDefault="00681B30" w:rsidP="00982FC1">
    <w:pPr>
      <w:rPr>
        <w:sz w:val="16"/>
        <w:szCs w:val="16"/>
      </w:rPr>
    </w:pPr>
  </w:p>
  <w:p w:rsidR="00681B30" w:rsidRDefault="00681B30" w:rsidP="00982FC1">
    <w:pPr>
      <w:rPr>
        <w:sz w:val="16"/>
        <w:szCs w:val="16"/>
      </w:rPr>
    </w:pPr>
  </w:p>
  <w:p w:rsidR="00681B30" w:rsidRDefault="00681B30" w:rsidP="00982FC1">
    <w:pPr>
      <w:tabs>
        <w:tab w:val="right" w:pos="10203"/>
      </w:tabs>
    </w:pPr>
    <w:r>
      <w:tab/>
      <w:t>Date: 14 January 2011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B30" w:rsidRDefault="00681B30"/>
  <w:p w:rsidR="00681B30" w:rsidRDefault="00681B30"/>
  <w:p w:rsidR="00681B30" w:rsidRDefault="009146F2" w:rsidP="00681B30">
    <w:pPr>
      <w:tabs>
        <w:tab w:val="right" w:pos="10203"/>
      </w:tabs>
    </w:pPr>
    <w:r w:rsidRPr="003F5142">
      <w:rPr>
        <w:rFonts w:ascii="Arial" w:hAnsi="Arial" w:cs="Arial"/>
        <w:sz w:val="16"/>
        <w:szCs w:val="16"/>
      </w:rPr>
      <w:t>Further Information on UA: 35/15</w:t>
    </w:r>
    <w:r w:rsidR="00681B30" w:rsidRPr="008327D6">
      <w:rPr>
        <w:rFonts w:ascii="Arial" w:hAnsi="Arial" w:cs="Arial"/>
        <w:sz w:val="16"/>
        <w:szCs w:val="16"/>
      </w:rPr>
      <w:t xml:space="preserve"> </w:t>
    </w:r>
    <w:r w:rsidR="00A1654A">
      <w:rPr>
        <w:rFonts w:ascii="Arial" w:hAnsi="Arial" w:cs="Arial"/>
        <w:sz w:val="16"/>
        <w:szCs w:val="16"/>
      </w:rPr>
      <w:t xml:space="preserve">Index: </w:t>
    </w:r>
    <w:r w:rsidR="003D2A7F">
      <w:rPr>
        <w:rFonts w:ascii="Arial" w:hAnsi="Arial" w:cs="Arial"/>
        <w:sz w:val="16"/>
        <w:szCs w:val="16"/>
      </w:rPr>
      <w:t xml:space="preserve">MDE </w:t>
    </w:r>
    <w:r w:rsidR="003D2A7F" w:rsidRPr="003D2A7F">
      <w:rPr>
        <w:rFonts w:ascii="Arial" w:hAnsi="Arial" w:cs="Arial"/>
        <w:sz w:val="16"/>
        <w:szCs w:val="16"/>
      </w:rPr>
      <w:t>23/5526/2017</w:t>
    </w:r>
    <w:r w:rsidR="003D2A7F">
      <w:rPr>
        <w:rFonts w:ascii="Arial" w:hAnsi="Arial" w:cs="Arial"/>
        <w:sz w:val="16"/>
        <w:szCs w:val="16"/>
      </w:rPr>
      <w:t xml:space="preserve"> </w:t>
    </w:r>
    <w:r w:rsidR="00825040">
      <w:rPr>
        <w:rFonts w:ascii="Arial" w:hAnsi="Arial" w:cs="Arial"/>
        <w:sz w:val="16"/>
        <w:szCs w:val="16"/>
      </w:rPr>
      <w:t>Saudi Arabia</w:t>
    </w:r>
    <w:r w:rsidR="00681B30" w:rsidRPr="008327D6">
      <w:rPr>
        <w:rFonts w:ascii="Arial" w:hAnsi="Arial" w:cs="Arial"/>
        <w:sz w:val="16"/>
        <w:szCs w:val="16"/>
      </w:rPr>
      <w:tab/>
      <w:t xml:space="preserve">Date: </w:t>
    </w:r>
    <w:r w:rsidR="001E0513">
      <w:rPr>
        <w:rFonts w:ascii="Arial" w:hAnsi="Arial" w:cs="Arial"/>
        <w:sz w:val="16"/>
        <w:szCs w:val="16"/>
      </w:rPr>
      <w:t>24</w:t>
    </w:r>
    <w:r w:rsidR="00825040">
      <w:rPr>
        <w:rFonts w:ascii="Arial" w:hAnsi="Arial" w:cs="Arial"/>
        <w:sz w:val="16"/>
        <w:szCs w:val="16"/>
      </w:rPr>
      <w:t xml:space="preserve"> January 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B30" w:rsidRDefault="00681B30" w:rsidP="00982FC1">
    <w:pPr>
      <w:rPr>
        <w:sz w:val="16"/>
        <w:szCs w:val="16"/>
      </w:rPr>
    </w:pPr>
  </w:p>
  <w:p w:rsidR="00681B30" w:rsidRPr="008327D6" w:rsidRDefault="00681B30" w:rsidP="00982FC1">
    <w:pPr>
      <w:tabs>
        <w:tab w:val="right" w:pos="10203"/>
      </w:tabs>
      <w:rPr>
        <w:rFonts w:ascii="Arial" w:hAnsi="Arial" w:cs="Arial"/>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B30" w:rsidRDefault="00681B30"/>
  <w:p w:rsidR="00681B30" w:rsidRDefault="00681B30"/>
  <w:p w:rsidR="00681B30" w:rsidRPr="00817483" w:rsidRDefault="00681B30" w:rsidP="00982FC1">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XXXXXXXXXXXXX Index: XXXXXXXX  &lt;Country&gt;</w:t>
    </w:r>
    <w:r>
      <w:rPr>
        <w:rFonts w:ascii="Amnesty Trade Gothic" w:hAnsi="Amnesty Trade Gothic"/>
        <w:sz w:val="16"/>
        <w:szCs w:val="16"/>
      </w:rPr>
      <w:tab/>
      <w:t>Date: 14 January 2011</w:t>
    </w:r>
  </w:p>
  <w:p w:rsidR="00681B30" w:rsidRDefault="00681B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A3E1B2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B80EF3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CF8673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91E9BB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92C039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08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B6F9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892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20C8F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0AC56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7046C5"/>
    <w:multiLevelType w:val="multilevel"/>
    <w:tmpl w:val="A53A2BD4"/>
    <w:numStyleLink w:val="AIActionPoints"/>
  </w:abstractNum>
  <w:abstractNum w:abstractNumId="11" w15:restartNumberingAfterBreak="0">
    <w:nsid w:val="223B76BA"/>
    <w:multiLevelType w:val="multilevel"/>
    <w:tmpl w:val="A53A2BD4"/>
    <w:numStyleLink w:val="AIActionPoints"/>
  </w:abstractNum>
  <w:abstractNum w:abstractNumId="12" w15:restartNumberingAfterBreak="0">
    <w:nsid w:val="338D56B6"/>
    <w:multiLevelType w:val="multilevel"/>
    <w:tmpl w:val="A53A2BD4"/>
    <w:numStyleLink w:val="AIActionPoints"/>
  </w:abstractNum>
  <w:abstractNum w:abstractNumId="13" w15:restartNumberingAfterBreak="0">
    <w:nsid w:val="3EE9371D"/>
    <w:multiLevelType w:val="multilevel"/>
    <w:tmpl w:val="A53A2BD4"/>
    <w:numStyleLink w:val="AIActionPoints"/>
  </w:abstractNum>
  <w:abstractNum w:abstractNumId="1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7E38050C"/>
    <w:multiLevelType w:val="hybridMultilevel"/>
    <w:tmpl w:val="A53A2BD4"/>
    <w:lvl w:ilvl="0" w:tplc="E57A371E">
      <w:start w:val="1"/>
      <w:numFmt w:val="bullet"/>
      <w:lvlText w:val=""/>
      <w:lvlJc w:val="left"/>
      <w:pPr>
        <w:tabs>
          <w:tab w:val="num" w:pos="284"/>
        </w:tabs>
      </w:pPr>
      <w:rPr>
        <w:rFonts w:ascii="Wingdings" w:hAnsi="Wingdings" w:hint="default"/>
        <w:color w:val="999999"/>
        <w:sz w:val="16"/>
      </w:rPr>
    </w:lvl>
    <w:lvl w:ilvl="1" w:tplc="00030409" w:tentative="1">
      <w:start w:val="1"/>
      <w:numFmt w:val="bullet"/>
      <w:lvlText w:val="o"/>
      <w:lvlJc w:val="left"/>
      <w:pPr>
        <w:tabs>
          <w:tab w:val="num" w:pos="1440"/>
        </w:tabs>
        <w:ind w:left="1440" w:hanging="360"/>
      </w:pPr>
      <w:rPr>
        <w:rFonts w:ascii="Courier" w:hAnsi="Courier"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Symbol" w:hAnsi="Symbol"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0"/>
  </w:num>
  <w:num w:numId="14">
    <w:abstractNumId w:val="12"/>
  </w:num>
  <w:num w:numId="15">
    <w:abstractNumId w:val="13"/>
  </w:num>
  <w:num w:numId="16">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537"/>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839"/>
    <w:rsid w:val="000320BF"/>
    <w:rsid w:val="00033887"/>
    <w:rsid w:val="00033E46"/>
    <w:rsid w:val="0006091E"/>
    <w:rsid w:val="00066C83"/>
    <w:rsid w:val="0009076A"/>
    <w:rsid w:val="000919C4"/>
    <w:rsid w:val="000963C8"/>
    <w:rsid w:val="00097490"/>
    <w:rsid w:val="000A10CF"/>
    <w:rsid w:val="000A798F"/>
    <w:rsid w:val="000C52E5"/>
    <w:rsid w:val="000D63E6"/>
    <w:rsid w:val="000E34CE"/>
    <w:rsid w:val="000E7CDE"/>
    <w:rsid w:val="000F0AF1"/>
    <w:rsid w:val="000F1C38"/>
    <w:rsid w:val="000F6168"/>
    <w:rsid w:val="000F7C87"/>
    <w:rsid w:val="0010161E"/>
    <w:rsid w:val="0010414A"/>
    <w:rsid w:val="00114800"/>
    <w:rsid w:val="0013582F"/>
    <w:rsid w:val="001547E4"/>
    <w:rsid w:val="00161B82"/>
    <w:rsid w:val="0017137E"/>
    <w:rsid w:val="00182273"/>
    <w:rsid w:val="00182974"/>
    <w:rsid w:val="001936EC"/>
    <w:rsid w:val="00196239"/>
    <w:rsid w:val="001965AC"/>
    <w:rsid w:val="001B1BB0"/>
    <w:rsid w:val="001D538B"/>
    <w:rsid w:val="001D78AE"/>
    <w:rsid w:val="001E0513"/>
    <w:rsid w:val="002022FD"/>
    <w:rsid w:val="00214291"/>
    <w:rsid w:val="00250E4F"/>
    <w:rsid w:val="00264CBB"/>
    <w:rsid w:val="00265CD1"/>
    <w:rsid w:val="0026643F"/>
    <w:rsid w:val="00274383"/>
    <w:rsid w:val="00275383"/>
    <w:rsid w:val="00280FEE"/>
    <w:rsid w:val="00295BCB"/>
    <w:rsid w:val="002C21EC"/>
    <w:rsid w:val="002C4DFE"/>
    <w:rsid w:val="002D5CE8"/>
    <w:rsid w:val="002E00BA"/>
    <w:rsid w:val="002E7AC5"/>
    <w:rsid w:val="003057D3"/>
    <w:rsid w:val="00316244"/>
    <w:rsid w:val="003167D4"/>
    <w:rsid w:val="00326731"/>
    <w:rsid w:val="003302D9"/>
    <w:rsid w:val="0035197F"/>
    <w:rsid w:val="003526AC"/>
    <w:rsid w:val="00390CA5"/>
    <w:rsid w:val="00390D35"/>
    <w:rsid w:val="003D2A7F"/>
    <w:rsid w:val="003D53B0"/>
    <w:rsid w:val="003E217B"/>
    <w:rsid w:val="003E75FE"/>
    <w:rsid w:val="003F2BB5"/>
    <w:rsid w:val="003F5142"/>
    <w:rsid w:val="00400059"/>
    <w:rsid w:val="0041095D"/>
    <w:rsid w:val="00414D60"/>
    <w:rsid w:val="00430106"/>
    <w:rsid w:val="0043376B"/>
    <w:rsid w:val="00440D08"/>
    <w:rsid w:val="00467AD9"/>
    <w:rsid w:val="004727BC"/>
    <w:rsid w:val="004866D4"/>
    <w:rsid w:val="0049724C"/>
    <w:rsid w:val="004A11D4"/>
    <w:rsid w:val="004A5D8F"/>
    <w:rsid w:val="004B172F"/>
    <w:rsid w:val="004C118F"/>
    <w:rsid w:val="004F4FB2"/>
    <w:rsid w:val="00514B82"/>
    <w:rsid w:val="005150BA"/>
    <w:rsid w:val="00525077"/>
    <w:rsid w:val="00532A36"/>
    <w:rsid w:val="00536A4B"/>
    <w:rsid w:val="00550AC0"/>
    <w:rsid w:val="00553821"/>
    <w:rsid w:val="00557B0D"/>
    <w:rsid w:val="0057642B"/>
    <w:rsid w:val="0058197F"/>
    <w:rsid w:val="005A2F55"/>
    <w:rsid w:val="005A58EB"/>
    <w:rsid w:val="005B3BFF"/>
    <w:rsid w:val="005C4EEA"/>
    <w:rsid w:val="005C7072"/>
    <w:rsid w:val="005D159E"/>
    <w:rsid w:val="005F57E9"/>
    <w:rsid w:val="005F5E36"/>
    <w:rsid w:val="00621951"/>
    <w:rsid w:val="006232CD"/>
    <w:rsid w:val="00623A03"/>
    <w:rsid w:val="006401F9"/>
    <w:rsid w:val="00644782"/>
    <w:rsid w:val="00644B7B"/>
    <w:rsid w:val="006458D0"/>
    <w:rsid w:val="0065223D"/>
    <w:rsid w:val="00652853"/>
    <w:rsid w:val="00653DCB"/>
    <w:rsid w:val="00663878"/>
    <w:rsid w:val="0067194C"/>
    <w:rsid w:val="006750DA"/>
    <w:rsid w:val="00681B30"/>
    <w:rsid w:val="00691988"/>
    <w:rsid w:val="006928CA"/>
    <w:rsid w:val="006B4C32"/>
    <w:rsid w:val="006B7907"/>
    <w:rsid w:val="006C2C27"/>
    <w:rsid w:val="006C6E58"/>
    <w:rsid w:val="006C7D2E"/>
    <w:rsid w:val="006D17DF"/>
    <w:rsid w:val="006D3A4A"/>
    <w:rsid w:val="006D6D04"/>
    <w:rsid w:val="006F23CF"/>
    <w:rsid w:val="00712557"/>
    <w:rsid w:val="00723EB9"/>
    <w:rsid w:val="007247CD"/>
    <w:rsid w:val="00746EF4"/>
    <w:rsid w:val="00752236"/>
    <w:rsid w:val="00770932"/>
    <w:rsid w:val="00772DAA"/>
    <w:rsid w:val="00773950"/>
    <w:rsid w:val="00782D22"/>
    <w:rsid w:val="007A0D4B"/>
    <w:rsid w:val="007A2EED"/>
    <w:rsid w:val="007A3EE9"/>
    <w:rsid w:val="007A615D"/>
    <w:rsid w:val="007B12A9"/>
    <w:rsid w:val="007D04AA"/>
    <w:rsid w:val="007D04C9"/>
    <w:rsid w:val="007D3D8C"/>
    <w:rsid w:val="007F3370"/>
    <w:rsid w:val="0080745E"/>
    <w:rsid w:val="00817483"/>
    <w:rsid w:val="00822F9B"/>
    <w:rsid w:val="00825040"/>
    <w:rsid w:val="008327D6"/>
    <w:rsid w:val="00841094"/>
    <w:rsid w:val="00846E20"/>
    <w:rsid w:val="00860459"/>
    <w:rsid w:val="00874CE0"/>
    <w:rsid w:val="00876E5F"/>
    <w:rsid w:val="008819A4"/>
    <w:rsid w:val="008C6321"/>
    <w:rsid w:val="008D01F1"/>
    <w:rsid w:val="008D7719"/>
    <w:rsid w:val="008E32ED"/>
    <w:rsid w:val="008E7740"/>
    <w:rsid w:val="00911F6A"/>
    <w:rsid w:val="009146F2"/>
    <w:rsid w:val="0092099E"/>
    <w:rsid w:val="009616C1"/>
    <w:rsid w:val="00962B79"/>
    <w:rsid w:val="00964720"/>
    <w:rsid w:val="00966CBA"/>
    <w:rsid w:val="00971427"/>
    <w:rsid w:val="0098093A"/>
    <w:rsid w:val="00982FC1"/>
    <w:rsid w:val="009A12F8"/>
    <w:rsid w:val="009A399E"/>
    <w:rsid w:val="009C3421"/>
    <w:rsid w:val="009E41FB"/>
    <w:rsid w:val="009F2F26"/>
    <w:rsid w:val="00A1654A"/>
    <w:rsid w:val="00A21179"/>
    <w:rsid w:val="00A21D66"/>
    <w:rsid w:val="00A33FBF"/>
    <w:rsid w:val="00A46E91"/>
    <w:rsid w:val="00A5062B"/>
    <w:rsid w:val="00A6418C"/>
    <w:rsid w:val="00A71B08"/>
    <w:rsid w:val="00A84F7E"/>
    <w:rsid w:val="00A90DF9"/>
    <w:rsid w:val="00AA0B39"/>
    <w:rsid w:val="00AA61F0"/>
    <w:rsid w:val="00AB1367"/>
    <w:rsid w:val="00AC502E"/>
    <w:rsid w:val="00AD0945"/>
    <w:rsid w:val="00AE4AF8"/>
    <w:rsid w:val="00AE580B"/>
    <w:rsid w:val="00AF4301"/>
    <w:rsid w:val="00B01BF4"/>
    <w:rsid w:val="00B11251"/>
    <w:rsid w:val="00B257CF"/>
    <w:rsid w:val="00B30508"/>
    <w:rsid w:val="00B6550D"/>
    <w:rsid w:val="00B765D0"/>
    <w:rsid w:val="00BB4CF6"/>
    <w:rsid w:val="00BC151B"/>
    <w:rsid w:val="00BC59F4"/>
    <w:rsid w:val="00BD3B6C"/>
    <w:rsid w:val="00BE214E"/>
    <w:rsid w:val="00BF3E0E"/>
    <w:rsid w:val="00BF4A84"/>
    <w:rsid w:val="00BF6FDE"/>
    <w:rsid w:val="00C00FEB"/>
    <w:rsid w:val="00C0374C"/>
    <w:rsid w:val="00C2228F"/>
    <w:rsid w:val="00C24463"/>
    <w:rsid w:val="00C377ED"/>
    <w:rsid w:val="00C852A7"/>
    <w:rsid w:val="00C93F4C"/>
    <w:rsid w:val="00CA1326"/>
    <w:rsid w:val="00CB4647"/>
    <w:rsid w:val="00CB4D57"/>
    <w:rsid w:val="00CC6D77"/>
    <w:rsid w:val="00CE6659"/>
    <w:rsid w:val="00CF5F30"/>
    <w:rsid w:val="00D33107"/>
    <w:rsid w:val="00D4632C"/>
    <w:rsid w:val="00D67AF0"/>
    <w:rsid w:val="00D93713"/>
    <w:rsid w:val="00DA170D"/>
    <w:rsid w:val="00DA25FA"/>
    <w:rsid w:val="00DA6FD8"/>
    <w:rsid w:val="00DA7929"/>
    <w:rsid w:val="00DB0399"/>
    <w:rsid w:val="00DB2078"/>
    <w:rsid w:val="00DD6191"/>
    <w:rsid w:val="00DE1AB4"/>
    <w:rsid w:val="00E00007"/>
    <w:rsid w:val="00E12E69"/>
    <w:rsid w:val="00E33198"/>
    <w:rsid w:val="00E426AE"/>
    <w:rsid w:val="00E465A0"/>
    <w:rsid w:val="00E5341D"/>
    <w:rsid w:val="00E656FB"/>
    <w:rsid w:val="00E70A69"/>
    <w:rsid w:val="00E743D9"/>
    <w:rsid w:val="00E76FC1"/>
    <w:rsid w:val="00E904D0"/>
    <w:rsid w:val="00EA3737"/>
    <w:rsid w:val="00EA7B28"/>
    <w:rsid w:val="00EB3794"/>
    <w:rsid w:val="00EC47AF"/>
    <w:rsid w:val="00EC4AE6"/>
    <w:rsid w:val="00ED03C8"/>
    <w:rsid w:val="00EE2048"/>
    <w:rsid w:val="00F02400"/>
    <w:rsid w:val="00F40839"/>
    <w:rsid w:val="00F47D23"/>
    <w:rsid w:val="00F74A76"/>
    <w:rsid w:val="00F91ED1"/>
    <w:rsid w:val="00F95961"/>
    <w:rsid w:val="00F959EE"/>
    <w:rsid w:val="00FB0B1E"/>
    <w:rsid w:val="00FD4A5F"/>
    <w:rsid w:val="00FD7288"/>
    <w:rsid w:val="00FF445C"/>
    <w:rsid w:val="00FF6A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0F87436-AC69-4FB9-8F4D-D22C713D9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mnesty Trade Gothic Cn" w:hAnsi="Amnesty Trade Gothic Cn"/>
      <w:sz w:val="18"/>
      <w:szCs w:val="24"/>
      <w:lang w:val="en-GB"/>
    </w:rPr>
  </w:style>
  <w:style w:type="paragraph" w:styleId="Heading1">
    <w:name w:val="heading 1"/>
    <w:basedOn w:val="Normal"/>
    <w:next w:val="Normal"/>
    <w:link w:val="Heading1Char"/>
    <w:uiPriority w:val="9"/>
    <w:qFormat/>
    <w:pPr>
      <w:spacing w:before="600"/>
      <w:outlineLvl w:val="0"/>
    </w:pPr>
    <w:rPr>
      <w:b/>
      <w:caps/>
      <w:kern w:val="32"/>
      <w:sz w:val="28"/>
      <w:szCs w:val="32"/>
    </w:rPr>
  </w:style>
  <w:style w:type="paragraph" w:styleId="Heading2">
    <w:name w:val="heading 2"/>
    <w:basedOn w:val="Normal"/>
    <w:next w:val="Normal"/>
    <w:link w:val="Heading2Char"/>
    <w:uiPriority w:val="9"/>
    <w:qFormat/>
    <w:pPr>
      <w:spacing w:before="600" w:after="240" w:line="280" w:lineRule="atLeast"/>
      <w:outlineLvl w:val="1"/>
    </w:pPr>
    <w:rPr>
      <w:rFonts w:ascii="Amnesty Trade Gothic" w:hAnsi="Amnesty Trade Gothic"/>
      <w:b/>
      <w:caps/>
      <w:kern w:val="32"/>
      <w:sz w:val="28"/>
      <w:szCs w:val="32"/>
    </w:rPr>
  </w:style>
  <w:style w:type="paragraph" w:styleId="Heading3">
    <w:name w:val="heading 3"/>
    <w:basedOn w:val="Normal"/>
    <w:next w:val="Normal"/>
    <w:link w:val="Heading3Char"/>
    <w:uiPriority w:val="9"/>
    <w:qFormat/>
    <w:pPr>
      <w:keepNext/>
      <w:outlineLvl w:val="2"/>
    </w:pPr>
    <w:rPr>
      <w:rFonts w:ascii="Amnesty Trade Gothic" w:hAnsi="Amnesty Trade Gothic"/>
      <w:caps/>
      <w:sz w:val="22"/>
      <w:szCs w:val="26"/>
    </w:rPr>
  </w:style>
  <w:style w:type="paragraph" w:styleId="Heading4">
    <w:name w:val="heading 4"/>
    <w:basedOn w:val="Heading3"/>
    <w:next w:val="Normal"/>
    <w:link w:val="Heading4Char"/>
    <w:uiPriority w:val="9"/>
    <w:qFormat/>
    <w:pPr>
      <w:outlineLvl w:val="3"/>
    </w:pPr>
    <w:rPr>
      <w:szCs w:val="18"/>
    </w:rPr>
  </w:style>
  <w:style w:type="paragraph" w:styleId="Heading5">
    <w:name w:val="heading 5"/>
    <w:basedOn w:val="Heading4"/>
    <w:next w:val="Normal"/>
    <w:link w:val="Heading5Char"/>
    <w:uiPriority w:val="9"/>
    <w:qFormat/>
    <w:pPr>
      <w:outlineLvl w:val="4"/>
    </w:pPr>
  </w:style>
  <w:style w:type="paragraph" w:styleId="Heading6">
    <w:name w:val="heading 6"/>
    <w:basedOn w:val="Heading5"/>
    <w:next w:val="Normal"/>
    <w:link w:val="Heading6Char"/>
    <w:uiPriority w:val="9"/>
    <w:qFormat/>
    <w:pPr>
      <w:outlineLvl w:val="5"/>
    </w:pPr>
  </w:style>
  <w:style w:type="paragraph" w:styleId="Heading7">
    <w:name w:val="heading 7"/>
    <w:basedOn w:val="Heading6"/>
    <w:next w:val="Normal"/>
    <w:link w:val="Heading7Char"/>
    <w:uiPriority w:val="9"/>
    <w:qFormat/>
    <w:pPr>
      <w:outlineLvl w:val="6"/>
    </w:pPr>
  </w:style>
  <w:style w:type="paragraph" w:styleId="Heading8">
    <w:name w:val="heading 8"/>
    <w:basedOn w:val="Heading7"/>
    <w:next w:val="Normal"/>
    <w:link w:val="Heading8Char"/>
    <w:uiPriority w:val="9"/>
    <w:qFormat/>
    <w:pPr>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n-GB"/>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n-GB"/>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n-GB"/>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val="en-GB"/>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en-GB"/>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val="en-GB"/>
    </w:rPr>
  </w:style>
  <w:style w:type="paragraph" w:customStyle="1" w:styleId="AIUASecondHeading">
    <w:name w:val="AI UA Second Heading"/>
    <w:basedOn w:val="Normal"/>
    <w:pPr>
      <w:spacing w:after="120" w:line="800" w:lineRule="exact"/>
      <w:outlineLvl w:val="0"/>
    </w:pPr>
    <w:rPr>
      <w:rFonts w:ascii="Amnesty Trade Gothic" w:hAnsi="Amnesty Trade Gothic"/>
      <w:b/>
      <w:caps/>
      <w:kern w:val="28"/>
      <w:sz w:val="80"/>
      <w:szCs w:val="16"/>
    </w:rPr>
  </w:style>
  <w:style w:type="paragraph" w:styleId="Footer">
    <w:name w:val="footer"/>
    <w:basedOn w:val="Normal"/>
    <w:link w:val="FooterChar"/>
    <w:uiPriority w:val="99"/>
    <w:semiHidden/>
    <w:pPr>
      <w:tabs>
        <w:tab w:val="center" w:pos="2268"/>
        <w:tab w:val="center" w:pos="2835"/>
        <w:tab w:val="center" w:pos="4320"/>
        <w:tab w:val="right" w:pos="8640"/>
      </w:tabs>
    </w:pPr>
    <w:rPr>
      <w:rFonts w:ascii="Amnesty Trade Gothic Bold Cn" w:hAnsi="Amnesty Trade Gothic Bold Cn"/>
    </w:rPr>
  </w:style>
  <w:style w:type="character" w:customStyle="1" w:styleId="FooterChar">
    <w:name w:val="Footer Char"/>
    <w:basedOn w:val="DefaultParagraphFont"/>
    <w:link w:val="Footer"/>
    <w:uiPriority w:val="99"/>
    <w:semiHidden/>
    <w:rPr>
      <w:rFonts w:ascii="Amnesty Trade Gothic Cn" w:hAnsi="Amnesty Trade Gothic Cn"/>
      <w:sz w:val="18"/>
      <w:szCs w:val="24"/>
      <w:lang w:val="en-GB"/>
    </w:rPr>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Pr>
      <w:rFonts w:ascii="Segoe UI" w:hAnsi="Segoe UI" w:cs="Segoe UI"/>
      <w:sz w:val="16"/>
      <w:szCs w:val="16"/>
      <w:lang w:val="en-GB"/>
    </w:rPr>
  </w:style>
  <w:style w:type="character" w:styleId="Hyperlink">
    <w:name w:val="Hyperlink"/>
    <w:basedOn w:val="DefaultParagraphFont"/>
    <w:uiPriority w:val="99"/>
    <w:rPr>
      <w:rFonts w:ascii="Amnesty Trade Gothic" w:hAnsi="Amnesty Trade Gothic"/>
      <w:color w:val="auto"/>
      <w:sz w:val="20"/>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EndnoteText">
    <w:name w:val="endnote text"/>
    <w:basedOn w:val="Normal"/>
    <w:link w:val="EndnoteTextChar"/>
    <w:uiPriority w:val="99"/>
    <w:semiHidden/>
    <w:rPr>
      <w:color w:val="404040"/>
    </w:rPr>
  </w:style>
  <w:style w:type="character" w:customStyle="1" w:styleId="EndnoteTextChar">
    <w:name w:val="Endnote Text Char"/>
    <w:basedOn w:val="DefaultParagraphFont"/>
    <w:link w:val="EndnoteText"/>
    <w:uiPriority w:val="99"/>
    <w:semiHidden/>
    <w:rPr>
      <w:rFonts w:ascii="Amnesty Trade Gothic Cn" w:hAnsi="Amnesty Trade Gothic Cn"/>
      <w:lang w:val="en-GB"/>
    </w:rPr>
  </w:style>
  <w:style w:type="character" w:styleId="EndnoteReference">
    <w:name w:val="endnote reference"/>
    <w:basedOn w:val="DefaultParagraphFont"/>
    <w:uiPriority w:val="99"/>
    <w:semiHidden/>
    <w:rPr>
      <w:vertAlign w:val="superscript"/>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rFonts w:ascii="Amnesty Trade Gothic Cn" w:hAnsi="Amnesty Trade Gothic Cn"/>
      <w:sz w:val="18"/>
      <w:szCs w:val="24"/>
      <w:lang w:val="en-GB"/>
    </w:rPr>
  </w:style>
  <w:style w:type="paragraph" w:customStyle="1" w:styleId="StyleAIBodytextAsianSimSun">
    <w:name w:val="Style AI Body text + (Asian) SimSun"/>
    <w:basedOn w:val="AIBodytext"/>
    <w:link w:val="StyleAIBodytextAsianSimSunChar"/>
    <w:pPr>
      <w:spacing w:after="0" w:line="240" w:lineRule="auto"/>
    </w:pPr>
  </w:style>
  <w:style w:type="paragraph" w:styleId="Caption">
    <w:name w:val="caption"/>
    <w:basedOn w:val="Normal"/>
    <w:uiPriority w:val="35"/>
    <w:rPr>
      <w:color w:val="404040"/>
      <w:sz w:val="14"/>
    </w:rPr>
  </w:style>
  <w:style w:type="character" w:customStyle="1" w:styleId="AIBodytextChar">
    <w:name w:val="AI Body text Char"/>
    <w:link w:val="AIBodytext"/>
    <w:locked/>
    <w:rsid w:val="00390D35"/>
    <w:rPr>
      <w:rFonts w:ascii="Arial" w:hAnsi="Arial"/>
      <w:lang w:val="en-GB" w:eastAsia="en-US"/>
    </w:rPr>
  </w:style>
  <w:style w:type="paragraph" w:styleId="FootnoteText">
    <w:name w:val="footnote text"/>
    <w:basedOn w:val="Normal"/>
    <w:link w:val="FootnoteTextChar"/>
    <w:uiPriority w:val="99"/>
    <w:semiHidden/>
    <w:pPr>
      <w:spacing w:line="200" w:lineRule="exact"/>
    </w:pPr>
    <w:rPr>
      <w:sz w:val="12"/>
    </w:rPr>
  </w:style>
  <w:style w:type="character" w:customStyle="1" w:styleId="FootnoteTextChar">
    <w:name w:val="Footnote Text Char"/>
    <w:basedOn w:val="DefaultParagraphFont"/>
    <w:link w:val="FootnoteText"/>
    <w:uiPriority w:val="99"/>
    <w:semiHidden/>
    <w:rPr>
      <w:rFonts w:ascii="Amnesty Trade Gothic Cn" w:hAnsi="Amnesty Trade Gothic Cn"/>
      <w:lang w:val="en-GB"/>
    </w:rPr>
  </w:style>
  <w:style w:type="character" w:styleId="FootnoteReference">
    <w:name w:val="footnote reference"/>
    <w:basedOn w:val="DefaultParagraphFont"/>
    <w:uiPriority w:val="99"/>
    <w:semiHidden/>
    <w:rPr>
      <w:vertAlign w:val="superscript"/>
    </w:rPr>
  </w:style>
  <w:style w:type="character" w:customStyle="1" w:styleId="StyleAIBodytextAsianSimSunChar">
    <w:name w:val="Style AI Body text + (Asian) SimSun Char"/>
    <w:link w:val="StyleAIBodytextAsianSimSun"/>
    <w:locked/>
    <w:rPr>
      <w:rFonts w:ascii="Arial" w:eastAsia="SimSun" w:hAnsi="Arial"/>
      <w:lang w:val="en-GB" w:eastAsia="en-US"/>
    </w:rPr>
  </w:style>
  <w:style w:type="paragraph" w:styleId="Subtitle">
    <w:name w:val="Subtitle"/>
    <w:basedOn w:val="Normal"/>
    <w:link w:val="SubtitleChar"/>
    <w:uiPriority w:val="11"/>
    <w:qFormat/>
    <w:pPr>
      <w:spacing w:line="480" w:lineRule="exact"/>
      <w:outlineLvl w:val="1"/>
    </w:pPr>
    <w:rPr>
      <w:caps/>
      <w:sz w:val="48"/>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lang w:val="en-GB"/>
    </w:rPr>
  </w:style>
  <w:style w:type="character" w:styleId="CommentReference">
    <w:name w:val="annotation reference"/>
    <w:basedOn w:val="DefaultParagraphFont"/>
    <w:uiPriority w:val="99"/>
    <w:rsid w:val="003E217B"/>
    <w:rPr>
      <w:sz w:val="16"/>
    </w:rPr>
  </w:style>
  <w:style w:type="paragraph" w:customStyle="1" w:styleId="AIAddressText">
    <w:name w:val="AI Address Text"/>
    <w:basedOn w:val="Normal"/>
    <w:rsid w:val="00390D35"/>
    <w:pPr>
      <w:tabs>
        <w:tab w:val="left" w:pos="567"/>
      </w:tabs>
      <w:spacing w:line="240" w:lineRule="exact"/>
    </w:pPr>
    <w:rPr>
      <w:rFonts w:ascii="Arial" w:hAnsi="Arial"/>
    </w:rPr>
  </w:style>
  <w:style w:type="paragraph" w:styleId="CommentText">
    <w:name w:val="annotation text"/>
    <w:basedOn w:val="Normal"/>
    <w:link w:val="CommentTextChar"/>
    <w:uiPriority w:val="99"/>
    <w:rsid w:val="003E217B"/>
    <w:rPr>
      <w:sz w:val="20"/>
      <w:szCs w:val="20"/>
    </w:rPr>
  </w:style>
  <w:style w:type="character" w:customStyle="1" w:styleId="CommentTextChar">
    <w:name w:val="Comment Text Char"/>
    <w:basedOn w:val="DefaultParagraphFont"/>
    <w:link w:val="CommentText"/>
    <w:uiPriority w:val="99"/>
    <w:locked/>
    <w:rsid w:val="003E217B"/>
    <w:rPr>
      <w:rFonts w:ascii="Amnesty Trade Gothic Cn" w:hAnsi="Amnesty Trade Gothic Cn"/>
      <w:lang w:val="x-none" w:eastAsia="en-US"/>
    </w:rPr>
  </w:style>
  <w:style w:type="paragraph" w:styleId="CommentSubject">
    <w:name w:val="annotation subject"/>
    <w:basedOn w:val="CommentText"/>
    <w:next w:val="CommentText"/>
    <w:link w:val="CommentSubjectChar"/>
    <w:uiPriority w:val="99"/>
    <w:rsid w:val="003E217B"/>
    <w:rPr>
      <w:b/>
      <w:bCs/>
    </w:rPr>
  </w:style>
  <w:style w:type="character" w:customStyle="1" w:styleId="CommentSubjectChar">
    <w:name w:val="Comment Subject Char"/>
    <w:basedOn w:val="CommentTextChar"/>
    <w:link w:val="CommentSubject"/>
    <w:uiPriority w:val="99"/>
    <w:locked/>
    <w:rsid w:val="003E217B"/>
    <w:rPr>
      <w:rFonts w:ascii="Amnesty Trade Gothic Cn" w:hAnsi="Amnesty Trade Gothic Cn"/>
      <w:b/>
      <w:lang w:val="x-none" w:eastAsia="en-US"/>
    </w:rPr>
  </w:style>
  <w:style w:type="table" w:styleId="TableGrid">
    <w:name w:val="Table Grid"/>
    <w:basedOn w:val="TableNormal"/>
    <w:uiPriority w:val="3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IHeadline">
    <w:name w:val="AI Headline"/>
    <w:rsid w:val="0058197F"/>
    <w:rPr>
      <w:rFonts w:ascii="Arial" w:hAnsi="Arial"/>
      <w:caps/>
      <w:spacing w:val="-2"/>
      <w:w w:val="100"/>
      <w:kern w:val="40"/>
      <w:sz w:val="48"/>
      <w:vertAlign w:val="baseline"/>
    </w:rPr>
  </w:style>
  <w:style w:type="paragraph" w:customStyle="1" w:styleId="AIintropara">
    <w:name w:val="AI intro para"/>
    <w:basedOn w:val="Normal"/>
    <w:rsid w:val="00390D35"/>
    <w:pPr>
      <w:spacing w:after="260" w:line="240" w:lineRule="atLeast"/>
    </w:pPr>
    <w:rPr>
      <w:rFonts w:ascii="Arial" w:hAnsi="Arial"/>
      <w:b/>
      <w:sz w:val="24"/>
    </w:rPr>
  </w:style>
  <w:style w:type="paragraph" w:customStyle="1" w:styleId="AIBodytext">
    <w:name w:val="AI Body text"/>
    <w:basedOn w:val="Normal"/>
    <w:link w:val="AIBodytextChar"/>
    <w:rsid w:val="00390D35"/>
    <w:pPr>
      <w:tabs>
        <w:tab w:val="left" w:pos="567"/>
      </w:tabs>
      <w:adjustRightInd w:val="0"/>
      <w:snapToGrid w:val="0"/>
      <w:spacing w:after="240" w:line="240" w:lineRule="atLeast"/>
    </w:pPr>
    <w:rPr>
      <w:rFonts w:ascii="Arial" w:hAnsi="Arial"/>
      <w:sz w:val="20"/>
      <w:szCs w:val="20"/>
    </w:rPr>
  </w:style>
  <w:style w:type="paragraph" w:styleId="Revision">
    <w:name w:val="Revision"/>
    <w:hidden/>
    <w:uiPriority w:val="99"/>
    <w:semiHidden/>
    <w:rsid w:val="000F1C38"/>
    <w:rPr>
      <w:rFonts w:ascii="Amnesty Trade Gothic Cn" w:hAnsi="Amnesty Trade Gothic Cn"/>
      <w:sz w:val="18"/>
      <w:szCs w:val="24"/>
      <w:lang w:val="en-GB"/>
    </w:rPr>
  </w:style>
  <w:style w:type="paragraph" w:customStyle="1" w:styleId="AIAdditionalinformationtext">
    <w:name w:val="AI Additional information text"/>
    <w:basedOn w:val="AIBodytext"/>
    <w:rPr>
      <w:sz w:val="18"/>
    </w:rPr>
  </w:style>
  <w:style w:type="paragraph" w:customStyle="1" w:styleId="AITableHeading">
    <w:name w:val="AI Table Heading"/>
    <w:basedOn w:val="Normal"/>
    <w:link w:val="AITableHeadingChar"/>
    <w:rsid w:val="00390D35"/>
    <w:pPr>
      <w:tabs>
        <w:tab w:val="left" w:pos="567"/>
      </w:tabs>
      <w:adjustRightInd w:val="0"/>
      <w:snapToGrid w:val="0"/>
    </w:pPr>
    <w:rPr>
      <w:rFonts w:ascii="Arial" w:hAnsi="Arial"/>
      <w:b/>
      <w:bCs/>
      <w:sz w:val="20"/>
      <w:szCs w:val="20"/>
      <w:lang w:eastAsia="zh-CN"/>
    </w:rPr>
  </w:style>
  <w:style w:type="character" w:customStyle="1" w:styleId="AITableHeadingChar">
    <w:name w:val="AI Table Heading Char"/>
    <w:link w:val="AITableHeading"/>
    <w:locked/>
    <w:rsid w:val="00390D35"/>
    <w:rPr>
      <w:rFonts w:ascii="Arial" w:hAnsi="Arial"/>
      <w:b/>
      <w:lang w:val="en-GB" w:eastAsia="zh-CN"/>
    </w:rPr>
  </w:style>
  <w:style w:type="paragraph" w:customStyle="1" w:styleId="AIBodyTextNoLineSpacing">
    <w:name w:val="AI Body Text No Line Spacing"/>
    <w:basedOn w:val="Normal"/>
    <w:pPr>
      <w:spacing w:line="240" w:lineRule="atLeast"/>
    </w:pPr>
    <w:rPr>
      <w:rFonts w:ascii="Amnesty Trade Gothic" w:hAnsi="Amnesty Trade Gothic"/>
      <w:sz w:val="20"/>
      <w:szCs w:val="20"/>
      <w:lang w:val="it-IT"/>
    </w:rPr>
  </w:style>
  <w:style w:type="paragraph" w:customStyle="1" w:styleId="AIUrgentActionTopHeading">
    <w:name w:val="AI Urgent Action Top Heading"/>
    <w:basedOn w:val="Normal"/>
    <w:rsid w:val="0058197F"/>
    <w:pPr>
      <w:tabs>
        <w:tab w:val="left" w:pos="567"/>
      </w:tabs>
      <w:adjustRightInd w:val="0"/>
      <w:snapToGrid w:val="0"/>
      <w:spacing w:line="1200" w:lineRule="exact"/>
    </w:pPr>
    <w:rPr>
      <w:rFonts w:ascii="Arial" w:hAnsi="Arial"/>
      <w:b/>
      <w:sz w:val="124"/>
      <w:szCs w:val="124"/>
    </w:rPr>
  </w:style>
  <w:style w:type="paragraph" w:customStyle="1" w:styleId="AITextSmallNoLineSpacing">
    <w:name w:val="AI Text Small No Line Spacing"/>
    <w:basedOn w:val="Normal"/>
    <w:link w:val="AITextSmallNoLineSpacingChar"/>
    <w:rsid w:val="001B1BB0"/>
    <w:pPr>
      <w:spacing w:line="240" w:lineRule="exact"/>
    </w:pPr>
    <w:rPr>
      <w:rFonts w:ascii="Arial" w:hAnsi="Arial"/>
      <w:sz w:val="16"/>
      <w:szCs w:val="16"/>
    </w:rPr>
  </w:style>
  <w:style w:type="character" w:customStyle="1" w:styleId="AITextSmallNoLineSpacingChar">
    <w:name w:val="AI Text Small No Line Spacing Char"/>
    <w:link w:val="AITextSmallNoLineSpacing"/>
    <w:locked/>
    <w:rsid w:val="001B1BB0"/>
    <w:rPr>
      <w:rFonts w:ascii="Arial" w:hAnsi="Arial"/>
      <w:sz w:val="16"/>
      <w:lang w:val="en-GB" w:eastAsia="en-US"/>
    </w:rPr>
  </w:style>
  <w:style w:type="numbering" w:customStyle="1" w:styleId="AIActionPoints">
    <w:name w:val="AI Action Points"/>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71862">
      <w:marLeft w:val="0"/>
      <w:marRight w:val="0"/>
      <w:marTop w:val="0"/>
      <w:marBottom w:val="0"/>
      <w:divBdr>
        <w:top w:val="none" w:sz="0" w:space="0" w:color="auto"/>
        <w:left w:val="none" w:sz="0" w:space="0" w:color="auto"/>
        <w:bottom w:val="none" w:sz="0" w:space="0" w:color="auto"/>
        <w:right w:val="none" w:sz="0" w:space="0" w:color="auto"/>
      </w:divBdr>
      <w:divsChild>
        <w:div w:id="212471864">
          <w:marLeft w:val="0"/>
          <w:marRight w:val="0"/>
          <w:marTop w:val="0"/>
          <w:marBottom w:val="0"/>
          <w:divBdr>
            <w:top w:val="none" w:sz="0" w:space="0" w:color="auto"/>
            <w:left w:val="none" w:sz="0" w:space="0" w:color="auto"/>
            <w:bottom w:val="none" w:sz="0" w:space="0" w:color="auto"/>
            <w:right w:val="none" w:sz="0" w:space="0" w:color="auto"/>
          </w:divBdr>
        </w:div>
      </w:divsChild>
    </w:div>
    <w:div w:id="212471863">
      <w:marLeft w:val="0"/>
      <w:marRight w:val="0"/>
      <w:marTop w:val="0"/>
      <w:marBottom w:val="0"/>
      <w:divBdr>
        <w:top w:val="none" w:sz="0" w:space="0" w:color="auto"/>
        <w:left w:val="none" w:sz="0" w:space="0" w:color="auto"/>
        <w:bottom w:val="none" w:sz="0" w:space="0" w:color="auto"/>
        <w:right w:val="none" w:sz="0" w:space="0" w:color="auto"/>
      </w:divBdr>
      <w:divsChild>
        <w:div w:id="212471867">
          <w:marLeft w:val="0"/>
          <w:marRight w:val="0"/>
          <w:marTop w:val="0"/>
          <w:marBottom w:val="0"/>
          <w:divBdr>
            <w:top w:val="none" w:sz="0" w:space="0" w:color="auto"/>
            <w:left w:val="none" w:sz="0" w:space="0" w:color="auto"/>
            <w:bottom w:val="none" w:sz="0" w:space="0" w:color="auto"/>
            <w:right w:val="none" w:sz="0" w:space="0" w:color="auto"/>
          </w:divBdr>
        </w:div>
      </w:divsChild>
    </w:div>
    <w:div w:id="212471865">
      <w:marLeft w:val="0"/>
      <w:marRight w:val="0"/>
      <w:marTop w:val="0"/>
      <w:marBottom w:val="0"/>
      <w:divBdr>
        <w:top w:val="none" w:sz="0" w:space="0" w:color="auto"/>
        <w:left w:val="none" w:sz="0" w:space="0" w:color="auto"/>
        <w:bottom w:val="none" w:sz="0" w:space="0" w:color="auto"/>
        <w:right w:val="none" w:sz="0" w:space="0" w:color="auto"/>
      </w:divBdr>
      <w:divsChild>
        <w:div w:id="212471866">
          <w:marLeft w:val="0"/>
          <w:marRight w:val="0"/>
          <w:marTop w:val="0"/>
          <w:marBottom w:val="0"/>
          <w:divBdr>
            <w:top w:val="none" w:sz="0" w:space="0" w:color="auto"/>
            <w:left w:val="none" w:sz="0" w:space="0" w:color="auto"/>
            <w:bottom w:val="none" w:sz="0" w:space="0" w:color="auto"/>
            <w:right w:val="none" w:sz="0" w:space="0" w:color="auto"/>
          </w:divBdr>
        </w:div>
      </w:divsChild>
    </w:div>
    <w:div w:id="212471868">
      <w:marLeft w:val="0"/>
      <w:marRight w:val="0"/>
      <w:marTop w:val="0"/>
      <w:marBottom w:val="0"/>
      <w:divBdr>
        <w:top w:val="none" w:sz="0" w:space="0" w:color="auto"/>
        <w:left w:val="none" w:sz="0" w:space="0" w:color="auto"/>
        <w:bottom w:val="none" w:sz="0" w:space="0" w:color="auto"/>
        <w:right w:val="none" w:sz="0" w:space="0" w:color="auto"/>
      </w:divBdr>
      <w:divsChild>
        <w:div w:id="2124718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www.surveymonkey.com/r/QSHSNB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nfo@saudiembassy.net" TargetMode="External"/><Relationship Id="rId17" Type="http://schemas.openxmlformats.org/officeDocument/2006/relationships/hyperlink" Target="mailto:uan@aiusa.org?subject=UA%2035/15"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rgent%20Action%20and%20Further%20Inform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05D0C-7E35-48EC-A711-406E18023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Urgent Action and Further Information</Template>
  <TotalTime>7</TotalTime>
  <Pages>2</Pages>
  <Words>991</Words>
  <Characters>5493</Characters>
  <Application>Microsoft Office Word</Application>
  <DocSecurity>0</DocSecurity>
  <Lines>45</Lines>
  <Paragraphs>12</Paragraphs>
  <ScaleCrop>false</ScaleCrop>
  <Company>Amnesty International</Company>
  <LinksUpToDate>false</LinksUpToDate>
  <CharactersWithSpaces>6472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vlane</dc:creator>
  <cp:keywords/>
  <dc:description/>
  <cp:lastModifiedBy>iar4team</cp:lastModifiedBy>
  <cp:revision>4</cp:revision>
  <cp:lastPrinted>2017-01-24T17:00:00Z</cp:lastPrinted>
  <dcterms:created xsi:type="dcterms:W3CDTF">2017-01-24T16:59:00Z</dcterms:created>
  <dcterms:modified xsi:type="dcterms:W3CDTF">2017-01-24T17:04:00Z</dcterms:modified>
</cp:coreProperties>
</file>