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F12BD7">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80057D" w:rsidRDefault="00856645" w:rsidP="00F12BD7">
      <w:pPr>
        <w:rPr>
          <w:rStyle w:val="AIHeadline"/>
          <w:rFonts w:cs="Arial"/>
          <w:snapToGrid w:val="0"/>
          <w:sz w:val="36"/>
          <w:szCs w:val="36"/>
        </w:rPr>
      </w:pPr>
      <w:r w:rsidRPr="0080057D">
        <w:rPr>
          <w:rStyle w:val="AIHeadline"/>
          <w:rFonts w:cs="Arial"/>
          <w:snapToGrid w:val="0"/>
          <w:sz w:val="36"/>
          <w:szCs w:val="36"/>
        </w:rPr>
        <w:t xml:space="preserve">COURT STAYS MENTAL EXAM OF </w:t>
      </w:r>
      <w:r w:rsidR="00E01395" w:rsidRPr="0080057D">
        <w:rPr>
          <w:rStyle w:val="AIHeadline"/>
          <w:rFonts w:cs="Arial"/>
          <w:snapToGrid w:val="0"/>
          <w:sz w:val="36"/>
          <w:szCs w:val="36"/>
        </w:rPr>
        <w:t>UNIVERSITY LECTURER</w:t>
      </w:r>
    </w:p>
    <w:p w:rsidR="00323A50" w:rsidRDefault="00BA56D6" w:rsidP="00F12BD7">
      <w:pPr>
        <w:pStyle w:val="AIintropara"/>
        <w:spacing w:line="240" w:lineRule="auto"/>
        <w:rPr>
          <w:rFonts w:cs="Arial"/>
        </w:rPr>
      </w:pPr>
      <w:r>
        <w:rPr>
          <w:rFonts w:cs="Arial"/>
        </w:rPr>
        <w:t>Dr Stella Nyanzi</w:t>
      </w:r>
      <w:r w:rsidR="00DB4BD9">
        <w:rPr>
          <w:rFonts w:cs="Arial"/>
        </w:rPr>
        <w:t xml:space="preserve">, an academic and feminist, </w:t>
      </w:r>
      <w:r>
        <w:rPr>
          <w:rFonts w:cs="Arial"/>
        </w:rPr>
        <w:t xml:space="preserve">will not be subjected to a mental health examination after a </w:t>
      </w:r>
      <w:r w:rsidR="0063390C">
        <w:rPr>
          <w:rFonts w:cs="Arial"/>
        </w:rPr>
        <w:t>m</w:t>
      </w:r>
      <w:r>
        <w:rPr>
          <w:rFonts w:cs="Arial"/>
        </w:rPr>
        <w:t>agistrate court ordered a stay of the examination on 25 May. Dr Stella Nyanzi was released on conditional bail by the same court</w:t>
      </w:r>
      <w:r w:rsidR="00323A50">
        <w:rPr>
          <w:rFonts w:cs="Arial"/>
        </w:rPr>
        <w:t xml:space="preserve"> on 10 May</w:t>
      </w:r>
      <w:r>
        <w:rPr>
          <w:rFonts w:cs="Arial"/>
        </w:rPr>
        <w:t>.</w:t>
      </w:r>
      <w:r w:rsidR="00323A50">
        <w:rPr>
          <w:rFonts w:cs="Arial"/>
        </w:rPr>
        <w:t xml:space="preserve"> </w:t>
      </w:r>
      <w:r w:rsidR="00971C9A">
        <w:rPr>
          <w:rFonts w:cs="Arial"/>
        </w:rPr>
        <w:t xml:space="preserve">She </w:t>
      </w:r>
      <w:r w:rsidR="00323A50">
        <w:rPr>
          <w:rFonts w:cs="Arial"/>
        </w:rPr>
        <w:t>still faces</w:t>
      </w:r>
      <w:r w:rsidR="00DB4BD9">
        <w:rPr>
          <w:rFonts w:cs="Arial"/>
        </w:rPr>
        <w:t xml:space="preserve"> charge</w:t>
      </w:r>
      <w:r w:rsidR="00323A50">
        <w:rPr>
          <w:rFonts w:cs="Arial"/>
        </w:rPr>
        <w:t>s</w:t>
      </w:r>
      <w:r w:rsidR="00DB4BD9">
        <w:rPr>
          <w:rFonts w:cs="Arial"/>
        </w:rPr>
        <w:t xml:space="preserve"> </w:t>
      </w:r>
      <w:r w:rsidR="00323A50">
        <w:rPr>
          <w:rFonts w:cs="Arial"/>
        </w:rPr>
        <w:t xml:space="preserve">of </w:t>
      </w:r>
      <w:r w:rsidR="00DB4BD9">
        <w:rPr>
          <w:rFonts w:cs="Arial"/>
        </w:rPr>
        <w:t xml:space="preserve">insulting the president and violating his right to privacy. </w:t>
      </w:r>
    </w:p>
    <w:p w:rsidR="00323A50" w:rsidRPr="00F12BD7" w:rsidRDefault="00323A50" w:rsidP="00F12BD7">
      <w:pPr>
        <w:pStyle w:val="AIintropara"/>
        <w:spacing w:line="240" w:lineRule="auto"/>
        <w:rPr>
          <w:rStyle w:val="StyleAIBodytextAsianSimSunChar"/>
          <w:rFonts w:cs="Arial"/>
          <w:b w:val="0"/>
          <w:sz w:val="20"/>
          <w:szCs w:val="20"/>
        </w:rPr>
      </w:pPr>
      <w:r w:rsidRPr="00F12BD7">
        <w:rPr>
          <w:rStyle w:val="StyleAIBodytextAsianSimSunChar"/>
          <w:rFonts w:cs="Arial"/>
          <w:b w:val="0"/>
          <w:sz w:val="20"/>
          <w:szCs w:val="20"/>
        </w:rPr>
        <w:t xml:space="preserve">The </w:t>
      </w:r>
      <w:r w:rsidR="00F77DC1" w:rsidRPr="00F12BD7">
        <w:rPr>
          <w:rStyle w:val="StyleAIBodytextAsianSimSunChar"/>
          <w:rFonts w:cs="Arial"/>
          <w:b w:val="0"/>
          <w:sz w:val="20"/>
          <w:szCs w:val="20"/>
        </w:rPr>
        <w:t>m</w:t>
      </w:r>
      <w:r w:rsidRPr="00F12BD7">
        <w:rPr>
          <w:rStyle w:val="StyleAIBodytextAsianSimSunChar"/>
          <w:rFonts w:cs="Arial"/>
          <w:b w:val="0"/>
          <w:sz w:val="20"/>
          <w:szCs w:val="20"/>
        </w:rPr>
        <w:t xml:space="preserve">agistrate </w:t>
      </w:r>
      <w:r w:rsidR="00F77DC1" w:rsidRPr="00F12BD7">
        <w:rPr>
          <w:rStyle w:val="StyleAIBodytextAsianSimSunChar"/>
          <w:rFonts w:cs="Arial"/>
          <w:b w:val="0"/>
          <w:sz w:val="20"/>
          <w:szCs w:val="20"/>
        </w:rPr>
        <w:t>c</w:t>
      </w:r>
      <w:r w:rsidRPr="00F12BD7">
        <w:rPr>
          <w:rStyle w:val="StyleAIBodytextAsianSimSunChar"/>
          <w:rFonts w:cs="Arial"/>
          <w:b w:val="0"/>
          <w:sz w:val="20"/>
          <w:szCs w:val="20"/>
        </w:rPr>
        <w:t xml:space="preserve">ourt, on 25 May, ordered a stay </w:t>
      </w:r>
      <w:r w:rsidR="00692337" w:rsidRPr="00F12BD7">
        <w:rPr>
          <w:rStyle w:val="StyleAIBodytextAsianSimSunChar"/>
          <w:rFonts w:cs="Arial"/>
          <w:b w:val="0"/>
          <w:sz w:val="20"/>
          <w:szCs w:val="20"/>
        </w:rPr>
        <w:t xml:space="preserve">of </w:t>
      </w:r>
      <w:r w:rsidRPr="00F12BD7">
        <w:rPr>
          <w:rStyle w:val="StyleAIBodytextAsianSimSunChar"/>
          <w:rFonts w:cs="Arial"/>
          <w:b w:val="0"/>
          <w:sz w:val="20"/>
          <w:szCs w:val="20"/>
        </w:rPr>
        <w:t xml:space="preserve">the mental health examination of </w:t>
      </w:r>
      <w:r w:rsidR="00DB4BD9" w:rsidRPr="00F12BD7">
        <w:rPr>
          <w:rStyle w:val="StyleAIBodytextAsianSimSunChar"/>
          <w:rFonts w:cs="Arial"/>
          <w:sz w:val="20"/>
          <w:szCs w:val="20"/>
        </w:rPr>
        <w:t>Dr Stella</w:t>
      </w:r>
      <w:r w:rsidR="0026766F" w:rsidRPr="00F12BD7">
        <w:rPr>
          <w:rStyle w:val="StyleAIBodytextAsianSimSunChar"/>
          <w:rFonts w:cs="Arial"/>
          <w:sz w:val="20"/>
          <w:szCs w:val="20"/>
        </w:rPr>
        <w:t xml:space="preserve"> </w:t>
      </w:r>
      <w:r w:rsidR="00DB4BD9" w:rsidRPr="00F12BD7">
        <w:rPr>
          <w:rStyle w:val="StyleAIBodytextAsianSimSunChar"/>
          <w:rFonts w:cs="Arial"/>
          <w:sz w:val="20"/>
          <w:szCs w:val="20"/>
        </w:rPr>
        <w:t>Nyanzi</w:t>
      </w:r>
      <w:r w:rsidRPr="00F12BD7">
        <w:rPr>
          <w:rStyle w:val="StyleAIBodytextAsianSimSunChar"/>
          <w:rFonts w:cs="Arial"/>
          <w:b w:val="0"/>
          <w:sz w:val="20"/>
          <w:szCs w:val="20"/>
        </w:rPr>
        <w:t xml:space="preserve">. The </w:t>
      </w:r>
      <w:r w:rsidR="0080057D" w:rsidRPr="00F12BD7">
        <w:rPr>
          <w:rStyle w:val="StyleAIBodytextAsianSimSunChar"/>
          <w:rFonts w:cs="Arial"/>
          <w:b w:val="0"/>
          <w:sz w:val="20"/>
          <w:szCs w:val="20"/>
        </w:rPr>
        <w:t>state attorney</w:t>
      </w:r>
      <w:r w:rsidRPr="00F12BD7">
        <w:rPr>
          <w:rStyle w:val="StyleAIBodytextAsianSimSunChar"/>
          <w:rFonts w:cs="Arial"/>
          <w:b w:val="0"/>
          <w:sz w:val="20"/>
          <w:szCs w:val="20"/>
        </w:rPr>
        <w:t xml:space="preserve"> had </w:t>
      </w:r>
      <w:r w:rsidRPr="00F12BD7">
        <w:rPr>
          <w:b w:val="0"/>
          <w:sz w:val="20"/>
          <w:szCs w:val="20"/>
        </w:rPr>
        <w:t xml:space="preserve">requested for an examination of the mental health of the </w:t>
      </w:r>
      <w:r w:rsidRPr="00F12BD7">
        <w:rPr>
          <w:rStyle w:val="StyleAIBodytextAsianSimSunChar"/>
          <w:rFonts w:cs="Arial"/>
          <w:b w:val="0"/>
          <w:sz w:val="20"/>
          <w:szCs w:val="20"/>
        </w:rPr>
        <w:t>academic and feminist</w:t>
      </w:r>
      <w:r w:rsidRPr="00F12BD7">
        <w:rPr>
          <w:b w:val="0"/>
          <w:sz w:val="20"/>
          <w:szCs w:val="20"/>
        </w:rPr>
        <w:t xml:space="preserve"> </w:t>
      </w:r>
      <w:r w:rsidR="0063390C" w:rsidRPr="00F12BD7">
        <w:rPr>
          <w:b w:val="0"/>
          <w:sz w:val="20"/>
          <w:szCs w:val="20"/>
        </w:rPr>
        <w:t>saying there was evidence</w:t>
      </w:r>
      <w:r w:rsidRPr="00F12BD7">
        <w:rPr>
          <w:b w:val="0"/>
          <w:sz w:val="20"/>
          <w:szCs w:val="20"/>
        </w:rPr>
        <w:t xml:space="preserve"> that Dr Stella Nyanzi had previously been a patient at Butabika Hospital, a mental health national referral hospital and ha</w:t>
      </w:r>
      <w:r w:rsidR="0063390C" w:rsidRPr="00F12BD7">
        <w:rPr>
          <w:b w:val="0"/>
          <w:sz w:val="20"/>
          <w:szCs w:val="20"/>
        </w:rPr>
        <w:t>d</w:t>
      </w:r>
      <w:r w:rsidRPr="00F12BD7">
        <w:rPr>
          <w:b w:val="0"/>
          <w:sz w:val="20"/>
          <w:szCs w:val="20"/>
        </w:rPr>
        <w:t xml:space="preserve"> a history of mental health issues.</w:t>
      </w:r>
      <w:r w:rsidRPr="00F12BD7">
        <w:rPr>
          <w:sz w:val="18"/>
          <w:szCs w:val="18"/>
        </w:rPr>
        <w:t xml:space="preserve"> </w:t>
      </w:r>
      <w:r w:rsidRPr="00F12BD7">
        <w:rPr>
          <w:rStyle w:val="StyleAIBodytextAsianSimSunChar"/>
          <w:rFonts w:cs="Arial"/>
          <w:b w:val="0"/>
          <w:sz w:val="20"/>
          <w:szCs w:val="20"/>
        </w:rPr>
        <w:t>Following the ruling Dr Stella Nyanzi’s defence team has filed a petition at the Constitutional Court chall</w:t>
      </w:r>
      <w:bookmarkStart w:id="0" w:name="_GoBack"/>
      <w:bookmarkEnd w:id="0"/>
      <w:r w:rsidRPr="00F12BD7">
        <w:rPr>
          <w:rStyle w:val="StyleAIBodytextAsianSimSunChar"/>
          <w:rFonts w:cs="Arial"/>
          <w:b w:val="0"/>
          <w:sz w:val="20"/>
          <w:szCs w:val="20"/>
        </w:rPr>
        <w:t>enging the legality of the Mental Treatment Act (1964).</w:t>
      </w:r>
    </w:p>
    <w:p w:rsidR="00971C9A" w:rsidRPr="00F12BD7" w:rsidRDefault="00323A50" w:rsidP="00F12BD7">
      <w:pPr>
        <w:pStyle w:val="AIintropara"/>
        <w:spacing w:line="240" w:lineRule="auto"/>
        <w:rPr>
          <w:rStyle w:val="StyleAIBodytextAsianSimSunChar"/>
          <w:rFonts w:cs="Arial"/>
          <w:b w:val="0"/>
          <w:sz w:val="20"/>
          <w:szCs w:val="20"/>
        </w:rPr>
      </w:pPr>
      <w:r w:rsidRPr="00F12BD7">
        <w:rPr>
          <w:rStyle w:val="StyleAIBodytextAsianSimSunChar"/>
          <w:rFonts w:cs="Arial"/>
          <w:b w:val="0"/>
          <w:sz w:val="20"/>
          <w:szCs w:val="20"/>
        </w:rPr>
        <w:t xml:space="preserve">Dr Stella Nyanzi was </w:t>
      </w:r>
      <w:r w:rsidR="00856645" w:rsidRPr="00F12BD7">
        <w:rPr>
          <w:rStyle w:val="StyleAIBodytextAsianSimSunChar"/>
          <w:rFonts w:cs="Arial"/>
          <w:b w:val="0"/>
          <w:sz w:val="20"/>
          <w:szCs w:val="20"/>
        </w:rPr>
        <w:t xml:space="preserve">on 10 May </w:t>
      </w:r>
      <w:r w:rsidRPr="00F12BD7">
        <w:rPr>
          <w:rStyle w:val="StyleAIBodytextAsianSimSunChar"/>
          <w:rFonts w:cs="Arial"/>
          <w:b w:val="0"/>
          <w:sz w:val="20"/>
          <w:szCs w:val="20"/>
        </w:rPr>
        <w:t xml:space="preserve">released on conditional bail </w:t>
      </w:r>
      <w:r w:rsidR="00856645" w:rsidRPr="00F12BD7">
        <w:rPr>
          <w:rStyle w:val="StyleAIBodytextAsianSimSunChar"/>
          <w:rFonts w:cs="Arial"/>
          <w:b w:val="0"/>
          <w:sz w:val="20"/>
          <w:szCs w:val="20"/>
        </w:rPr>
        <w:t xml:space="preserve">by the </w:t>
      </w:r>
      <w:r w:rsidR="00F77DC1" w:rsidRPr="00F12BD7">
        <w:rPr>
          <w:rStyle w:val="StyleAIBodytextAsianSimSunChar"/>
          <w:rFonts w:cs="Arial"/>
          <w:b w:val="0"/>
          <w:sz w:val="20"/>
          <w:szCs w:val="20"/>
        </w:rPr>
        <w:t>m</w:t>
      </w:r>
      <w:r w:rsidR="00856645" w:rsidRPr="00F12BD7">
        <w:rPr>
          <w:rStyle w:val="StyleAIBodytextAsianSimSunChar"/>
          <w:rFonts w:cs="Arial"/>
          <w:b w:val="0"/>
          <w:sz w:val="20"/>
          <w:szCs w:val="20"/>
        </w:rPr>
        <w:t xml:space="preserve">agistrate </w:t>
      </w:r>
      <w:r w:rsidR="00F77DC1" w:rsidRPr="00F12BD7">
        <w:rPr>
          <w:rStyle w:val="StyleAIBodytextAsianSimSunChar"/>
          <w:rFonts w:cs="Arial"/>
          <w:b w:val="0"/>
          <w:sz w:val="20"/>
          <w:szCs w:val="20"/>
        </w:rPr>
        <w:t>c</w:t>
      </w:r>
      <w:r w:rsidR="00856645" w:rsidRPr="00F12BD7">
        <w:rPr>
          <w:rStyle w:val="StyleAIBodytextAsianSimSunChar"/>
          <w:rFonts w:cs="Arial"/>
          <w:b w:val="0"/>
          <w:sz w:val="20"/>
          <w:szCs w:val="20"/>
        </w:rPr>
        <w:t>ourt</w:t>
      </w:r>
      <w:r w:rsidRPr="00F12BD7">
        <w:rPr>
          <w:rStyle w:val="StyleAIBodytextAsianSimSunChar"/>
          <w:rFonts w:cs="Arial"/>
          <w:b w:val="0"/>
          <w:sz w:val="20"/>
          <w:szCs w:val="20"/>
        </w:rPr>
        <w:t>.</w:t>
      </w:r>
      <w:r w:rsidR="00856645" w:rsidRPr="00F12BD7">
        <w:rPr>
          <w:rStyle w:val="StyleAIBodytextAsianSimSunChar"/>
          <w:rFonts w:cs="Arial"/>
          <w:b w:val="0"/>
          <w:sz w:val="20"/>
          <w:szCs w:val="20"/>
        </w:rPr>
        <w:t xml:space="preserve"> </w:t>
      </w:r>
      <w:r w:rsidR="00351576" w:rsidRPr="00F12BD7">
        <w:rPr>
          <w:rStyle w:val="StyleAIBodytextAsianSimSunChar"/>
          <w:rFonts w:cs="Arial"/>
          <w:b w:val="0"/>
          <w:sz w:val="20"/>
          <w:szCs w:val="20"/>
        </w:rPr>
        <w:t>The conditions for her bail include</w:t>
      </w:r>
      <w:r w:rsidR="00856645" w:rsidRPr="00F12BD7">
        <w:rPr>
          <w:rStyle w:val="StyleAIBodytextAsianSimSunChar"/>
          <w:rFonts w:cs="Arial"/>
          <w:b w:val="0"/>
          <w:sz w:val="20"/>
          <w:szCs w:val="20"/>
        </w:rPr>
        <w:t>d</w:t>
      </w:r>
      <w:r w:rsidR="00351576" w:rsidRPr="00F12BD7">
        <w:rPr>
          <w:rStyle w:val="StyleAIBodytextAsianSimSunChar"/>
          <w:rFonts w:cs="Arial"/>
          <w:b w:val="0"/>
          <w:sz w:val="20"/>
          <w:szCs w:val="20"/>
        </w:rPr>
        <w:t xml:space="preserve"> </w:t>
      </w:r>
      <w:r w:rsidR="00971C9A" w:rsidRPr="00F12BD7">
        <w:rPr>
          <w:rStyle w:val="StyleAIBodytextAsianSimSunChar"/>
          <w:rFonts w:cs="Arial"/>
          <w:b w:val="0"/>
          <w:sz w:val="20"/>
          <w:szCs w:val="20"/>
        </w:rPr>
        <w:t>a 10 million Ugandan shilling non</w:t>
      </w:r>
      <w:r w:rsidR="00351576" w:rsidRPr="00F12BD7">
        <w:rPr>
          <w:rStyle w:val="StyleAIBodytextAsianSimSunChar"/>
          <w:rFonts w:cs="Arial"/>
          <w:b w:val="0"/>
          <w:sz w:val="20"/>
          <w:szCs w:val="20"/>
        </w:rPr>
        <w:t>-</w:t>
      </w:r>
      <w:r w:rsidR="00971C9A" w:rsidRPr="00F12BD7">
        <w:rPr>
          <w:rStyle w:val="StyleAIBodytextAsianSimSunChar"/>
          <w:rFonts w:cs="Arial"/>
          <w:b w:val="0"/>
          <w:sz w:val="20"/>
          <w:szCs w:val="20"/>
        </w:rPr>
        <w:t>cash bond imposed on Dr Stella Nyanzi and five of her sureties</w:t>
      </w:r>
      <w:r w:rsidRPr="00F12BD7">
        <w:rPr>
          <w:rStyle w:val="StyleAIBodytextAsianSimSunChar"/>
          <w:rFonts w:cs="Arial"/>
          <w:b w:val="0"/>
          <w:sz w:val="20"/>
          <w:szCs w:val="20"/>
        </w:rPr>
        <w:t xml:space="preserve"> and</w:t>
      </w:r>
      <w:r w:rsidR="00971C9A" w:rsidRPr="00F12BD7">
        <w:rPr>
          <w:rStyle w:val="StyleAIBodytextAsianSimSunChar"/>
          <w:rFonts w:cs="Arial"/>
          <w:b w:val="0"/>
          <w:sz w:val="20"/>
          <w:szCs w:val="20"/>
        </w:rPr>
        <w:t xml:space="preserve"> </w:t>
      </w:r>
      <w:r w:rsidR="00351576" w:rsidRPr="00F12BD7">
        <w:rPr>
          <w:rStyle w:val="StyleAIBodytextAsianSimSunChar"/>
          <w:rFonts w:cs="Arial"/>
          <w:b w:val="0"/>
          <w:sz w:val="20"/>
          <w:szCs w:val="20"/>
        </w:rPr>
        <w:t xml:space="preserve">her passport </w:t>
      </w:r>
      <w:r w:rsidR="00856645" w:rsidRPr="00F12BD7">
        <w:rPr>
          <w:rStyle w:val="StyleAIBodytextAsianSimSunChar"/>
          <w:rFonts w:cs="Arial"/>
          <w:b w:val="0"/>
          <w:sz w:val="20"/>
          <w:szCs w:val="20"/>
        </w:rPr>
        <w:t>was</w:t>
      </w:r>
      <w:r w:rsidR="00351576" w:rsidRPr="00F12BD7">
        <w:rPr>
          <w:rStyle w:val="StyleAIBodytextAsianSimSunChar"/>
          <w:rFonts w:cs="Arial"/>
          <w:b w:val="0"/>
          <w:sz w:val="20"/>
          <w:szCs w:val="20"/>
        </w:rPr>
        <w:t xml:space="preserve"> </w:t>
      </w:r>
      <w:r w:rsidR="00971C9A" w:rsidRPr="00F12BD7">
        <w:rPr>
          <w:rStyle w:val="StyleAIBodytextAsianSimSunChar"/>
          <w:rFonts w:cs="Arial"/>
          <w:b w:val="0"/>
          <w:sz w:val="20"/>
          <w:szCs w:val="20"/>
        </w:rPr>
        <w:t>handed over to the court for ‘safekeeping’</w:t>
      </w:r>
      <w:r w:rsidRPr="00F12BD7">
        <w:rPr>
          <w:rStyle w:val="StyleAIBodytextAsianSimSunChar"/>
          <w:rFonts w:cs="Arial"/>
          <w:b w:val="0"/>
          <w:sz w:val="20"/>
          <w:szCs w:val="20"/>
        </w:rPr>
        <w:t>.</w:t>
      </w:r>
      <w:r w:rsidR="00971C9A" w:rsidRPr="00F12BD7">
        <w:rPr>
          <w:rStyle w:val="StyleAIBodytextAsianSimSunChar"/>
          <w:rFonts w:cs="Arial"/>
          <w:b w:val="0"/>
          <w:sz w:val="20"/>
          <w:szCs w:val="20"/>
        </w:rPr>
        <w:t xml:space="preserve"> </w:t>
      </w:r>
    </w:p>
    <w:p w:rsidR="00B873A4" w:rsidRPr="00F12BD7" w:rsidRDefault="00971C9A" w:rsidP="00F12BD7">
      <w:pPr>
        <w:pStyle w:val="AIBodytext"/>
        <w:tabs>
          <w:tab w:val="clear" w:pos="567"/>
        </w:tabs>
        <w:spacing w:line="240" w:lineRule="auto"/>
        <w:rPr>
          <w:rStyle w:val="StyleAIBodytextAsianSimSunChar"/>
          <w:rFonts w:cs="Arial"/>
        </w:rPr>
      </w:pPr>
      <w:r w:rsidRPr="00F12BD7">
        <w:rPr>
          <w:rStyle w:val="StyleAIBodytextAsianSimSunChar"/>
          <w:rFonts w:cs="Arial"/>
        </w:rPr>
        <w:t xml:space="preserve">Dr Stella Nyanzi was </w:t>
      </w:r>
      <w:r w:rsidR="00DB4BD9" w:rsidRPr="00F12BD7">
        <w:rPr>
          <w:rStyle w:val="StyleAIBodytextAsianSimSunChar"/>
          <w:rFonts w:cs="Arial"/>
        </w:rPr>
        <w:t>arrested</w:t>
      </w:r>
      <w:r w:rsidR="00BF47F1" w:rsidRPr="00F12BD7">
        <w:rPr>
          <w:rStyle w:val="StyleAIBodytextAsianSimSunChar"/>
          <w:rFonts w:cs="Arial"/>
        </w:rPr>
        <w:t xml:space="preserve"> and detained on 7 April</w:t>
      </w:r>
      <w:r w:rsidR="009633BD" w:rsidRPr="00F12BD7">
        <w:rPr>
          <w:rStyle w:val="StyleAIBodytextAsianSimSunChar"/>
          <w:rFonts w:cs="Arial"/>
        </w:rPr>
        <w:t xml:space="preserve"> and subsequently </w:t>
      </w:r>
      <w:r w:rsidR="00856645" w:rsidRPr="00F12BD7">
        <w:rPr>
          <w:rStyle w:val="StyleAIBodytextAsianSimSunChar"/>
          <w:rFonts w:cs="Arial"/>
        </w:rPr>
        <w:t>charged with</w:t>
      </w:r>
      <w:r w:rsidR="00BF47F1" w:rsidRPr="00F12BD7">
        <w:rPr>
          <w:rStyle w:val="StyleAIBodytextAsianSimSunChar"/>
          <w:rFonts w:cs="Arial"/>
        </w:rPr>
        <w:t xml:space="preserve"> </w:t>
      </w:r>
      <w:r w:rsidR="00856645" w:rsidRPr="00F12BD7">
        <w:rPr>
          <w:rStyle w:val="StyleAIBodytextAsianSimSunChar"/>
          <w:rFonts w:cs="Arial"/>
        </w:rPr>
        <w:t>‘</w:t>
      </w:r>
      <w:r w:rsidR="00856645" w:rsidRPr="00F12BD7">
        <w:rPr>
          <w:rFonts w:cs="Arial"/>
        </w:rPr>
        <w:t>insulting the president’ and ‘violating his right to privacy’</w:t>
      </w:r>
      <w:r w:rsidR="00856645" w:rsidRPr="00F12BD7">
        <w:rPr>
          <w:rStyle w:val="StyleAIBodytextAsianSimSunChar"/>
          <w:rFonts w:cs="Arial"/>
        </w:rPr>
        <w:t xml:space="preserve"> </w:t>
      </w:r>
      <w:r w:rsidR="00BF47F1" w:rsidRPr="00F12BD7">
        <w:rPr>
          <w:rStyle w:val="StyleAIBodytextAsianSimSunChar"/>
          <w:rFonts w:cs="Arial"/>
        </w:rPr>
        <w:t xml:space="preserve">for criticizing </w:t>
      </w:r>
      <w:r w:rsidR="00351576" w:rsidRPr="00F12BD7">
        <w:rPr>
          <w:rStyle w:val="StyleAIBodytextAsianSimSunChar"/>
          <w:rFonts w:cs="Arial"/>
        </w:rPr>
        <w:t>P</w:t>
      </w:r>
      <w:r w:rsidR="00BF47F1" w:rsidRPr="00F12BD7">
        <w:rPr>
          <w:rStyle w:val="StyleAIBodytextAsianSimSunChar"/>
          <w:rFonts w:cs="Arial"/>
        </w:rPr>
        <w:t xml:space="preserve">resident </w:t>
      </w:r>
      <w:r w:rsidR="007149FE" w:rsidRPr="00F12BD7">
        <w:rPr>
          <w:rStyle w:val="StyleAIBodytextAsianSimSunChar"/>
        </w:rPr>
        <w:t xml:space="preserve">Yoweri Museveni </w:t>
      </w:r>
      <w:r w:rsidR="00BF47F1" w:rsidRPr="00F12BD7">
        <w:rPr>
          <w:rStyle w:val="StyleAIBodytextAsianSimSunChar"/>
          <w:rFonts w:cs="Arial"/>
        </w:rPr>
        <w:t>on her social media accounts</w:t>
      </w:r>
      <w:r w:rsidR="00856645" w:rsidRPr="00F12BD7">
        <w:rPr>
          <w:rStyle w:val="StyleAIBodytextAsianSimSunChar"/>
          <w:rFonts w:cs="Arial"/>
        </w:rPr>
        <w:t>.</w:t>
      </w:r>
      <w:r w:rsidRPr="00F12BD7">
        <w:rPr>
          <w:rStyle w:val="StyleAIBodytextAsianSimSunChar"/>
          <w:rFonts w:cs="Arial"/>
        </w:rPr>
        <w:t xml:space="preserve"> </w:t>
      </w:r>
    </w:p>
    <w:p w:rsidR="00F12BD7" w:rsidRPr="00B8736E" w:rsidRDefault="00F12BD7" w:rsidP="00F12BD7">
      <w:pPr>
        <w:pStyle w:val="AITableHeading"/>
        <w:rPr>
          <w:rFonts w:cs="Arial"/>
        </w:rPr>
      </w:pPr>
      <w:r w:rsidRPr="00B8736E">
        <w:rPr>
          <w:rFonts w:cs="Arial"/>
        </w:rPr>
        <w:t>1) TAKE ACTION</w:t>
      </w:r>
    </w:p>
    <w:p w:rsidR="0026766F" w:rsidRPr="00F95961" w:rsidRDefault="00F12BD7" w:rsidP="00F12BD7">
      <w:pPr>
        <w:pStyle w:val="AITableHeading"/>
        <w:tabs>
          <w:tab w:val="clear" w:pos="567"/>
        </w:tabs>
        <w:rPr>
          <w:rFonts w:cs="Arial"/>
        </w:rPr>
      </w:pPr>
      <w:r w:rsidRPr="00B8736E">
        <w:rPr>
          <w:rFonts w:cs="Arial"/>
        </w:rPr>
        <w:t>Write a letter, send an email, call, fax or tweet:</w:t>
      </w:r>
    </w:p>
    <w:p w:rsidR="0026766F" w:rsidRPr="00F95961" w:rsidRDefault="00BF47F1" w:rsidP="00F12BD7">
      <w:pPr>
        <w:numPr>
          <w:ilvl w:val="0"/>
          <w:numId w:val="2"/>
        </w:numPr>
        <w:tabs>
          <w:tab w:val="clear" w:pos="284"/>
        </w:tabs>
        <w:rPr>
          <w:rFonts w:ascii="Arial" w:hAnsi="Arial" w:cs="Arial"/>
          <w:sz w:val="20"/>
          <w:szCs w:val="20"/>
        </w:rPr>
      </w:pPr>
      <w:r>
        <w:rPr>
          <w:rFonts w:ascii="Arial" w:hAnsi="Arial" w:cs="Arial"/>
          <w:sz w:val="20"/>
          <w:szCs w:val="20"/>
        </w:rPr>
        <w:t xml:space="preserve">Calling on the Ugandan authorities to drop all </w:t>
      </w:r>
      <w:r w:rsidR="00C54BF2">
        <w:rPr>
          <w:rFonts w:ascii="Arial" w:hAnsi="Arial" w:cs="Arial"/>
          <w:sz w:val="20"/>
          <w:szCs w:val="20"/>
        </w:rPr>
        <w:t xml:space="preserve">charges against </w:t>
      </w:r>
      <w:r>
        <w:rPr>
          <w:rFonts w:ascii="Arial" w:hAnsi="Arial" w:cs="Arial"/>
          <w:sz w:val="20"/>
          <w:szCs w:val="20"/>
        </w:rPr>
        <w:t>Dr Stella Nyanzi</w:t>
      </w:r>
      <w:r w:rsidR="001F285D">
        <w:rPr>
          <w:rFonts w:ascii="Arial" w:hAnsi="Arial" w:cs="Arial"/>
          <w:sz w:val="20"/>
          <w:szCs w:val="20"/>
        </w:rPr>
        <w:t>,</w:t>
      </w:r>
      <w:r w:rsidR="00BB200D">
        <w:rPr>
          <w:rFonts w:ascii="Arial" w:hAnsi="Arial" w:cs="Arial"/>
          <w:sz w:val="20"/>
          <w:szCs w:val="20"/>
        </w:rPr>
        <w:t xml:space="preserve"> as the charges are politically motivated</w:t>
      </w:r>
      <w:r>
        <w:rPr>
          <w:rFonts w:ascii="Arial" w:hAnsi="Arial" w:cs="Arial"/>
          <w:sz w:val="20"/>
          <w:szCs w:val="20"/>
        </w:rPr>
        <w:t>;</w:t>
      </w:r>
    </w:p>
    <w:p w:rsidR="0026766F" w:rsidRPr="00F95961" w:rsidRDefault="00BF47F1" w:rsidP="00F12BD7">
      <w:pPr>
        <w:numPr>
          <w:ilvl w:val="0"/>
          <w:numId w:val="4"/>
        </w:numPr>
        <w:tabs>
          <w:tab w:val="clear" w:pos="284"/>
        </w:tabs>
        <w:rPr>
          <w:rFonts w:ascii="Arial" w:hAnsi="Arial" w:cs="Arial"/>
          <w:sz w:val="20"/>
          <w:szCs w:val="20"/>
        </w:rPr>
      </w:pPr>
      <w:r>
        <w:rPr>
          <w:rFonts w:ascii="Arial" w:hAnsi="Arial" w:cs="Arial"/>
          <w:sz w:val="20"/>
          <w:szCs w:val="20"/>
        </w:rPr>
        <w:t xml:space="preserve">Urging them to comply with Uganda’s Constitution and its regional and international human rights obligations to respect, protect and fulfil </w:t>
      </w:r>
      <w:r w:rsidR="004934F5">
        <w:rPr>
          <w:rFonts w:ascii="Arial" w:hAnsi="Arial" w:cs="Arial"/>
          <w:sz w:val="20"/>
          <w:szCs w:val="20"/>
        </w:rPr>
        <w:t xml:space="preserve">Dr Stella Nyanzi’s </w:t>
      </w:r>
      <w:r>
        <w:rPr>
          <w:rFonts w:ascii="Arial" w:hAnsi="Arial" w:cs="Arial"/>
          <w:sz w:val="20"/>
          <w:szCs w:val="20"/>
        </w:rPr>
        <w:t>right to freedom of expression.</w:t>
      </w:r>
    </w:p>
    <w:p w:rsidR="0026766F" w:rsidRPr="00F95961" w:rsidRDefault="0026766F" w:rsidP="00F12BD7">
      <w:pPr>
        <w:pStyle w:val="AITableHeading"/>
        <w:tabs>
          <w:tab w:val="clear" w:pos="567"/>
        </w:tabs>
        <w:rPr>
          <w:rFonts w:cs="Arial"/>
        </w:rPr>
      </w:pPr>
    </w:p>
    <w:p w:rsidR="005534BC" w:rsidRPr="00FE69F0" w:rsidRDefault="00F12BD7" w:rsidP="00FE69F0">
      <w:pPr>
        <w:pStyle w:val="AITableHeading"/>
        <w:tabs>
          <w:tab w:val="clear" w:pos="567"/>
        </w:tabs>
      </w:pPr>
      <w:r>
        <w:rPr>
          <w:rFonts w:eastAsia="Calibri" w:cs="Arial"/>
        </w:rPr>
        <w:t>Contact these two officials by</w:t>
      </w:r>
      <w:r w:rsidR="00FE105F">
        <w:rPr>
          <w:rFonts w:cs="Arial"/>
        </w:rPr>
        <w:t xml:space="preserve"> 3</w:t>
      </w:r>
      <w:r>
        <w:rPr>
          <w:rFonts w:cs="Arial"/>
        </w:rPr>
        <w:t>1 August, 2017:</w:t>
      </w:r>
    </w:p>
    <w:p w:rsidR="00FE69F0" w:rsidRDefault="00FE69F0" w:rsidP="00FE69F0">
      <w:pPr>
        <w:pStyle w:val="AIAddressText"/>
        <w:spacing w:line="240" w:lineRule="auto"/>
        <w:rPr>
          <w:rFonts w:cs="Arial"/>
          <w:sz w:val="16"/>
          <w:szCs w:val="16"/>
          <w:u w:val="single"/>
        </w:rPr>
        <w:sectPr w:rsidR="00FE69F0" w:rsidSect="00FE69F0">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FE69F0" w:rsidRPr="00FE69F0" w:rsidRDefault="00FE69F0" w:rsidP="00FE69F0">
      <w:pPr>
        <w:pStyle w:val="AIAddressText"/>
        <w:spacing w:line="240" w:lineRule="auto"/>
        <w:rPr>
          <w:rFonts w:cs="Arial"/>
          <w:sz w:val="16"/>
          <w:szCs w:val="16"/>
          <w:u w:val="single"/>
        </w:rPr>
      </w:pPr>
      <w:r w:rsidRPr="00FE69F0">
        <w:rPr>
          <w:rFonts w:cs="Arial"/>
          <w:sz w:val="16"/>
          <w:szCs w:val="16"/>
          <w:u w:val="single"/>
        </w:rPr>
        <w:t>Minister of Justice and Constitutional Affairs</w:t>
      </w:r>
    </w:p>
    <w:p w:rsidR="00FE69F0" w:rsidRPr="00FE69F0" w:rsidRDefault="00FE69F0" w:rsidP="00FE69F0">
      <w:pPr>
        <w:pStyle w:val="AIAddressText"/>
        <w:spacing w:line="240" w:lineRule="auto"/>
        <w:rPr>
          <w:rFonts w:cs="Arial"/>
          <w:sz w:val="16"/>
          <w:szCs w:val="16"/>
        </w:rPr>
      </w:pPr>
      <w:r w:rsidRPr="00FE69F0">
        <w:rPr>
          <w:rFonts w:cs="Arial"/>
          <w:sz w:val="16"/>
          <w:szCs w:val="16"/>
        </w:rPr>
        <w:t>Major General (rtd) Kahinda Otafiire</w:t>
      </w:r>
      <w:r w:rsidRPr="00FE69F0">
        <w:rPr>
          <w:rFonts w:cs="Arial"/>
          <w:sz w:val="16"/>
          <w:szCs w:val="16"/>
        </w:rPr>
        <w:tab/>
      </w:r>
    </w:p>
    <w:p w:rsidR="00FE69F0" w:rsidRPr="00FE69F0" w:rsidRDefault="00FE69F0" w:rsidP="00FE69F0">
      <w:pPr>
        <w:pStyle w:val="AIAddressText"/>
        <w:spacing w:line="240" w:lineRule="auto"/>
        <w:rPr>
          <w:rFonts w:cs="Arial"/>
          <w:sz w:val="16"/>
          <w:szCs w:val="16"/>
        </w:rPr>
      </w:pPr>
      <w:r w:rsidRPr="00FE69F0">
        <w:rPr>
          <w:rFonts w:cs="Arial"/>
          <w:sz w:val="16"/>
          <w:szCs w:val="16"/>
        </w:rPr>
        <w:t>Bauman House, Plot 5, Parliament Avenue</w:t>
      </w:r>
    </w:p>
    <w:p w:rsidR="00FE69F0" w:rsidRPr="00FE69F0" w:rsidRDefault="00FE69F0" w:rsidP="00FE69F0">
      <w:pPr>
        <w:pStyle w:val="AIAddressText"/>
        <w:spacing w:line="240" w:lineRule="auto"/>
        <w:rPr>
          <w:rFonts w:cs="Arial"/>
          <w:sz w:val="16"/>
          <w:szCs w:val="16"/>
        </w:rPr>
      </w:pPr>
      <w:r w:rsidRPr="00FE69F0">
        <w:rPr>
          <w:rFonts w:cs="Arial"/>
          <w:sz w:val="16"/>
          <w:szCs w:val="16"/>
        </w:rPr>
        <w:t>P. O. Box 7183</w:t>
      </w:r>
      <w:r w:rsidRPr="00FE69F0">
        <w:rPr>
          <w:rFonts w:cs="Arial"/>
          <w:sz w:val="16"/>
          <w:szCs w:val="16"/>
        </w:rPr>
        <w:tab/>
      </w:r>
    </w:p>
    <w:p w:rsidR="00FE69F0" w:rsidRPr="00FE69F0" w:rsidRDefault="00FE69F0" w:rsidP="00FE69F0">
      <w:pPr>
        <w:pStyle w:val="AIAddressText"/>
        <w:spacing w:line="240" w:lineRule="auto"/>
        <w:rPr>
          <w:rFonts w:cs="Arial"/>
          <w:sz w:val="16"/>
          <w:szCs w:val="16"/>
        </w:rPr>
      </w:pPr>
      <w:r w:rsidRPr="00FE69F0">
        <w:rPr>
          <w:rFonts w:cs="Arial"/>
          <w:sz w:val="16"/>
          <w:szCs w:val="16"/>
        </w:rPr>
        <w:t>Kampala, Uganda</w:t>
      </w:r>
      <w:r w:rsidRPr="00FE69F0">
        <w:rPr>
          <w:rFonts w:cs="Arial"/>
          <w:sz w:val="16"/>
          <w:szCs w:val="16"/>
        </w:rPr>
        <w:tab/>
      </w:r>
    </w:p>
    <w:p w:rsidR="00FE69F0" w:rsidRPr="00FE69F0" w:rsidRDefault="00FE69F0" w:rsidP="00FE69F0">
      <w:pPr>
        <w:pStyle w:val="AIAddressText"/>
        <w:spacing w:line="240" w:lineRule="auto"/>
        <w:rPr>
          <w:rFonts w:cs="Arial"/>
          <w:sz w:val="16"/>
          <w:szCs w:val="16"/>
        </w:rPr>
      </w:pPr>
      <w:r w:rsidRPr="00FE69F0">
        <w:rPr>
          <w:rFonts w:cs="Arial"/>
          <w:sz w:val="16"/>
          <w:szCs w:val="16"/>
        </w:rPr>
        <w:t>Fax: +25641254829</w:t>
      </w:r>
    </w:p>
    <w:p w:rsidR="00FE69F0" w:rsidRPr="00FE69F0" w:rsidRDefault="00FE69F0" w:rsidP="00FE69F0">
      <w:pPr>
        <w:pStyle w:val="AIAddressText"/>
        <w:spacing w:line="240" w:lineRule="auto"/>
        <w:rPr>
          <w:rFonts w:cs="Arial"/>
          <w:sz w:val="16"/>
          <w:szCs w:val="16"/>
        </w:rPr>
      </w:pPr>
      <w:r w:rsidRPr="00FE69F0">
        <w:rPr>
          <w:rFonts w:cs="Arial"/>
          <w:sz w:val="16"/>
          <w:szCs w:val="16"/>
        </w:rPr>
        <w:t xml:space="preserve">Email: </w:t>
      </w:r>
      <w:hyperlink r:id="rId12" w:history="1">
        <w:r w:rsidRPr="00FE69F0">
          <w:rPr>
            <w:rStyle w:val="Hyperlink"/>
            <w:rFonts w:cs="Arial"/>
            <w:color w:val="auto"/>
            <w:sz w:val="16"/>
            <w:szCs w:val="16"/>
          </w:rPr>
          <w:t>info@justice.go.ug</w:t>
        </w:r>
      </w:hyperlink>
      <w:r w:rsidRPr="00FE69F0">
        <w:rPr>
          <w:rFonts w:cs="Arial"/>
          <w:sz w:val="16"/>
          <w:szCs w:val="16"/>
        </w:rPr>
        <w:t xml:space="preserve"> </w:t>
      </w:r>
    </w:p>
    <w:p w:rsidR="00FE69F0" w:rsidRPr="00FE69F0" w:rsidRDefault="00FE69F0" w:rsidP="00FE69F0">
      <w:pPr>
        <w:pStyle w:val="AIAddressText"/>
        <w:spacing w:line="240" w:lineRule="auto"/>
        <w:rPr>
          <w:rFonts w:cs="Arial"/>
          <w:b/>
          <w:sz w:val="16"/>
          <w:szCs w:val="16"/>
        </w:rPr>
      </w:pPr>
      <w:r w:rsidRPr="00FE69F0">
        <w:rPr>
          <w:rFonts w:cs="Arial"/>
          <w:b/>
          <w:sz w:val="16"/>
          <w:szCs w:val="16"/>
        </w:rPr>
        <w:t>Salutation: Major General</w:t>
      </w:r>
    </w:p>
    <w:p w:rsidR="00FE69F0" w:rsidRPr="00FE69F0" w:rsidRDefault="00FE69F0" w:rsidP="00FE69F0">
      <w:pPr>
        <w:pStyle w:val="AIAddressText"/>
        <w:spacing w:line="240" w:lineRule="auto"/>
        <w:rPr>
          <w:rFonts w:cs="Arial"/>
          <w:sz w:val="16"/>
          <w:szCs w:val="16"/>
        </w:rPr>
      </w:pPr>
    </w:p>
    <w:p w:rsidR="00FE69F0" w:rsidRPr="00FE69F0" w:rsidRDefault="00FE69F0" w:rsidP="00FE69F0">
      <w:pPr>
        <w:pStyle w:val="AIAddressText"/>
        <w:spacing w:line="240" w:lineRule="auto"/>
        <w:rPr>
          <w:rFonts w:cs="Arial"/>
          <w:sz w:val="16"/>
          <w:szCs w:val="16"/>
          <w:u w:val="single"/>
        </w:rPr>
      </w:pPr>
      <w:r w:rsidRPr="00FE69F0">
        <w:rPr>
          <w:rFonts w:cs="Arial"/>
          <w:sz w:val="16"/>
          <w:szCs w:val="16"/>
          <w:u w:val="single"/>
        </w:rPr>
        <w:t>H.E. Ambassador Oliver Wonekha</w:t>
      </w:r>
    </w:p>
    <w:p w:rsidR="00FE69F0" w:rsidRPr="00FE69F0" w:rsidRDefault="00FE69F0" w:rsidP="00FE69F0">
      <w:pPr>
        <w:pStyle w:val="AIAddressText"/>
        <w:spacing w:line="240" w:lineRule="auto"/>
        <w:rPr>
          <w:rFonts w:cs="Arial"/>
          <w:sz w:val="16"/>
          <w:szCs w:val="16"/>
        </w:rPr>
      </w:pPr>
      <w:r w:rsidRPr="00FE69F0">
        <w:rPr>
          <w:rFonts w:cs="Arial"/>
          <w:sz w:val="16"/>
          <w:szCs w:val="16"/>
        </w:rPr>
        <w:t>Embassy of the Republic of Uganda</w:t>
      </w:r>
    </w:p>
    <w:p w:rsidR="00FE69F0" w:rsidRPr="00FE69F0" w:rsidRDefault="00FE69F0" w:rsidP="00FE69F0">
      <w:pPr>
        <w:pStyle w:val="AIAddressText"/>
        <w:spacing w:line="240" w:lineRule="auto"/>
        <w:rPr>
          <w:rFonts w:cs="Arial"/>
          <w:sz w:val="16"/>
          <w:szCs w:val="16"/>
        </w:rPr>
      </w:pPr>
      <w:r w:rsidRPr="00FE69F0">
        <w:rPr>
          <w:rFonts w:cs="Arial"/>
          <w:sz w:val="16"/>
          <w:szCs w:val="16"/>
        </w:rPr>
        <w:t>5911 16th St. NW, Washington DC 20011</w:t>
      </w:r>
    </w:p>
    <w:p w:rsidR="00FE69F0" w:rsidRPr="00FE69F0" w:rsidRDefault="00FE69F0" w:rsidP="00FE69F0">
      <w:pPr>
        <w:pStyle w:val="AIAddressText"/>
        <w:spacing w:line="240" w:lineRule="auto"/>
        <w:rPr>
          <w:rFonts w:cs="Arial"/>
          <w:sz w:val="16"/>
          <w:szCs w:val="16"/>
        </w:rPr>
      </w:pPr>
      <w:r w:rsidRPr="00FE69F0">
        <w:rPr>
          <w:rFonts w:cs="Arial"/>
          <w:sz w:val="16"/>
          <w:szCs w:val="16"/>
        </w:rPr>
        <w:t>Phone: 1 202 726 7100</w:t>
      </w:r>
    </w:p>
    <w:p w:rsidR="00FE69F0" w:rsidRPr="00FE69F0" w:rsidRDefault="00FE69F0" w:rsidP="00FE69F0">
      <w:pPr>
        <w:pStyle w:val="AIAddressText"/>
        <w:spacing w:line="240" w:lineRule="auto"/>
        <w:rPr>
          <w:rFonts w:cs="Arial"/>
          <w:sz w:val="16"/>
          <w:szCs w:val="16"/>
        </w:rPr>
      </w:pPr>
      <w:r w:rsidRPr="00FE69F0">
        <w:rPr>
          <w:rFonts w:cs="Arial"/>
          <w:sz w:val="16"/>
          <w:szCs w:val="16"/>
        </w:rPr>
        <w:t xml:space="preserve">Fax: 1 202 726 1727 </w:t>
      </w:r>
    </w:p>
    <w:p w:rsidR="00FE69F0" w:rsidRPr="00FE69F0" w:rsidRDefault="00FE69F0" w:rsidP="00FE69F0">
      <w:pPr>
        <w:pStyle w:val="AIAddressText"/>
        <w:spacing w:line="240" w:lineRule="auto"/>
        <w:rPr>
          <w:rFonts w:cs="Arial"/>
          <w:sz w:val="16"/>
          <w:szCs w:val="16"/>
        </w:rPr>
      </w:pPr>
      <w:r w:rsidRPr="00FE69F0">
        <w:rPr>
          <w:rFonts w:cs="Arial"/>
          <w:sz w:val="16"/>
          <w:szCs w:val="16"/>
        </w:rPr>
        <w:t xml:space="preserve">Email: </w:t>
      </w:r>
      <w:hyperlink r:id="rId13" w:history="1">
        <w:r w:rsidRPr="00FE69F0">
          <w:rPr>
            <w:rStyle w:val="Hyperlink"/>
            <w:rFonts w:cs="Arial"/>
            <w:color w:val="auto"/>
            <w:sz w:val="16"/>
            <w:szCs w:val="16"/>
          </w:rPr>
          <w:t>washington@mofa.go.ug</w:t>
        </w:r>
      </w:hyperlink>
      <w:r w:rsidRPr="00FE69F0">
        <w:rPr>
          <w:rFonts w:cs="Arial"/>
          <w:sz w:val="16"/>
          <w:szCs w:val="16"/>
        </w:rPr>
        <w:t xml:space="preserve"> OR </w:t>
      </w:r>
      <w:hyperlink r:id="rId14" w:history="1">
        <w:r w:rsidRPr="00FE69F0">
          <w:rPr>
            <w:rStyle w:val="Hyperlink"/>
            <w:rFonts w:cs="Arial"/>
            <w:color w:val="auto"/>
            <w:sz w:val="16"/>
            <w:szCs w:val="16"/>
          </w:rPr>
          <w:t>info@ugandaembassyus.org</w:t>
        </w:r>
      </w:hyperlink>
      <w:r w:rsidRPr="00FE69F0">
        <w:rPr>
          <w:rFonts w:cs="Arial"/>
          <w:sz w:val="16"/>
          <w:szCs w:val="16"/>
        </w:rPr>
        <w:t xml:space="preserve"> OR </w:t>
      </w:r>
      <w:hyperlink r:id="rId15" w:history="1">
        <w:r w:rsidRPr="00FE69F0">
          <w:rPr>
            <w:rStyle w:val="Hyperlink"/>
            <w:rFonts w:cs="Arial"/>
            <w:color w:val="auto"/>
            <w:sz w:val="16"/>
            <w:szCs w:val="16"/>
          </w:rPr>
          <w:t>ambauganda@aol.com</w:t>
        </w:r>
      </w:hyperlink>
    </w:p>
    <w:p w:rsidR="00FE69F0" w:rsidRPr="00FE69F0" w:rsidRDefault="00FE69F0" w:rsidP="00FE69F0">
      <w:pPr>
        <w:pStyle w:val="AIAddressText"/>
        <w:spacing w:line="240" w:lineRule="auto"/>
        <w:rPr>
          <w:rFonts w:cs="Arial"/>
          <w:b/>
          <w:sz w:val="16"/>
          <w:szCs w:val="16"/>
        </w:rPr>
      </w:pPr>
      <w:r w:rsidRPr="00FE69F0">
        <w:rPr>
          <w:rFonts w:cs="Arial"/>
          <w:b/>
          <w:sz w:val="16"/>
          <w:szCs w:val="16"/>
        </w:rPr>
        <w:t>Salutation: Dear Ambassador</w:t>
      </w:r>
    </w:p>
    <w:p w:rsidR="00FE69F0" w:rsidRPr="00FE69F0" w:rsidRDefault="00FE69F0" w:rsidP="00FE69F0">
      <w:pPr>
        <w:pStyle w:val="AIAddressText"/>
        <w:spacing w:line="240" w:lineRule="auto"/>
        <w:rPr>
          <w:rFonts w:cs="Arial"/>
          <w:sz w:val="16"/>
          <w:szCs w:val="16"/>
        </w:rPr>
      </w:pPr>
      <w:r w:rsidRPr="00FE69F0">
        <w:rPr>
          <w:rFonts w:cs="Arial"/>
          <w:sz w:val="16"/>
          <w:szCs w:val="16"/>
        </w:rPr>
        <w:tab/>
        <w:t xml:space="preserve"> </w:t>
      </w:r>
    </w:p>
    <w:p w:rsidR="00FE69F0" w:rsidRDefault="00FE69F0" w:rsidP="00FE69F0">
      <w:pPr>
        <w:pStyle w:val="AIAddressText"/>
        <w:spacing w:line="240" w:lineRule="auto"/>
        <w:rPr>
          <w:rFonts w:cs="Arial"/>
          <w:b/>
          <w:sz w:val="20"/>
          <w:szCs w:val="20"/>
        </w:rPr>
        <w:sectPr w:rsidR="00FE69F0" w:rsidSect="00FE69F0">
          <w:type w:val="continuous"/>
          <w:pgSz w:w="12240" w:h="15840" w:code="1"/>
          <w:pgMar w:top="720" w:right="720" w:bottom="2160" w:left="720" w:header="0" w:footer="567" w:gutter="0"/>
          <w:cols w:num="2" w:space="567"/>
          <w:titlePg/>
          <w:docGrid w:linePitch="360"/>
        </w:sectPr>
      </w:pPr>
    </w:p>
    <w:p w:rsidR="00FE69F0" w:rsidRPr="00FE69F0" w:rsidRDefault="00FE69F0" w:rsidP="00FE69F0">
      <w:pPr>
        <w:pStyle w:val="AIAddressText"/>
        <w:spacing w:line="240" w:lineRule="auto"/>
        <w:rPr>
          <w:rFonts w:cs="Arial"/>
          <w:b/>
          <w:sz w:val="20"/>
          <w:szCs w:val="20"/>
        </w:rPr>
      </w:pPr>
      <w:r w:rsidRPr="00FE69F0">
        <w:rPr>
          <w:rFonts w:cs="Arial"/>
          <w:b/>
          <w:sz w:val="20"/>
          <w:szCs w:val="20"/>
        </w:rPr>
        <w:t xml:space="preserve">2) LET US KNOW YOU TOOK ACTION </w:t>
      </w:r>
    </w:p>
    <w:p w:rsidR="00FE69F0" w:rsidRPr="00FE69F0" w:rsidRDefault="00501A72" w:rsidP="00FE69F0">
      <w:pPr>
        <w:pStyle w:val="AIAddressText"/>
        <w:spacing w:line="240" w:lineRule="auto"/>
        <w:rPr>
          <w:rFonts w:cs="Arial"/>
          <w:sz w:val="20"/>
          <w:szCs w:val="20"/>
        </w:rPr>
      </w:pPr>
      <w:hyperlink r:id="rId16" w:history="1">
        <w:r w:rsidR="00FE69F0">
          <w:rPr>
            <w:rStyle w:val="Hyperlink"/>
            <w:rFonts w:cs="Arial"/>
            <w:sz w:val="20"/>
            <w:szCs w:val="20"/>
          </w:rPr>
          <w:t>Click here</w:t>
        </w:r>
      </w:hyperlink>
      <w:r w:rsidR="00FE69F0">
        <w:rPr>
          <w:rStyle w:val="Hyperlink"/>
          <w:rFonts w:cs="Arial"/>
          <w:sz w:val="20"/>
          <w:szCs w:val="20"/>
        </w:rPr>
        <w:t xml:space="preserve"> </w:t>
      </w:r>
      <w:r w:rsidR="00FE69F0" w:rsidRPr="00FE69F0">
        <w:rPr>
          <w:rFonts w:cs="Arial"/>
          <w:sz w:val="20"/>
          <w:szCs w:val="20"/>
        </w:rPr>
        <w:t>to let us know if you took action on this case! This is Urgent Action 89.17</w:t>
      </w:r>
    </w:p>
    <w:p w:rsidR="00FE69F0" w:rsidRPr="00FE69F0" w:rsidRDefault="00FE69F0" w:rsidP="00FE69F0">
      <w:pPr>
        <w:pStyle w:val="AIAddressText"/>
        <w:tabs>
          <w:tab w:val="clear" w:pos="567"/>
        </w:tabs>
        <w:spacing w:line="240" w:lineRule="auto"/>
        <w:rPr>
          <w:rFonts w:cs="Arial"/>
          <w:sz w:val="20"/>
          <w:szCs w:val="20"/>
        </w:rPr>
      </w:pPr>
      <w:r w:rsidRPr="00FE69F0">
        <w:rPr>
          <w:rFonts w:cs="Arial"/>
          <w:sz w:val="20"/>
          <w:szCs w:val="20"/>
        </w:rPr>
        <w:t>Here's why it is so important to report your actions: we record the actions taken on each case—letters, emails, calls and tweets—and use that information in our advocacy.</w:t>
      </w:r>
    </w:p>
    <w:p w:rsidR="00FB15AA" w:rsidRDefault="00FB15AA" w:rsidP="00F12BD7">
      <w:pPr>
        <w:pStyle w:val="AIUASecondHeading"/>
        <w:spacing w:line="240" w:lineRule="auto"/>
        <w:rPr>
          <w:rFonts w:ascii="Arial" w:hAnsi="Arial" w:cs="Arial"/>
        </w:rPr>
      </w:pPr>
    </w:p>
    <w:p w:rsidR="00FB15AA" w:rsidRDefault="00FB15AA" w:rsidP="00F12BD7">
      <w:pPr>
        <w:pStyle w:val="AIUASecondHeading"/>
        <w:spacing w:line="240" w:lineRule="auto"/>
        <w:rPr>
          <w:rFonts w:ascii="Arial" w:hAnsi="Arial" w:cs="Arial"/>
        </w:rPr>
      </w:pPr>
    </w:p>
    <w:p w:rsidR="0026766F" w:rsidRPr="00F95961" w:rsidRDefault="0026766F" w:rsidP="00F12BD7">
      <w:pPr>
        <w:pStyle w:val="AIUASecondHeading"/>
        <w:spacing w:line="240" w:lineRule="auto"/>
        <w:rPr>
          <w:rFonts w:ascii="Arial" w:hAnsi="Arial" w:cs="Arial"/>
        </w:rPr>
      </w:pPr>
      <w:r w:rsidRPr="00F95961">
        <w:rPr>
          <w:rFonts w:ascii="Arial" w:hAnsi="Arial" w:cs="Arial"/>
        </w:rPr>
        <w:lastRenderedPageBreak/>
        <w:t>URGENT ACTION</w:t>
      </w:r>
    </w:p>
    <w:p w:rsidR="0026766F" w:rsidRPr="000F0AF1" w:rsidRDefault="00856645" w:rsidP="00F12BD7">
      <w:pPr>
        <w:spacing w:before="120" w:after="120"/>
        <w:rPr>
          <w:rStyle w:val="AIHeadline"/>
          <w:rFonts w:cs="Arial"/>
          <w:snapToGrid w:val="0"/>
          <w:sz w:val="38"/>
          <w:szCs w:val="38"/>
        </w:rPr>
      </w:pPr>
      <w:r w:rsidRPr="00E42B37">
        <w:rPr>
          <w:rStyle w:val="AIHeadline"/>
          <w:rFonts w:cs="Arial"/>
          <w:snapToGrid w:val="0"/>
          <w:sz w:val="36"/>
          <w:szCs w:val="36"/>
        </w:rPr>
        <w:t>COURT STAYS MENTAL EXAM OF UNIVERSITY LECTURER</w:t>
      </w:r>
      <w:r w:rsidRPr="00AA4B1B" w:rsidDel="00856645">
        <w:rPr>
          <w:rStyle w:val="AIHeadline"/>
          <w:rFonts w:cs="Arial"/>
          <w:snapToGrid w:val="0"/>
          <w:sz w:val="38"/>
          <w:szCs w:val="38"/>
        </w:rPr>
        <w:t xml:space="preserve"> </w:t>
      </w:r>
    </w:p>
    <w:p w:rsidR="0026766F" w:rsidRPr="00F95961" w:rsidRDefault="0026766F" w:rsidP="00F12BD7">
      <w:pPr>
        <w:pStyle w:val="Heading2"/>
        <w:spacing w:before="120" w:after="120" w:line="240" w:lineRule="auto"/>
        <w:rPr>
          <w:rFonts w:ascii="Arial" w:hAnsi="Arial" w:cs="Arial"/>
        </w:rPr>
      </w:pPr>
      <w:r w:rsidRPr="00F95961">
        <w:rPr>
          <w:rFonts w:ascii="Arial" w:hAnsi="Arial" w:cs="Arial"/>
        </w:rPr>
        <w:t>ADditional Information</w:t>
      </w:r>
    </w:p>
    <w:p w:rsidR="00F354AF" w:rsidRPr="00F354AF" w:rsidRDefault="00F354AF" w:rsidP="00F12BD7">
      <w:pPr>
        <w:spacing w:before="120" w:after="120"/>
        <w:rPr>
          <w:rFonts w:ascii="Arial" w:hAnsi="Arial" w:cs="Arial"/>
          <w:sz w:val="18"/>
          <w:szCs w:val="20"/>
          <w:lang w:eastAsia="en-US"/>
        </w:rPr>
      </w:pPr>
      <w:r w:rsidRPr="006C5DAD">
        <w:rPr>
          <w:rFonts w:ascii="Arial" w:hAnsi="Arial" w:cs="Arial"/>
          <w:sz w:val="18"/>
          <w:szCs w:val="20"/>
          <w:lang w:eastAsia="en-US"/>
        </w:rPr>
        <w:t>Dr Stella Nyanzi</w:t>
      </w:r>
      <w:r w:rsidRPr="00F354AF">
        <w:rPr>
          <w:rFonts w:ascii="Arial" w:hAnsi="Arial" w:cs="Arial"/>
          <w:sz w:val="18"/>
          <w:szCs w:val="20"/>
          <w:lang w:eastAsia="en-US"/>
        </w:rPr>
        <w:t xml:space="preserve">, a university lecturer, was arrested and detained on 7 April for criticizing the president. She was charged in court on 10 April with </w:t>
      </w:r>
      <w:r w:rsidR="00227146">
        <w:rPr>
          <w:rFonts w:ascii="Arial" w:hAnsi="Arial" w:cs="Arial"/>
          <w:sz w:val="18"/>
          <w:szCs w:val="20"/>
          <w:lang w:eastAsia="en-US"/>
        </w:rPr>
        <w:t>‘</w:t>
      </w:r>
      <w:r w:rsidRPr="00F354AF">
        <w:rPr>
          <w:rFonts w:ascii="Arial" w:hAnsi="Arial" w:cs="Arial"/>
          <w:sz w:val="18"/>
          <w:szCs w:val="20"/>
          <w:lang w:eastAsia="en-US"/>
        </w:rPr>
        <w:t>insulting the president</w:t>
      </w:r>
      <w:r w:rsidR="00227146">
        <w:rPr>
          <w:rFonts w:ascii="Arial" w:hAnsi="Arial" w:cs="Arial"/>
          <w:sz w:val="18"/>
          <w:szCs w:val="20"/>
          <w:lang w:eastAsia="en-US"/>
        </w:rPr>
        <w:t>’</w:t>
      </w:r>
      <w:r w:rsidRPr="00F354AF">
        <w:rPr>
          <w:rFonts w:ascii="Arial" w:hAnsi="Arial" w:cs="Arial"/>
          <w:sz w:val="18"/>
          <w:szCs w:val="20"/>
          <w:lang w:eastAsia="en-US"/>
        </w:rPr>
        <w:t xml:space="preserve"> on her social media accounts and </w:t>
      </w:r>
      <w:r w:rsidR="00227146">
        <w:rPr>
          <w:rFonts w:ascii="Arial" w:hAnsi="Arial" w:cs="Arial"/>
          <w:sz w:val="18"/>
          <w:szCs w:val="20"/>
          <w:lang w:eastAsia="en-US"/>
        </w:rPr>
        <w:t>‘</w:t>
      </w:r>
      <w:r w:rsidRPr="00F354AF">
        <w:rPr>
          <w:rFonts w:ascii="Arial" w:hAnsi="Arial" w:cs="Arial"/>
          <w:sz w:val="18"/>
          <w:szCs w:val="20"/>
          <w:lang w:eastAsia="en-US"/>
        </w:rPr>
        <w:t>violating his right to privacy</w:t>
      </w:r>
      <w:r w:rsidR="00227146">
        <w:rPr>
          <w:rFonts w:ascii="Arial" w:hAnsi="Arial" w:cs="Arial"/>
          <w:sz w:val="18"/>
          <w:szCs w:val="20"/>
          <w:lang w:eastAsia="en-US"/>
        </w:rPr>
        <w:t>’</w:t>
      </w:r>
      <w:r w:rsidRPr="00F354AF">
        <w:rPr>
          <w:rFonts w:ascii="Arial" w:hAnsi="Arial" w:cs="Arial"/>
          <w:sz w:val="18"/>
          <w:szCs w:val="20"/>
          <w:lang w:eastAsia="en-US"/>
        </w:rPr>
        <w:t xml:space="preserve"> under the Computer Misuse Act of 2011. She pleaded not guilty and was remanded in custody</w:t>
      </w:r>
      <w:r w:rsidR="0001282A">
        <w:rPr>
          <w:rFonts w:ascii="Arial" w:hAnsi="Arial" w:cs="Arial"/>
          <w:sz w:val="18"/>
          <w:szCs w:val="20"/>
          <w:lang w:eastAsia="en-US"/>
        </w:rPr>
        <w:t>.</w:t>
      </w:r>
      <w:r w:rsidRPr="00F354AF">
        <w:rPr>
          <w:rFonts w:ascii="Arial" w:hAnsi="Arial" w:cs="Arial"/>
          <w:sz w:val="18"/>
          <w:szCs w:val="20"/>
          <w:lang w:eastAsia="en-US"/>
        </w:rPr>
        <w:t xml:space="preserve"> Her detention </w:t>
      </w:r>
      <w:r w:rsidR="00227146">
        <w:rPr>
          <w:rFonts w:ascii="Arial" w:hAnsi="Arial" w:cs="Arial"/>
          <w:sz w:val="18"/>
          <w:szCs w:val="20"/>
          <w:lang w:eastAsia="en-US"/>
        </w:rPr>
        <w:t xml:space="preserve">then </w:t>
      </w:r>
      <w:r w:rsidRPr="00F354AF">
        <w:rPr>
          <w:rFonts w:ascii="Arial" w:hAnsi="Arial" w:cs="Arial"/>
          <w:sz w:val="18"/>
          <w:szCs w:val="20"/>
          <w:lang w:eastAsia="en-US"/>
        </w:rPr>
        <w:t xml:space="preserve">and prosecution violate Uganda’s obligations under </w:t>
      </w:r>
      <w:r w:rsidR="00831FE1">
        <w:rPr>
          <w:rFonts w:ascii="Arial" w:hAnsi="Arial" w:cs="Arial"/>
          <w:sz w:val="18"/>
          <w:szCs w:val="20"/>
          <w:lang w:eastAsia="en-US"/>
        </w:rPr>
        <w:t xml:space="preserve">its </w:t>
      </w:r>
      <w:r w:rsidRPr="00F354AF">
        <w:rPr>
          <w:rFonts w:ascii="Arial" w:hAnsi="Arial" w:cs="Arial"/>
          <w:sz w:val="18"/>
          <w:szCs w:val="20"/>
          <w:lang w:eastAsia="en-US"/>
        </w:rPr>
        <w:t>constitution and international human rights law regarding the rights to liberty and freedom of expression.</w:t>
      </w:r>
    </w:p>
    <w:p w:rsidR="00F354AF" w:rsidRPr="00F354AF" w:rsidRDefault="00F354AF" w:rsidP="00F12BD7">
      <w:pPr>
        <w:rPr>
          <w:rFonts w:ascii="Arial" w:hAnsi="Arial" w:cs="Arial"/>
          <w:sz w:val="18"/>
          <w:szCs w:val="20"/>
          <w:lang w:eastAsia="en-US"/>
        </w:rPr>
      </w:pPr>
    </w:p>
    <w:p w:rsidR="00F354AF" w:rsidRDefault="00F354AF" w:rsidP="00F12BD7">
      <w:pPr>
        <w:rPr>
          <w:rFonts w:ascii="Arial" w:hAnsi="Arial" w:cs="Arial"/>
          <w:sz w:val="18"/>
          <w:szCs w:val="20"/>
          <w:lang w:eastAsia="en-US"/>
        </w:rPr>
      </w:pPr>
      <w:r w:rsidRPr="00F354AF">
        <w:rPr>
          <w:rFonts w:ascii="Arial" w:hAnsi="Arial" w:cs="Arial"/>
          <w:sz w:val="18"/>
          <w:szCs w:val="20"/>
          <w:lang w:eastAsia="en-US"/>
        </w:rPr>
        <w:t>During the hearing in which Dr Stella Nyanzi was charged, the state attorney requested for an examination of her mental health. To support his request, the state attorney said that there was evidence that Dr Stella Nyanzi had previously been a patient at Butabika Hospital, a mental health national referral hospital and has a history of mental health issues. The defence team asked the court for more time to respond to the claims by the state prosecution as the information presented against their client had not been shared with them. The magistrate accepted the defence team’s request and adjourned the matter to 25</w:t>
      </w:r>
      <w:r w:rsidR="00B87CAB">
        <w:rPr>
          <w:rFonts w:ascii="Arial" w:hAnsi="Arial" w:cs="Arial"/>
          <w:sz w:val="18"/>
          <w:szCs w:val="20"/>
          <w:lang w:eastAsia="en-US"/>
        </w:rPr>
        <w:t xml:space="preserve"> April</w:t>
      </w:r>
      <w:r w:rsidRPr="00F354AF">
        <w:rPr>
          <w:rFonts w:ascii="Arial" w:hAnsi="Arial" w:cs="Arial"/>
          <w:sz w:val="18"/>
          <w:szCs w:val="20"/>
          <w:lang w:eastAsia="en-US"/>
        </w:rPr>
        <w:t>.</w:t>
      </w:r>
    </w:p>
    <w:p w:rsidR="00227146" w:rsidRDefault="00227146" w:rsidP="00F12BD7">
      <w:pPr>
        <w:rPr>
          <w:rStyle w:val="StyleAIBodytextAsianSimSunChar"/>
          <w:rFonts w:cs="Arial"/>
        </w:rPr>
      </w:pPr>
    </w:p>
    <w:p w:rsidR="00227146" w:rsidRPr="00227146" w:rsidRDefault="00227146" w:rsidP="00F12BD7">
      <w:pPr>
        <w:rPr>
          <w:rFonts w:ascii="Arial" w:hAnsi="Arial" w:cs="Arial"/>
          <w:sz w:val="18"/>
          <w:szCs w:val="18"/>
          <w:lang w:eastAsia="en-US"/>
        </w:rPr>
      </w:pPr>
      <w:r w:rsidRPr="0080057D">
        <w:rPr>
          <w:rStyle w:val="StyleAIBodytextAsianSimSunChar"/>
          <w:rFonts w:cs="Arial"/>
          <w:sz w:val="18"/>
          <w:szCs w:val="18"/>
        </w:rPr>
        <w:t xml:space="preserve">Dr Stella Nyanzi appeared at the </w:t>
      </w:r>
      <w:r w:rsidR="00F77DC1">
        <w:rPr>
          <w:rStyle w:val="StyleAIBodytextAsianSimSunChar"/>
          <w:rFonts w:cs="Arial"/>
          <w:sz w:val="18"/>
          <w:szCs w:val="18"/>
        </w:rPr>
        <w:t>ma</w:t>
      </w:r>
      <w:r w:rsidRPr="0080057D">
        <w:rPr>
          <w:rStyle w:val="StyleAIBodytextAsianSimSunChar"/>
          <w:rFonts w:cs="Arial"/>
          <w:sz w:val="18"/>
          <w:szCs w:val="18"/>
        </w:rPr>
        <w:t xml:space="preserve">gistrate </w:t>
      </w:r>
      <w:r w:rsidR="00F77DC1">
        <w:rPr>
          <w:rStyle w:val="StyleAIBodytextAsianSimSunChar"/>
          <w:rFonts w:cs="Arial"/>
          <w:sz w:val="18"/>
          <w:szCs w:val="18"/>
        </w:rPr>
        <w:t>c</w:t>
      </w:r>
      <w:r w:rsidRPr="0080057D">
        <w:rPr>
          <w:rStyle w:val="StyleAIBodytextAsianSimSunChar"/>
          <w:rFonts w:cs="Arial"/>
          <w:sz w:val="18"/>
          <w:szCs w:val="18"/>
        </w:rPr>
        <w:t xml:space="preserve">ourt on 25 April for a hearing on her application for bail and to get the mental health examination request by the state attorney dropped. The </w:t>
      </w:r>
      <w:r w:rsidR="00F77DC1">
        <w:rPr>
          <w:rStyle w:val="StyleAIBodytextAsianSimSunChar"/>
          <w:rFonts w:cs="Arial"/>
          <w:sz w:val="18"/>
          <w:szCs w:val="18"/>
        </w:rPr>
        <w:t>m</w:t>
      </w:r>
      <w:r w:rsidRPr="0080057D">
        <w:rPr>
          <w:rStyle w:val="StyleAIBodytextAsianSimSunChar"/>
          <w:rFonts w:cs="Arial"/>
          <w:sz w:val="18"/>
          <w:szCs w:val="18"/>
        </w:rPr>
        <w:t xml:space="preserve">agistrate </w:t>
      </w:r>
      <w:r w:rsidR="00F77DC1">
        <w:rPr>
          <w:rStyle w:val="StyleAIBodytextAsianSimSunChar"/>
          <w:rFonts w:cs="Arial"/>
          <w:sz w:val="18"/>
          <w:szCs w:val="18"/>
        </w:rPr>
        <w:t>c</w:t>
      </w:r>
      <w:r w:rsidRPr="0080057D">
        <w:rPr>
          <w:rStyle w:val="StyleAIBodytextAsianSimSunChar"/>
          <w:rFonts w:cs="Arial"/>
          <w:sz w:val="18"/>
          <w:szCs w:val="18"/>
        </w:rPr>
        <w:t xml:space="preserve">ourt adjourned until 10 May as Dr Stella Nyanzi’s defence team were to make similar applications at the High Court the next day. The High Court judge, on 26 April, ruled that the </w:t>
      </w:r>
      <w:r w:rsidR="00F77DC1">
        <w:rPr>
          <w:rStyle w:val="StyleAIBodytextAsianSimSunChar"/>
          <w:rFonts w:cs="Arial"/>
          <w:sz w:val="18"/>
          <w:szCs w:val="18"/>
        </w:rPr>
        <w:t>m</w:t>
      </w:r>
      <w:r w:rsidRPr="0080057D">
        <w:rPr>
          <w:rStyle w:val="StyleAIBodytextAsianSimSunChar"/>
          <w:rFonts w:cs="Arial"/>
          <w:sz w:val="18"/>
          <w:szCs w:val="18"/>
        </w:rPr>
        <w:t xml:space="preserve">agistrate </w:t>
      </w:r>
      <w:r w:rsidR="00F77DC1">
        <w:rPr>
          <w:rStyle w:val="StyleAIBodytextAsianSimSunChar"/>
          <w:rFonts w:cs="Arial"/>
          <w:sz w:val="18"/>
          <w:szCs w:val="18"/>
        </w:rPr>
        <w:t>c</w:t>
      </w:r>
      <w:r w:rsidRPr="0080057D">
        <w:rPr>
          <w:rStyle w:val="StyleAIBodytextAsianSimSunChar"/>
          <w:rFonts w:cs="Arial"/>
          <w:sz w:val="18"/>
          <w:szCs w:val="18"/>
        </w:rPr>
        <w:t xml:space="preserve">ourt had the power to hear the bail and the mental health examination applications. </w:t>
      </w:r>
    </w:p>
    <w:p w:rsidR="00F354AF" w:rsidRPr="0080057D" w:rsidRDefault="00F354AF" w:rsidP="00F12BD7">
      <w:pPr>
        <w:rPr>
          <w:rFonts w:ascii="Arial" w:hAnsi="Arial" w:cs="Arial"/>
          <w:sz w:val="18"/>
          <w:szCs w:val="18"/>
          <w:lang w:eastAsia="en-US"/>
        </w:rPr>
      </w:pPr>
    </w:p>
    <w:p w:rsidR="0026766F" w:rsidRPr="00F95961" w:rsidRDefault="0026766F" w:rsidP="00F12BD7">
      <w:pPr>
        <w:rPr>
          <w:rFonts w:ascii="Arial" w:hAnsi="Arial" w:cs="Arial"/>
          <w:sz w:val="16"/>
          <w:szCs w:val="16"/>
        </w:rPr>
      </w:pPr>
      <w:r w:rsidRPr="00F95961">
        <w:rPr>
          <w:rFonts w:ascii="Arial" w:hAnsi="Arial" w:cs="Arial"/>
          <w:sz w:val="16"/>
          <w:szCs w:val="16"/>
        </w:rPr>
        <w:t>Name:</w:t>
      </w:r>
      <w:r w:rsidR="00856645">
        <w:rPr>
          <w:rFonts w:ascii="Arial" w:hAnsi="Arial" w:cs="Arial"/>
          <w:sz w:val="16"/>
          <w:szCs w:val="16"/>
        </w:rPr>
        <w:t xml:space="preserve"> </w:t>
      </w:r>
      <w:r w:rsidR="00856645" w:rsidRPr="0080057D">
        <w:rPr>
          <w:rFonts w:ascii="Arial" w:hAnsi="Arial" w:cs="Arial"/>
          <w:sz w:val="16"/>
          <w:szCs w:val="16"/>
          <w:lang w:eastAsia="en-US"/>
        </w:rPr>
        <w:t>Dr Stella Nyanzi</w:t>
      </w:r>
    </w:p>
    <w:p w:rsidR="0026766F" w:rsidRPr="00F95961" w:rsidRDefault="0026766F" w:rsidP="00F12BD7">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856645">
        <w:rPr>
          <w:rFonts w:ascii="Arial" w:hAnsi="Arial" w:cs="Arial"/>
          <w:sz w:val="16"/>
          <w:szCs w:val="16"/>
        </w:rPr>
        <w:t xml:space="preserve"> f</w:t>
      </w:r>
    </w:p>
    <w:p w:rsidR="0026766F" w:rsidRPr="00F95961" w:rsidRDefault="0026766F" w:rsidP="00F12BD7">
      <w:pPr>
        <w:rPr>
          <w:rFonts w:ascii="Arial" w:hAnsi="Arial" w:cs="Arial"/>
        </w:rPr>
      </w:pPr>
    </w:p>
    <w:p w:rsidR="0026766F" w:rsidRPr="00F95961" w:rsidRDefault="0026766F" w:rsidP="00F12BD7">
      <w:pPr>
        <w:pStyle w:val="AITextSmallNoLineSpacing"/>
        <w:spacing w:line="240" w:lineRule="auto"/>
        <w:rPr>
          <w:rStyle w:val="StyleAIBodytextAsianSimSunChar"/>
          <w:rFonts w:cs="Arial"/>
          <w:sz w:val="18"/>
          <w:szCs w:val="18"/>
        </w:rPr>
        <w:sectPr w:rsidR="0026766F" w:rsidRPr="00F95961" w:rsidSect="00FE69F0">
          <w:type w:val="continuous"/>
          <w:pgSz w:w="12240" w:h="15840" w:code="1"/>
          <w:pgMar w:top="720" w:right="720" w:bottom="2160" w:left="720" w:header="0" w:footer="567" w:gutter="0"/>
          <w:cols w:space="567"/>
          <w:titlePg/>
          <w:docGrid w:linePitch="360"/>
        </w:sectPr>
      </w:pPr>
    </w:p>
    <w:p w:rsidR="0026766F" w:rsidRPr="00F95961" w:rsidRDefault="0026766F" w:rsidP="00F12BD7">
      <w:pPr>
        <w:pStyle w:val="AITextSmallNoLineSpacing"/>
        <w:spacing w:line="240" w:lineRule="auto"/>
        <w:jc w:val="right"/>
        <w:rPr>
          <w:rFonts w:cs="Arial"/>
          <w:sz w:val="18"/>
        </w:rPr>
      </w:pPr>
    </w:p>
    <w:p w:rsidR="0026766F" w:rsidRPr="00F95961" w:rsidRDefault="0026766F" w:rsidP="00F12BD7">
      <w:pPr>
        <w:pStyle w:val="AITextSmallNoLineSpacing"/>
        <w:spacing w:line="240" w:lineRule="auto"/>
        <w:jc w:val="right"/>
        <w:rPr>
          <w:rFonts w:cs="Arial"/>
          <w:sz w:val="18"/>
        </w:rPr>
      </w:pPr>
    </w:p>
    <w:p w:rsidR="001624EA" w:rsidRDefault="0026766F" w:rsidP="00F12BD7">
      <w:pPr>
        <w:rPr>
          <w:rFonts w:ascii="Arial" w:hAnsi="Arial" w:cs="Arial"/>
          <w:sz w:val="16"/>
          <w:szCs w:val="16"/>
        </w:rPr>
      </w:pPr>
      <w:r w:rsidRPr="00F95961">
        <w:rPr>
          <w:rFonts w:ascii="Arial" w:hAnsi="Arial" w:cs="Arial"/>
          <w:sz w:val="16"/>
          <w:szCs w:val="16"/>
        </w:rPr>
        <w:t xml:space="preserve">Further information on UA: </w:t>
      </w:r>
      <w:r w:rsidR="00E01395">
        <w:rPr>
          <w:rFonts w:ascii="Arial" w:hAnsi="Arial" w:cs="Arial"/>
          <w:sz w:val="16"/>
          <w:szCs w:val="16"/>
        </w:rPr>
        <w:t>89/17</w:t>
      </w:r>
      <w:r w:rsidR="00E01395" w:rsidRPr="00F95961">
        <w:rPr>
          <w:rFonts w:ascii="Arial" w:hAnsi="Arial" w:cs="Arial"/>
          <w:sz w:val="16"/>
          <w:szCs w:val="16"/>
        </w:rPr>
        <w:t xml:space="preserve"> </w:t>
      </w:r>
      <w:r w:rsidRPr="00F95961">
        <w:rPr>
          <w:rFonts w:ascii="Arial" w:hAnsi="Arial" w:cs="Arial"/>
          <w:sz w:val="16"/>
          <w:szCs w:val="16"/>
        </w:rPr>
        <w:t>Index:</w:t>
      </w:r>
      <w:r w:rsidR="00BA56D6">
        <w:rPr>
          <w:rFonts w:ascii="Arial" w:hAnsi="Arial" w:cs="Arial"/>
          <w:sz w:val="16"/>
          <w:szCs w:val="16"/>
        </w:rPr>
        <w:t xml:space="preserve"> </w:t>
      </w:r>
      <w:r w:rsidR="00BA56D6" w:rsidRPr="0080057D">
        <w:rPr>
          <w:rFonts w:ascii="Arial" w:hAnsi="Arial" w:cs="Arial"/>
          <w:sz w:val="16"/>
          <w:szCs w:val="16"/>
        </w:rPr>
        <w:t>AFR 59/6696/2017</w:t>
      </w:r>
      <w:r w:rsidRPr="00F95961">
        <w:rPr>
          <w:rFonts w:ascii="Arial" w:hAnsi="Arial" w:cs="Arial"/>
          <w:sz w:val="16"/>
          <w:szCs w:val="16"/>
        </w:rPr>
        <w:t xml:space="preserve"> Issue Date: </w:t>
      </w:r>
      <w:r w:rsidR="00726EFD">
        <w:rPr>
          <w:rFonts w:ascii="Arial" w:hAnsi="Arial" w:cs="Arial"/>
          <w:sz w:val="16"/>
          <w:szCs w:val="16"/>
        </w:rPr>
        <w:t>20</w:t>
      </w:r>
      <w:r w:rsidR="00AD1D91">
        <w:rPr>
          <w:rFonts w:ascii="Arial" w:hAnsi="Arial" w:cs="Arial"/>
          <w:sz w:val="16"/>
          <w:szCs w:val="16"/>
        </w:rPr>
        <w:t xml:space="preserve"> July</w:t>
      </w:r>
      <w:r w:rsidR="0001282A">
        <w:rPr>
          <w:rFonts w:ascii="Arial" w:hAnsi="Arial" w:cs="Arial"/>
          <w:sz w:val="16"/>
          <w:szCs w:val="16"/>
        </w:rPr>
        <w:t xml:space="preserve"> 2017</w:t>
      </w:r>
    </w:p>
    <w:p w:rsidR="0026766F" w:rsidRPr="00F95961" w:rsidRDefault="0026766F" w:rsidP="00F12BD7">
      <w:pPr>
        <w:rPr>
          <w:rFonts w:ascii="Arial" w:hAnsi="Arial" w:cs="Arial"/>
          <w:sz w:val="16"/>
          <w:szCs w:val="16"/>
        </w:rPr>
      </w:pPr>
    </w:p>
    <w:sectPr w:rsidR="0026766F" w:rsidRPr="00F95961" w:rsidSect="00FE69F0">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658" w:rsidRDefault="00817658">
      <w:r>
        <w:separator/>
      </w:r>
    </w:p>
  </w:endnote>
  <w:endnote w:type="continuationSeparator" w:id="0">
    <w:p w:rsidR="00817658" w:rsidRDefault="00817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BD7" w:rsidRPr="00D158C3" w:rsidRDefault="00F12BD7" w:rsidP="00F12BD7">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F12BD7" w:rsidRPr="00D158C3" w:rsidRDefault="00F12BD7" w:rsidP="00F12BD7">
    <w:pPr>
      <w:jc w:val="center"/>
      <w:rPr>
        <w:rFonts w:ascii="Arial" w:hAnsi="Arial" w:cs="Arial"/>
        <w:sz w:val="16"/>
        <w:szCs w:val="16"/>
      </w:rPr>
    </w:pPr>
    <w:r w:rsidRPr="00D158C3">
      <w:rPr>
        <w:rFonts w:ascii="Arial" w:hAnsi="Arial" w:cs="Arial"/>
        <w:sz w:val="16"/>
        <w:szCs w:val="16"/>
      </w:rPr>
      <w:t>T (212) 807- 8400 | uan@aiusa.org | www.amnestyusa.org/uan</w:t>
    </w:r>
  </w:p>
  <w:p w:rsidR="00F12BD7" w:rsidRPr="00D0106D" w:rsidRDefault="00F12BD7"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A72" w:rsidRDefault="00501A72" w:rsidP="00501A72">
    <w:pPr>
      <w:pStyle w:val="Footer"/>
    </w:pPr>
    <w:r>
      <w:rPr>
        <w:noProof/>
        <w:lang w:val="en-US"/>
      </w:rPr>
      <w:drawing>
        <wp:inline distT="0" distB="0" distL="0" distR="0">
          <wp:extent cx="646747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p w:rsidR="00501A72" w:rsidRDefault="00501A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658" w:rsidRDefault="00817658">
      <w:r>
        <w:separator/>
      </w:r>
    </w:p>
  </w:footnote>
  <w:footnote w:type="continuationSeparator" w:id="0">
    <w:p w:rsidR="00817658" w:rsidRDefault="008176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972" w:rsidRPr="00D0106D" w:rsidRDefault="00495972"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A72" w:rsidRDefault="00501A72" w:rsidP="00501A72">
    <w:pPr>
      <w:tabs>
        <w:tab w:val="right" w:pos="10203"/>
      </w:tabs>
      <w:rPr>
        <w:rFonts w:ascii="Arial" w:hAnsi="Arial" w:cs="Arial"/>
        <w:sz w:val="16"/>
        <w:szCs w:val="16"/>
      </w:rPr>
    </w:pPr>
  </w:p>
  <w:p w:rsidR="00501A72" w:rsidRDefault="00501A72" w:rsidP="00501A72">
    <w:pPr>
      <w:tabs>
        <w:tab w:val="right" w:pos="10203"/>
      </w:tabs>
      <w:rPr>
        <w:rFonts w:ascii="Arial" w:hAnsi="Arial" w:cs="Arial"/>
        <w:sz w:val="16"/>
        <w:szCs w:val="16"/>
      </w:rPr>
    </w:pPr>
  </w:p>
  <w:p w:rsidR="00501A72" w:rsidRPr="006C5DAD" w:rsidRDefault="00501A72" w:rsidP="00501A72">
    <w:pPr>
      <w:tabs>
        <w:tab w:val="right" w:pos="10203"/>
      </w:tabs>
      <w:rPr>
        <w:rFonts w:ascii="Arial" w:hAnsi="Arial" w:cs="Arial"/>
        <w:color w:val="FFFFFF"/>
      </w:rPr>
    </w:pPr>
    <w:r w:rsidRPr="006C5DAD">
      <w:rPr>
        <w:rFonts w:ascii="Arial" w:hAnsi="Arial" w:cs="Arial"/>
        <w:sz w:val="16"/>
        <w:szCs w:val="16"/>
      </w:rPr>
      <w:t>Further Information on UA: 89/17 Index:</w:t>
    </w:r>
    <w:r>
      <w:rPr>
        <w:rFonts w:ascii="Arial" w:hAnsi="Arial" w:cs="Arial"/>
        <w:sz w:val="16"/>
        <w:szCs w:val="16"/>
      </w:rPr>
      <w:t xml:space="preserve"> </w:t>
    </w:r>
    <w:r w:rsidRPr="00E42B37">
      <w:rPr>
        <w:rFonts w:ascii="Arial" w:hAnsi="Arial" w:cs="Arial"/>
        <w:sz w:val="16"/>
        <w:szCs w:val="16"/>
      </w:rPr>
      <w:t>AFR 59/6696/2017</w:t>
    </w:r>
    <w:r w:rsidRPr="006C5DAD">
      <w:rPr>
        <w:rFonts w:ascii="Arial" w:hAnsi="Arial" w:cs="Arial"/>
        <w:sz w:val="16"/>
        <w:szCs w:val="16"/>
      </w:rPr>
      <w:t xml:space="preserve"> Uganda</w:t>
    </w:r>
    <w:r w:rsidRPr="006C5DAD">
      <w:rPr>
        <w:rFonts w:ascii="Arial" w:hAnsi="Arial" w:cs="Arial"/>
        <w:sz w:val="16"/>
        <w:szCs w:val="16"/>
      </w:rPr>
      <w:tab/>
      <w:t xml:space="preserve">Date: </w:t>
    </w:r>
    <w:r>
      <w:rPr>
        <w:rFonts w:ascii="Arial" w:hAnsi="Arial" w:cs="Arial"/>
        <w:sz w:val="16"/>
        <w:szCs w:val="16"/>
      </w:rPr>
      <w:t>20 July</w:t>
    </w:r>
    <w:r w:rsidRPr="006C5DAD">
      <w:rPr>
        <w:rFonts w:ascii="Arial" w:hAnsi="Arial" w:cs="Arial"/>
        <w:sz w:val="16"/>
        <w:szCs w:val="16"/>
      </w:rPr>
      <w:t xml:space="preserve"> 2017</w:t>
    </w:r>
  </w:p>
  <w:p w:rsidR="00501A72" w:rsidRDefault="00501A72" w:rsidP="00501A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282A"/>
    <w:rsid w:val="00023EE0"/>
    <w:rsid w:val="00060B7C"/>
    <w:rsid w:val="000B23F7"/>
    <w:rsid w:val="000F0AF1"/>
    <w:rsid w:val="000F11B8"/>
    <w:rsid w:val="000F730A"/>
    <w:rsid w:val="00106A7F"/>
    <w:rsid w:val="00114598"/>
    <w:rsid w:val="001411BF"/>
    <w:rsid w:val="001624EA"/>
    <w:rsid w:val="001671E0"/>
    <w:rsid w:val="00187896"/>
    <w:rsid w:val="001951FB"/>
    <w:rsid w:val="00196F3C"/>
    <w:rsid w:val="001B7B2B"/>
    <w:rsid w:val="001E0993"/>
    <w:rsid w:val="001F285D"/>
    <w:rsid w:val="00200661"/>
    <w:rsid w:val="00217168"/>
    <w:rsid w:val="00227146"/>
    <w:rsid w:val="00255CC6"/>
    <w:rsid w:val="0026766F"/>
    <w:rsid w:val="0027166B"/>
    <w:rsid w:val="00291F35"/>
    <w:rsid w:val="002923B7"/>
    <w:rsid w:val="002932CE"/>
    <w:rsid w:val="002A1327"/>
    <w:rsid w:val="002B00DA"/>
    <w:rsid w:val="002B1BB3"/>
    <w:rsid w:val="002C36D3"/>
    <w:rsid w:val="002D745E"/>
    <w:rsid w:val="002F2EF1"/>
    <w:rsid w:val="002F6C91"/>
    <w:rsid w:val="00310926"/>
    <w:rsid w:val="003212CE"/>
    <w:rsid w:val="00323A50"/>
    <w:rsid w:val="00341B7B"/>
    <w:rsid w:val="0034480C"/>
    <w:rsid w:val="00347243"/>
    <w:rsid w:val="00351576"/>
    <w:rsid w:val="00397A6B"/>
    <w:rsid w:val="003A2A73"/>
    <w:rsid w:val="003D377A"/>
    <w:rsid w:val="00415A74"/>
    <w:rsid w:val="00420702"/>
    <w:rsid w:val="004424F2"/>
    <w:rsid w:val="00444FE5"/>
    <w:rsid w:val="00475586"/>
    <w:rsid w:val="00483E30"/>
    <w:rsid w:val="004934F5"/>
    <w:rsid w:val="00495972"/>
    <w:rsid w:val="004D19C7"/>
    <w:rsid w:val="004E6A6E"/>
    <w:rsid w:val="00501A72"/>
    <w:rsid w:val="005040F2"/>
    <w:rsid w:val="005149A9"/>
    <w:rsid w:val="0053584A"/>
    <w:rsid w:val="005472AB"/>
    <w:rsid w:val="005534BC"/>
    <w:rsid w:val="00575B07"/>
    <w:rsid w:val="005C2CBA"/>
    <w:rsid w:val="005C41FB"/>
    <w:rsid w:val="005D159E"/>
    <w:rsid w:val="005D6E14"/>
    <w:rsid w:val="005E0D17"/>
    <w:rsid w:val="005E3947"/>
    <w:rsid w:val="005F0CEE"/>
    <w:rsid w:val="005F0D06"/>
    <w:rsid w:val="005F29C5"/>
    <w:rsid w:val="00606C38"/>
    <w:rsid w:val="0062236E"/>
    <w:rsid w:val="0063390C"/>
    <w:rsid w:val="006345D1"/>
    <w:rsid w:val="006814D6"/>
    <w:rsid w:val="006820E8"/>
    <w:rsid w:val="00690E5F"/>
    <w:rsid w:val="00692337"/>
    <w:rsid w:val="0069407E"/>
    <w:rsid w:val="006C2190"/>
    <w:rsid w:val="006C3DE2"/>
    <w:rsid w:val="006C5DAD"/>
    <w:rsid w:val="007149FE"/>
    <w:rsid w:val="007179E8"/>
    <w:rsid w:val="00726EFD"/>
    <w:rsid w:val="00736B40"/>
    <w:rsid w:val="007479B8"/>
    <w:rsid w:val="007620A6"/>
    <w:rsid w:val="0077354F"/>
    <w:rsid w:val="00774631"/>
    <w:rsid w:val="00782D43"/>
    <w:rsid w:val="00795D45"/>
    <w:rsid w:val="007A1959"/>
    <w:rsid w:val="007A5DA8"/>
    <w:rsid w:val="007C15D1"/>
    <w:rsid w:val="007E0CAD"/>
    <w:rsid w:val="007E4B1E"/>
    <w:rsid w:val="007E57A7"/>
    <w:rsid w:val="007F6C32"/>
    <w:rsid w:val="0080057D"/>
    <w:rsid w:val="00815508"/>
    <w:rsid w:val="00817658"/>
    <w:rsid w:val="008224D0"/>
    <w:rsid w:val="008241AB"/>
    <w:rsid w:val="00831FE1"/>
    <w:rsid w:val="0084427F"/>
    <w:rsid w:val="00856645"/>
    <w:rsid w:val="0086100E"/>
    <w:rsid w:val="0086363D"/>
    <w:rsid w:val="00875E19"/>
    <w:rsid w:val="00893024"/>
    <w:rsid w:val="008C6392"/>
    <w:rsid w:val="008E48B0"/>
    <w:rsid w:val="008F64FC"/>
    <w:rsid w:val="009144AA"/>
    <w:rsid w:val="009336FE"/>
    <w:rsid w:val="00935AAC"/>
    <w:rsid w:val="00946781"/>
    <w:rsid w:val="00950C7F"/>
    <w:rsid w:val="00961CAC"/>
    <w:rsid w:val="009633BD"/>
    <w:rsid w:val="00963CA3"/>
    <w:rsid w:val="00963D7E"/>
    <w:rsid w:val="00971C9A"/>
    <w:rsid w:val="00972FF2"/>
    <w:rsid w:val="00985339"/>
    <w:rsid w:val="00987C31"/>
    <w:rsid w:val="009971C5"/>
    <w:rsid w:val="009A7350"/>
    <w:rsid w:val="009C0BC3"/>
    <w:rsid w:val="009C3B95"/>
    <w:rsid w:val="009D5F0B"/>
    <w:rsid w:val="009E0910"/>
    <w:rsid w:val="009F4BB3"/>
    <w:rsid w:val="00A54F8B"/>
    <w:rsid w:val="00A662CD"/>
    <w:rsid w:val="00A878B3"/>
    <w:rsid w:val="00AA4B1B"/>
    <w:rsid w:val="00AC6CA2"/>
    <w:rsid w:val="00AD1D91"/>
    <w:rsid w:val="00AD61D9"/>
    <w:rsid w:val="00AF4CF9"/>
    <w:rsid w:val="00B043D9"/>
    <w:rsid w:val="00B06E79"/>
    <w:rsid w:val="00B22D7A"/>
    <w:rsid w:val="00B43777"/>
    <w:rsid w:val="00B4432F"/>
    <w:rsid w:val="00B60FB0"/>
    <w:rsid w:val="00B80510"/>
    <w:rsid w:val="00B811E7"/>
    <w:rsid w:val="00B84EF8"/>
    <w:rsid w:val="00B873A4"/>
    <w:rsid w:val="00B87CAB"/>
    <w:rsid w:val="00B9147D"/>
    <w:rsid w:val="00BA31FC"/>
    <w:rsid w:val="00BA56D6"/>
    <w:rsid w:val="00BB200D"/>
    <w:rsid w:val="00BC077E"/>
    <w:rsid w:val="00BC4721"/>
    <w:rsid w:val="00BE4AEB"/>
    <w:rsid w:val="00BF47F1"/>
    <w:rsid w:val="00C264C5"/>
    <w:rsid w:val="00C417F6"/>
    <w:rsid w:val="00C54BF2"/>
    <w:rsid w:val="00C64997"/>
    <w:rsid w:val="00C82460"/>
    <w:rsid w:val="00C96328"/>
    <w:rsid w:val="00C9664E"/>
    <w:rsid w:val="00CC63BD"/>
    <w:rsid w:val="00CC69ED"/>
    <w:rsid w:val="00CE6658"/>
    <w:rsid w:val="00D0106D"/>
    <w:rsid w:val="00D03746"/>
    <w:rsid w:val="00D20DEB"/>
    <w:rsid w:val="00D51687"/>
    <w:rsid w:val="00D63AA5"/>
    <w:rsid w:val="00D6401F"/>
    <w:rsid w:val="00D85FE8"/>
    <w:rsid w:val="00DB0C43"/>
    <w:rsid w:val="00DB4BD9"/>
    <w:rsid w:val="00DC5FB0"/>
    <w:rsid w:val="00DD777F"/>
    <w:rsid w:val="00DE011A"/>
    <w:rsid w:val="00DE68E9"/>
    <w:rsid w:val="00DF0C26"/>
    <w:rsid w:val="00E01395"/>
    <w:rsid w:val="00E23769"/>
    <w:rsid w:val="00E2387F"/>
    <w:rsid w:val="00E42B37"/>
    <w:rsid w:val="00E601DC"/>
    <w:rsid w:val="00E609C7"/>
    <w:rsid w:val="00E6735E"/>
    <w:rsid w:val="00E96397"/>
    <w:rsid w:val="00E97E64"/>
    <w:rsid w:val="00EA7847"/>
    <w:rsid w:val="00EB159D"/>
    <w:rsid w:val="00EB3D70"/>
    <w:rsid w:val="00EB5A11"/>
    <w:rsid w:val="00EC130D"/>
    <w:rsid w:val="00EC2C85"/>
    <w:rsid w:val="00ED61F1"/>
    <w:rsid w:val="00EF3F46"/>
    <w:rsid w:val="00F12BD7"/>
    <w:rsid w:val="00F138C9"/>
    <w:rsid w:val="00F13BE9"/>
    <w:rsid w:val="00F20743"/>
    <w:rsid w:val="00F25545"/>
    <w:rsid w:val="00F354AF"/>
    <w:rsid w:val="00F54365"/>
    <w:rsid w:val="00F54D1F"/>
    <w:rsid w:val="00F55910"/>
    <w:rsid w:val="00F7781E"/>
    <w:rsid w:val="00F77DC1"/>
    <w:rsid w:val="00F91FC0"/>
    <w:rsid w:val="00F95961"/>
    <w:rsid w:val="00FB15AA"/>
    <w:rsid w:val="00FD6995"/>
    <w:rsid w:val="00FE105F"/>
    <w:rsid w:val="00FE6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7DDB618-17C8-4A83-A081-98B0F23C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hAnsi="Calibri Light"/>
      <w:b/>
      <w:i/>
      <w:sz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sz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sz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customStyle="1" w:styleId="tweettextsize">
    <w:name w:val="tweettextsize"/>
    <w:basedOn w:val="Normal"/>
    <w:uiPriority w:val="99"/>
    <w:rsid w:val="00B873A4"/>
    <w:rPr>
      <w:lang w:val="en-US" w:eastAsia="en-US" w:bidi="he-IL"/>
    </w:rPr>
  </w:style>
  <w:style w:type="paragraph" w:styleId="BalloonText">
    <w:name w:val="Balloon Text"/>
    <w:basedOn w:val="Normal"/>
    <w:link w:val="BalloonTextChar"/>
    <w:uiPriority w:val="99"/>
    <w:rsid w:val="00E01395"/>
    <w:rPr>
      <w:rFonts w:ascii="Segoe UI" w:hAnsi="Segoe UI" w:cs="Segoe UI"/>
      <w:sz w:val="18"/>
      <w:szCs w:val="18"/>
    </w:rPr>
  </w:style>
  <w:style w:type="character" w:customStyle="1" w:styleId="BalloonTextChar">
    <w:name w:val="Balloon Text Char"/>
    <w:basedOn w:val="DefaultParagraphFont"/>
    <w:link w:val="BalloonText"/>
    <w:uiPriority w:val="99"/>
    <w:locked/>
    <w:rsid w:val="00E01395"/>
    <w:rPr>
      <w:rFonts w:ascii="Segoe UI" w:hAnsi="Segoe UI"/>
      <w:sz w:val="18"/>
      <w:lang w:val="x-none" w:eastAsia="zh-CN"/>
    </w:rPr>
  </w:style>
  <w:style w:type="character" w:styleId="CommentReference">
    <w:name w:val="annotation reference"/>
    <w:basedOn w:val="DefaultParagraphFont"/>
    <w:uiPriority w:val="99"/>
    <w:rsid w:val="00323A50"/>
    <w:rPr>
      <w:sz w:val="16"/>
    </w:rPr>
  </w:style>
  <w:style w:type="paragraph" w:styleId="CommentText">
    <w:name w:val="annotation text"/>
    <w:basedOn w:val="Normal"/>
    <w:link w:val="CommentTextChar"/>
    <w:uiPriority w:val="99"/>
    <w:rsid w:val="00323A50"/>
    <w:rPr>
      <w:sz w:val="20"/>
      <w:szCs w:val="20"/>
    </w:rPr>
  </w:style>
  <w:style w:type="character" w:customStyle="1" w:styleId="CommentTextChar">
    <w:name w:val="Comment Text Char"/>
    <w:basedOn w:val="DefaultParagraphFont"/>
    <w:link w:val="CommentText"/>
    <w:uiPriority w:val="99"/>
    <w:locked/>
    <w:rsid w:val="00323A50"/>
    <w:rPr>
      <w:lang w:val="x-none" w:eastAsia="zh-CN"/>
    </w:rPr>
  </w:style>
  <w:style w:type="paragraph" w:styleId="CommentSubject">
    <w:name w:val="annotation subject"/>
    <w:basedOn w:val="CommentText"/>
    <w:next w:val="CommentText"/>
    <w:link w:val="CommentSubjectChar"/>
    <w:uiPriority w:val="99"/>
    <w:rsid w:val="00323A50"/>
    <w:rPr>
      <w:b/>
      <w:bCs/>
    </w:rPr>
  </w:style>
  <w:style w:type="character" w:customStyle="1" w:styleId="CommentSubjectChar">
    <w:name w:val="Comment Subject Char"/>
    <w:basedOn w:val="CommentTextChar"/>
    <w:link w:val="CommentSubject"/>
    <w:uiPriority w:val="99"/>
    <w:locked/>
    <w:rsid w:val="00323A50"/>
    <w:rPr>
      <w:b/>
      <w:lang w:val="x-none"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F12BD7"/>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F12BD7"/>
    <w:rPr>
      <w:rFonts w:ascii="Consolas" w:eastAsia="Calibri" w:hAnsi="Consolas"/>
      <w:sz w:val="21"/>
      <w:szCs w:val="21"/>
    </w:rPr>
  </w:style>
  <w:style w:type="character" w:styleId="Hyperlink">
    <w:name w:val="Hyperlink"/>
    <w:basedOn w:val="DefaultParagraphFont"/>
    <w:rsid w:val="00F12B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22226">
      <w:marLeft w:val="0"/>
      <w:marRight w:val="0"/>
      <w:marTop w:val="0"/>
      <w:marBottom w:val="0"/>
      <w:divBdr>
        <w:top w:val="none" w:sz="0" w:space="0" w:color="auto"/>
        <w:left w:val="none" w:sz="0" w:space="0" w:color="auto"/>
        <w:bottom w:val="none" w:sz="0" w:space="0" w:color="auto"/>
        <w:right w:val="none" w:sz="0" w:space="0" w:color="auto"/>
      </w:divBdr>
    </w:div>
    <w:div w:id="37122227">
      <w:marLeft w:val="0"/>
      <w:marRight w:val="0"/>
      <w:marTop w:val="0"/>
      <w:marBottom w:val="0"/>
      <w:divBdr>
        <w:top w:val="none" w:sz="0" w:space="0" w:color="auto"/>
        <w:left w:val="none" w:sz="0" w:space="0" w:color="auto"/>
        <w:bottom w:val="none" w:sz="0" w:space="0" w:color="auto"/>
        <w:right w:val="none" w:sz="0" w:space="0" w:color="auto"/>
      </w:divBdr>
    </w:div>
    <w:div w:id="53295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washington@mofa.go.u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justice.go.u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google.com/forms/d/e/1FAIpQLSf3RUspces4lA9Gt7Fp9GiAcojCs6fnfFOTCLli3Su6c3S8ew/viewfor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mbauganda@aol.com"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ugandaembassyus.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D114D-3FAE-4D0D-B9A8-F6AB7BD4E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8</TotalTime>
  <Pages>2</Pages>
  <Words>728</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4776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iar2team</cp:lastModifiedBy>
  <cp:revision>10</cp:revision>
  <cp:lastPrinted>2017-07-20T14:27:00Z</cp:lastPrinted>
  <dcterms:created xsi:type="dcterms:W3CDTF">2017-07-20T14:27:00Z</dcterms:created>
  <dcterms:modified xsi:type="dcterms:W3CDTF">2017-07-20T15:34:00Z</dcterms:modified>
</cp:coreProperties>
</file>