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DF3" w:rsidRPr="00792AD8" w:rsidRDefault="00C24A49" w:rsidP="000C748D">
      <w:pPr>
        <w:pStyle w:val="AIUrgentActionTopHeading"/>
        <w:tabs>
          <w:tab w:val="clear" w:pos="567"/>
        </w:tabs>
        <w:spacing w:line="240" w:lineRule="auto"/>
        <w:rPr>
          <w:rFonts w:cs="Arial"/>
          <w:sz w:val="120"/>
          <w:szCs w:val="120"/>
        </w:rPr>
      </w:pPr>
      <w:r>
        <w:rPr>
          <w:rFonts w:cs="Arial"/>
          <w:sz w:val="120"/>
          <w:szCs w:val="120"/>
        </w:rPr>
        <w:t>UR</w:t>
      </w:r>
      <w:bookmarkStart w:id="0" w:name="_GoBack"/>
      <w:bookmarkEnd w:id="0"/>
      <w:r>
        <w:rPr>
          <w:rFonts w:cs="Arial"/>
          <w:sz w:val="120"/>
          <w:szCs w:val="120"/>
        </w:rPr>
        <w:t>GENT</w:t>
      </w:r>
      <w:r w:rsidR="004D7DF3" w:rsidRPr="00792AD8">
        <w:rPr>
          <w:rFonts w:cs="Arial"/>
          <w:sz w:val="120"/>
          <w:szCs w:val="120"/>
        </w:rPr>
        <w:t xml:space="preserve"> ACTION</w:t>
      </w:r>
    </w:p>
    <w:p w:rsidR="004D7DF3" w:rsidRPr="00792AD8" w:rsidRDefault="004D7DF3" w:rsidP="000C748D">
      <w:pPr>
        <w:rPr>
          <w:rStyle w:val="AIHeadline"/>
          <w:rFonts w:cs="Arial"/>
          <w:snapToGrid w:val="0"/>
          <w:sz w:val="38"/>
          <w:szCs w:val="38"/>
        </w:rPr>
      </w:pPr>
      <w:r>
        <w:rPr>
          <w:rStyle w:val="AIHeadline"/>
          <w:rFonts w:cs="Arial"/>
          <w:snapToGrid w:val="0"/>
          <w:sz w:val="38"/>
          <w:szCs w:val="38"/>
        </w:rPr>
        <w:t xml:space="preserve">GENERAL LAW ON TORTURE </w:t>
      </w:r>
      <w:r w:rsidR="00B60330">
        <w:rPr>
          <w:rStyle w:val="AIHeadline"/>
          <w:rFonts w:cs="Arial"/>
          <w:snapToGrid w:val="0"/>
          <w:sz w:val="38"/>
          <w:szCs w:val="38"/>
        </w:rPr>
        <w:t xml:space="preserve">IMPROVED AND PASSED </w:t>
      </w:r>
    </w:p>
    <w:p w:rsidR="004D7DF3" w:rsidRPr="004D7DF3" w:rsidRDefault="002C7B96" w:rsidP="000C748D">
      <w:pPr>
        <w:shd w:val="clear" w:color="auto" w:fill="FFFFFF"/>
        <w:rPr>
          <w:rFonts w:ascii="Arial" w:hAnsi="Arial" w:cs="Arial"/>
          <w:b/>
          <w:lang w:eastAsia="en-US"/>
        </w:rPr>
      </w:pPr>
      <w:r>
        <w:rPr>
          <w:rFonts w:ascii="Arial" w:hAnsi="Arial" w:cs="Arial"/>
          <w:b/>
          <w:lang w:eastAsia="en-US"/>
        </w:rPr>
        <w:t xml:space="preserve">On </w:t>
      </w:r>
      <w:r w:rsidR="004E08E5">
        <w:rPr>
          <w:rFonts w:ascii="Arial" w:hAnsi="Arial" w:cs="Arial"/>
          <w:b/>
          <w:lang w:eastAsia="en-US"/>
        </w:rPr>
        <w:t xml:space="preserve">19 </w:t>
      </w:r>
      <w:r>
        <w:rPr>
          <w:rFonts w:ascii="Arial" w:hAnsi="Arial" w:cs="Arial"/>
          <w:b/>
          <w:lang w:eastAsia="en-US"/>
        </w:rPr>
        <w:t>April t</w:t>
      </w:r>
      <w:r w:rsidR="004D7DF3">
        <w:rPr>
          <w:rFonts w:ascii="Arial" w:hAnsi="Arial" w:cs="Arial"/>
          <w:b/>
          <w:lang w:eastAsia="en-US"/>
        </w:rPr>
        <w:t>he</w:t>
      </w:r>
      <w:r w:rsidR="004D7DF3" w:rsidRPr="004D7DF3">
        <w:rPr>
          <w:rFonts w:ascii="Arial" w:hAnsi="Arial" w:cs="Arial"/>
          <w:b/>
          <w:lang w:eastAsia="en-US"/>
        </w:rPr>
        <w:t xml:space="preserve"> lower house of Mexican congress </w:t>
      </w:r>
      <w:r w:rsidR="008F063E">
        <w:rPr>
          <w:rFonts w:ascii="Arial" w:hAnsi="Arial" w:cs="Arial"/>
          <w:b/>
          <w:lang w:eastAsia="en-US"/>
        </w:rPr>
        <w:t xml:space="preserve">approved their version of the </w:t>
      </w:r>
      <w:r w:rsidR="004D7DF3">
        <w:rPr>
          <w:rFonts w:ascii="Arial" w:hAnsi="Arial" w:cs="Arial"/>
          <w:b/>
          <w:lang w:eastAsia="en-US"/>
        </w:rPr>
        <w:t>General Law on T</w:t>
      </w:r>
      <w:r w:rsidR="004D7DF3" w:rsidRPr="004D7DF3">
        <w:rPr>
          <w:rFonts w:ascii="Arial" w:hAnsi="Arial" w:cs="Arial"/>
          <w:b/>
          <w:lang w:eastAsia="en-US"/>
        </w:rPr>
        <w:t>orture</w:t>
      </w:r>
      <w:r w:rsidR="004D7DF3">
        <w:rPr>
          <w:rFonts w:ascii="Arial" w:hAnsi="Arial" w:cs="Arial"/>
          <w:b/>
          <w:lang w:eastAsia="en-US"/>
        </w:rPr>
        <w:t xml:space="preserve"> and sent it back to the Senate for final approval before </w:t>
      </w:r>
      <w:r w:rsidR="00836570">
        <w:rPr>
          <w:rFonts w:ascii="Arial" w:hAnsi="Arial" w:cs="Arial"/>
          <w:b/>
          <w:lang w:eastAsia="en-US"/>
        </w:rPr>
        <w:t xml:space="preserve">it </w:t>
      </w:r>
      <w:r w:rsidR="004D7DF3">
        <w:rPr>
          <w:rFonts w:ascii="Arial" w:hAnsi="Arial" w:cs="Arial"/>
          <w:b/>
          <w:lang w:eastAsia="en-US"/>
        </w:rPr>
        <w:t>becomes law</w:t>
      </w:r>
      <w:r w:rsidR="004D7DF3" w:rsidRPr="004D7DF3">
        <w:rPr>
          <w:rFonts w:ascii="Arial" w:hAnsi="Arial" w:cs="Arial"/>
          <w:b/>
          <w:lang w:eastAsia="en-US"/>
        </w:rPr>
        <w:t xml:space="preserve">. This </w:t>
      </w:r>
      <w:r w:rsidR="004D7DF3">
        <w:rPr>
          <w:rFonts w:ascii="Arial" w:hAnsi="Arial" w:cs="Arial"/>
          <w:b/>
          <w:lang w:eastAsia="en-US"/>
        </w:rPr>
        <w:t>final version is a</w:t>
      </w:r>
      <w:r w:rsidR="00836570">
        <w:rPr>
          <w:rFonts w:ascii="Arial" w:hAnsi="Arial" w:cs="Arial"/>
          <w:b/>
          <w:lang w:eastAsia="en-US"/>
        </w:rPr>
        <w:t>n</w:t>
      </w:r>
      <w:r w:rsidR="004D7DF3">
        <w:rPr>
          <w:rFonts w:ascii="Arial" w:hAnsi="Arial" w:cs="Arial"/>
          <w:b/>
          <w:lang w:eastAsia="en-US"/>
        </w:rPr>
        <w:t xml:space="preserve"> improvement of the earlier draft, and all of the four regressive </w:t>
      </w:r>
      <w:r>
        <w:rPr>
          <w:rFonts w:ascii="Arial" w:hAnsi="Arial" w:cs="Arial"/>
          <w:b/>
          <w:lang w:eastAsia="en-US"/>
        </w:rPr>
        <w:t>articles</w:t>
      </w:r>
      <w:r w:rsidR="004D7DF3">
        <w:rPr>
          <w:rFonts w:ascii="Arial" w:hAnsi="Arial" w:cs="Arial"/>
          <w:b/>
          <w:lang w:eastAsia="en-US"/>
        </w:rPr>
        <w:t xml:space="preserve"> Amnesty International was </w:t>
      </w:r>
      <w:r>
        <w:rPr>
          <w:rFonts w:ascii="Arial" w:hAnsi="Arial" w:cs="Arial"/>
          <w:b/>
          <w:lang w:eastAsia="en-US"/>
        </w:rPr>
        <w:t>concerned</w:t>
      </w:r>
      <w:r w:rsidR="004D7DF3">
        <w:rPr>
          <w:rFonts w:ascii="Arial" w:hAnsi="Arial" w:cs="Arial"/>
          <w:b/>
          <w:lang w:eastAsia="en-US"/>
        </w:rPr>
        <w:t xml:space="preserve"> about have been</w:t>
      </w:r>
      <w:r w:rsidR="004D7DF3" w:rsidRPr="004D7DF3">
        <w:rPr>
          <w:rFonts w:ascii="Arial" w:hAnsi="Arial" w:cs="Arial"/>
          <w:b/>
          <w:lang w:eastAsia="en-US"/>
        </w:rPr>
        <w:t xml:space="preserve"> </w:t>
      </w:r>
      <w:r w:rsidR="004D7DF3">
        <w:rPr>
          <w:rFonts w:ascii="Arial" w:hAnsi="Arial" w:cs="Arial"/>
          <w:b/>
          <w:lang w:eastAsia="en-US"/>
        </w:rPr>
        <w:t>improved</w:t>
      </w:r>
      <w:r w:rsidR="00836570">
        <w:rPr>
          <w:rFonts w:ascii="Arial" w:hAnsi="Arial" w:cs="Arial"/>
          <w:b/>
          <w:lang w:eastAsia="en-US"/>
        </w:rPr>
        <w:t xml:space="preserve"> upon</w:t>
      </w:r>
      <w:r w:rsidR="004D7DF3">
        <w:rPr>
          <w:rFonts w:ascii="Arial" w:hAnsi="Arial" w:cs="Arial"/>
          <w:b/>
          <w:lang w:eastAsia="en-US"/>
        </w:rPr>
        <w:t xml:space="preserve">. </w:t>
      </w:r>
    </w:p>
    <w:p w:rsidR="004D7DF3" w:rsidRPr="00625760" w:rsidRDefault="004D7DF3" w:rsidP="000C74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22222"/>
          <w:sz w:val="20"/>
          <w:szCs w:val="20"/>
          <w:lang w:val="en-US" w:eastAsia="es-MX"/>
        </w:rPr>
      </w:pPr>
    </w:p>
    <w:p w:rsidR="005719B3" w:rsidRDefault="004D7DF3" w:rsidP="000C748D">
      <w:pPr>
        <w:pStyle w:val="AIBodytext"/>
        <w:tabs>
          <w:tab w:val="clear" w:pos="567"/>
        </w:tabs>
        <w:spacing w:line="240" w:lineRule="auto"/>
        <w:rPr>
          <w:rStyle w:val="StyleAIBodytextAsianSimSunChar"/>
          <w:rFonts w:cs="Arial"/>
          <w:sz w:val="24"/>
          <w:szCs w:val="24"/>
        </w:rPr>
      </w:pPr>
      <w:r w:rsidRPr="00792AD8">
        <w:rPr>
          <w:rStyle w:val="StyleAIBodytextAsianSimSunChar"/>
          <w:rFonts w:cs="Arial"/>
        </w:rPr>
        <w:t xml:space="preserve">A General Law on Torture was drafted during </w:t>
      </w:r>
      <w:r w:rsidR="001F2D5C">
        <w:rPr>
          <w:rStyle w:val="StyleAIBodytextAsianSimSunChar"/>
          <w:rFonts w:cs="Arial"/>
        </w:rPr>
        <w:t xml:space="preserve">2015 and </w:t>
      </w:r>
      <w:r w:rsidRPr="00792AD8">
        <w:rPr>
          <w:rStyle w:val="StyleAIBodytextAsianSimSunChar"/>
          <w:rFonts w:cs="Arial"/>
        </w:rPr>
        <w:t xml:space="preserve">2016 and presented in the Senate due to pressure from civil society given the widespread problem of torture in Mexico. This </w:t>
      </w:r>
      <w:r w:rsidRPr="00294D98">
        <w:rPr>
          <w:rStyle w:val="StyleAIBodytextAsianSimSunChar"/>
          <w:rFonts w:cs="Arial"/>
        </w:rPr>
        <w:t xml:space="preserve">law </w:t>
      </w:r>
      <w:r>
        <w:rPr>
          <w:rStyle w:val="StyleAIBodytextAsianSimSunChar"/>
          <w:rFonts w:cs="Arial"/>
        </w:rPr>
        <w:t>will</w:t>
      </w:r>
      <w:r w:rsidR="00B743D2">
        <w:rPr>
          <w:rStyle w:val="StyleAIBodytextAsianSimSunChar"/>
          <w:rFonts w:cs="Arial"/>
        </w:rPr>
        <w:t xml:space="preserve"> replace</w:t>
      </w:r>
      <w:r w:rsidRPr="00294D98">
        <w:rPr>
          <w:rStyle w:val="StyleAIBodytextAsianSimSunChar"/>
          <w:rFonts w:cs="Arial"/>
        </w:rPr>
        <w:t xml:space="preserve"> the existing federal and state laws on the issue and apply nationwide. In April 2016, the lower house Chamber of Deputies received the Senate’s approved version of the bill</w:t>
      </w:r>
      <w:r>
        <w:rPr>
          <w:rStyle w:val="StyleAIBodytextAsianSimSunChar"/>
          <w:rFonts w:cs="Arial"/>
        </w:rPr>
        <w:t>,</w:t>
      </w:r>
      <w:r w:rsidRPr="00F414B8">
        <w:rPr>
          <w:rStyle w:val="StyleAIBodytextAsianSimSunChar"/>
          <w:rFonts w:cs="Arial"/>
        </w:rPr>
        <w:t xml:space="preserve"> which in general terms was in line with international human rights standards. </w:t>
      </w:r>
      <w:r w:rsidRPr="00294D98">
        <w:rPr>
          <w:rStyle w:val="StyleAIBodytextAsianSimSunChar"/>
          <w:rFonts w:cs="Arial"/>
        </w:rPr>
        <w:t>In December 2016, the Chamber of Deputies made four regressive changes on the bill without consulting civil society</w:t>
      </w:r>
      <w:r w:rsidR="00B743D2">
        <w:rPr>
          <w:rStyle w:val="StyleAIBodytextAsianSimSunChar"/>
          <w:rFonts w:cs="Arial"/>
        </w:rPr>
        <w:t>.</w:t>
      </w:r>
      <w:r w:rsidR="00A5319E">
        <w:rPr>
          <w:rStyle w:val="StyleAIBodytextAsianSimSunChar"/>
          <w:rFonts w:cs="Arial"/>
        </w:rPr>
        <w:t xml:space="preserve"> Nevertheless, due to significant pressure from Amnesty International, the UN and Mexican civil society, the final version approved </w:t>
      </w:r>
      <w:r w:rsidR="004E08E5">
        <w:rPr>
          <w:rStyle w:val="StyleAIBodytextAsianSimSunChar"/>
          <w:rFonts w:cs="Arial"/>
        </w:rPr>
        <w:t>on 19 April</w:t>
      </w:r>
      <w:r w:rsidR="00A5319E">
        <w:rPr>
          <w:rStyle w:val="StyleAIBodytextAsianSimSunChar"/>
          <w:rFonts w:cs="Arial"/>
        </w:rPr>
        <w:t xml:space="preserve"> eliminated these </w:t>
      </w:r>
      <w:r w:rsidR="00E14D81">
        <w:rPr>
          <w:rStyle w:val="StyleAIBodytextAsianSimSunChar"/>
          <w:rFonts w:cs="Arial"/>
        </w:rPr>
        <w:t xml:space="preserve">regressive changes. </w:t>
      </w:r>
      <w:r w:rsidR="00A5319E">
        <w:rPr>
          <w:rStyle w:val="StyleAIBodytextAsianSimSunChar"/>
          <w:rFonts w:cs="Arial"/>
        </w:rPr>
        <w:t xml:space="preserve"> </w:t>
      </w:r>
    </w:p>
    <w:p w:rsidR="004D7DF3" w:rsidRPr="00836570" w:rsidRDefault="005719B3" w:rsidP="000C74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val="en-US" w:eastAsia="es-MX"/>
        </w:rPr>
      </w:pPr>
      <w:r>
        <w:rPr>
          <w:rFonts w:ascii="Arial" w:hAnsi="Arial" w:cs="Arial"/>
          <w:sz w:val="20"/>
          <w:szCs w:val="20"/>
          <w:lang w:val="en" w:eastAsia="es-MX"/>
        </w:rPr>
        <w:t xml:space="preserve">All four </w:t>
      </w:r>
      <w:r w:rsidR="00FA5D76">
        <w:rPr>
          <w:rFonts w:ascii="Arial" w:hAnsi="Arial" w:cs="Arial"/>
          <w:sz w:val="20"/>
          <w:szCs w:val="20"/>
          <w:lang w:val="en" w:eastAsia="es-MX"/>
        </w:rPr>
        <w:t>articles</w:t>
      </w:r>
      <w:r>
        <w:rPr>
          <w:rFonts w:ascii="Arial" w:hAnsi="Arial" w:cs="Arial"/>
          <w:sz w:val="20"/>
          <w:szCs w:val="20"/>
          <w:lang w:val="en" w:eastAsia="es-MX"/>
        </w:rPr>
        <w:t xml:space="preserve"> were improved, either fully or partially in line with civil society, UN and Amnesty International´s recommendations: a) Article 16, regarding state agents suspected of torture</w:t>
      </w:r>
      <w:r w:rsidR="0046686D">
        <w:rPr>
          <w:rFonts w:ascii="Arial" w:hAnsi="Arial" w:cs="Arial"/>
          <w:sz w:val="20"/>
          <w:szCs w:val="20"/>
          <w:lang w:val="en" w:eastAsia="es-MX"/>
        </w:rPr>
        <w:t>,</w:t>
      </w:r>
      <w:r>
        <w:rPr>
          <w:rFonts w:ascii="Arial" w:hAnsi="Arial" w:cs="Arial"/>
          <w:sz w:val="20"/>
          <w:szCs w:val="20"/>
          <w:lang w:val="en" w:eastAsia="es-MX"/>
        </w:rPr>
        <w:t xml:space="preserve"> was approved to allow for the suspension of agents that are being </w:t>
      </w:r>
      <w:r w:rsidR="006A74EB">
        <w:rPr>
          <w:rFonts w:ascii="Arial" w:hAnsi="Arial" w:cs="Arial"/>
          <w:sz w:val="20"/>
          <w:szCs w:val="20"/>
          <w:lang w:val="en" w:eastAsia="es-MX"/>
        </w:rPr>
        <w:t>investigated</w:t>
      </w:r>
      <w:r>
        <w:rPr>
          <w:rFonts w:ascii="Arial" w:hAnsi="Arial" w:cs="Arial"/>
          <w:sz w:val="20"/>
          <w:szCs w:val="20"/>
          <w:lang w:val="en" w:eastAsia="es-MX"/>
        </w:rPr>
        <w:t>, although the language is not watertight and this article is where perhaps there is still some area for concern</w:t>
      </w:r>
      <w:r w:rsidR="0046686D">
        <w:rPr>
          <w:rFonts w:ascii="Arial" w:hAnsi="Arial" w:cs="Arial"/>
          <w:sz w:val="20"/>
          <w:szCs w:val="20"/>
          <w:lang w:val="en" w:eastAsia="es-MX"/>
        </w:rPr>
        <w:t>;</w:t>
      </w:r>
      <w:r>
        <w:rPr>
          <w:rFonts w:ascii="Arial" w:hAnsi="Arial" w:cs="Arial"/>
          <w:sz w:val="20"/>
          <w:szCs w:val="20"/>
          <w:lang w:val="en" w:eastAsia="es-MX"/>
        </w:rPr>
        <w:t xml:space="preserve"> b) Article 22 was improved to allow for federal investigation of state cases when international bodies have pronounced on the case or when the victim requests this to be done</w:t>
      </w:r>
      <w:r w:rsidR="0046686D">
        <w:rPr>
          <w:rFonts w:ascii="Arial" w:hAnsi="Arial" w:cs="Arial"/>
          <w:sz w:val="20"/>
          <w:szCs w:val="20"/>
          <w:lang w:val="en" w:eastAsia="es-MX"/>
        </w:rPr>
        <w:t>;</w:t>
      </w:r>
      <w:r>
        <w:rPr>
          <w:rFonts w:ascii="Arial" w:hAnsi="Arial" w:cs="Arial"/>
          <w:sz w:val="20"/>
          <w:szCs w:val="20"/>
          <w:lang w:val="en" w:eastAsia="es-MX"/>
        </w:rPr>
        <w:t xml:space="preserve"> c) Article 33 has eliminated the onerous requirements that would have prevented judges from being able to order investigations into torture</w:t>
      </w:r>
      <w:r w:rsidR="0046686D">
        <w:rPr>
          <w:rFonts w:ascii="Arial" w:hAnsi="Arial" w:cs="Arial"/>
          <w:sz w:val="20"/>
          <w:szCs w:val="20"/>
          <w:lang w:val="en" w:eastAsia="es-MX"/>
        </w:rPr>
        <w:t>;</w:t>
      </w:r>
      <w:r>
        <w:rPr>
          <w:rFonts w:ascii="Arial" w:hAnsi="Arial" w:cs="Arial"/>
          <w:sz w:val="20"/>
          <w:szCs w:val="20"/>
          <w:lang w:val="en" w:eastAsia="es-MX"/>
        </w:rPr>
        <w:t xml:space="preserve"> </w:t>
      </w:r>
      <w:r w:rsidR="00D87047">
        <w:rPr>
          <w:rFonts w:ascii="Arial" w:hAnsi="Arial" w:cs="Arial"/>
          <w:sz w:val="20"/>
          <w:szCs w:val="20"/>
          <w:lang w:val="en" w:eastAsia="es-MX"/>
        </w:rPr>
        <w:t xml:space="preserve">d) Article 35 has improved the requirements to include cases of torture in the national registry, eliminating the requirement that cases would only be registered if </w:t>
      </w:r>
      <w:r w:rsidR="006153B4">
        <w:rPr>
          <w:rFonts w:ascii="Arial" w:hAnsi="Arial" w:cs="Arial"/>
          <w:sz w:val="20"/>
          <w:szCs w:val="20"/>
          <w:lang w:val="en" w:eastAsia="es-MX"/>
        </w:rPr>
        <w:t>criminal</w:t>
      </w:r>
      <w:r w:rsidR="00D87047">
        <w:rPr>
          <w:rFonts w:ascii="Arial" w:hAnsi="Arial" w:cs="Arial"/>
          <w:sz w:val="20"/>
          <w:szCs w:val="20"/>
          <w:lang w:val="en" w:eastAsia="es-MX"/>
        </w:rPr>
        <w:t xml:space="preserve"> charges had </w:t>
      </w:r>
      <w:r w:rsidR="00D87047" w:rsidRPr="0046686D">
        <w:rPr>
          <w:rFonts w:ascii="Arial" w:hAnsi="Arial" w:cs="Arial"/>
          <w:sz w:val="20"/>
          <w:szCs w:val="20"/>
          <w:lang w:val="en" w:eastAsia="es-MX"/>
        </w:rPr>
        <w:t xml:space="preserve">been laid. </w:t>
      </w:r>
      <w:r w:rsidR="00D87047" w:rsidRPr="00836570">
        <w:rPr>
          <w:rFonts w:ascii="Arial" w:hAnsi="Arial" w:cs="Arial"/>
          <w:sz w:val="20"/>
          <w:szCs w:val="20"/>
          <w:lang w:val="en-US" w:eastAsia="es-MX"/>
        </w:rPr>
        <w:t>In addition, Article 73 guarantees a broad</w:t>
      </w:r>
      <w:r w:rsidR="004D7DF3" w:rsidRPr="00836570">
        <w:rPr>
          <w:rFonts w:ascii="Arial" w:hAnsi="Arial" w:cs="Arial"/>
          <w:sz w:val="20"/>
          <w:szCs w:val="20"/>
          <w:lang w:val="en-US" w:eastAsia="es-MX"/>
        </w:rPr>
        <w:t xml:space="preserve"> framework to the National Prevention Mechanism, providing independence and autonomy (human and financial). </w:t>
      </w:r>
    </w:p>
    <w:p w:rsidR="00D87047" w:rsidRDefault="00D87047" w:rsidP="000C748D">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Arial" w:hAnsi="Arial" w:cs="Arial"/>
          <w:sz w:val="20"/>
          <w:szCs w:val="20"/>
          <w:lang w:val="en-US" w:eastAsia="es-MX"/>
        </w:rPr>
      </w:pPr>
    </w:p>
    <w:p w:rsidR="0071577C" w:rsidRDefault="00D87047" w:rsidP="000C748D">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Arial" w:hAnsi="Arial" w:cs="Arial"/>
          <w:sz w:val="20"/>
          <w:szCs w:val="20"/>
          <w:lang w:val="en-US" w:eastAsia="es-MX"/>
        </w:rPr>
      </w:pPr>
      <w:r>
        <w:rPr>
          <w:rFonts w:ascii="Arial" w:hAnsi="Arial" w:cs="Arial"/>
          <w:sz w:val="20"/>
          <w:szCs w:val="20"/>
          <w:lang w:val="en-US" w:eastAsia="es-MX"/>
        </w:rPr>
        <w:t xml:space="preserve">The final version passed by the lower chamber </w:t>
      </w:r>
      <w:r w:rsidR="0046686D">
        <w:rPr>
          <w:rFonts w:ascii="Arial" w:hAnsi="Arial" w:cs="Arial"/>
          <w:sz w:val="20"/>
          <w:szCs w:val="20"/>
          <w:lang w:val="en-US" w:eastAsia="es-MX"/>
        </w:rPr>
        <w:t>has some shortcomings</w:t>
      </w:r>
      <w:r>
        <w:rPr>
          <w:rFonts w:ascii="Arial" w:hAnsi="Arial" w:cs="Arial"/>
          <w:sz w:val="20"/>
          <w:szCs w:val="20"/>
          <w:lang w:val="en-US" w:eastAsia="es-MX"/>
        </w:rPr>
        <w:t>, yet represents a significant step in the right direction</w:t>
      </w:r>
      <w:r w:rsidR="00D74B0E">
        <w:rPr>
          <w:rFonts w:ascii="Arial" w:hAnsi="Arial" w:cs="Arial"/>
          <w:sz w:val="20"/>
          <w:szCs w:val="20"/>
          <w:lang w:val="en-US" w:eastAsia="es-MX"/>
        </w:rPr>
        <w:t xml:space="preserve"> and is largely in line with international human rights standards</w:t>
      </w:r>
      <w:r>
        <w:rPr>
          <w:rFonts w:ascii="Arial" w:hAnsi="Arial" w:cs="Arial"/>
          <w:sz w:val="20"/>
          <w:szCs w:val="20"/>
          <w:lang w:val="en-US" w:eastAsia="es-MX"/>
        </w:rPr>
        <w:t>.</w:t>
      </w:r>
      <w:r w:rsidR="006153B4">
        <w:rPr>
          <w:rFonts w:ascii="Arial" w:hAnsi="Arial" w:cs="Arial"/>
          <w:sz w:val="20"/>
          <w:szCs w:val="20"/>
          <w:lang w:val="en-US" w:eastAsia="es-MX"/>
        </w:rPr>
        <w:t xml:space="preserve"> </w:t>
      </w:r>
      <w:r w:rsidR="0046686D">
        <w:rPr>
          <w:rFonts w:ascii="Arial" w:hAnsi="Arial" w:cs="Arial"/>
          <w:sz w:val="20"/>
          <w:szCs w:val="20"/>
          <w:lang w:val="en-US" w:eastAsia="es-MX"/>
        </w:rPr>
        <w:t>Amnesty International believes it is</w:t>
      </w:r>
      <w:r w:rsidR="006153B4">
        <w:rPr>
          <w:rFonts w:ascii="Arial" w:hAnsi="Arial" w:cs="Arial"/>
          <w:sz w:val="20"/>
          <w:szCs w:val="20"/>
          <w:lang w:val="en-US" w:eastAsia="es-MX"/>
        </w:rPr>
        <w:t xml:space="preserve"> an improvem</w:t>
      </w:r>
      <w:r w:rsidR="0071577C">
        <w:rPr>
          <w:rFonts w:ascii="Arial" w:hAnsi="Arial" w:cs="Arial"/>
          <w:sz w:val="20"/>
          <w:szCs w:val="20"/>
          <w:lang w:val="en-US" w:eastAsia="es-MX"/>
        </w:rPr>
        <w:t>ent on the 1991 Federal Law on T</w:t>
      </w:r>
      <w:r w:rsidR="006153B4">
        <w:rPr>
          <w:rFonts w:ascii="Arial" w:hAnsi="Arial" w:cs="Arial"/>
          <w:sz w:val="20"/>
          <w:szCs w:val="20"/>
          <w:lang w:val="en-US" w:eastAsia="es-MX"/>
        </w:rPr>
        <w:t>orture, which will be abrogated once this new law comes into effect.</w:t>
      </w:r>
      <w:r>
        <w:rPr>
          <w:rFonts w:ascii="Arial" w:hAnsi="Arial" w:cs="Arial"/>
          <w:sz w:val="20"/>
          <w:szCs w:val="20"/>
          <w:lang w:val="en-US" w:eastAsia="es-MX"/>
        </w:rPr>
        <w:t xml:space="preserve"> </w:t>
      </w:r>
    </w:p>
    <w:p w:rsidR="0071577C" w:rsidRDefault="0071577C" w:rsidP="000C748D">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Arial" w:hAnsi="Arial" w:cs="Arial"/>
          <w:sz w:val="20"/>
          <w:szCs w:val="20"/>
          <w:lang w:val="en-US" w:eastAsia="es-MX"/>
        </w:rPr>
      </w:pPr>
    </w:p>
    <w:p w:rsidR="00D87047" w:rsidRDefault="00D87047" w:rsidP="000C748D">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Arial" w:hAnsi="Arial" w:cs="Arial"/>
          <w:sz w:val="20"/>
          <w:szCs w:val="20"/>
          <w:lang w:val="en-US" w:eastAsia="es-MX"/>
        </w:rPr>
      </w:pPr>
      <w:r>
        <w:rPr>
          <w:rFonts w:ascii="Arial" w:hAnsi="Arial" w:cs="Arial"/>
          <w:sz w:val="20"/>
          <w:szCs w:val="20"/>
          <w:lang w:val="en-US" w:eastAsia="es-MX"/>
        </w:rPr>
        <w:t>The Senate</w:t>
      </w:r>
      <w:r w:rsidR="0046686D">
        <w:rPr>
          <w:rFonts w:ascii="Arial" w:hAnsi="Arial" w:cs="Arial"/>
          <w:sz w:val="20"/>
          <w:szCs w:val="20"/>
          <w:lang w:val="en-US" w:eastAsia="es-MX"/>
        </w:rPr>
        <w:t xml:space="preserve">, </w:t>
      </w:r>
      <w:r>
        <w:rPr>
          <w:rFonts w:ascii="Arial" w:hAnsi="Arial" w:cs="Arial"/>
          <w:sz w:val="20"/>
          <w:szCs w:val="20"/>
          <w:lang w:val="en-US" w:eastAsia="es-MX"/>
        </w:rPr>
        <w:t xml:space="preserve">which is the upper chamber of Mexican Congress, will </w:t>
      </w:r>
      <w:r w:rsidR="0046686D">
        <w:rPr>
          <w:rFonts w:ascii="Arial" w:hAnsi="Arial" w:cs="Arial"/>
          <w:sz w:val="20"/>
          <w:szCs w:val="20"/>
          <w:lang w:val="en-US" w:eastAsia="es-MX"/>
        </w:rPr>
        <w:t xml:space="preserve">imminently </w:t>
      </w:r>
      <w:r w:rsidR="00772D6D">
        <w:rPr>
          <w:rFonts w:ascii="Arial" w:hAnsi="Arial" w:cs="Arial"/>
          <w:sz w:val="20"/>
          <w:szCs w:val="20"/>
          <w:lang w:val="en-US" w:eastAsia="es-MX"/>
        </w:rPr>
        <w:t xml:space="preserve">vote on the law. It is very likely that </w:t>
      </w:r>
      <w:r w:rsidR="003A0BC7">
        <w:rPr>
          <w:rFonts w:ascii="Arial" w:hAnsi="Arial" w:cs="Arial"/>
          <w:sz w:val="20"/>
          <w:szCs w:val="20"/>
          <w:lang w:val="en-US" w:eastAsia="es-MX"/>
        </w:rPr>
        <w:t xml:space="preserve">the Senate </w:t>
      </w:r>
      <w:r w:rsidR="00772D6D">
        <w:rPr>
          <w:rFonts w:ascii="Arial" w:hAnsi="Arial" w:cs="Arial"/>
          <w:sz w:val="20"/>
          <w:szCs w:val="20"/>
          <w:lang w:val="en-US" w:eastAsia="es-MX"/>
        </w:rPr>
        <w:t xml:space="preserve">will make no changes and will approve the final version from the lower house, which would mean that it is sent to the President for his signature within 30 days, at which time it becomes law. We will advise the </w:t>
      </w:r>
      <w:r w:rsidR="0046686D">
        <w:rPr>
          <w:rFonts w:ascii="Arial" w:hAnsi="Arial" w:cs="Arial"/>
          <w:sz w:val="20"/>
          <w:szCs w:val="20"/>
          <w:lang w:val="en-US" w:eastAsia="es-MX"/>
        </w:rPr>
        <w:t xml:space="preserve">Urgent Action </w:t>
      </w:r>
      <w:r w:rsidR="00772D6D">
        <w:rPr>
          <w:rFonts w:ascii="Arial" w:hAnsi="Arial" w:cs="Arial"/>
          <w:sz w:val="20"/>
          <w:szCs w:val="20"/>
          <w:lang w:val="en-US" w:eastAsia="es-MX"/>
        </w:rPr>
        <w:t xml:space="preserve">network if this expected outcome does not happen. </w:t>
      </w:r>
    </w:p>
    <w:p w:rsidR="00772D6D" w:rsidRDefault="00772D6D" w:rsidP="000C748D">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Arial" w:hAnsi="Arial" w:cs="Arial"/>
          <w:sz w:val="20"/>
          <w:szCs w:val="20"/>
          <w:lang w:val="en-US" w:eastAsia="es-MX"/>
        </w:rPr>
      </w:pPr>
    </w:p>
    <w:p w:rsidR="00772D6D" w:rsidRPr="00B745DC" w:rsidRDefault="00772D6D" w:rsidP="000C748D">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Arial" w:hAnsi="Arial" w:cs="Arial"/>
          <w:sz w:val="20"/>
          <w:szCs w:val="20"/>
          <w:lang w:val="en-US" w:eastAsia="es-MX"/>
        </w:rPr>
      </w:pPr>
      <w:r>
        <w:rPr>
          <w:rFonts w:ascii="Arial" w:hAnsi="Arial" w:cs="Arial"/>
          <w:sz w:val="20"/>
          <w:szCs w:val="20"/>
          <w:lang w:val="en-US" w:eastAsia="es-MX"/>
        </w:rPr>
        <w:t>Th</w:t>
      </w:r>
      <w:r w:rsidR="0046686D">
        <w:rPr>
          <w:rFonts w:ascii="Arial" w:hAnsi="Arial" w:cs="Arial"/>
          <w:sz w:val="20"/>
          <w:szCs w:val="20"/>
          <w:lang w:val="en-US" w:eastAsia="es-MX"/>
        </w:rPr>
        <w:t>e improvements made to the General Law on Torture</w:t>
      </w:r>
      <w:r>
        <w:rPr>
          <w:rFonts w:ascii="Arial" w:hAnsi="Arial" w:cs="Arial"/>
          <w:sz w:val="20"/>
          <w:szCs w:val="20"/>
          <w:lang w:val="en-US" w:eastAsia="es-MX"/>
        </w:rPr>
        <w:t xml:space="preserve"> </w:t>
      </w:r>
      <w:r w:rsidR="0046686D">
        <w:rPr>
          <w:rFonts w:ascii="Arial" w:hAnsi="Arial" w:cs="Arial"/>
          <w:sz w:val="20"/>
          <w:szCs w:val="20"/>
          <w:lang w:val="en-US" w:eastAsia="es-MX"/>
        </w:rPr>
        <w:t>are</w:t>
      </w:r>
      <w:r>
        <w:rPr>
          <w:rFonts w:ascii="Arial" w:hAnsi="Arial" w:cs="Arial"/>
          <w:sz w:val="20"/>
          <w:szCs w:val="20"/>
          <w:lang w:val="en-US" w:eastAsia="es-MX"/>
        </w:rPr>
        <w:t xml:space="preserve"> an excellent outcome, </w:t>
      </w:r>
      <w:r w:rsidR="0046686D">
        <w:rPr>
          <w:rFonts w:ascii="Arial" w:hAnsi="Arial" w:cs="Arial"/>
          <w:sz w:val="20"/>
          <w:szCs w:val="20"/>
          <w:lang w:val="en-US" w:eastAsia="es-MX"/>
        </w:rPr>
        <w:t xml:space="preserve">and were achieved in part by pressure from Amnesty International’s </w:t>
      </w:r>
      <w:r>
        <w:rPr>
          <w:rFonts w:ascii="Arial" w:hAnsi="Arial" w:cs="Arial"/>
          <w:sz w:val="20"/>
          <w:szCs w:val="20"/>
          <w:lang w:val="en-US" w:eastAsia="es-MX"/>
        </w:rPr>
        <w:t>Urgent Action</w:t>
      </w:r>
      <w:r w:rsidR="0046686D">
        <w:rPr>
          <w:rFonts w:ascii="Arial" w:hAnsi="Arial" w:cs="Arial"/>
          <w:sz w:val="20"/>
          <w:szCs w:val="20"/>
          <w:lang w:val="en-US" w:eastAsia="es-MX"/>
        </w:rPr>
        <w:t>.</w:t>
      </w:r>
      <w:r>
        <w:rPr>
          <w:rFonts w:ascii="Arial" w:hAnsi="Arial" w:cs="Arial"/>
          <w:sz w:val="20"/>
          <w:szCs w:val="20"/>
          <w:lang w:val="en-US" w:eastAsia="es-MX"/>
        </w:rPr>
        <w:t xml:space="preserve"> </w:t>
      </w:r>
      <w:r w:rsidR="0046686D">
        <w:rPr>
          <w:rFonts w:ascii="Arial" w:hAnsi="Arial" w:cs="Arial"/>
          <w:sz w:val="20"/>
          <w:szCs w:val="20"/>
          <w:lang w:val="en-US" w:eastAsia="es-MX"/>
        </w:rPr>
        <w:t>Sources within the</w:t>
      </w:r>
      <w:r w:rsidR="00810546">
        <w:rPr>
          <w:rFonts w:ascii="Arial" w:hAnsi="Arial" w:cs="Arial"/>
          <w:sz w:val="20"/>
          <w:szCs w:val="20"/>
          <w:lang w:val="en-US" w:eastAsia="es-MX"/>
        </w:rPr>
        <w:t xml:space="preserve"> Congress also told </w:t>
      </w:r>
      <w:r w:rsidR="0046686D">
        <w:rPr>
          <w:rFonts w:ascii="Arial" w:hAnsi="Arial" w:cs="Arial"/>
          <w:sz w:val="20"/>
          <w:szCs w:val="20"/>
          <w:lang w:val="en-US" w:eastAsia="es-MX"/>
        </w:rPr>
        <w:t>the organization</w:t>
      </w:r>
      <w:r w:rsidR="00810546">
        <w:rPr>
          <w:rFonts w:ascii="Arial" w:hAnsi="Arial" w:cs="Arial"/>
          <w:sz w:val="20"/>
          <w:szCs w:val="20"/>
          <w:lang w:val="en-US" w:eastAsia="es-MX"/>
        </w:rPr>
        <w:t xml:space="preserve"> of having received many letters from Amnesty </w:t>
      </w:r>
      <w:r w:rsidR="0046686D">
        <w:rPr>
          <w:rFonts w:ascii="Arial" w:hAnsi="Arial" w:cs="Arial"/>
          <w:sz w:val="20"/>
          <w:szCs w:val="20"/>
          <w:lang w:val="en-US" w:eastAsia="es-MX"/>
        </w:rPr>
        <w:t xml:space="preserve">International </w:t>
      </w:r>
      <w:r w:rsidR="00810546">
        <w:rPr>
          <w:rFonts w:ascii="Arial" w:hAnsi="Arial" w:cs="Arial"/>
          <w:sz w:val="20"/>
          <w:szCs w:val="20"/>
          <w:lang w:val="en-US" w:eastAsia="es-MX"/>
        </w:rPr>
        <w:t xml:space="preserve">members and that the pressure was felt. </w:t>
      </w:r>
    </w:p>
    <w:p w:rsidR="004E08E5" w:rsidRDefault="004E08E5" w:rsidP="000C748D">
      <w:pPr>
        <w:pStyle w:val="AITableHeading"/>
        <w:tabs>
          <w:tab w:val="clear" w:pos="567"/>
        </w:tabs>
        <w:rPr>
          <w:rFonts w:cs="Arial"/>
          <w:bCs w:val="0"/>
          <w:sz w:val="24"/>
          <w:szCs w:val="24"/>
          <w:lang w:val="en-US" w:eastAsia="en-US"/>
        </w:rPr>
      </w:pPr>
    </w:p>
    <w:p w:rsidR="0026766F" w:rsidRPr="00F95961" w:rsidRDefault="004E08E5" w:rsidP="000C748D">
      <w:pPr>
        <w:pStyle w:val="AITableHeading"/>
        <w:tabs>
          <w:tab w:val="clear" w:pos="567"/>
        </w:tabs>
        <w:rPr>
          <w:rFonts w:cs="Arial"/>
        </w:rPr>
      </w:pPr>
      <w:r>
        <w:rPr>
          <w:rStyle w:val="StyleAIBodytextAsianSimSunChar"/>
          <w:rFonts w:cs="Arial"/>
        </w:rPr>
        <w:t>No further action is required of the UA network</w:t>
      </w:r>
      <w:r w:rsidR="0046686D">
        <w:rPr>
          <w:rStyle w:val="StyleAIBodytextAsianSimSunChar"/>
          <w:rFonts w:cs="Arial"/>
        </w:rPr>
        <w:t xml:space="preserve"> at this time</w:t>
      </w:r>
      <w:r>
        <w:rPr>
          <w:rStyle w:val="StyleAIBodytextAsianSimSunChar"/>
          <w:rFonts w:cs="Arial"/>
        </w:rPr>
        <w:t>. Many thanks to all who sent appeals.</w:t>
      </w:r>
    </w:p>
    <w:p w:rsidR="004E08E5" w:rsidRDefault="004E08E5" w:rsidP="000C748D">
      <w:pPr>
        <w:pStyle w:val="AITextSmallNoLineSpacing"/>
        <w:spacing w:line="240" w:lineRule="auto"/>
        <w:rPr>
          <w:rFonts w:cs="Arial"/>
          <w:sz w:val="20"/>
          <w:szCs w:val="20"/>
        </w:rPr>
      </w:pPr>
    </w:p>
    <w:p w:rsidR="004E08E5" w:rsidRPr="00F95961" w:rsidRDefault="0026766F" w:rsidP="000C748D">
      <w:pPr>
        <w:pStyle w:val="AITextSmallNoLineSpacing"/>
        <w:spacing w:line="240" w:lineRule="auto"/>
        <w:rPr>
          <w:rFonts w:cs="Arial"/>
        </w:rPr>
      </w:pPr>
      <w:r w:rsidRPr="00F95961">
        <w:rPr>
          <w:rFonts w:cs="Arial"/>
        </w:rPr>
        <w:t xml:space="preserve">This is the </w:t>
      </w:r>
      <w:r w:rsidR="004E08E5">
        <w:rPr>
          <w:rFonts w:cs="Arial"/>
        </w:rPr>
        <w:t>second</w:t>
      </w:r>
      <w:r w:rsidRPr="00F95961">
        <w:rPr>
          <w:rFonts w:cs="Arial"/>
        </w:rPr>
        <w:t xml:space="preserve"> update of UA </w:t>
      </w:r>
      <w:r w:rsidR="004E08E5">
        <w:rPr>
          <w:rFonts w:cs="Arial"/>
        </w:rPr>
        <w:t>11/17</w:t>
      </w:r>
      <w:r w:rsidRPr="00F95961">
        <w:rPr>
          <w:rFonts w:cs="Arial"/>
        </w:rPr>
        <w:t>. Further information: www.amnesty.org</w:t>
      </w:r>
      <w:r w:rsidR="004E08E5">
        <w:rPr>
          <w:rFonts w:cs="Arial"/>
        </w:rPr>
        <w:t>/en/documents/amr41/5977/2017/en/</w:t>
      </w:r>
    </w:p>
    <w:p w:rsidR="0026766F" w:rsidRPr="00F95961" w:rsidRDefault="0026766F" w:rsidP="000C748D">
      <w:pPr>
        <w:pStyle w:val="AITextSmallNoLineSpacing"/>
        <w:spacing w:line="240" w:lineRule="auto"/>
      </w:pPr>
    </w:p>
    <w:p w:rsidR="0026766F" w:rsidRPr="00F95961" w:rsidRDefault="0026766F" w:rsidP="000C748D">
      <w:pPr>
        <w:pStyle w:val="AITextSmallNoLineSpacing"/>
        <w:spacing w:line="240" w:lineRule="auto"/>
        <w:rPr>
          <w:rStyle w:val="StyleAIBodytextAsianSimSunChar"/>
          <w:rFonts w:cs="Arial"/>
          <w:sz w:val="18"/>
          <w:szCs w:val="18"/>
        </w:rPr>
        <w:sectPr w:rsidR="0026766F" w:rsidRPr="00F95961" w:rsidSect="000C748D">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1624EA" w:rsidRDefault="0026766F" w:rsidP="000C748D">
      <w:pPr>
        <w:rPr>
          <w:rFonts w:ascii="Arial" w:hAnsi="Arial" w:cs="Arial"/>
          <w:sz w:val="16"/>
          <w:szCs w:val="16"/>
        </w:rPr>
      </w:pPr>
      <w:r w:rsidRPr="00F95961">
        <w:rPr>
          <w:rFonts w:ascii="Arial" w:hAnsi="Arial" w:cs="Arial"/>
          <w:sz w:val="16"/>
          <w:szCs w:val="16"/>
        </w:rPr>
        <w:t xml:space="preserve">Further information on UA: </w:t>
      </w:r>
      <w:r w:rsidR="004E08E5">
        <w:rPr>
          <w:rFonts w:ascii="Arial" w:hAnsi="Arial" w:cs="Arial"/>
          <w:sz w:val="16"/>
          <w:szCs w:val="16"/>
        </w:rPr>
        <w:t>11/17</w:t>
      </w:r>
      <w:r w:rsidR="004E08E5" w:rsidRPr="00F95961">
        <w:rPr>
          <w:rFonts w:ascii="Arial" w:hAnsi="Arial" w:cs="Arial"/>
          <w:sz w:val="16"/>
          <w:szCs w:val="16"/>
        </w:rPr>
        <w:t xml:space="preserve"> </w:t>
      </w:r>
      <w:r w:rsidRPr="00F95961">
        <w:rPr>
          <w:rFonts w:ascii="Arial" w:hAnsi="Arial" w:cs="Arial"/>
          <w:sz w:val="16"/>
          <w:szCs w:val="16"/>
        </w:rPr>
        <w:t xml:space="preserve">Index: </w:t>
      </w:r>
      <w:r w:rsidR="004E08E5">
        <w:rPr>
          <w:rFonts w:ascii="Arial" w:hAnsi="Arial" w:cs="Arial"/>
          <w:sz w:val="16"/>
          <w:szCs w:val="16"/>
        </w:rPr>
        <w:t>AMR 41/6119/2017</w:t>
      </w:r>
      <w:r w:rsidR="004E08E5" w:rsidRPr="00F95961">
        <w:rPr>
          <w:rFonts w:ascii="Arial" w:hAnsi="Arial" w:cs="Arial"/>
          <w:sz w:val="16"/>
          <w:szCs w:val="16"/>
        </w:rPr>
        <w:t xml:space="preserve"> </w:t>
      </w:r>
      <w:r w:rsidRPr="00F95961">
        <w:rPr>
          <w:rFonts w:ascii="Arial" w:hAnsi="Arial" w:cs="Arial"/>
          <w:sz w:val="16"/>
          <w:szCs w:val="16"/>
        </w:rPr>
        <w:t xml:space="preserve">Issue Date: </w:t>
      </w:r>
      <w:r w:rsidR="004E08E5">
        <w:rPr>
          <w:rFonts w:ascii="Arial" w:hAnsi="Arial" w:cs="Arial"/>
          <w:sz w:val="16"/>
          <w:szCs w:val="16"/>
        </w:rPr>
        <w:t>25 April 2017</w:t>
      </w:r>
    </w:p>
    <w:p w:rsidR="0026766F" w:rsidRPr="00F95961" w:rsidRDefault="0026766F" w:rsidP="000C748D">
      <w:pPr>
        <w:rPr>
          <w:rFonts w:ascii="Arial" w:hAnsi="Arial" w:cs="Arial"/>
          <w:sz w:val="16"/>
          <w:szCs w:val="16"/>
        </w:rPr>
      </w:pPr>
    </w:p>
    <w:sectPr w:rsidR="0026766F" w:rsidRPr="00F95961" w:rsidSect="000C748D">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A9E" w:rsidRDefault="00F90A9E">
      <w:r>
        <w:separator/>
      </w:r>
    </w:p>
  </w:endnote>
  <w:endnote w:type="continuationSeparator" w:id="0">
    <w:p w:rsidR="00F90A9E" w:rsidRDefault="00F9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Lumina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F90A9E">
    <w:pPr>
      <w:pStyle w:val="Footer"/>
    </w:pPr>
    <w:r w:rsidRPr="00F90A9E">
      <w:rPr>
        <w:noProof/>
        <w:lang w:val="en-US"/>
      </w:rPr>
      <w:drawing>
        <wp:inline distT="0" distB="0" distL="0" distR="0">
          <wp:extent cx="6466205" cy="979805"/>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A9E" w:rsidRDefault="00F90A9E">
      <w:r>
        <w:separator/>
      </w:r>
    </w:p>
  </w:footnote>
  <w:footnote w:type="continuationSeparator" w:id="0">
    <w:p w:rsidR="00F90A9E" w:rsidRDefault="00F90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36570" w:rsidRDefault="004E08E5" w:rsidP="00B4432F">
    <w:pPr>
      <w:tabs>
        <w:tab w:val="right" w:pos="10203"/>
      </w:tabs>
      <w:rPr>
        <w:rFonts w:ascii="Arial" w:hAnsi="Arial" w:cs="Arial"/>
        <w:color w:val="FFFFFF"/>
      </w:rPr>
    </w:pPr>
    <w:r>
      <w:rPr>
        <w:rFonts w:ascii="Arial" w:hAnsi="Arial" w:cs="Arial"/>
        <w:sz w:val="16"/>
        <w:szCs w:val="16"/>
      </w:rPr>
      <w:t xml:space="preserve">Further information on </w:t>
    </w:r>
    <w:r w:rsidR="0026766F" w:rsidRPr="00836570">
      <w:rPr>
        <w:rFonts w:ascii="Arial" w:hAnsi="Arial" w:cs="Arial"/>
        <w:sz w:val="16"/>
        <w:szCs w:val="16"/>
      </w:rPr>
      <w:t xml:space="preserve">UA: </w:t>
    </w:r>
    <w:r>
      <w:rPr>
        <w:rFonts w:ascii="Arial" w:hAnsi="Arial" w:cs="Arial"/>
        <w:sz w:val="16"/>
        <w:szCs w:val="16"/>
      </w:rPr>
      <w:t>11/17</w:t>
    </w:r>
    <w:r w:rsidRPr="00836570">
      <w:rPr>
        <w:rFonts w:ascii="Arial" w:hAnsi="Arial" w:cs="Arial"/>
        <w:sz w:val="16"/>
        <w:szCs w:val="16"/>
      </w:rPr>
      <w:t xml:space="preserve"> </w:t>
    </w:r>
    <w:r w:rsidR="0026766F" w:rsidRPr="00836570">
      <w:rPr>
        <w:rFonts w:ascii="Arial" w:hAnsi="Arial" w:cs="Arial"/>
        <w:sz w:val="16"/>
        <w:szCs w:val="16"/>
      </w:rPr>
      <w:t xml:space="preserve">Index: </w:t>
    </w:r>
    <w:r>
      <w:rPr>
        <w:rFonts w:ascii="Arial" w:hAnsi="Arial" w:cs="Arial"/>
        <w:sz w:val="16"/>
        <w:szCs w:val="16"/>
      </w:rPr>
      <w:t>AMR 41/6119/2017</w:t>
    </w:r>
    <w:r w:rsidRPr="00836570">
      <w:rPr>
        <w:rFonts w:ascii="Arial" w:hAnsi="Arial" w:cs="Arial"/>
        <w:sz w:val="16"/>
        <w:szCs w:val="16"/>
      </w:rPr>
      <w:t xml:space="preserve"> </w:t>
    </w:r>
    <w:r>
      <w:rPr>
        <w:rFonts w:ascii="Arial" w:hAnsi="Arial" w:cs="Arial"/>
        <w:sz w:val="16"/>
        <w:szCs w:val="16"/>
      </w:rPr>
      <w:t>Mexico</w:t>
    </w:r>
    <w:r w:rsidR="0026766F" w:rsidRPr="00836570">
      <w:rPr>
        <w:rFonts w:ascii="Arial" w:hAnsi="Arial" w:cs="Arial"/>
        <w:sz w:val="16"/>
        <w:szCs w:val="16"/>
      </w:rPr>
      <w:tab/>
      <w:t xml:space="preserve">Date: </w:t>
    </w:r>
    <w:r>
      <w:rPr>
        <w:rFonts w:ascii="Arial" w:hAnsi="Arial" w:cs="Arial"/>
        <w:sz w:val="16"/>
        <w:szCs w:val="16"/>
      </w:rPr>
      <w:t>25 April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0DA4B4C"/>
    <w:multiLevelType w:val="hybridMultilevel"/>
    <w:tmpl w:val="EE4215A0"/>
    <w:lvl w:ilvl="0" w:tplc="080A0011">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DF3"/>
    <w:rsid w:val="00023EE0"/>
    <w:rsid w:val="00071486"/>
    <w:rsid w:val="000B23F7"/>
    <w:rsid w:val="000C748D"/>
    <w:rsid w:val="000F11B8"/>
    <w:rsid w:val="00114598"/>
    <w:rsid w:val="001411BF"/>
    <w:rsid w:val="001624EA"/>
    <w:rsid w:val="001671E0"/>
    <w:rsid w:val="001951FB"/>
    <w:rsid w:val="00196F3C"/>
    <w:rsid w:val="001B7B2B"/>
    <w:rsid w:val="001E0993"/>
    <w:rsid w:val="001F2D5C"/>
    <w:rsid w:val="0026766F"/>
    <w:rsid w:val="0027166B"/>
    <w:rsid w:val="002923B7"/>
    <w:rsid w:val="002932CE"/>
    <w:rsid w:val="00294D98"/>
    <w:rsid w:val="002C7B96"/>
    <w:rsid w:val="00310926"/>
    <w:rsid w:val="0034653F"/>
    <w:rsid w:val="00347243"/>
    <w:rsid w:val="003A0BC7"/>
    <w:rsid w:val="003A2A73"/>
    <w:rsid w:val="003D377A"/>
    <w:rsid w:val="00415A74"/>
    <w:rsid w:val="0046686D"/>
    <w:rsid w:val="00475586"/>
    <w:rsid w:val="00483E30"/>
    <w:rsid w:val="004C0AA6"/>
    <w:rsid w:val="004D19C7"/>
    <w:rsid w:val="004D7DF3"/>
    <w:rsid w:val="004E08E5"/>
    <w:rsid w:val="004E6A6E"/>
    <w:rsid w:val="005040F2"/>
    <w:rsid w:val="005149A9"/>
    <w:rsid w:val="0053584A"/>
    <w:rsid w:val="005534BC"/>
    <w:rsid w:val="005719B3"/>
    <w:rsid w:val="005C2CBA"/>
    <w:rsid w:val="005C41FB"/>
    <w:rsid w:val="005E3947"/>
    <w:rsid w:val="005F0D06"/>
    <w:rsid w:val="005F29C5"/>
    <w:rsid w:val="00606C38"/>
    <w:rsid w:val="006153B4"/>
    <w:rsid w:val="00625760"/>
    <w:rsid w:val="006814D6"/>
    <w:rsid w:val="006820E8"/>
    <w:rsid w:val="006A74EB"/>
    <w:rsid w:val="006C2190"/>
    <w:rsid w:val="006C3DE2"/>
    <w:rsid w:val="0071577C"/>
    <w:rsid w:val="007179E8"/>
    <w:rsid w:val="00736B40"/>
    <w:rsid w:val="007479B8"/>
    <w:rsid w:val="007620A6"/>
    <w:rsid w:val="00772D6D"/>
    <w:rsid w:val="0077354F"/>
    <w:rsid w:val="00792AD8"/>
    <w:rsid w:val="00795D45"/>
    <w:rsid w:val="007A1959"/>
    <w:rsid w:val="007A5DA8"/>
    <w:rsid w:val="007E0CAD"/>
    <w:rsid w:val="007E57A7"/>
    <w:rsid w:val="00810546"/>
    <w:rsid w:val="00815508"/>
    <w:rsid w:val="008224D0"/>
    <w:rsid w:val="008241AB"/>
    <w:rsid w:val="00836570"/>
    <w:rsid w:val="0086100E"/>
    <w:rsid w:val="0086363D"/>
    <w:rsid w:val="00875E19"/>
    <w:rsid w:val="008C6392"/>
    <w:rsid w:val="008E48B0"/>
    <w:rsid w:val="008F063E"/>
    <w:rsid w:val="008F64FC"/>
    <w:rsid w:val="009144AA"/>
    <w:rsid w:val="00946781"/>
    <w:rsid w:val="00950C7F"/>
    <w:rsid w:val="00963CA3"/>
    <w:rsid w:val="00985339"/>
    <w:rsid w:val="00987C31"/>
    <w:rsid w:val="009971C5"/>
    <w:rsid w:val="009C0BC3"/>
    <w:rsid w:val="009D5F0B"/>
    <w:rsid w:val="009E0910"/>
    <w:rsid w:val="009F4BB3"/>
    <w:rsid w:val="00A41CEF"/>
    <w:rsid w:val="00A5319E"/>
    <w:rsid w:val="00AF4CF9"/>
    <w:rsid w:val="00B043D9"/>
    <w:rsid w:val="00B06E79"/>
    <w:rsid w:val="00B22D7A"/>
    <w:rsid w:val="00B4432F"/>
    <w:rsid w:val="00B60330"/>
    <w:rsid w:val="00B60FB0"/>
    <w:rsid w:val="00B743D2"/>
    <w:rsid w:val="00B745DC"/>
    <w:rsid w:val="00B811E7"/>
    <w:rsid w:val="00B84EF8"/>
    <w:rsid w:val="00B9147D"/>
    <w:rsid w:val="00BA31FC"/>
    <w:rsid w:val="00BE4AEB"/>
    <w:rsid w:val="00C24A49"/>
    <w:rsid w:val="00C264C5"/>
    <w:rsid w:val="00C64997"/>
    <w:rsid w:val="00CE6658"/>
    <w:rsid w:val="00D0106D"/>
    <w:rsid w:val="00D02484"/>
    <w:rsid w:val="00D03746"/>
    <w:rsid w:val="00D20DEB"/>
    <w:rsid w:val="00D63AA5"/>
    <w:rsid w:val="00D6401F"/>
    <w:rsid w:val="00D74B0E"/>
    <w:rsid w:val="00D85FE8"/>
    <w:rsid w:val="00D87047"/>
    <w:rsid w:val="00DC5FB0"/>
    <w:rsid w:val="00DD777F"/>
    <w:rsid w:val="00DF0C26"/>
    <w:rsid w:val="00E14D81"/>
    <w:rsid w:val="00E23769"/>
    <w:rsid w:val="00E2387F"/>
    <w:rsid w:val="00E601DC"/>
    <w:rsid w:val="00E6735E"/>
    <w:rsid w:val="00E96397"/>
    <w:rsid w:val="00E97E64"/>
    <w:rsid w:val="00EA7847"/>
    <w:rsid w:val="00EB3A50"/>
    <w:rsid w:val="00EB3D70"/>
    <w:rsid w:val="00EC130D"/>
    <w:rsid w:val="00EC2C85"/>
    <w:rsid w:val="00ED61F1"/>
    <w:rsid w:val="00F20743"/>
    <w:rsid w:val="00F25545"/>
    <w:rsid w:val="00F414B8"/>
    <w:rsid w:val="00F54365"/>
    <w:rsid w:val="00F7781E"/>
    <w:rsid w:val="00F90A9E"/>
    <w:rsid w:val="00F95961"/>
    <w:rsid w:val="00FA5D76"/>
    <w:rsid w:val="00FE6E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81638F2-1FE2-431B-B500-E099A95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4D7DF3"/>
    <w:pPr>
      <w:ind w:left="720"/>
      <w:contextualSpacing/>
    </w:pPr>
  </w:style>
  <w:style w:type="paragraph" w:styleId="BalloonText">
    <w:name w:val="Balloon Text"/>
    <w:basedOn w:val="Normal"/>
    <w:link w:val="BalloonTextChar"/>
    <w:uiPriority w:val="99"/>
    <w:rsid w:val="004E08E5"/>
    <w:rPr>
      <w:rFonts w:ascii="Segoe UI" w:hAnsi="Segoe UI" w:cs="Segoe UI"/>
      <w:sz w:val="18"/>
      <w:szCs w:val="18"/>
    </w:rPr>
  </w:style>
  <w:style w:type="character" w:customStyle="1" w:styleId="BalloonTextChar">
    <w:name w:val="Balloon Text Char"/>
    <w:basedOn w:val="DefaultParagraphFont"/>
    <w:link w:val="BalloonText"/>
    <w:uiPriority w:val="99"/>
    <w:locked/>
    <w:rsid w:val="004E08E5"/>
    <w:rPr>
      <w:rFonts w:ascii="Segoe UI" w:hAnsi="Segoe UI" w:cs="Segoe UI"/>
      <w:sz w:val="18"/>
      <w:szCs w:val="18"/>
      <w:lang w:val="en-GB" w:eastAsia="zh-CN"/>
    </w:rPr>
  </w:style>
  <w:style w:type="paragraph" w:styleId="Revision">
    <w:name w:val="Revision"/>
    <w:hidden/>
    <w:uiPriority w:val="99"/>
    <w:semiHidden/>
    <w:rsid w:val="004E08E5"/>
    <w:rPr>
      <w:sz w:val="24"/>
      <w:szCs w:val="24"/>
      <w:lang w:val="en-GB" w:eastAsia="zh-CN"/>
    </w:rPr>
  </w:style>
  <w:style w:type="character" w:styleId="CommentReference">
    <w:name w:val="annotation reference"/>
    <w:basedOn w:val="DefaultParagraphFont"/>
    <w:uiPriority w:val="99"/>
    <w:rsid w:val="0046686D"/>
    <w:rPr>
      <w:rFonts w:cs="Times New Roman"/>
      <w:sz w:val="16"/>
      <w:szCs w:val="16"/>
    </w:rPr>
  </w:style>
  <w:style w:type="paragraph" w:styleId="CommentText">
    <w:name w:val="annotation text"/>
    <w:basedOn w:val="Normal"/>
    <w:link w:val="CommentTextChar"/>
    <w:uiPriority w:val="99"/>
    <w:rsid w:val="0046686D"/>
    <w:rPr>
      <w:sz w:val="20"/>
      <w:szCs w:val="20"/>
    </w:rPr>
  </w:style>
  <w:style w:type="character" w:customStyle="1" w:styleId="CommentTextChar">
    <w:name w:val="Comment Text Char"/>
    <w:basedOn w:val="DefaultParagraphFont"/>
    <w:link w:val="CommentText"/>
    <w:uiPriority w:val="99"/>
    <w:locked/>
    <w:rsid w:val="0046686D"/>
    <w:rPr>
      <w:rFonts w:cs="Times New Roman"/>
      <w:lang w:val="en-GB" w:eastAsia="zh-CN"/>
    </w:rPr>
  </w:style>
  <w:style w:type="paragraph" w:styleId="CommentSubject">
    <w:name w:val="annotation subject"/>
    <w:basedOn w:val="CommentText"/>
    <w:next w:val="CommentText"/>
    <w:link w:val="CommentSubjectChar"/>
    <w:uiPriority w:val="99"/>
    <w:rsid w:val="0046686D"/>
    <w:rPr>
      <w:b/>
      <w:bCs/>
    </w:rPr>
  </w:style>
  <w:style w:type="character" w:customStyle="1" w:styleId="CommentSubjectChar">
    <w:name w:val="Comment Subject Char"/>
    <w:basedOn w:val="CommentTextChar"/>
    <w:link w:val="CommentSubject"/>
    <w:uiPriority w:val="99"/>
    <w:locked/>
    <w:rsid w:val="0046686D"/>
    <w:rPr>
      <w:rFonts w:cs="Times New Roman"/>
      <w:b/>
      <w:bCs/>
      <w:lang w:val="en-GB"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1</Pages>
  <Words>530</Words>
  <Characters>3026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Madeleine Penman</dc:creator>
  <cp:keywords/>
  <dc:description/>
  <cp:lastModifiedBy>iar4team</cp:lastModifiedBy>
  <cp:revision>2</cp:revision>
  <dcterms:created xsi:type="dcterms:W3CDTF">2017-04-26T13:58:00Z</dcterms:created>
  <dcterms:modified xsi:type="dcterms:W3CDTF">2017-04-26T13:58:00Z</dcterms:modified>
</cp:coreProperties>
</file>