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81BE98" w14:textId="77777777" w:rsidR="0026766F" w:rsidRPr="00F95961" w:rsidRDefault="0026766F" w:rsidP="00FC2DB4">
      <w:pPr>
        <w:pStyle w:val="AIUrgentActionTopHeading"/>
        <w:tabs>
          <w:tab w:val="clear" w:pos="567"/>
        </w:tabs>
        <w:spacing w:line="240" w:lineRule="auto"/>
        <w:rPr>
          <w:rFonts w:cs="Arial"/>
          <w:sz w:val="120"/>
          <w:szCs w:val="120"/>
        </w:rPr>
      </w:pPr>
      <w:r w:rsidRPr="00F95961">
        <w:rPr>
          <w:rFonts w:cs="Arial"/>
          <w:sz w:val="120"/>
          <w:szCs w:val="120"/>
        </w:rPr>
        <w:t>URGENT ACTION</w:t>
      </w:r>
    </w:p>
    <w:p w14:paraId="727982A4" w14:textId="0200EC76" w:rsidR="0026766F" w:rsidRPr="00781E10" w:rsidRDefault="00BB25CC" w:rsidP="00FC2DB4">
      <w:pPr>
        <w:rPr>
          <w:rStyle w:val="AIHeadline"/>
          <w:rFonts w:cs="Arial"/>
          <w:sz w:val="36"/>
          <w:szCs w:val="38"/>
        </w:rPr>
      </w:pPr>
      <w:r w:rsidRPr="00781E10">
        <w:rPr>
          <w:rStyle w:val="AIHeadline"/>
          <w:rFonts w:cs="Arial"/>
          <w:sz w:val="36"/>
          <w:szCs w:val="38"/>
        </w:rPr>
        <w:t xml:space="preserve">FORMER PRISONER OF CONSCIENCE </w:t>
      </w:r>
      <w:r w:rsidR="00586410">
        <w:rPr>
          <w:rStyle w:val="AIHeadline"/>
          <w:rFonts w:cs="Arial"/>
          <w:sz w:val="36"/>
          <w:szCs w:val="38"/>
        </w:rPr>
        <w:t>detained</w:t>
      </w:r>
      <w:r w:rsidR="00781E10" w:rsidRPr="00781E10">
        <w:rPr>
          <w:rStyle w:val="AIHeadline"/>
          <w:rFonts w:cs="Arial"/>
          <w:sz w:val="36"/>
          <w:szCs w:val="38"/>
        </w:rPr>
        <w:t xml:space="preserve"> </w:t>
      </w:r>
      <w:r w:rsidRPr="00781E10">
        <w:rPr>
          <w:rStyle w:val="AIHeadline"/>
          <w:rFonts w:cs="Arial"/>
          <w:sz w:val="36"/>
          <w:szCs w:val="38"/>
        </w:rPr>
        <w:t>AGAIN</w:t>
      </w:r>
    </w:p>
    <w:p w14:paraId="3A95BAF9" w14:textId="18CE669A" w:rsidR="00721291" w:rsidRDefault="00781E10" w:rsidP="00FC2DB4">
      <w:pPr>
        <w:pStyle w:val="AIintropara"/>
        <w:spacing w:line="240" w:lineRule="auto"/>
        <w:rPr>
          <w:rFonts w:cs="Arial"/>
        </w:rPr>
      </w:pPr>
      <w:r>
        <w:rPr>
          <w:rFonts w:cs="Arial"/>
        </w:rPr>
        <w:t>A</w:t>
      </w:r>
      <w:r w:rsidR="00FB3A4A">
        <w:rPr>
          <w:rFonts w:cs="Arial"/>
        </w:rPr>
        <w:t>ctivist</w:t>
      </w:r>
      <w:r w:rsidR="003E0BF9">
        <w:rPr>
          <w:rFonts w:cs="Arial"/>
        </w:rPr>
        <w:t>,</w:t>
      </w:r>
      <w:r w:rsidR="00721291">
        <w:rPr>
          <w:rFonts w:cs="Arial"/>
        </w:rPr>
        <w:t xml:space="preserve"> Htin Kyaw is </w:t>
      </w:r>
      <w:r w:rsidR="002544C9">
        <w:rPr>
          <w:rFonts w:cs="Arial"/>
        </w:rPr>
        <w:t>again being</w:t>
      </w:r>
      <w:r w:rsidR="00721291">
        <w:rPr>
          <w:rFonts w:cs="Arial"/>
        </w:rPr>
        <w:t xml:space="preserve"> detained solely for the peaceful exercise of his </w:t>
      </w:r>
      <w:r w:rsidR="00586410">
        <w:rPr>
          <w:rFonts w:cs="Arial"/>
        </w:rPr>
        <w:t>human rights</w:t>
      </w:r>
      <w:r w:rsidR="00721291">
        <w:rPr>
          <w:rFonts w:cs="Arial"/>
        </w:rPr>
        <w:t xml:space="preserve">. </w:t>
      </w:r>
      <w:r w:rsidR="002544C9">
        <w:rPr>
          <w:rFonts w:cs="Arial"/>
        </w:rPr>
        <w:t xml:space="preserve">Arrested </w:t>
      </w:r>
      <w:r w:rsidR="00FB3A4A">
        <w:rPr>
          <w:rFonts w:cs="Arial"/>
        </w:rPr>
        <w:t xml:space="preserve">in October 2016 </w:t>
      </w:r>
      <w:r w:rsidR="002544C9">
        <w:rPr>
          <w:rFonts w:cs="Arial"/>
        </w:rPr>
        <w:t xml:space="preserve">for his criticism of the Myanmar </w:t>
      </w:r>
      <w:r w:rsidR="00603AA0">
        <w:rPr>
          <w:rFonts w:cs="Arial"/>
        </w:rPr>
        <w:t xml:space="preserve">justice system, his </w:t>
      </w:r>
      <w:r w:rsidR="00721291">
        <w:rPr>
          <w:rFonts w:cs="Arial"/>
        </w:rPr>
        <w:t xml:space="preserve">next </w:t>
      </w:r>
      <w:r>
        <w:rPr>
          <w:rFonts w:cs="Arial"/>
        </w:rPr>
        <w:t xml:space="preserve">court </w:t>
      </w:r>
      <w:r w:rsidR="00721291">
        <w:rPr>
          <w:rFonts w:cs="Arial"/>
        </w:rPr>
        <w:t>hearing is on 5 April</w:t>
      </w:r>
      <w:r w:rsidR="00603AA0">
        <w:rPr>
          <w:rFonts w:cs="Arial"/>
        </w:rPr>
        <w:t xml:space="preserve"> 2017 </w:t>
      </w:r>
      <w:r w:rsidR="00BB25CC">
        <w:rPr>
          <w:rFonts w:cs="Arial"/>
        </w:rPr>
        <w:t xml:space="preserve">and, if convicted, </w:t>
      </w:r>
      <w:r>
        <w:rPr>
          <w:rFonts w:cs="Arial"/>
        </w:rPr>
        <w:t xml:space="preserve">he </w:t>
      </w:r>
      <w:r w:rsidR="00603AA0">
        <w:rPr>
          <w:rFonts w:cs="Arial"/>
        </w:rPr>
        <w:t>face</w:t>
      </w:r>
      <w:r w:rsidR="00AA3B41">
        <w:rPr>
          <w:rFonts w:cs="Arial"/>
        </w:rPr>
        <w:t>s up to</w:t>
      </w:r>
      <w:r w:rsidR="00BB25CC">
        <w:rPr>
          <w:rFonts w:cs="Arial"/>
        </w:rPr>
        <w:t xml:space="preserve"> two years</w:t>
      </w:r>
      <w:r>
        <w:rPr>
          <w:rFonts w:cs="Arial"/>
        </w:rPr>
        <w:t>’</w:t>
      </w:r>
      <w:r w:rsidR="00BB25CC">
        <w:rPr>
          <w:rFonts w:cs="Arial"/>
        </w:rPr>
        <w:t xml:space="preserve"> imprisonment</w:t>
      </w:r>
      <w:r w:rsidR="00603AA0">
        <w:rPr>
          <w:rFonts w:cs="Arial"/>
        </w:rPr>
        <w:t>.</w:t>
      </w:r>
      <w:r w:rsidR="00721291">
        <w:rPr>
          <w:rFonts w:cs="Arial"/>
        </w:rPr>
        <w:t xml:space="preserve"> He must be immediately released</w:t>
      </w:r>
      <w:r w:rsidR="00586410">
        <w:rPr>
          <w:rFonts w:cs="Arial"/>
        </w:rPr>
        <w:t xml:space="preserve"> and all charges related to the peaceful exercise of his right to freedom of expression must be dropped</w:t>
      </w:r>
      <w:r w:rsidR="00FD3162">
        <w:rPr>
          <w:rFonts w:cs="Arial"/>
        </w:rPr>
        <w:t>.</w:t>
      </w:r>
    </w:p>
    <w:p w14:paraId="1834A4CE" w14:textId="291DD936" w:rsidR="00541E9D" w:rsidRPr="00781E10" w:rsidRDefault="0083121A" w:rsidP="00FC2DB4">
      <w:pPr>
        <w:pStyle w:val="AIBodytext"/>
        <w:tabs>
          <w:tab w:val="clear" w:pos="567"/>
        </w:tabs>
        <w:spacing w:line="192" w:lineRule="auto"/>
        <w:rPr>
          <w:rStyle w:val="StyleAIBodytextAsianSimSunChar"/>
          <w:rFonts w:cs="Arial"/>
        </w:rPr>
      </w:pPr>
      <w:r w:rsidRPr="00781E10">
        <w:rPr>
          <w:rStyle w:val="StyleAIBodytextAsianSimSunChar"/>
          <w:rFonts w:cs="Arial"/>
          <w:b/>
        </w:rPr>
        <w:t>Htin Kyaw</w:t>
      </w:r>
      <w:r w:rsidR="00721291" w:rsidRPr="00BB25CC">
        <w:rPr>
          <w:rStyle w:val="StyleAIBodytextAsianSimSunChar"/>
          <w:rFonts w:cs="Arial"/>
        </w:rPr>
        <w:t>, leader of the</w:t>
      </w:r>
      <w:r w:rsidRPr="00BB25CC">
        <w:rPr>
          <w:rStyle w:val="StyleAIBodytextAsianSimSunChar"/>
          <w:rFonts w:cs="Arial"/>
        </w:rPr>
        <w:t xml:space="preserve"> grassroots</w:t>
      </w:r>
      <w:r w:rsidR="00721291" w:rsidRPr="00BB25CC">
        <w:rPr>
          <w:rStyle w:val="StyleAIBodytextAsianSimSunChar"/>
          <w:rFonts w:cs="Arial"/>
        </w:rPr>
        <w:t xml:space="preserve"> </w:t>
      </w:r>
      <w:r w:rsidRPr="00BB25CC">
        <w:rPr>
          <w:rStyle w:val="StyleAIBodytextAsianSimSunChar"/>
          <w:rFonts w:cs="Arial"/>
        </w:rPr>
        <w:t>Movement for Democratic Current Forces (MDCF),</w:t>
      </w:r>
      <w:r w:rsidR="00413764">
        <w:rPr>
          <w:rStyle w:val="StyleAIBodytextAsianSimSunChar"/>
          <w:rFonts w:cs="Arial"/>
        </w:rPr>
        <w:t xml:space="preserve"> has been charged for </w:t>
      </w:r>
      <w:r w:rsidR="00AA3B41">
        <w:rPr>
          <w:rStyle w:val="StyleAIBodytextAsianSimSunChar"/>
          <w:rFonts w:cs="Arial"/>
        </w:rPr>
        <w:t>a comment</w:t>
      </w:r>
      <w:r w:rsidR="00413764">
        <w:rPr>
          <w:rStyle w:val="StyleAIBodytextAsianSimSunChar"/>
          <w:rFonts w:cs="Arial"/>
        </w:rPr>
        <w:t xml:space="preserve"> he made criticizing Myanmar’s </w:t>
      </w:r>
      <w:r w:rsidR="00721291" w:rsidRPr="00BB25CC">
        <w:rPr>
          <w:rStyle w:val="StyleAIBodytextAsianSimSunChar"/>
          <w:rFonts w:cs="Arial"/>
        </w:rPr>
        <w:t>justice system</w:t>
      </w:r>
      <w:r w:rsidR="00413764">
        <w:rPr>
          <w:rStyle w:val="StyleAIBodytextAsianSimSunChar"/>
          <w:rFonts w:cs="Arial"/>
        </w:rPr>
        <w:t>.</w:t>
      </w:r>
      <w:r w:rsidR="00955FBD">
        <w:rPr>
          <w:rStyle w:val="StyleAIBodytextAsianSimSunChar"/>
          <w:rFonts w:cs="Arial"/>
        </w:rPr>
        <w:t xml:space="preserve"> In </w:t>
      </w:r>
      <w:r w:rsidR="00AA3B41">
        <w:rPr>
          <w:rStyle w:val="StyleAIBodytextAsianSimSunChar"/>
          <w:rFonts w:cs="Arial"/>
        </w:rPr>
        <w:t>the statement</w:t>
      </w:r>
      <w:r w:rsidR="00955FBD">
        <w:rPr>
          <w:rStyle w:val="StyleAIBodytextAsianSimSunChar"/>
          <w:rFonts w:cs="Arial"/>
        </w:rPr>
        <w:t xml:space="preserve"> made outside a </w:t>
      </w:r>
      <w:r w:rsidR="00AA3B41">
        <w:rPr>
          <w:rStyle w:val="StyleAIBodytextAsianSimSunChar"/>
          <w:rFonts w:cs="Arial"/>
        </w:rPr>
        <w:t>court</w:t>
      </w:r>
      <w:r w:rsidR="00955FBD">
        <w:rPr>
          <w:rStyle w:val="StyleAIBodytextAsianSimSunChar"/>
          <w:rFonts w:cs="Arial"/>
        </w:rPr>
        <w:t xml:space="preserve"> in Yangon</w:t>
      </w:r>
      <w:r w:rsidR="00B140E1">
        <w:rPr>
          <w:rStyle w:val="StyleAIBodytextAsianSimSunChar"/>
          <w:rFonts w:cs="Arial"/>
        </w:rPr>
        <w:t xml:space="preserve"> on 21 October, </w:t>
      </w:r>
      <w:r w:rsidR="00955FBD">
        <w:rPr>
          <w:rStyle w:val="StyleAIBodytextAsianSimSunChar"/>
          <w:rFonts w:cs="Arial"/>
        </w:rPr>
        <w:t xml:space="preserve">he complained that </w:t>
      </w:r>
      <w:r w:rsidR="00721291" w:rsidRPr="00BB25CC">
        <w:rPr>
          <w:rStyle w:val="StyleAIBodytextAsianSimSunChar"/>
          <w:rFonts w:cs="Arial"/>
        </w:rPr>
        <w:t xml:space="preserve">while ordinary people are </w:t>
      </w:r>
      <w:r w:rsidR="00E41EDA" w:rsidRPr="00BB25CC">
        <w:rPr>
          <w:rStyle w:val="StyleAIBodytextAsianSimSunChar"/>
          <w:rFonts w:cs="Arial"/>
        </w:rPr>
        <w:t>often</w:t>
      </w:r>
      <w:r w:rsidR="00721291" w:rsidRPr="00BB25CC">
        <w:rPr>
          <w:rStyle w:val="StyleAIBodytextAsianSimSunChar"/>
          <w:rFonts w:cs="Arial"/>
        </w:rPr>
        <w:t xml:space="preserve"> sued</w:t>
      </w:r>
      <w:r w:rsidR="00CF3BF3" w:rsidRPr="00BB25CC">
        <w:rPr>
          <w:rStyle w:val="StyleAIBodytextAsianSimSunChar"/>
          <w:rFonts w:cs="Arial"/>
        </w:rPr>
        <w:t>, courts never accept</w:t>
      </w:r>
      <w:r w:rsidR="00955FBD">
        <w:rPr>
          <w:rStyle w:val="StyleAIBodytextAsianSimSunChar"/>
          <w:rFonts w:cs="Arial"/>
        </w:rPr>
        <w:t>ed</w:t>
      </w:r>
      <w:r w:rsidR="00721291" w:rsidRPr="00BB25CC">
        <w:rPr>
          <w:rStyle w:val="StyleAIBodytextAsianSimSunChar"/>
          <w:rFonts w:cs="Arial"/>
        </w:rPr>
        <w:t xml:space="preserve"> lawsuits against</w:t>
      </w:r>
      <w:r w:rsidR="00955FBD">
        <w:rPr>
          <w:rStyle w:val="StyleAIBodytextAsianSimSunChar"/>
          <w:rFonts w:cs="Arial"/>
        </w:rPr>
        <w:t xml:space="preserve"> military officials</w:t>
      </w:r>
      <w:r w:rsidR="00721291" w:rsidRPr="00BB25CC">
        <w:rPr>
          <w:rStyle w:val="StyleAIBodytextAsianSimSunChar"/>
          <w:rFonts w:cs="Arial"/>
        </w:rPr>
        <w:t xml:space="preserve"> </w:t>
      </w:r>
      <w:r w:rsidR="00AA3B41">
        <w:rPr>
          <w:rStyle w:val="StyleAIBodytextAsianSimSunChar"/>
          <w:rFonts w:cs="Arial"/>
        </w:rPr>
        <w:t>accused of</w:t>
      </w:r>
      <w:r w:rsidR="00E41EDA" w:rsidRPr="00BB25CC">
        <w:rPr>
          <w:rStyle w:val="StyleAIBodytextAsianSimSunChar"/>
          <w:rFonts w:cs="Arial"/>
        </w:rPr>
        <w:t xml:space="preserve"> </w:t>
      </w:r>
      <w:r w:rsidR="00721291" w:rsidRPr="00BB25CC">
        <w:rPr>
          <w:rStyle w:val="StyleAIBodytextAsianSimSunChar"/>
          <w:rFonts w:cs="Arial"/>
        </w:rPr>
        <w:t>committ</w:t>
      </w:r>
      <w:r w:rsidR="00B140E1">
        <w:rPr>
          <w:rStyle w:val="StyleAIBodytextAsianSimSunChar"/>
          <w:rFonts w:cs="Arial"/>
        </w:rPr>
        <w:t>ing</w:t>
      </w:r>
      <w:r w:rsidR="00721291" w:rsidRPr="00BB25CC">
        <w:rPr>
          <w:rStyle w:val="StyleAIBodytextAsianSimSunChar"/>
          <w:rFonts w:cs="Arial"/>
        </w:rPr>
        <w:t xml:space="preserve"> crimes.</w:t>
      </w:r>
      <w:r w:rsidR="00955FBD">
        <w:rPr>
          <w:rStyle w:val="StyleAIBodytextAsianSimSunChar"/>
          <w:rFonts w:cs="Arial"/>
        </w:rPr>
        <w:t xml:space="preserve"> </w:t>
      </w:r>
      <w:r w:rsidR="00B140E1">
        <w:rPr>
          <w:rStyle w:val="StyleAIBodytextAsianSimSunChar"/>
          <w:rFonts w:cs="Arial"/>
        </w:rPr>
        <w:t>His remarks, in which h</w:t>
      </w:r>
      <w:r w:rsidR="00955FBD">
        <w:rPr>
          <w:rStyle w:val="StyleAIBodytextAsianSimSunChar"/>
          <w:rFonts w:cs="Arial"/>
        </w:rPr>
        <w:t>e referred to army generals as “sons of bitches”</w:t>
      </w:r>
      <w:r w:rsidR="00B140E1">
        <w:rPr>
          <w:rStyle w:val="StyleAIBodytextAsianSimSunChar"/>
          <w:rFonts w:cs="Arial"/>
        </w:rPr>
        <w:t>, were recorded in a video</w:t>
      </w:r>
      <w:r w:rsidR="00AA3B41">
        <w:rPr>
          <w:rStyle w:val="StyleAIBodytextAsianSimSunChar"/>
          <w:rFonts w:cs="Arial"/>
        </w:rPr>
        <w:t xml:space="preserve"> which was widely shared online.</w:t>
      </w:r>
    </w:p>
    <w:p w14:paraId="3F8DF459" w14:textId="4142D233" w:rsidR="00721291" w:rsidRPr="00BB25CC" w:rsidRDefault="00541E9D" w:rsidP="00FC2DB4">
      <w:pPr>
        <w:pStyle w:val="AIBodytext"/>
        <w:tabs>
          <w:tab w:val="clear" w:pos="567"/>
        </w:tabs>
        <w:spacing w:line="192" w:lineRule="auto"/>
        <w:rPr>
          <w:rFonts w:eastAsia="SimSun" w:cs="Arial"/>
        </w:rPr>
      </w:pPr>
      <w:r w:rsidRPr="00BB25CC">
        <w:rPr>
          <w:rStyle w:val="StyleAIBodytextAsianSimSunChar"/>
          <w:rFonts w:cs="Arial"/>
        </w:rPr>
        <w:t>Htin Kyaw was arrested</w:t>
      </w:r>
      <w:r w:rsidR="00955FBD">
        <w:rPr>
          <w:rStyle w:val="StyleAIBodytextAsianSimSunChar"/>
          <w:rFonts w:cs="Arial"/>
        </w:rPr>
        <w:t xml:space="preserve"> </w:t>
      </w:r>
      <w:r w:rsidRPr="00BB25CC">
        <w:rPr>
          <w:rStyle w:val="StyleAIBodytextAsianSimSunChar"/>
          <w:rFonts w:cs="Arial"/>
        </w:rPr>
        <w:t xml:space="preserve">on 26 October 2016, five days </w:t>
      </w:r>
      <w:r w:rsidR="00B140E1">
        <w:rPr>
          <w:rStyle w:val="StyleAIBodytextAsianSimSunChar"/>
          <w:rFonts w:cs="Arial"/>
        </w:rPr>
        <w:t>later</w:t>
      </w:r>
      <w:r w:rsidRPr="00BB25CC">
        <w:rPr>
          <w:rStyle w:val="StyleAIBodytextAsianSimSunChar"/>
          <w:rFonts w:cs="Arial"/>
        </w:rPr>
        <w:t xml:space="preserve">, at the MDCF </w:t>
      </w:r>
      <w:r w:rsidR="00721291" w:rsidRPr="00BB25CC">
        <w:rPr>
          <w:rStyle w:val="StyleAIBodytextAsianSimSunChar"/>
          <w:rFonts w:cs="Arial"/>
        </w:rPr>
        <w:t>office</w:t>
      </w:r>
      <w:r w:rsidR="00CF3BF3" w:rsidRPr="00BB25CC">
        <w:rPr>
          <w:rStyle w:val="StyleAIBodytextAsianSimSunChar"/>
          <w:rFonts w:cs="Arial"/>
        </w:rPr>
        <w:t xml:space="preserve"> in Yangon</w:t>
      </w:r>
      <w:r w:rsidR="00955FBD">
        <w:rPr>
          <w:rStyle w:val="StyleAIBodytextAsianSimSunChar"/>
          <w:rFonts w:cs="Arial"/>
        </w:rPr>
        <w:t xml:space="preserve">. He was </w:t>
      </w:r>
      <w:r w:rsidR="00721291" w:rsidRPr="00BB25CC">
        <w:rPr>
          <w:rStyle w:val="StyleAIBodytextAsianSimSunChar"/>
          <w:rFonts w:cs="Arial"/>
        </w:rPr>
        <w:t xml:space="preserve">charged with “making a statement </w:t>
      </w:r>
      <w:r w:rsidR="00721291" w:rsidRPr="00BB25CC">
        <w:rPr>
          <w:rFonts w:cs="Arial"/>
        </w:rPr>
        <w:t xml:space="preserve">with intent </w:t>
      </w:r>
      <w:r w:rsidR="00802866" w:rsidRPr="00BB25CC">
        <w:rPr>
          <w:rFonts w:cs="Arial"/>
        </w:rPr>
        <w:t>to</w:t>
      </w:r>
      <w:r w:rsidR="00802866">
        <w:rPr>
          <w:rFonts w:cs="Arial"/>
        </w:rPr>
        <w:t xml:space="preserve"> </w:t>
      </w:r>
      <w:r w:rsidR="00802866">
        <w:t xml:space="preserve">cause, or which is likely to </w:t>
      </w:r>
      <w:r w:rsidR="00721291" w:rsidRPr="00BB25CC">
        <w:rPr>
          <w:rFonts w:cs="Arial"/>
        </w:rPr>
        <w:t>cause</w:t>
      </w:r>
      <w:r w:rsidR="00802866">
        <w:rPr>
          <w:rFonts w:cs="Arial"/>
        </w:rPr>
        <w:t>,</w:t>
      </w:r>
      <w:r w:rsidR="00721291" w:rsidRPr="00BB25CC">
        <w:rPr>
          <w:rFonts w:cs="Arial"/>
        </w:rPr>
        <w:t xml:space="preserve"> any officer, soldier</w:t>
      </w:r>
      <w:r w:rsidR="00CF3BF3" w:rsidRPr="00BB25CC">
        <w:rPr>
          <w:rFonts w:cs="Arial"/>
        </w:rPr>
        <w:t xml:space="preserve"> … </w:t>
      </w:r>
      <w:r w:rsidR="00721291" w:rsidRPr="00BB25CC">
        <w:rPr>
          <w:rFonts w:cs="Arial"/>
        </w:rPr>
        <w:t>in the Army …</w:t>
      </w:r>
      <w:r w:rsidR="00721291" w:rsidRPr="00BB25CC">
        <w:rPr>
          <w:rFonts w:eastAsia="SimSun" w:cs="Arial"/>
        </w:rPr>
        <w:t xml:space="preserve"> to mutiny or otherwise disregard or fail in his duty as such”</w:t>
      </w:r>
      <w:r w:rsidR="00AA3B41">
        <w:rPr>
          <w:rFonts w:eastAsia="SimSun" w:cs="Arial"/>
        </w:rPr>
        <w:t xml:space="preserve"> under </w:t>
      </w:r>
      <w:r w:rsidR="00AA3B41" w:rsidRPr="00BB25CC">
        <w:rPr>
          <w:rStyle w:val="StyleAIBodytextAsianSimSunChar"/>
          <w:rFonts w:cs="Arial"/>
        </w:rPr>
        <w:t>Article 505(a) of the Penal Code</w:t>
      </w:r>
      <w:r w:rsidR="00AA3B41">
        <w:rPr>
          <w:rStyle w:val="StyleAIBodytextAsianSimSunChar"/>
          <w:rFonts w:cs="Arial"/>
        </w:rPr>
        <w:t xml:space="preserve">. </w:t>
      </w:r>
      <w:r w:rsidR="00AA3B41">
        <w:rPr>
          <w:rFonts w:eastAsia="SimSun" w:cs="Arial"/>
        </w:rPr>
        <w:t xml:space="preserve">His next court hearing will take place at </w:t>
      </w:r>
      <w:r w:rsidR="00721291" w:rsidRPr="00BB25CC">
        <w:rPr>
          <w:rFonts w:eastAsia="SimSun" w:cs="Arial"/>
        </w:rPr>
        <w:t>Yangon’s North Okkalapa Township Court on 5 April 2017</w:t>
      </w:r>
      <w:r w:rsidR="00AA3B41">
        <w:rPr>
          <w:rFonts w:eastAsia="SimSun" w:cs="Arial"/>
        </w:rPr>
        <w:t>. If</w:t>
      </w:r>
      <w:r w:rsidRPr="00BB25CC">
        <w:rPr>
          <w:rFonts w:eastAsia="SimSun" w:cs="Arial"/>
        </w:rPr>
        <w:t xml:space="preserve"> </w:t>
      </w:r>
      <w:r w:rsidR="00603AA0" w:rsidRPr="00BB25CC">
        <w:rPr>
          <w:rFonts w:eastAsia="SimSun" w:cs="Arial"/>
        </w:rPr>
        <w:t>convicted</w:t>
      </w:r>
      <w:r w:rsidRPr="00BB25CC">
        <w:rPr>
          <w:rFonts w:eastAsia="SimSun" w:cs="Arial"/>
        </w:rPr>
        <w:t>, Htin Kyaw</w:t>
      </w:r>
      <w:r w:rsidR="00721291" w:rsidRPr="00BB25CC">
        <w:rPr>
          <w:rFonts w:eastAsia="SimSun" w:cs="Arial"/>
        </w:rPr>
        <w:t xml:space="preserve"> face</w:t>
      </w:r>
      <w:r w:rsidR="00781E10">
        <w:rPr>
          <w:rFonts w:eastAsia="SimSun" w:cs="Arial"/>
        </w:rPr>
        <w:t>s</w:t>
      </w:r>
      <w:r w:rsidR="002E4DEF" w:rsidRPr="00BB25CC">
        <w:rPr>
          <w:rFonts w:eastAsia="SimSun" w:cs="Arial"/>
        </w:rPr>
        <w:t xml:space="preserve"> up to two years</w:t>
      </w:r>
      <w:r w:rsidR="00781E10">
        <w:rPr>
          <w:rFonts w:eastAsia="SimSun" w:cs="Arial"/>
        </w:rPr>
        <w:t>’</w:t>
      </w:r>
      <w:r w:rsidR="002E4DEF" w:rsidRPr="00BB25CC">
        <w:rPr>
          <w:rFonts w:eastAsia="SimSun" w:cs="Arial"/>
        </w:rPr>
        <w:t xml:space="preserve"> imprisonment</w:t>
      </w:r>
      <w:r w:rsidRPr="00BB25CC">
        <w:rPr>
          <w:rFonts w:eastAsia="SimSun" w:cs="Arial"/>
        </w:rPr>
        <w:t>.</w:t>
      </w:r>
      <w:r w:rsidR="002E4DEF" w:rsidRPr="00BB25CC">
        <w:rPr>
          <w:rFonts w:eastAsia="SimSun" w:cs="Arial"/>
        </w:rPr>
        <w:t xml:space="preserve"> </w:t>
      </w:r>
      <w:r w:rsidR="00AA3B41">
        <w:rPr>
          <w:rFonts w:eastAsia="SimSun" w:cs="Arial"/>
        </w:rPr>
        <w:t>He</w:t>
      </w:r>
      <w:r w:rsidRPr="00BB25CC">
        <w:rPr>
          <w:rFonts w:eastAsia="SimSun" w:cs="Arial"/>
        </w:rPr>
        <w:t xml:space="preserve"> </w:t>
      </w:r>
      <w:r w:rsidR="00721291" w:rsidRPr="00BB25CC">
        <w:rPr>
          <w:rFonts w:eastAsia="SimSun" w:cs="Arial"/>
        </w:rPr>
        <w:t xml:space="preserve">is currently </w:t>
      </w:r>
      <w:r w:rsidR="00CF3BF3" w:rsidRPr="00BB25CC">
        <w:rPr>
          <w:rFonts w:eastAsia="SimSun" w:cs="Arial"/>
        </w:rPr>
        <w:t>b</w:t>
      </w:r>
      <w:r w:rsidR="00AF28C9" w:rsidRPr="00BB25CC">
        <w:rPr>
          <w:rFonts w:eastAsia="SimSun" w:cs="Arial"/>
        </w:rPr>
        <w:t xml:space="preserve">eing detained in Insein </w:t>
      </w:r>
      <w:r w:rsidRPr="00BB25CC">
        <w:rPr>
          <w:rFonts w:eastAsia="SimSun" w:cs="Arial"/>
        </w:rPr>
        <w:t>P</w:t>
      </w:r>
      <w:r w:rsidR="00AF28C9" w:rsidRPr="00BB25CC">
        <w:rPr>
          <w:rFonts w:eastAsia="SimSun" w:cs="Arial"/>
        </w:rPr>
        <w:t>rison</w:t>
      </w:r>
      <w:r w:rsidRPr="00BB25CC">
        <w:rPr>
          <w:rFonts w:eastAsia="SimSun" w:cs="Arial"/>
        </w:rPr>
        <w:t>, Yangon</w:t>
      </w:r>
      <w:r w:rsidR="00AA3B41">
        <w:rPr>
          <w:rFonts w:eastAsia="SimSun" w:cs="Arial"/>
        </w:rPr>
        <w:t>, where he has been held since his arrest</w:t>
      </w:r>
      <w:r w:rsidR="00AD6A8C" w:rsidRPr="00BB25CC">
        <w:rPr>
          <w:rFonts w:eastAsia="SimSun" w:cs="Arial"/>
        </w:rPr>
        <w:t>.</w:t>
      </w:r>
    </w:p>
    <w:p w14:paraId="43E3DD9D" w14:textId="3D6A4DFE" w:rsidR="0083125D" w:rsidRPr="00BB25CC" w:rsidRDefault="00721291" w:rsidP="00FC2DB4">
      <w:pPr>
        <w:pStyle w:val="AIBodytext"/>
        <w:tabs>
          <w:tab w:val="clear" w:pos="567"/>
        </w:tabs>
        <w:spacing w:line="192" w:lineRule="auto"/>
        <w:rPr>
          <w:rFonts w:eastAsia="SimSun" w:cs="Arial"/>
        </w:rPr>
      </w:pPr>
      <w:r w:rsidRPr="00BB25CC">
        <w:rPr>
          <w:rFonts w:eastAsia="SimSun" w:cs="Arial"/>
        </w:rPr>
        <w:t>Htin Kyaw</w:t>
      </w:r>
      <w:r w:rsidR="00B140E1">
        <w:rPr>
          <w:rFonts w:eastAsia="SimSun" w:cs="Arial"/>
        </w:rPr>
        <w:t xml:space="preserve">’s comment </w:t>
      </w:r>
      <w:r w:rsidR="00AA3B41">
        <w:rPr>
          <w:rFonts w:eastAsia="SimSun" w:cs="Arial"/>
        </w:rPr>
        <w:t xml:space="preserve">about the justice system </w:t>
      </w:r>
      <w:r w:rsidR="00B140E1">
        <w:rPr>
          <w:rFonts w:eastAsia="SimSun" w:cs="Arial"/>
        </w:rPr>
        <w:t xml:space="preserve">was made </w:t>
      </w:r>
      <w:r w:rsidR="00BB25CC">
        <w:rPr>
          <w:rFonts w:eastAsia="SimSun" w:cs="Arial"/>
        </w:rPr>
        <w:t>while</w:t>
      </w:r>
      <w:r w:rsidR="00B140E1">
        <w:rPr>
          <w:rFonts w:eastAsia="SimSun" w:cs="Arial"/>
        </w:rPr>
        <w:t xml:space="preserve"> he</w:t>
      </w:r>
      <w:r w:rsidRPr="00BB25CC">
        <w:rPr>
          <w:rFonts w:eastAsia="SimSun" w:cs="Arial"/>
        </w:rPr>
        <w:t xml:space="preserve"> attend</w:t>
      </w:r>
      <w:r w:rsidR="00B140E1">
        <w:rPr>
          <w:rFonts w:eastAsia="SimSun" w:cs="Arial"/>
        </w:rPr>
        <w:t>ed</w:t>
      </w:r>
      <w:r w:rsidRPr="00BB25CC">
        <w:rPr>
          <w:rFonts w:eastAsia="SimSun" w:cs="Arial"/>
        </w:rPr>
        <w:t xml:space="preserve"> </w:t>
      </w:r>
      <w:r w:rsidR="00BB25CC">
        <w:rPr>
          <w:rFonts w:eastAsia="SimSun" w:cs="Arial"/>
        </w:rPr>
        <w:t>a</w:t>
      </w:r>
      <w:r w:rsidR="00BB25CC" w:rsidRPr="00BB25CC">
        <w:rPr>
          <w:rFonts w:eastAsia="SimSun" w:cs="Arial"/>
        </w:rPr>
        <w:t xml:space="preserve"> </w:t>
      </w:r>
      <w:r w:rsidRPr="00BB25CC">
        <w:rPr>
          <w:rFonts w:eastAsia="SimSun" w:cs="Arial"/>
        </w:rPr>
        <w:t>court hearing</w:t>
      </w:r>
      <w:r w:rsidR="00CF3BF3" w:rsidRPr="00BB25CC">
        <w:rPr>
          <w:rFonts w:eastAsia="SimSun" w:cs="Arial"/>
        </w:rPr>
        <w:t xml:space="preserve"> at the North Okkalapa Township Court</w:t>
      </w:r>
      <w:r w:rsidR="00EA78CF">
        <w:rPr>
          <w:rFonts w:eastAsia="SimSun" w:cs="Arial"/>
        </w:rPr>
        <w:t xml:space="preserve"> where he is </w:t>
      </w:r>
      <w:r w:rsidR="00AA3B41">
        <w:rPr>
          <w:rFonts w:eastAsia="SimSun" w:cs="Arial"/>
        </w:rPr>
        <w:t>facing charges in a separate case.</w:t>
      </w:r>
      <w:r w:rsidR="00B140E1">
        <w:rPr>
          <w:rFonts w:eastAsia="SimSun" w:cs="Arial"/>
        </w:rPr>
        <w:t xml:space="preserve"> In that case, he is accused of </w:t>
      </w:r>
      <w:r w:rsidR="00CF3BF3" w:rsidRPr="00BB25CC">
        <w:rPr>
          <w:rFonts w:eastAsia="SimSun" w:cs="Arial"/>
        </w:rPr>
        <w:t>“m</w:t>
      </w:r>
      <w:r w:rsidR="00BE161A" w:rsidRPr="00BB25CC">
        <w:rPr>
          <w:rFonts w:eastAsia="SimSun" w:cs="Arial"/>
        </w:rPr>
        <w:t>ischief causing damage</w:t>
      </w:r>
      <w:r w:rsidR="00CF3BF3" w:rsidRPr="00BB25CC">
        <w:rPr>
          <w:rFonts w:eastAsia="SimSun" w:cs="Arial"/>
        </w:rPr>
        <w:t xml:space="preserve">” under article 427 of the Penal Code </w:t>
      </w:r>
      <w:r w:rsidR="00BE161A" w:rsidRPr="00BB25CC">
        <w:rPr>
          <w:rFonts w:eastAsia="SimSun" w:cs="Arial"/>
        </w:rPr>
        <w:t xml:space="preserve">and “trespass” under </w:t>
      </w:r>
      <w:r w:rsidR="00CF3BF3" w:rsidRPr="00BB25CC">
        <w:rPr>
          <w:rFonts w:eastAsia="SimSun" w:cs="Arial"/>
        </w:rPr>
        <w:t>Article</w:t>
      </w:r>
      <w:r w:rsidR="00BE161A" w:rsidRPr="00BB25CC">
        <w:rPr>
          <w:rFonts w:eastAsia="SimSun" w:cs="Arial"/>
        </w:rPr>
        <w:t xml:space="preserve"> 447</w:t>
      </w:r>
      <w:r w:rsidR="00CF3BF3" w:rsidRPr="00BB25CC">
        <w:rPr>
          <w:rFonts w:eastAsia="SimSun" w:cs="Arial"/>
        </w:rPr>
        <w:t xml:space="preserve">. The charges relate to </w:t>
      </w:r>
      <w:r w:rsidR="00BE161A" w:rsidRPr="00BB25CC">
        <w:rPr>
          <w:rFonts w:eastAsia="SimSun" w:cs="Arial"/>
        </w:rPr>
        <w:t>a</w:t>
      </w:r>
      <w:r w:rsidR="00EA78CF">
        <w:rPr>
          <w:rFonts w:eastAsia="SimSun" w:cs="Arial"/>
        </w:rPr>
        <w:t xml:space="preserve"> 2014</w:t>
      </w:r>
      <w:r w:rsidR="00BE161A" w:rsidRPr="00BB25CC">
        <w:rPr>
          <w:rFonts w:eastAsia="SimSun" w:cs="Arial"/>
        </w:rPr>
        <w:t xml:space="preserve"> protest against the privatization of</w:t>
      </w:r>
      <w:r w:rsidR="00CF3BF3" w:rsidRPr="00BB25CC">
        <w:rPr>
          <w:rFonts w:eastAsia="SimSun" w:cs="Arial"/>
        </w:rPr>
        <w:t xml:space="preserve"> a municipal f</w:t>
      </w:r>
      <w:r w:rsidR="00AF28C9" w:rsidRPr="00BB25CC">
        <w:rPr>
          <w:rFonts w:eastAsia="SimSun" w:cs="Arial"/>
        </w:rPr>
        <w:t>ootball field, d</w:t>
      </w:r>
      <w:r w:rsidR="00BE161A" w:rsidRPr="00BB25CC">
        <w:rPr>
          <w:rFonts w:eastAsia="SimSun" w:cs="Arial"/>
        </w:rPr>
        <w:t xml:space="preserve">uring </w:t>
      </w:r>
      <w:r w:rsidR="00AF28C9" w:rsidRPr="00BB25CC">
        <w:rPr>
          <w:rFonts w:eastAsia="SimSun" w:cs="Arial"/>
        </w:rPr>
        <w:t xml:space="preserve">which Htin Kyaw </w:t>
      </w:r>
      <w:r w:rsidR="00BE161A" w:rsidRPr="00BB25CC">
        <w:rPr>
          <w:rFonts w:eastAsia="SimSun" w:cs="Arial"/>
        </w:rPr>
        <w:t>remov</w:t>
      </w:r>
      <w:r w:rsidR="00CF3BF3" w:rsidRPr="00BB25CC">
        <w:rPr>
          <w:rFonts w:eastAsia="SimSun" w:cs="Arial"/>
        </w:rPr>
        <w:t xml:space="preserve">ed wire fences around </w:t>
      </w:r>
      <w:r w:rsidR="00EA78CF">
        <w:rPr>
          <w:rFonts w:eastAsia="SimSun" w:cs="Arial"/>
        </w:rPr>
        <w:t>a</w:t>
      </w:r>
      <w:r w:rsidR="00EA78CF" w:rsidRPr="00BB25CC">
        <w:rPr>
          <w:rFonts w:eastAsia="SimSun" w:cs="Arial"/>
        </w:rPr>
        <w:t xml:space="preserve"> </w:t>
      </w:r>
      <w:r w:rsidR="00CF3BF3" w:rsidRPr="00BB25CC">
        <w:rPr>
          <w:rFonts w:eastAsia="SimSun" w:cs="Arial"/>
        </w:rPr>
        <w:t>field.</w:t>
      </w:r>
      <w:r w:rsidR="00BE161A" w:rsidRPr="00BB25CC">
        <w:rPr>
          <w:rFonts w:eastAsia="SimSun" w:cs="Arial"/>
        </w:rPr>
        <w:t xml:space="preserve"> This </w:t>
      </w:r>
      <w:r w:rsidR="00EA78CF">
        <w:rPr>
          <w:rFonts w:eastAsia="SimSun" w:cs="Arial"/>
        </w:rPr>
        <w:t>trial</w:t>
      </w:r>
      <w:r w:rsidR="00EA78CF" w:rsidRPr="00BB25CC">
        <w:rPr>
          <w:rFonts w:eastAsia="SimSun" w:cs="Arial"/>
        </w:rPr>
        <w:t xml:space="preserve"> </w:t>
      </w:r>
      <w:r w:rsidR="00FD3162">
        <w:rPr>
          <w:rFonts w:eastAsia="SimSun" w:cs="Arial"/>
        </w:rPr>
        <w:t>is still ongoing.</w:t>
      </w:r>
    </w:p>
    <w:p w14:paraId="0C1F5C07" w14:textId="77777777" w:rsidR="00FC2DB4" w:rsidRPr="005154A5" w:rsidRDefault="00FC2DB4" w:rsidP="00FC2DB4">
      <w:pPr>
        <w:rPr>
          <w:rFonts w:ascii="Arial" w:eastAsia="Calibri" w:hAnsi="Arial" w:cs="Arial"/>
          <w:b/>
          <w:sz w:val="20"/>
          <w:szCs w:val="20"/>
        </w:rPr>
      </w:pPr>
      <w:r w:rsidRPr="005154A5">
        <w:rPr>
          <w:rFonts w:ascii="Arial" w:eastAsia="Calibri" w:hAnsi="Arial" w:cs="Arial"/>
          <w:b/>
          <w:sz w:val="20"/>
          <w:szCs w:val="20"/>
        </w:rPr>
        <w:t>1) TAKE ACTION</w:t>
      </w:r>
    </w:p>
    <w:p w14:paraId="17B99D5D" w14:textId="2A1A3E3A" w:rsidR="0026766F" w:rsidRDefault="00FC2DB4" w:rsidP="00FC2DB4">
      <w:pPr>
        <w:pStyle w:val="AITableHeading"/>
        <w:tabs>
          <w:tab w:val="clear" w:pos="567"/>
        </w:tabs>
        <w:rPr>
          <w:rFonts w:cs="Arial"/>
        </w:rPr>
      </w:pPr>
      <w:r w:rsidRPr="005154A5">
        <w:rPr>
          <w:rFonts w:eastAsia="Calibri" w:cs="Arial"/>
        </w:rPr>
        <w:t>Write a letter, send an email, call, fax or tweet:</w:t>
      </w:r>
    </w:p>
    <w:p w14:paraId="37363A02" w14:textId="323ED301" w:rsidR="002E4DEF" w:rsidRPr="00FB3A4A" w:rsidRDefault="0083121A" w:rsidP="00FC2DB4">
      <w:pPr>
        <w:numPr>
          <w:ilvl w:val="0"/>
          <w:numId w:val="4"/>
        </w:numPr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</w:t>
      </w:r>
      <w:r w:rsidR="002E4DEF" w:rsidRPr="002E4DEF">
        <w:rPr>
          <w:rFonts w:ascii="Arial" w:hAnsi="Arial" w:cs="Arial"/>
          <w:sz w:val="20"/>
          <w:szCs w:val="20"/>
        </w:rPr>
        <w:t xml:space="preserve">elease Htin Kyaw immediately and </w:t>
      </w:r>
      <w:r w:rsidR="00586410">
        <w:rPr>
          <w:rFonts w:ascii="Arial" w:hAnsi="Arial" w:cs="Arial"/>
          <w:sz w:val="20"/>
          <w:szCs w:val="20"/>
        </w:rPr>
        <w:t>drop all charges against him that relate to the peaceful exercise of his right to freedom of expression</w:t>
      </w:r>
      <w:r w:rsidR="002E4DEF" w:rsidRPr="00FB3A4A">
        <w:rPr>
          <w:rFonts w:ascii="Arial" w:hAnsi="Arial" w:cs="Arial"/>
          <w:sz w:val="20"/>
          <w:szCs w:val="20"/>
        </w:rPr>
        <w:t>;</w:t>
      </w:r>
    </w:p>
    <w:p w14:paraId="48891401" w14:textId="74770CED" w:rsidR="0026766F" w:rsidRPr="0083121A" w:rsidRDefault="0083121A" w:rsidP="00FC2DB4">
      <w:pPr>
        <w:numPr>
          <w:ilvl w:val="0"/>
          <w:numId w:val="3"/>
        </w:numPr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="002E4DEF" w:rsidRPr="002E4DEF">
        <w:rPr>
          <w:rFonts w:ascii="Arial" w:hAnsi="Arial" w:cs="Arial"/>
          <w:sz w:val="20"/>
          <w:szCs w:val="20"/>
        </w:rPr>
        <w:t>nsure that, pending his release, Htin Kyaw is not tortured or otherwise ill-treated,</w:t>
      </w:r>
      <w:r>
        <w:rPr>
          <w:rFonts w:ascii="Arial" w:hAnsi="Arial" w:cs="Arial"/>
          <w:sz w:val="20"/>
          <w:szCs w:val="20"/>
        </w:rPr>
        <w:t xml:space="preserve"> </w:t>
      </w:r>
      <w:r w:rsidR="002E4DEF" w:rsidRPr="00FB3A4A">
        <w:rPr>
          <w:rFonts w:ascii="Arial" w:hAnsi="Arial" w:cs="Arial"/>
          <w:sz w:val="20"/>
          <w:szCs w:val="20"/>
        </w:rPr>
        <w:t>or transferred to a remote prison, and that he has regular access to his family and a lawyer of his choosing, and is</w:t>
      </w:r>
      <w:r>
        <w:rPr>
          <w:rFonts w:ascii="Arial" w:hAnsi="Arial" w:cs="Arial"/>
          <w:sz w:val="20"/>
          <w:szCs w:val="20"/>
        </w:rPr>
        <w:t xml:space="preserve"> </w:t>
      </w:r>
      <w:r w:rsidR="002E4DEF" w:rsidRPr="0083121A">
        <w:rPr>
          <w:rFonts w:ascii="Arial" w:hAnsi="Arial" w:cs="Arial"/>
          <w:sz w:val="20"/>
          <w:szCs w:val="20"/>
        </w:rPr>
        <w:t>provided with any me</w:t>
      </w:r>
      <w:r w:rsidR="00466F39">
        <w:rPr>
          <w:rFonts w:ascii="Arial" w:hAnsi="Arial" w:cs="Arial"/>
          <w:sz w:val="20"/>
          <w:szCs w:val="20"/>
        </w:rPr>
        <w:t>dical treatment he may require;</w:t>
      </w:r>
    </w:p>
    <w:p w14:paraId="705D6E9F" w14:textId="088C4DA8" w:rsidR="002E4DEF" w:rsidRPr="00FB3A4A" w:rsidRDefault="007A0C2F" w:rsidP="00FC2DB4">
      <w:pPr>
        <w:numPr>
          <w:ilvl w:val="0"/>
          <w:numId w:val="3"/>
        </w:numPr>
        <w:ind w:left="284" w:hanging="284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>Release all prisoners of conscience in Myanmar and r</w:t>
      </w:r>
      <w:r w:rsidR="002E4DEF" w:rsidRPr="002E4DEF">
        <w:rPr>
          <w:rFonts w:ascii="Arial" w:hAnsi="Arial" w:cs="Arial"/>
          <w:sz w:val="20"/>
          <w:szCs w:val="20"/>
          <w:lang w:val="it-IT"/>
        </w:rPr>
        <w:t xml:space="preserve">epeal or else amend all laws </w:t>
      </w:r>
      <w:r>
        <w:rPr>
          <w:rFonts w:ascii="Arial" w:hAnsi="Arial" w:cs="Arial"/>
          <w:sz w:val="20"/>
          <w:szCs w:val="20"/>
          <w:lang w:val="it-IT"/>
        </w:rPr>
        <w:t>governing</w:t>
      </w:r>
      <w:r w:rsidR="002E4DEF" w:rsidRPr="002E4DEF">
        <w:rPr>
          <w:rFonts w:ascii="Arial" w:hAnsi="Arial" w:cs="Arial"/>
          <w:sz w:val="20"/>
          <w:szCs w:val="20"/>
          <w:lang w:val="it-IT"/>
        </w:rPr>
        <w:t xml:space="preserve"> the rights to freedom of expression and peaceful</w:t>
      </w:r>
      <w:r w:rsidR="0083121A">
        <w:rPr>
          <w:rFonts w:ascii="Arial" w:hAnsi="Arial" w:cs="Arial"/>
          <w:sz w:val="20"/>
          <w:szCs w:val="20"/>
          <w:lang w:val="it-IT"/>
        </w:rPr>
        <w:t xml:space="preserve"> </w:t>
      </w:r>
      <w:r w:rsidR="002E4DEF" w:rsidRPr="00FB3A4A">
        <w:rPr>
          <w:rFonts w:ascii="Arial" w:hAnsi="Arial" w:cs="Arial"/>
          <w:sz w:val="20"/>
          <w:szCs w:val="20"/>
          <w:lang w:val="it-IT"/>
        </w:rPr>
        <w:t>assembly to comply with international human rights law and standards.</w:t>
      </w:r>
    </w:p>
    <w:p w14:paraId="4B69B210" w14:textId="77777777" w:rsidR="0026766F" w:rsidRPr="00F95961" w:rsidRDefault="0026766F" w:rsidP="00FC2DB4">
      <w:pPr>
        <w:pStyle w:val="AITableHeading"/>
        <w:tabs>
          <w:tab w:val="clear" w:pos="567"/>
        </w:tabs>
        <w:rPr>
          <w:rFonts w:cs="Arial"/>
        </w:rPr>
      </w:pPr>
    </w:p>
    <w:p w14:paraId="30E0E3A9" w14:textId="5DB002D8" w:rsidR="005534BC" w:rsidRDefault="00FC2DB4" w:rsidP="00FC2DB4">
      <w:pPr>
        <w:pStyle w:val="AITableHeading"/>
        <w:tabs>
          <w:tab w:val="clear" w:pos="567"/>
        </w:tabs>
      </w:pPr>
      <w:r w:rsidRPr="005154A5">
        <w:rPr>
          <w:rFonts w:cs="Arial"/>
        </w:rPr>
        <w:t xml:space="preserve">Contact these two officials by </w:t>
      </w:r>
      <w:r w:rsidR="00BA0ECB">
        <w:rPr>
          <w:rFonts w:cs="Arial"/>
        </w:rPr>
        <w:t>6 July</w:t>
      </w:r>
      <w:bookmarkStart w:id="0" w:name="_GoBack"/>
      <w:bookmarkEnd w:id="0"/>
      <w:r w:rsidRPr="005154A5">
        <w:rPr>
          <w:rFonts w:cs="Arial"/>
        </w:rPr>
        <w:t>, 2017:</w:t>
      </w:r>
    </w:p>
    <w:p w14:paraId="3E8A87B0" w14:textId="77777777" w:rsidR="005534BC" w:rsidRDefault="005534BC" w:rsidP="00FC2DB4">
      <w:pPr>
        <w:pStyle w:val="AIAddressText"/>
        <w:tabs>
          <w:tab w:val="clear" w:pos="567"/>
        </w:tabs>
        <w:spacing w:line="240" w:lineRule="auto"/>
        <w:rPr>
          <w:rFonts w:cs="Arial"/>
          <w:sz w:val="16"/>
          <w:szCs w:val="16"/>
        </w:rPr>
        <w:sectPr w:rsidR="005534BC" w:rsidSect="00FC2DB4">
          <w:headerReference w:type="default" r:id="rId7"/>
          <w:footerReference w:type="default" r:id="rId8"/>
          <w:headerReference w:type="first" r:id="rId9"/>
          <w:footerReference w:type="first" r:id="rId10"/>
          <w:type w:val="continuous"/>
          <w:pgSz w:w="12240" w:h="15840" w:code="1"/>
          <w:pgMar w:top="720" w:right="720" w:bottom="2160" w:left="720" w:header="0" w:footer="562" w:gutter="0"/>
          <w:cols w:space="567"/>
          <w:titlePg/>
          <w:docGrid w:linePitch="360"/>
        </w:sectPr>
      </w:pPr>
    </w:p>
    <w:p w14:paraId="32381495" w14:textId="77777777" w:rsidR="003B2BF1" w:rsidRPr="00FC2DB4" w:rsidRDefault="003B2BF1" w:rsidP="00FC2DB4">
      <w:pPr>
        <w:pStyle w:val="AIAddressText"/>
        <w:spacing w:line="240" w:lineRule="auto"/>
        <w:rPr>
          <w:rFonts w:cs="Arial"/>
          <w:sz w:val="16"/>
          <w:szCs w:val="16"/>
          <w:u w:val="single"/>
        </w:rPr>
      </w:pPr>
      <w:r w:rsidRPr="00FC2DB4">
        <w:rPr>
          <w:rFonts w:cs="Arial"/>
          <w:sz w:val="16"/>
          <w:szCs w:val="16"/>
          <w:u w:val="single"/>
        </w:rPr>
        <w:t>State Counsellor</w:t>
      </w:r>
    </w:p>
    <w:p w14:paraId="2C7A6B60" w14:textId="77777777" w:rsidR="003B2BF1" w:rsidRPr="00FC2DB4" w:rsidRDefault="003B2BF1" w:rsidP="00FC2DB4">
      <w:pPr>
        <w:pStyle w:val="AIAddressText"/>
        <w:spacing w:line="240" w:lineRule="auto"/>
        <w:rPr>
          <w:rFonts w:cs="Arial"/>
          <w:sz w:val="16"/>
          <w:szCs w:val="16"/>
        </w:rPr>
      </w:pPr>
      <w:r w:rsidRPr="00FC2DB4">
        <w:rPr>
          <w:rFonts w:cs="Arial"/>
          <w:sz w:val="16"/>
          <w:szCs w:val="16"/>
        </w:rPr>
        <w:t>Daw Aung San Suu Kyi</w:t>
      </w:r>
    </w:p>
    <w:p w14:paraId="1D842A4C" w14:textId="77777777" w:rsidR="003E0BF9" w:rsidRPr="00FC2DB4" w:rsidRDefault="003B2BF1" w:rsidP="00FC2DB4">
      <w:pPr>
        <w:pStyle w:val="AIAddressText"/>
        <w:spacing w:line="240" w:lineRule="auto"/>
        <w:rPr>
          <w:rFonts w:cs="Arial"/>
          <w:sz w:val="16"/>
          <w:szCs w:val="16"/>
        </w:rPr>
      </w:pPr>
      <w:r w:rsidRPr="00FC2DB4">
        <w:rPr>
          <w:rFonts w:cs="Arial"/>
          <w:sz w:val="16"/>
          <w:szCs w:val="16"/>
        </w:rPr>
        <w:t xml:space="preserve">Ministry of Foreign Affairs, </w:t>
      </w:r>
    </w:p>
    <w:p w14:paraId="141F1F97" w14:textId="2712984E" w:rsidR="003B2BF1" w:rsidRPr="00FC2DB4" w:rsidRDefault="003B2BF1" w:rsidP="00FC2DB4">
      <w:pPr>
        <w:pStyle w:val="AIAddressText"/>
        <w:spacing w:line="240" w:lineRule="auto"/>
        <w:rPr>
          <w:rFonts w:cs="Arial"/>
          <w:sz w:val="16"/>
          <w:szCs w:val="16"/>
        </w:rPr>
      </w:pPr>
      <w:r w:rsidRPr="00FC2DB4">
        <w:rPr>
          <w:rFonts w:cs="Arial"/>
          <w:sz w:val="16"/>
          <w:szCs w:val="16"/>
        </w:rPr>
        <w:t>Office No. 9</w:t>
      </w:r>
      <w:r w:rsidR="003E0BF9" w:rsidRPr="00FC2DB4">
        <w:rPr>
          <w:rFonts w:cs="Arial"/>
          <w:sz w:val="16"/>
          <w:szCs w:val="16"/>
        </w:rPr>
        <w:t xml:space="preserve">, </w:t>
      </w:r>
      <w:r w:rsidRPr="00FC2DB4">
        <w:rPr>
          <w:rFonts w:cs="Arial"/>
          <w:sz w:val="16"/>
          <w:szCs w:val="16"/>
        </w:rPr>
        <w:t xml:space="preserve">Nay Pyi Taw, </w:t>
      </w:r>
    </w:p>
    <w:p w14:paraId="4AC7A3AD" w14:textId="090B922A" w:rsidR="003B2BF1" w:rsidRPr="00FC2DB4" w:rsidRDefault="003B2BF1" w:rsidP="00FC2DB4">
      <w:pPr>
        <w:pStyle w:val="AIAddressText"/>
        <w:spacing w:line="240" w:lineRule="auto"/>
        <w:rPr>
          <w:rFonts w:cs="Arial"/>
          <w:sz w:val="16"/>
          <w:szCs w:val="16"/>
        </w:rPr>
      </w:pPr>
      <w:r w:rsidRPr="00FC2DB4">
        <w:rPr>
          <w:rFonts w:cs="Arial"/>
          <w:sz w:val="16"/>
          <w:szCs w:val="16"/>
        </w:rPr>
        <w:t>Republic of the Union of Myanmar</w:t>
      </w:r>
    </w:p>
    <w:p w14:paraId="37E0168E" w14:textId="3545EF1E" w:rsidR="003B2BF1" w:rsidRPr="00FC2DB4" w:rsidRDefault="003B2BF1" w:rsidP="00FC2DB4">
      <w:pPr>
        <w:pStyle w:val="AIAddressText"/>
        <w:spacing w:line="240" w:lineRule="auto"/>
        <w:rPr>
          <w:rFonts w:cs="Arial"/>
          <w:sz w:val="16"/>
          <w:szCs w:val="16"/>
        </w:rPr>
      </w:pPr>
      <w:r w:rsidRPr="00FC2DB4">
        <w:rPr>
          <w:rFonts w:cs="Arial"/>
          <w:sz w:val="16"/>
          <w:szCs w:val="16"/>
        </w:rPr>
        <w:t>Fax: + 95 67 412 396</w:t>
      </w:r>
    </w:p>
    <w:p w14:paraId="791A1593" w14:textId="49515A82" w:rsidR="00FC2DB4" w:rsidRPr="00FC2DB4" w:rsidRDefault="003B2BF1" w:rsidP="00FC2DB4">
      <w:pPr>
        <w:pStyle w:val="AIAddressText"/>
        <w:spacing w:line="240" w:lineRule="auto"/>
        <w:rPr>
          <w:rFonts w:cs="Arial"/>
          <w:sz w:val="16"/>
          <w:szCs w:val="16"/>
          <w:u w:val="single"/>
        </w:rPr>
      </w:pPr>
      <w:r w:rsidRPr="00FC2DB4">
        <w:rPr>
          <w:rFonts w:cs="Arial"/>
          <w:b/>
          <w:sz w:val="16"/>
          <w:szCs w:val="16"/>
        </w:rPr>
        <w:t xml:space="preserve">Salutation: Your Excellency </w:t>
      </w:r>
      <w:r w:rsidR="00FC2DB4" w:rsidRPr="00FC2DB4">
        <w:rPr>
          <w:rFonts w:cs="Arial"/>
          <w:sz w:val="16"/>
          <w:szCs w:val="16"/>
          <w:u w:val="single"/>
        </w:rPr>
        <w:br w:type="column"/>
      </w:r>
      <w:r w:rsidR="00FC2DB4" w:rsidRPr="00FC2DB4">
        <w:rPr>
          <w:rFonts w:cs="Arial"/>
          <w:sz w:val="16"/>
          <w:szCs w:val="16"/>
          <w:u w:val="single"/>
        </w:rPr>
        <w:t>Ambassador H.E U Kyaw Myo Htut</w:t>
      </w:r>
    </w:p>
    <w:p w14:paraId="78BAB258" w14:textId="77777777" w:rsidR="00FC2DB4" w:rsidRPr="00FC2DB4" w:rsidRDefault="00FC2DB4" w:rsidP="00FC2DB4">
      <w:pPr>
        <w:pStyle w:val="PlainText"/>
        <w:rPr>
          <w:rFonts w:ascii="Arial" w:hAnsi="Arial" w:cs="Arial"/>
          <w:sz w:val="16"/>
          <w:szCs w:val="16"/>
        </w:rPr>
      </w:pPr>
      <w:r w:rsidRPr="00FC2DB4">
        <w:rPr>
          <w:rFonts w:ascii="Arial" w:hAnsi="Arial" w:cs="Arial"/>
          <w:sz w:val="16"/>
          <w:szCs w:val="16"/>
        </w:rPr>
        <w:t>Embassy of the Union of Myanmar</w:t>
      </w:r>
    </w:p>
    <w:p w14:paraId="2D58C33F" w14:textId="77777777" w:rsidR="00FC2DB4" w:rsidRPr="00FC2DB4" w:rsidRDefault="00FC2DB4" w:rsidP="00FC2DB4">
      <w:pPr>
        <w:pStyle w:val="PlainText"/>
        <w:rPr>
          <w:rFonts w:ascii="Arial" w:hAnsi="Arial" w:cs="Arial"/>
          <w:sz w:val="16"/>
          <w:szCs w:val="16"/>
        </w:rPr>
      </w:pPr>
      <w:r w:rsidRPr="00FC2DB4">
        <w:rPr>
          <w:rFonts w:ascii="Arial" w:hAnsi="Arial" w:cs="Arial"/>
          <w:sz w:val="16"/>
          <w:szCs w:val="16"/>
        </w:rPr>
        <w:t>2300 S St. NW, Washington DC 20008</w:t>
      </w:r>
    </w:p>
    <w:p w14:paraId="4147034E" w14:textId="0D2E11F7" w:rsidR="00FC2DB4" w:rsidRPr="00FC2DB4" w:rsidRDefault="00FC2DB4" w:rsidP="00FC2DB4">
      <w:pPr>
        <w:pStyle w:val="PlainText"/>
        <w:rPr>
          <w:rFonts w:ascii="Arial" w:hAnsi="Arial" w:cs="Arial"/>
          <w:sz w:val="16"/>
          <w:szCs w:val="16"/>
        </w:rPr>
      </w:pPr>
      <w:r w:rsidRPr="00FC2DB4">
        <w:rPr>
          <w:rFonts w:ascii="Arial" w:hAnsi="Arial" w:cs="Arial"/>
          <w:sz w:val="16"/>
          <w:szCs w:val="16"/>
        </w:rPr>
        <w:t xml:space="preserve">Fax: 1 202 332 4351  I  Phone: 1 202 332 3344  I   Email: </w:t>
      </w:r>
      <w:hyperlink r:id="rId11" w:history="1">
        <w:r w:rsidRPr="00AE5EC4">
          <w:rPr>
            <w:rStyle w:val="Hyperlink"/>
            <w:rFonts w:ascii="Arial" w:hAnsi="Arial" w:cs="Arial"/>
            <w:sz w:val="16"/>
            <w:szCs w:val="16"/>
          </w:rPr>
          <w:t>mewdcusa@yahoo.com</w:t>
        </w:r>
      </w:hyperlink>
      <w:r>
        <w:rPr>
          <w:rFonts w:ascii="Arial" w:hAnsi="Arial" w:cs="Arial"/>
          <w:sz w:val="16"/>
          <w:szCs w:val="16"/>
        </w:rPr>
        <w:t xml:space="preserve"> </w:t>
      </w:r>
    </w:p>
    <w:p w14:paraId="02C31552" w14:textId="77777777" w:rsidR="00FC2DB4" w:rsidRPr="00FC2DB4" w:rsidRDefault="00FC2DB4" w:rsidP="00FC2DB4">
      <w:pPr>
        <w:pStyle w:val="PlainText"/>
        <w:rPr>
          <w:rFonts w:ascii="Arial" w:hAnsi="Arial" w:cs="Arial"/>
          <w:b/>
          <w:sz w:val="16"/>
          <w:szCs w:val="16"/>
        </w:rPr>
        <w:sectPr w:rsidR="00FC2DB4" w:rsidRPr="00FC2DB4" w:rsidSect="00FC2DB4">
          <w:type w:val="continuous"/>
          <w:pgSz w:w="12240" w:h="15840" w:code="1"/>
          <w:pgMar w:top="720" w:right="720" w:bottom="2160" w:left="720" w:header="0" w:footer="562" w:gutter="0"/>
          <w:cols w:num="2" w:space="567"/>
          <w:titlePg/>
          <w:docGrid w:linePitch="360"/>
        </w:sectPr>
      </w:pPr>
      <w:r w:rsidRPr="00FC2DB4">
        <w:rPr>
          <w:rFonts w:ascii="Arial" w:hAnsi="Arial" w:cs="Arial"/>
          <w:b/>
          <w:sz w:val="16"/>
          <w:szCs w:val="16"/>
        </w:rPr>
        <w:t xml:space="preserve">Salutation: Dear Ambassador </w:t>
      </w:r>
    </w:p>
    <w:p w14:paraId="5C56A2BF" w14:textId="65582CFF" w:rsidR="00FC2DB4" w:rsidRPr="008A6CD3" w:rsidRDefault="00FC2DB4" w:rsidP="00FC2DB4">
      <w:pPr>
        <w:pStyle w:val="PlainText"/>
        <w:rPr>
          <w:rFonts w:ascii="Courier New" w:hAnsi="Courier New" w:cs="Courier New"/>
        </w:rPr>
      </w:pPr>
    </w:p>
    <w:p w14:paraId="64E3541F" w14:textId="77777777" w:rsidR="00FC2DB4" w:rsidRPr="005154A5" w:rsidRDefault="00FC2DB4" w:rsidP="00FC2DB4">
      <w:pPr>
        <w:rPr>
          <w:rFonts w:ascii="Arial" w:eastAsia="Calibri" w:hAnsi="Arial" w:cs="Arial"/>
          <w:b/>
          <w:sz w:val="20"/>
          <w:szCs w:val="20"/>
        </w:rPr>
      </w:pPr>
      <w:r w:rsidRPr="005154A5">
        <w:rPr>
          <w:rFonts w:ascii="Arial" w:eastAsia="Calibri" w:hAnsi="Arial" w:cs="Arial"/>
          <w:b/>
          <w:sz w:val="20"/>
          <w:szCs w:val="20"/>
        </w:rPr>
        <w:t>2) LET US KNOW YOU TOOK ACTION</w:t>
      </w:r>
    </w:p>
    <w:p w14:paraId="001F02F5" w14:textId="77777777" w:rsidR="00FC2DB4" w:rsidRPr="005154A5" w:rsidRDefault="00FC2DB4" w:rsidP="00FC2DB4">
      <w:pPr>
        <w:rPr>
          <w:rFonts w:ascii="Arial" w:eastAsia="Calibri" w:hAnsi="Arial" w:cs="Arial"/>
          <w:b/>
          <w:sz w:val="20"/>
          <w:szCs w:val="20"/>
        </w:rPr>
      </w:pPr>
      <w:r w:rsidRPr="005154A5">
        <w:rPr>
          <w:rFonts w:ascii="Arial" w:eastAsia="Calibri" w:hAnsi="Arial" w:cs="Arial"/>
          <w:sz w:val="20"/>
          <w:szCs w:val="20"/>
        </w:rPr>
        <w:t>Here’s why it is so important to report your actions: we record the number and types of actions taken—letters, emails, calls and tweets--on each case and use that information in our advocacy.</w:t>
      </w:r>
      <w:r w:rsidRPr="005154A5">
        <w:rPr>
          <w:rFonts w:ascii="Arial" w:eastAsia="Calibri" w:hAnsi="Arial" w:cs="Arial"/>
          <w:b/>
          <w:sz w:val="20"/>
          <w:szCs w:val="20"/>
        </w:rPr>
        <w:t xml:space="preserve"> </w:t>
      </w:r>
    </w:p>
    <w:p w14:paraId="23A5DBA5" w14:textId="762B169A" w:rsidR="0026766F" w:rsidRPr="00FD3162" w:rsidRDefault="00FC2DB4" w:rsidP="00FC2DB4">
      <w:pPr>
        <w:pStyle w:val="AITextSmallNoLineSpacing"/>
        <w:spacing w:line="240" w:lineRule="auto"/>
        <w:rPr>
          <w:rFonts w:cs="Arial"/>
          <w:bCs/>
        </w:rPr>
      </w:pPr>
      <w:r w:rsidRPr="005154A5">
        <w:rPr>
          <w:rFonts w:eastAsia="Calibri" w:cs="Arial"/>
          <w:b/>
          <w:sz w:val="20"/>
          <w:szCs w:val="20"/>
        </w:rPr>
        <w:t xml:space="preserve">Either email </w:t>
      </w:r>
      <w:hyperlink r:id="rId12" w:history="1">
        <w:r w:rsidRPr="005154A5">
          <w:rPr>
            <w:rStyle w:val="Hyperlink"/>
            <w:rFonts w:eastAsia="Calibri" w:cs="Arial"/>
            <w:b/>
            <w:color w:val="FF0000"/>
            <w:sz w:val="20"/>
            <w:szCs w:val="20"/>
          </w:rPr>
          <w:t>uan@aiusa.org</w:t>
        </w:r>
      </w:hyperlink>
      <w:r w:rsidRPr="005154A5">
        <w:rPr>
          <w:rFonts w:eastAsia="Calibri" w:cs="Arial"/>
          <w:b/>
          <w:sz w:val="20"/>
          <w:szCs w:val="20"/>
        </w:rPr>
        <w:t xml:space="preserve"> with “UA </w:t>
      </w:r>
      <w:r>
        <w:rPr>
          <w:rFonts w:eastAsia="Calibri" w:cs="Arial"/>
          <w:b/>
          <w:sz w:val="20"/>
          <w:szCs w:val="20"/>
        </w:rPr>
        <w:t>73/17</w:t>
      </w:r>
      <w:r w:rsidRPr="005154A5">
        <w:rPr>
          <w:rFonts w:eastAsia="Calibri" w:cs="Arial"/>
          <w:b/>
          <w:sz w:val="20"/>
          <w:szCs w:val="20"/>
        </w:rPr>
        <w:t xml:space="preserve">” in the subject line or </w:t>
      </w:r>
      <w:hyperlink r:id="rId13" w:history="1">
        <w:r w:rsidRPr="005154A5">
          <w:rPr>
            <w:rStyle w:val="Hyperlink"/>
            <w:rFonts w:eastAsia="Calibri" w:cs="Arial"/>
            <w:b/>
            <w:color w:val="FF0000"/>
            <w:sz w:val="20"/>
            <w:szCs w:val="20"/>
          </w:rPr>
          <w:t>click this link</w:t>
        </w:r>
      </w:hyperlink>
      <w:r w:rsidRPr="005154A5">
        <w:rPr>
          <w:rFonts w:eastAsia="Calibri" w:cs="Arial"/>
          <w:b/>
          <w:sz w:val="20"/>
          <w:szCs w:val="20"/>
        </w:rPr>
        <w:t>.</w:t>
      </w:r>
    </w:p>
    <w:p w14:paraId="2CE82016" w14:textId="755D1024" w:rsidR="0026766F" w:rsidRPr="00F95961" w:rsidRDefault="0026766F" w:rsidP="00FC2DB4">
      <w:pPr>
        <w:pStyle w:val="AIUASecondHeading"/>
        <w:spacing w:line="240" w:lineRule="auto"/>
        <w:rPr>
          <w:rFonts w:ascii="Arial" w:hAnsi="Arial" w:cs="Arial"/>
        </w:rPr>
      </w:pPr>
      <w:r w:rsidRPr="00F95961">
        <w:rPr>
          <w:rFonts w:ascii="Arial" w:hAnsi="Arial" w:cs="Arial"/>
        </w:rPr>
        <w:br w:type="page"/>
      </w:r>
      <w:r w:rsidRPr="00F95961">
        <w:rPr>
          <w:rFonts w:ascii="Arial" w:hAnsi="Arial" w:cs="Arial"/>
        </w:rPr>
        <w:lastRenderedPageBreak/>
        <w:t>URGENT ACTION</w:t>
      </w:r>
    </w:p>
    <w:p w14:paraId="6023A8FB" w14:textId="559B8E9D" w:rsidR="0026766F" w:rsidRPr="00781E10" w:rsidRDefault="00BB25CC" w:rsidP="00FC2DB4">
      <w:pPr>
        <w:rPr>
          <w:rStyle w:val="AIHeadline"/>
          <w:rFonts w:cs="Arial"/>
          <w:sz w:val="36"/>
          <w:szCs w:val="38"/>
        </w:rPr>
      </w:pPr>
      <w:r w:rsidRPr="00781E10">
        <w:rPr>
          <w:rFonts w:ascii="Arial" w:hAnsi="Arial" w:cs="Arial"/>
          <w:caps/>
          <w:snapToGrid w:val="0"/>
          <w:spacing w:val="-2"/>
          <w:kern w:val="40"/>
          <w:sz w:val="36"/>
          <w:szCs w:val="38"/>
        </w:rPr>
        <w:t xml:space="preserve">FORMER PRISONER OF CONSCIENCE </w:t>
      </w:r>
      <w:r w:rsidR="00802866">
        <w:rPr>
          <w:rFonts w:ascii="Arial" w:hAnsi="Arial" w:cs="Arial"/>
          <w:caps/>
          <w:snapToGrid w:val="0"/>
          <w:spacing w:val="-2"/>
          <w:kern w:val="40"/>
          <w:sz w:val="36"/>
          <w:szCs w:val="38"/>
        </w:rPr>
        <w:t>Detained</w:t>
      </w:r>
      <w:r w:rsidR="00781E10" w:rsidRPr="00781E10">
        <w:rPr>
          <w:rFonts w:ascii="Arial" w:hAnsi="Arial" w:cs="Arial"/>
          <w:caps/>
          <w:snapToGrid w:val="0"/>
          <w:spacing w:val="-2"/>
          <w:kern w:val="40"/>
          <w:sz w:val="36"/>
          <w:szCs w:val="38"/>
        </w:rPr>
        <w:t xml:space="preserve"> </w:t>
      </w:r>
      <w:r w:rsidRPr="00781E10">
        <w:rPr>
          <w:rFonts w:ascii="Arial" w:hAnsi="Arial" w:cs="Arial"/>
          <w:caps/>
          <w:snapToGrid w:val="0"/>
          <w:spacing w:val="-2"/>
          <w:kern w:val="40"/>
          <w:sz w:val="36"/>
          <w:szCs w:val="38"/>
        </w:rPr>
        <w:t>AGAIN</w:t>
      </w:r>
    </w:p>
    <w:p w14:paraId="53169FD7" w14:textId="77777777" w:rsidR="0026766F" w:rsidRPr="00F95961" w:rsidRDefault="0026766F" w:rsidP="00FC2DB4">
      <w:pPr>
        <w:pStyle w:val="Heading2"/>
        <w:spacing w:before="120" w:after="120" w:line="240" w:lineRule="auto"/>
        <w:rPr>
          <w:rFonts w:ascii="Arial" w:hAnsi="Arial" w:cs="Arial"/>
        </w:rPr>
      </w:pPr>
      <w:r w:rsidRPr="00F95961">
        <w:rPr>
          <w:rFonts w:ascii="Arial" w:hAnsi="Arial" w:cs="Arial"/>
        </w:rPr>
        <w:t>ADditional Information</w:t>
      </w:r>
    </w:p>
    <w:p w14:paraId="3E38E2B2" w14:textId="4D7D1809" w:rsidR="002E4DEF" w:rsidRDefault="0083125D" w:rsidP="00FC2DB4">
      <w:pPr>
        <w:pStyle w:val="AIAdditionalinformationtext"/>
        <w:tabs>
          <w:tab w:val="clear" w:pos="567"/>
        </w:tabs>
        <w:spacing w:line="240" w:lineRule="auto"/>
        <w:rPr>
          <w:rFonts w:eastAsia="SimSun" w:cs="Arial"/>
        </w:rPr>
      </w:pPr>
      <w:r>
        <w:rPr>
          <w:rFonts w:eastAsia="SimSun" w:cs="Arial"/>
        </w:rPr>
        <w:t xml:space="preserve">Htin Kyaw is a former prisoner of conscience who has been imprisoned multiple time for his peaceful activism. </w:t>
      </w:r>
      <w:r w:rsidR="002D550E">
        <w:rPr>
          <w:rFonts w:eastAsia="SimSun" w:cs="Arial"/>
        </w:rPr>
        <w:t xml:space="preserve">He </w:t>
      </w:r>
      <w:r w:rsidR="002D550E" w:rsidRPr="002D550E">
        <w:rPr>
          <w:rFonts w:eastAsia="SimSun" w:cs="Arial"/>
        </w:rPr>
        <w:t>was released from Insein prison</w:t>
      </w:r>
      <w:r w:rsidR="002D550E">
        <w:rPr>
          <w:rFonts w:eastAsia="SimSun" w:cs="Arial"/>
        </w:rPr>
        <w:t xml:space="preserve"> on 17 April</w:t>
      </w:r>
      <w:r w:rsidR="00781E10">
        <w:rPr>
          <w:rFonts w:eastAsia="SimSun" w:cs="Arial"/>
        </w:rPr>
        <w:t xml:space="preserve"> 2016</w:t>
      </w:r>
      <w:r w:rsidR="002D550E">
        <w:rPr>
          <w:rFonts w:eastAsia="SimSun" w:cs="Arial"/>
        </w:rPr>
        <w:t xml:space="preserve"> </w:t>
      </w:r>
      <w:r w:rsidR="002D550E" w:rsidRPr="002D550E">
        <w:rPr>
          <w:rFonts w:eastAsia="SimSun" w:cs="Arial"/>
        </w:rPr>
        <w:t xml:space="preserve">as part of a Presidential pardon which </w:t>
      </w:r>
      <w:r w:rsidR="002D550E">
        <w:rPr>
          <w:rFonts w:eastAsia="SimSun" w:cs="Arial"/>
        </w:rPr>
        <w:t>saw the release of 83 prisoners</w:t>
      </w:r>
      <w:r w:rsidR="002D550E" w:rsidRPr="002D550E">
        <w:rPr>
          <w:rFonts w:eastAsia="SimSun" w:cs="Arial"/>
        </w:rPr>
        <w:t xml:space="preserve">. Htin Kyaw </w:t>
      </w:r>
      <w:r w:rsidR="002D550E">
        <w:rPr>
          <w:rFonts w:eastAsia="SimSun" w:cs="Arial"/>
        </w:rPr>
        <w:t xml:space="preserve">was then </w:t>
      </w:r>
      <w:r w:rsidR="002E4DEF" w:rsidRPr="002E4DEF">
        <w:rPr>
          <w:rFonts w:eastAsia="SimSun" w:cs="Arial"/>
        </w:rPr>
        <w:t>serving a total of 13 years and ten months</w:t>
      </w:r>
      <w:r w:rsidR="00B140E1">
        <w:rPr>
          <w:rFonts w:eastAsia="SimSun" w:cs="Arial"/>
        </w:rPr>
        <w:t>’</w:t>
      </w:r>
      <w:r w:rsidR="002E4DEF" w:rsidRPr="002E4DEF">
        <w:rPr>
          <w:rFonts w:eastAsia="SimSun" w:cs="Arial"/>
        </w:rPr>
        <w:t xml:space="preserve"> imprisonment for distributing leaflets in Yangon in April and May 2014 calling on the government to resign and for a series of peaceful protests. He was</w:t>
      </w:r>
      <w:r w:rsidR="00B140E1">
        <w:rPr>
          <w:rFonts w:eastAsia="SimSun" w:cs="Arial"/>
        </w:rPr>
        <w:t xml:space="preserve"> found guilty and</w:t>
      </w:r>
      <w:r w:rsidR="002E4DEF" w:rsidRPr="002E4DEF">
        <w:rPr>
          <w:rFonts w:eastAsia="SimSun" w:cs="Arial"/>
        </w:rPr>
        <w:t xml:space="preserve"> sentenced under</w:t>
      </w:r>
      <w:r w:rsidR="00B140E1">
        <w:rPr>
          <w:rFonts w:eastAsia="SimSun" w:cs="Arial"/>
        </w:rPr>
        <w:t xml:space="preserve"> multiple charges</w:t>
      </w:r>
      <w:r w:rsidR="002E4DEF" w:rsidRPr="002E4DEF">
        <w:rPr>
          <w:rFonts w:eastAsia="SimSun" w:cs="Arial"/>
        </w:rPr>
        <w:t xml:space="preserve"> </w:t>
      </w:r>
      <w:r w:rsidR="00B140E1">
        <w:rPr>
          <w:rFonts w:eastAsia="SimSun" w:cs="Arial"/>
        </w:rPr>
        <w:t xml:space="preserve">of </w:t>
      </w:r>
      <w:r w:rsidR="002E4DEF" w:rsidRPr="002E4DEF">
        <w:rPr>
          <w:rFonts w:eastAsia="SimSun" w:cs="Arial"/>
        </w:rPr>
        <w:t xml:space="preserve">Section 505(b) of the Penal Code </w:t>
      </w:r>
      <w:r w:rsidR="00B140E1">
        <w:rPr>
          <w:rFonts w:eastAsia="SimSun" w:cs="Arial"/>
        </w:rPr>
        <w:t xml:space="preserve">(“incitement”) </w:t>
      </w:r>
      <w:r w:rsidR="002E4DEF" w:rsidRPr="002E4DEF">
        <w:rPr>
          <w:rFonts w:eastAsia="SimSun" w:cs="Arial"/>
        </w:rPr>
        <w:t>and Section 18 of the Peaceful Assembly and Peaceful Procession Act</w:t>
      </w:r>
      <w:r w:rsidR="00B140E1">
        <w:rPr>
          <w:rFonts w:eastAsia="SimSun" w:cs="Arial"/>
        </w:rPr>
        <w:t xml:space="preserve"> (protesting without permission)</w:t>
      </w:r>
      <w:r w:rsidR="002E4DEF" w:rsidRPr="002E4DEF">
        <w:rPr>
          <w:rFonts w:eastAsia="SimSun" w:cs="Arial"/>
        </w:rPr>
        <w:t>.</w:t>
      </w:r>
    </w:p>
    <w:p w14:paraId="2F546C7D" w14:textId="1D615927" w:rsidR="003D5067" w:rsidRDefault="007976EC" w:rsidP="00FC2DB4">
      <w:pPr>
        <w:pStyle w:val="AIAdditionalinformationtext"/>
        <w:spacing w:line="240" w:lineRule="auto"/>
        <w:rPr>
          <w:rFonts w:eastAsia="SimSun" w:cs="Arial"/>
        </w:rPr>
      </w:pPr>
      <w:r w:rsidRPr="007976EC">
        <w:rPr>
          <w:rFonts w:eastAsia="SimSun" w:cs="Arial"/>
        </w:rPr>
        <w:t>The right to freedom of expression is enshrined in Article 19 of the UDHR</w:t>
      </w:r>
      <w:r w:rsidR="00B140E1">
        <w:rPr>
          <w:rFonts w:eastAsia="SimSun" w:cs="Arial"/>
        </w:rPr>
        <w:t xml:space="preserve">, which states that </w:t>
      </w:r>
      <w:r w:rsidRPr="007976EC">
        <w:rPr>
          <w:rFonts w:eastAsia="SimSun" w:cs="Arial"/>
        </w:rPr>
        <w:t>“</w:t>
      </w:r>
      <w:r w:rsidR="00B140E1">
        <w:rPr>
          <w:rFonts w:eastAsia="SimSun" w:cs="Arial"/>
        </w:rPr>
        <w:t>e</w:t>
      </w:r>
      <w:r w:rsidRPr="007976EC">
        <w:rPr>
          <w:rFonts w:eastAsia="SimSun" w:cs="Arial"/>
        </w:rPr>
        <w:t>v</w:t>
      </w:r>
      <w:r>
        <w:rPr>
          <w:rFonts w:eastAsia="SimSun" w:cs="Arial"/>
        </w:rPr>
        <w:t xml:space="preserve">eryone has the right to freedom </w:t>
      </w:r>
      <w:r w:rsidRPr="007976EC">
        <w:rPr>
          <w:rFonts w:eastAsia="SimSun" w:cs="Arial"/>
        </w:rPr>
        <w:t>of opinion and expression; this right includes freedom to hold opinions without interference and to seek,</w:t>
      </w:r>
      <w:r>
        <w:rPr>
          <w:rFonts w:eastAsia="SimSun" w:cs="Arial"/>
        </w:rPr>
        <w:t xml:space="preserve"> </w:t>
      </w:r>
      <w:r w:rsidRPr="007976EC">
        <w:rPr>
          <w:rFonts w:eastAsia="SimSun" w:cs="Arial"/>
        </w:rPr>
        <w:t>receive and impart information and ideas through any media and regardless of frontiers.” Such ideas can</w:t>
      </w:r>
      <w:r>
        <w:rPr>
          <w:rFonts w:eastAsia="SimSun" w:cs="Arial"/>
        </w:rPr>
        <w:t xml:space="preserve"> </w:t>
      </w:r>
      <w:r w:rsidRPr="007976EC">
        <w:rPr>
          <w:rFonts w:eastAsia="SimSun" w:cs="Arial"/>
        </w:rPr>
        <w:t>include political discourse, discussion on human rights, journalism, cultural and artistic expression, teaching</w:t>
      </w:r>
      <w:r>
        <w:rPr>
          <w:rFonts w:eastAsia="SimSun" w:cs="Arial"/>
        </w:rPr>
        <w:t xml:space="preserve"> </w:t>
      </w:r>
      <w:r w:rsidR="00E432F6">
        <w:rPr>
          <w:rFonts w:eastAsia="SimSun" w:cs="Arial"/>
        </w:rPr>
        <w:t xml:space="preserve">and religious discourse and expression that may be deemed “offensive”. </w:t>
      </w:r>
      <w:r w:rsidR="000511FE">
        <w:rPr>
          <w:rFonts w:eastAsia="SimSun" w:cs="Arial"/>
        </w:rPr>
        <w:t xml:space="preserve">International experts agree that public figures and institutions </w:t>
      </w:r>
      <w:r w:rsidRPr="007976EC">
        <w:rPr>
          <w:rFonts w:eastAsia="SimSun" w:cs="Arial"/>
        </w:rPr>
        <w:t>are</w:t>
      </w:r>
      <w:r w:rsidR="00FC7E40">
        <w:rPr>
          <w:rFonts w:eastAsia="SimSun" w:cs="Arial"/>
        </w:rPr>
        <w:t xml:space="preserve"> </w:t>
      </w:r>
      <w:r w:rsidRPr="007976EC">
        <w:rPr>
          <w:rFonts w:eastAsia="SimSun" w:cs="Arial"/>
        </w:rPr>
        <w:t>required to tolerate a greater degree of criticism than private citizens</w:t>
      </w:r>
      <w:r w:rsidR="00FD3162">
        <w:rPr>
          <w:rFonts w:eastAsia="SimSun" w:cs="Arial"/>
        </w:rPr>
        <w:t>.</w:t>
      </w:r>
    </w:p>
    <w:p w14:paraId="72A9DCAE" w14:textId="3AA5F793" w:rsidR="003D5067" w:rsidRPr="00FD3162" w:rsidRDefault="003D5067" w:rsidP="00FC2DB4">
      <w:pPr>
        <w:pStyle w:val="AIAdditionalinformationtext"/>
        <w:spacing w:line="240" w:lineRule="auto"/>
        <w:rPr>
          <w:rFonts w:eastAsia="SimSun" w:cs="Arial"/>
        </w:rPr>
      </w:pPr>
      <w:r>
        <w:rPr>
          <w:rFonts w:eastAsia="SimSun" w:cs="Arial"/>
        </w:rPr>
        <w:t>There is a persistent culture of impunity for human rights violations by members of Myanmar’s security forces, in particular the military</w:t>
      </w:r>
      <w:r w:rsidR="000511FE">
        <w:rPr>
          <w:rFonts w:eastAsia="SimSun" w:cs="Arial"/>
        </w:rPr>
        <w:t>.</w:t>
      </w:r>
      <w:r>
        <w:rPr>
          <w:rFonts w:eastAsia="SimSun" w:cs="Arial"/>
        </w:rPr>
        <w:t xml:space="preserve"> Investigations in to allegations of human rights violations are rare, and perpetrators are seldom held to account.</w:t>
      </w:r>
    </w:p>
    <w:p w14:paraId="54D2D823" w14:textId="77777777" w:rsidR="007976EC" w:rsidRPr="0083125D" w:rsidRDefault="007976EC" w:rsidP="00FC2DB4">
      <w:pPr>
        <w:pStyle w:val="AIAdditionalinformationtext"/>
        <w:spacing w:line="240" w:lineRule="auto"/>
        <w:rPr>
          <w:rFonts w:eastAsia="SimSun" w:cs="Arial"/>
        </w:rPr>
      </w:pPr>
    </w:p>
    <w:p w14:paraId="275D9F88" w14:textId="77777777" w:rsidR="0026766F" w:rsidRPr="00F95961" w:rsidRDefault="0026766F" w:rsidP="00FC2DB4">
      <w:pPr>
        <w:rPr>
          <w:rFonts w:ascii="Arial" w:hAnsi="Arial" w:cs="Arial"/>
          <w:sz w:val="16"/>
          <w:szCs w:val="16"/>
        </w:rPr>
      </w:pPr>
      <w:r w:rsidRPr="00F95961">
        <w:rPr>
          <w:rFonts w:ascii="Arial" w:hAnsi="Arial" w:cs="Arial"/>
          <w:sz w:val="16"/>
          <w:szCs w:val="16"/>
        </w:rPr>
        <w:t>Name:</w:t>
      </w:r>
      <w:r w:rsidR="0083125D">
        <w:rPr>
          <w:rFonts w:ascii="Arial" w:hAnsi="Arial" w:cs="Arial"/>
          <w:sz w:val="16"/>
          <w:szCs w:val="16"/>
        </w:rPr>
        <w:t xml:space="preserve"> Htin Kyaw</w:t>
      </w:r>
    </w:p>
    <w:p w14:paraId="4DBDE837" w14:textId="77777777" w:rsidR="0026766F" w:rsidRPr="00F95961" w:rsidRDefault="0026766F" w:rsidP="00FC2DB4">
      <w:pPr>
        <w:rPr>
          <w:rFonts w:ascii="Arial" w:hAnsi="Arial" w:cs="Arial"/>
          <w:sz w:val="16"/>
          <w:szCs w:val="16"/>
        </w:rPr>
      </w:pPr>
      <w:r w:rsidRPr="00F95961">
        <w:rPr>
          <w:rFonts w:ascii="Arial" w:hAnsi="Arial" w:cs="Arial"/>
          <w:sz w:val="16"/>
          <w:szCs w:val="16"/>
        </w:rPr>
        <w:t>Gender m/f</w:t>
      </w:r>
      <w:r>
        <w:rPr>
          <w:rFonts w:ascii="Arial" w:hAnsi="Arial" w:cs="Arial"/>
          <w:sz w:val="16"/>
          <w:szCs w:val="16"/>
        </w:rPr>
        <w:t>:</w:t>
      </w:r>
      <w:r w:rsidR="0083125D">
        <w:rPr>
          <w:rFonts w:ascii="Arial" w:hAnsi="Arial" w:cs="Arial"/>
          <w:sz w:val="16"/>
          <w:szCs w:val="16"/>
        </w:rPr>
        <w:t xml:space="preserve"> m</w:t>
      </w:r>
    </w:p>
    <w:p w14:paraId="09826E96" w14:textId="77777777" w:rsidR="0026766F" w:rsidRPr="00F95961" w:rsidRDefault="0026766F" w:rsidP="00FC2DB4">
      <w:pPr>
        <w:rPr>
          <w:rFonts w:ascii="Arial" w:hAnsi="Arial" w:cs="Arial"/>
        </w:rPr>
      </w:pPr>
    </w:p>
    <w:p w14:paraId="6BD9137B" w14:textId="77777777" w:rsidR="0026766F" w:rsidRPr="00F95961" w:rsidRDefault="0026766F" w:rsidP="00FC2DB4">
      <w:pPr>
        <w:pStyle w:val="AITextSmallNoLineSpacing"/>
        <w:spacing w:line="240" w:lineRule="auto"/>
        <w:rPr>
          <w:rStyle w:val="StyleAIBodytextAsianSimSunChar"/>
          <w:rFonts w:cs="Arial"/>
          <w:sz w:val="18"/>
          <w:szCs w:val="18"/>
        </w:rPr>
        <w:sectPr w:rsidR="0026766F" w:rsidRPr="00F95961" w:rsidSect="00FC2DB4">
          <w:type w:val="continuous"/>
          <w:pgSz w:w="12240" w:h="15840" w:code="1"/>
          <w:pgMar w:top="720" w:right="720" w:bottom="2160" w:left="720" w:header="0" w:footer="562" w:gutter="0"/>
          <w:cols w:space="567"/>
          <w:titlePg/>
          <w:docGrid w:linePitch="360"/>
        </w:sectPr>
      </w:pPr>
    </w:p>
    <w:p w14:paraId="01CD4F39" w14:textId="77777777" w:rsidR="0026766F" w:rsidRPr="00F95961" w:rsidRDefault="0026766F" w:rsidP="00FC2DB4">
      <w:pPr>
        <w:pStyle w:val="AITextSmallNoLineSpacing"/>
        <w:spacing w:line="240" w:lineRule="auto"/>
        <w:jc w:val="right"/>
        <w:rPr>
          <w:rFonts w:cs="Arial"/>
          <w:sz w:val="18"/>
        </w:rPr>
      </w:pPr>
    </w:p>
    <w:p w14:paraId="3C64E2CC" w14:textId="77777777" w:rsidR="0026766F" w:rsidRPr="00F95961" w:rsidRDefault="0026766F" w:rsidP="00FC2DB4">
      <w:pPr>
        <w:pStyle w:val="AITextSmallNoLineSpacing"/>
        <w:spacing w:line="240" w:lineRule="auto"/>
        <w:jc w:val="right"/>
        <w:rPr>
          <w:rFonts w:cs="Arial"/>
          <w:sz w:val="18"/>
        </w:rPr>
      </w:pPr>
    </w:p>
    <w:p w14:paraId="055D8295" w14:textId="682264DE" w:rsidR="001624EA" w:rsidRDefault="001665FE" w:rsidP="00FC2DB4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UA: </w:t>
      </w:r>
      <w:r w:rsidRPr="001665FE">
        <w:rPr>
          <w:rFonts w:ascii="Arial" w:hAnsi="Arial" w:cs="Arial"/>
          <w:sz w:val="16"/>
          <w:szCs w:val="16"/>
        </w:rPr>
        <w:t xml:space="preserve">73/17 Index: ASA 16/5993/2017 </w:t>
      </w:r>
      <w:r>
        <w:rPr>
          <w:rFonts w:ascii="Arial" w:hAnsi="Arial" w:cs="Arial"/>
          <w:sz w:val="16"/>
          <w:szCs w:val="16"/>
        </w:rPr>
        <w:t xml:space="preserve">Issue </w:t>
      </w:r>
      <w:r w:rsidR="00FD3162">
        <w:rPr>
          <w:rFonts w:ascii="Arial" w:hAnsi="Arial" w:cs="Arial"/>
          <w:sz w:val="16"/>
          <w:szCs w:val="16"/>
        </w:rPr>
        <w:t>Date: 30</w:t>
      </w:r>
      <w:r w:rsidRPr="001665FE">
        <w:rPr>
          <w:rFonts w:ascii="Arial" w:hAnsi="Arial" w:cs="Arial"/>
          <w:sz w:val="16"/>
          <w:szCs w:val="16"/>
        </w:rPr>
        <w:t xml:space="preserve"> March 2017</w:t>
      </w:r>
    </w:p>
    <w:p w14:paraId="6F6749C5" w14:textId="6F6BC674" w:rsidR="0026766F" w:rsidRPr="00F95961" w:rsidRDefault="0026766F" w:rsidP="00FC2DB4">
      <w:pPr>
        <w:rPr>
          <w:rFonts w:ascii="Arial" w:hAnsi="Arial" w:cs="Arial"/>
          <w:sz w:val="16"/>
          <w:szCs w:val="16"/>
        </w:rPr>
      </w:pPr>
    </w:p>
    <w:sectPr w:rsidR="0026766F" w:rsidRPr="00F95961" w:rsidSect="00FC2DB4">
      <w:type w:val="continuous"/>
      <w:pgSz w:w="12240" w:h="15840" w:code="1"/>
      <w:pgMar w:top="720" w:right="720" w:bottom="2160" w:left="720" w:header="0" w:footer="562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D71AC6" w14:textId="77777777" w:rsidR="00D01B69" w:rsidRDefault="00D01B69">
      <w:r>
        <w:separator/>
      </w:r>
    </w:p>
  </w:endnote>
  <w:endnote w:type="continuationSeparator" w:id="0">
    <w:p w14:paraId="54AB95F9" w14:textId="77777777" w:rsidR="00D01B69" w:rsidRDefault="00D01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mnesty Trade Gothic">
    <w:altName w:val="Malgun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mnesty Trade Gothic Bold Cn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mnesty Trade Gothic Cn">
    <w:altName w:val="Franklin Gothic Medium Cond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80ED0A" w14:textId="77777777" w:rsidR="00FC2DB4" w:rsidRPr="00722A44" w:rsidRDefault="00FC2DB4" w:rsidP="00FC2DB4">
    <w:pPr>
      <w:jc w:val="center"/>
      <w:rPr>
        <w:rFonts w:ascii="Arial" w:hAnsi="Arial" w:cs="Arial"/>
        <w:sz w:val="16"/>
        <w:szCs w:val="16"/>
      </w:rPr>
    </w:pPr>
    <w:r w:rsidRPr="00722A44">
      <w:rPr>
        <w:rFonts w:ascii="Arial" w:hAnsi="Arial" w:cs="Arial"/>
        <w:sz w:val="16"/>
        <w:szCs w:val="16"/>
      </w:rPr>
      <w:t xml:space="preserve">AIUSA’s Urgent Action Network | 5 Penn Plaza, New York NY 10001 </w:t>
    </w:r>
  </w:p>
  <w:p w14:paraId="322F2082" w14:textId="11501D90" w:rsidR="0026766F" w:rsidRPr="00FC2DB4" w:rsidRDefault="00FC2DB4" w:rsidP="00FC2DB4">
    <w:pPr>
      <w:jc w:val="center"/>
      <w:rPr>
        <w:rFonts w:ascii="Arial" w:hAnsi="Arial" w:cs="Arial"/>
        <w:sz w:val="16"/>
        <w:szCs w:val="16"/>
      </w:rPr>
    </w:pPr>
    <w:r w:rsidRPr="00722A44">
      <w:rPr>
        <w:rFonts w:ascii="Arial" w:hAnsi="Arial" w:cs="Arial"/>
        <w:sz w:val="16"/>
        <w:szCs w:val="16"/>
      </w:rPr>
      <w:t xml:space="preserve">T (212) 807- 8400 | </w:t>
    </w:r>
    <w:hyperlink r:id="rId1" w:history="1">
      <w:r w:rsidRPr="00722A44">
        <w:rPr>
          <w:rStyle w:val="Hyperlink"/>
          <w:rFonts w:ascii="Arial" w:hAnsi="Arial" w:cs="Arial"/>
          <w:sz w:val="16"/>
          <w:szCs w:val="16"/>
        </w:rPr>
        <w:t>uan@aiusa.org</w:t>
      </w:r>
    </w:hyperlink>
    <w:r w:rsidRPr="00722A44">
      <w:rPr>
        <w:rFonts w:ascii="Arial" w:hAnsi="Arial" w:cs="Arial"/>
        <w:sz w:val="16"/>
        <w:szCs w:val="16"/>
      </w:rPr>
      <w:t xml:space="preserve"> | </w:t>
    </w:r>
    <w:hyperlink r:id="rId2" w:history="1">
      <w:r w:rsidRPr="00722A44">
        <w:rPr>
          <w:rStyle w:val="Hyperlink"/>
          <w:rFonts w:ascii="Arial" w:hAnsi="Arial" w:cs="Arial"/>
          <w:sz w:val="16"/>
          <w:szCs w:val="16"/>
        </w:rPr>
        <w:t>www.amnestyusa.org/uan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B94EA2" w14:textId="77777777" w:rsidR="0026766F" w:rsidRDefault="005E406A">
    <w:pPr>
      <w:pStyle w:val="Footer"/>
    </w:pPr>
    <w:r>
      <w:rPr>
        <w:noProof/>
        <w:lang w:val="en-US"/>
      </w:rPr>
      <w:drawing>
        <wp:inline distT="0" distB="0" distL="0" distR="0" wp14:anchorId="2E8705D3" wp14:editId="0CF733FE">
          <wp:extent cx="6477000" cy="990600"/>
          <wp:effectExtent l="0" t="0" r="0" b="0"/>
          <wp:docPr id="1" name="Picture 1" descr="individuals-campaign-logo-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dividuals-campaign-logo-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3A3CE9" w14:textId="77777777" w:rsidR="00D01B69" w:rsidRDefault="00D01B69">
      <w:r>
        <w:separator/>
      </w:r>
    </w:p>
  </w:footnote>
  <w:footnote w:type="continuationSeparator" w:id="0">
    <w:p w14:paraId="64DF4186" w14:textId="77777777" w:rsidR="00D01B69" w:rsidRDefault="00D01B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156741" w14:textId="77777777" w:rsidR="0026766F" w:rsidRPr="00D0106D" w:rsidRDefault="0026766F" w:rsidP="0026766F">
    <w:pPr>
      <w:pStyle w:val="Header"/>
      <w:tabs>
        <w:tab w:val="clear" w:pos="4153"/>
        <w:tab w:val="clear" w:pos="8306"/>
      </w:tabs>
      <w:rPr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9C1861" w14:textId="77777777" w:rsidR="0026766F" w:rsidRDefault="0026766F"/>
  <w:p w14:paraId="036032C2" w14:textId="77777777" w:rsidR="0026766F" w:rsidRDefault="0026766F"/>
  <w:p w14:paraId="1C87F713" w14:textId="404CA85C" w:rsidR="0026766F" w:rsidRPr="00817483" w:rsidRDefault="0026766F" w:rsidP="00B4432F">
    <w:pPr>
      <w:tabs>
        <w:tab w:val="right" w:pos="10203"/>
      </w:tabs>
      <w:rPr>
        <w:rFonts w:ascii="Amnesty Trade Gothic" w:hAnsi="Amnesty Trade Gothic"/>
        <w:color w:val="FFFFFF"/>
      </w:rPr>
    </w:pPr>
    <w:r w:rsidRPr="005A58EB">
      <w:rPr>
        <w:rFonts w:ascii="Amnesty Trade Gothic" w:hAnsi="Amnesty Trade Gothic"/>
        <w:sz w:val="16"/>
        <w:szCs w:val="16"/>
      </w:rPr>
      <w:t>UA:</w:t>
    </w:r>
    <w:r>
      <w:rPr>
        <w:rFonts w:ascii="Amnesty Trade Gothic" w:hAnsi="Amnesty Trade Gothic"/>
        <w:sz w:val="16"/>
        <w:szCs w:val="16"/>
      </w:rPr>
      <w:t xml:space="preserve"> </w:t>
    </w:r>
    <w:r w:rsidR="001665FE">
      <w:rPr>
        <w:rFonts w:ascii="Amnesty Trade Gothic" w:hAnsi="Amnesty Trade Gothic"/>
        <w:sz w:val="16"/>
        <w:szCs w:val="16"/>
      </w:rPr>
      <w:t xml:space="preserve">73/17 </w:t>
    </w:r>
    <w:r w:rsidR="00721291">
      <w:rPr>
        <w:rFonts w:ascii="Amnesty Trade Gothic" w:hAnsi="Amnesty Trade Gothic"/>
        <w:sz w:val="16"/>
        <w:szCs w:val="16"/>
      </w:rPr>
      <w:t>Index:</w:t>
    </w:r>
    <w:r w:rsidR="001665FE" w:rsidRPr="001665FE">
      <w:rPr>
        <w:rFonts w:ascii="Segoe UI" w:hAnsi="Segoe UI" w:cs="Segoe UI"/>
        <w:color w:val="000000"/>
        <w:sz w:val="20"/>
        <w:szCs w:val="20"/>
      </w:rPr>
      <w:t xml:space="preserve"> </w:t>
    </w:r>
    <w:r w:rsidR="001665FE" w:rsidRPr="001665FE">
      <w:rPr>
        <w:rFonts w:ascii="Amnesty Trade Gothic" w:hAnsi="Amnesty Trade Gothic"/>
        <w:sz w:val="16"/>
        <w:szCs w:val="16"/>
      </w:rPr>
      <w:t>ASA 16/5993/2017</w:t>
    </w:r>
    <w:r w:rsidR="00721291">
      <w:rPr>
        <w:rFonts w:ascii="Amnesty Trade Gothic" w:hAnsi="Amnesty Trade Gothic"/>
        <w:sz w:val="16"/>
        <w:szCs w:val="16"/>
      </w:rPr>
      <w:t xml:space="preserve"> Myanmar</w:t>
    </w:r>
    <w:r>
      <w:rPr>
        <w:rFonts w:ascii="Amnesty Trade Gothic" w:hAnsi="Amnesty Trade Gothic"/>
        <w:sz w:val="16"/>
        <w:szCs w:val="16"/>
      </w:rPr>
      <w:tab/>
      <w:t xml:space="preserve">Date: </w:t>
    </w:r>
    <w:r w:rsidR="00721291">
      <w:rPr>
        <w:rFonts w:ascii="Amnesty Trade Gothic" w:hAnsi="Amnesty Trade Gothic"/>
        <w:sz w:val="16"/>
        <w:szCs w:val="16"/>
      </w:rPr>
      <w:t>3</w:t>
    </w:r>
    <w:r w:rsidR="006F1270">
      <w:rPr>
        <w:rFonts w:ascii="Amnesty Trade Gothic" w:hAnsi="Amnesty Trade Gothic"/>
        <w:sz w:val="16"/>
        <w:szCs w:val="16"/>
      </w:rPr>
      <w:t>0</w:t>
    </w:r>
    <w:r w:rsidR="00721291">
      <w:rPr>
        <w:rFonts w:ascii="Amnesty Trade Gothic" w:hAnsi="Amnesty Trade Gothic"/>
        <w:sz w:val="16"/>
        <w:szCs w:val="16"/>
      </w:rPr>
      <w:t xml:space="preserve"> March 2017</w:t>
    </w:r>
  </w:p>
  <w:p w14:paraId="271E4907" w14:textId="77777777" w:rsidR="0026766F" w:rsidRDefault="0026766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046C5"/>
    <w:multiLevelType w:val="multilevel"/>
    <w:tmpl w:val="A53A2BD4"/>
    <w:numStyleLink w:val="AIActionPoints"/>
  </w:abstractNum>
  <w:abstractNum w:abstractNumId="1" w15:restartNumberingAfterBreak="0">
    <w:nsid w:val="223B76BA"/>
    <w:multiLevelType w:val="multilevel"/>
    <w:tmpl w:val="A53A2BD4"/>
    <w:numStyleLink w:val="AIActionPoints"/>
  </w:abstractNum>
  <w:abstractNum w:abstractNumId="2" w15:restartNumberingAfterBreak="0">
    <w:nsid w:val="3EE9371D"/>
    <w:multiLevelType w:val="multilevel"/>
    <w:tmpl w:val="A53A2BD4"/>
    <w:numStyleLink w:val="AIActionPoints"/>
  </w:abstractNum>
  <w:abstractNum w:abstractNumId="3" w15:restartNumberingAfterBreak="0">
    <w:nsid w:val="73B81AF0"/>
    <w:multiLevelType w:val="multilevel"/>
    <w:tmpl w:val="A53A2BD4"/>
    <w:styleLink w:val="AIActionPoints"/>
    <w:lvl w:ilvl="0">
      <w:start w:val="1"/>
      <w:numFmt w:val="bullet"/>
      <w:lvlText w:val=""/>
      <w:lvlJc w:val="left"/>
      <w:pPr>
        <w:tabs>
          <w:tab w:val="num" w:pos="284"/>
        </w:tabs>
        <w:ind w:left="0" w:firstLine="0"/>
      </w:pPr>
      <w:rPr>
        <w:rFonts w:ascii="Wingdings" w:hAnsi="Wingdings"/>
        <w:color w:val="999999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06A"/>
    <w:rsid w:val="00023EE0"/>
    <w:rsid w:val="000511FE"/>
    <w:rsid w:val="000B23F7"/>
    <w:rsid w:val="000B79C2"/>
    <w:rsid w:val="000F11B8"/>
    <w:rsid w:val="00114598"/>
    <w:rsid w:val="001411BF"/>
    <w:rsid w:val="001624EA"/>
    <w:rsid w:val="001665FE"/>
    <w:rsid w:val="001671E0"/>
    <w:rsid w:val="001951FB"/>
    <w:rsid w:val="00196F3C"/>
    <w:rsid w:val="001A13C4"/>
    <w:rsid w:val="001B7B2B"/>
    <w:rsid w:val="001E0993"/>
    <w:rsid w:val="002453B9"/>
    <w:rsid w:val="002544C9"/>
    <w:rsid w:val="0026766F"/>
    <w:rsid w:val="0027166B"/>
    <w:rsid w:val="002923B7"/>
    <w:rsid w:val="002932CE"/>
    <w:rsid w:val="002D550E"/>
    <w:rsid w:val="002E4DEF"/>
    <w:rsid w:val="002F7297"/>
    <w:rsid w:val="00310926"/>
    <w:rsid w:val="00347243"/>
    <w:rsid w:val="003A2A73"/>
    <w:rsid w:val="003B2BF1"/>
    <w:rsid w:val="003D377A"/>
    <w:rsid w:val="003D5067"/>
    <w:rsid w:val="003D6A6C"/>
    <w:rsid w:val="003E0BF9"/>
    <w:rsid w:val="00413764"/>
    <w:rsid w:val="00415A74"/>
    <w:rsid w:val="00466F39"/>
    <w:rsid w:val="00475586"/>
    <w:rsid w:val="004830F2"/>
    <w:rsid w:val="00483E30"/>
    <w:rsid w:val="004D19C7"/>
    <w:rsid w:val="004E6A6E"/>
    <w:rsid w:val="004F542F"/>
    <w:rsid w:val="005040F2"/>
    <w:rsid w:val="005149A9"/>
    <w:rsid w:val="0053584A"/>
    <w:rsid w:val="00541E9D"/>
    <w:rsid w:val="005534BC"/>
    <w:rsid w:val="00586410"/>
    <w:rsid w:val="005C2CBA"/>
    <w:rsid w:val="005C41FB"/>
    <w:rsid w:val="005E3947"/>
    <w:rsid w:val="005E406A"/>
    <w:rsid w:val="005F0D06"/>
    <w:rsid w:val="005F29C5"/>
    <w:rsid w:val="00603AA0"/>
    <w:rsid w:val="00606C38"/>
    <w:rsid w:val="006814D6"/>
    <w:rsid w:val="006820E8"/>
    <w:rsid w:val="006C2190"/>
    <w:rsid w:val="006C2CAE"/>
    <w:rsid w:val="006C3DE2"/>
    <w:rsid w:val="006F1270"/>
    <w:rsid w:val="007179E8"/>
    <w:rsid w:val="00721291"/>
    <w:rsid w:val="00736B40"/>
    <w:rsid w:val="007479B8"/>
    <w:rsid w:val="007620A6"/>
    <w:rsid w:val="0077354F"/>
    <w:rsid w:val="00781E10"/>
    <w:rsid w:val="00795D45"/>
    <w:rsid w:val="007976EC"/>
    <w:rsid w:val="007A0C2F"/>
    <w:rsid w:val="007A1959"/>
    <w:rsid w:val="007A5DA8"/>
    <w:rsid w:val="007E0CAD"/>
    <w:rsid w:val="007E57A7"/>
    <w:rsid w:val="00802866"/>
    <w:rsid w:val="00815508"/>
    <w:rsid w:val="008224D0"/>
    <w:rsid w:val="008241AB"/>
    <w:rsid w:val="0083121A"/>
    <w:rsid w:val="0083125D"/>
    <w:rsid w:val="00855213"/>
    <w:rsid w:val="0086100E"/>
    <w:rsid w:val="0086363D"/>
    <w:rsid w:val="00875E19"/>
    <w:rsid w:val="008C6392"/>
    <w:rsid w:val="008E48B0"/>
    <w:rsid w:val="008F64FC"/>
    <w:rsid w:val="009144AA"/>
    <w:rsid w:val="00946781"/>
    <w:rsid w:val="00950C7F"/>
    <w:rsid w:val="00955FBD"/>
    <w:rsid w:val="00963CA3"/>
    <w:rsid w:val="00985339"/>
    <w:rsid w:val="00987C31"/>
    <w:rsid w:val="009971C5"/>
    <w:rsid w:val="009C0BC3"/>
    <w:rsid w:val="009D5F0B"/>
    <w:rsid w:val="009E0910"/>
    <w:rsid w:val="009F4BB3"/>
    <w:rsid w:val="00A76AD2"/>
    <w:rsid w:val="00AA1036"/>
    <w:rsid w:val="00AA3B41"/>
    <w:rsid w:val="00AA6969"/>
    <w:rsid w:val="00AD6A8C"/>
    <w:rsid w:val="00AF28C9"/>
    <w:rsid w:val="00AF4CF9"/>
    <w:rsid w:val="00B043D9"/>
    <w:rsid w:val="00B06E79"/>
    <w:rsid w:val="00B140E1"/>
    <w:rsid w:val="00B22D7A"/>
    <w:rsid w:val="00B4432F"/>
    <w:rsid w:val="00B60FB0"/>
    <w:rsid w:val="00B811E7"/>
    <w:rsid w:val="00B84EF8"/>
    <w:rsid w:val="00B9147D"/>
    <w:rsid w:val="00BA0ECB"/>
    <w:rsid w:val="00BA31FC"/>
    <w:rsid w:val="00BB25CC"/>
    <w:rsid w:val="00BE161A"/>
    <w:rsid w:val="00BE4AEB"/>
    <w:rsid w:val="00C264C5"/>
    <w:rsid w:val="00C64997"/>
    <w:rsid w:val="00CE6658"/>
    <w:rsid w:val="00CF3BF3"/>
    <w:rsid w:val="00D01B69"/>
    <w:rsid w:val="00D03746"/>
    <w:rsid w:val="00D20DEB"/>
    <w:rsid w:val="00D5539B"/>
    <w:rsid w:val="00D63AA5"/>
    <w:rsid w:val="00D6401F"/>
    <w:rsid w:val="00D85FE8"/>
    <w:rsid w:val="00DC5FB0"/>
    <w:rsid w:val="00DD777F"/>
    <w:rsid w:val="00DF0C26"/>
    <w:rsid w:val="00DF3561"/>
    <w:rsid w:val="00E23769"/>
    <w:rsid w:val="00E2387F"/>
    <w:rsid w:val="00E41EDA"/>
    <w:rsid w:val="00E432F6"/>
    <w:rsid w:val="00E601DC"/>
    <w:rsid w:val="00E6735E"/>
    <w:rsid w:val="00E96397"/>
    <w:rsid w:val="00E97E64"/>
    <w:rsid w:val="00EA086C"/>
    <w:rsid w:val="00EA7847"/>
    <w:rsid w:val="00EA78CF"/>
    <w:rsid w:val="00EB3D70"/>
    <w:rsid w:val="00EC130D"/>
    <w:rsid w:val="00EC2C85"/>
    <w:rsid w:val="00ED61F1"/>
    <w:rsid w:val="00F20743"/>
    <w:rsid w:val="00F25545"/>
    <w:rsid w:val="00F33F17"/>
    <w:rsid w:val="00F54365"/>
    <w:rsid w:val="00F7781E"/>
    <w:rsid w:val="00FB3A4A"/>
    <w:rsid w:val="00FC2DB4"/>
    <w:rsid w:val="00FC7E40"/>
    <w:rsid w:val="00FD3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3F50902F"/>
  <w15:chartTrackingRefBased/>
  <w15:docId w15:val="{C0DE2F26-F7B0-4235-A8A8-51A70362E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2">
    <w:name w:val="heading 2"/>
    <w:basedOn w:val="Normal"/>
    <w:next w:val="Normal"/>
    <w:qFormat/>
    <w:rsid w:val="0026766F"/>
    <w:pPr>
      <w:spacing w:before="600" w:after="240" w:line="280" w:lineRule="atLeast"/>
      <w:outlineLvl w:val="1"/>
    </w:pPr>
    <w:rPr>
      <w:rFonts w:ascii="Amnesty Trade Gothic" w:eastAsia="Times New Roman" w:hAnsi="Amnesty Trade Gothic"/>
      <w:b/>
      <w:caps/>
      <w:kern w:val="32"/>
      <w:sz w:val="28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IUASecondHeading">
    <w:name w:val="AI UA Second Heading"/>
    <w:basedOn w:val="Normal"/>
    <w:rsid w:val="0026766F"/>
    <w:pPr>
      <w:spacing w:after="120" w:line="800" w:lineRule="exact"/>
      <w:outlineLvl w:val="0"/>
    </w:pPr>
    <w:rPr>
      <w:rFonts w:ascii="Amnesty Trade Gothic" w:eastAsia="Times New Roman" w:hAnsi="Amnesty Trade Gothic"/>
      <w:b/>
      <w:caps/>
      <w:kern w:val="28"/>
      <w:sz w:val="80"/>
      <w:szCs w:val="16"/>
      <w:lang w:eastAsia="en-US"/>
    </w:rPr>
  </w:style>
  <w:style w:type="paragraph" w:styleId="Footer">
    <w:name w:val="footer"/>
    <w:basedOn w:val="Normal"/>
    <w:semiHidden/>
    <w:rsid w:val="0026766F"/>
    <w:pPr>
      <w:tabs>
        <w:tab w:val="center" w:pos="2268"/>
        <w:tab w:val="center" w:pos="2835"/>
        <w:tab w:val="center" w:pos="4320"/>
        <w:tab w:val="right" w:pos="8640"/>
      </w:tabs>
    </w:pPr>
    <w:rPr>
      <w:rFonts w:ascii="Amnesty Trade Gothic Bold Cn" w:eastAsia="Times New Roman" w:hAnsi="Amnesty Trade Gothic Bold Cn"/>
      <w:sz w:val="18"/>
      <w:lang w:eastAsia="en-US"/>
    </w:rPr>
  </w:style>
  <w:style w:type="paragraph" w:styleId="Header">
    <w:name w:val="header"/>
    <w:basedOn w:val="Normal"/>
    <w:rsid w:val="0026766F"/>
    <w:pPr>
      <w:tabs>
        <w:tab w:val="center" w:pos="4153"/>
        <w:tab w:val="right" w:pos="8306"/>
      </w:tabs>
    </w:pPr>
    <w:rPr>
      <w:rFonts w:ascii="Amnesty Trade Gothic Cn" w:eastAsia="Times New Roman" w:hAnsi="Amnesty Trade Gothic Cn"/>
      <w:sz w:val="18"/>
      <w:lang w:eastAsia="en-US"/>
    </w:rPr>
  </w:style>
  <w:style w:type="paragraph" w:customStyle="1" w:styleId="StyleAIBodytextAsianSimSun">
    <w:name w:val="Style AI Body text + (Asian) SimSun"/>
    <w:basedOn w:val="AIBodytext"/>
    <w:link w:val="StyleAIBodytextAsianSimSunChar"/>
    <w:rsid w:val="0026766F"/>
    <w:pPr>
      <w:spacing w:after="0" w:line="240" w:lineRule="auto"/>
    </w:pPr>
    <w:rPr>
      <w:rFonts w:eastAsia="SimSun"/>
    </w:rPr>
  </w:style>
  <w:style w:type="character" w:customStyle="1" w:styleId="AIBodytextChar">
    <w:name w:val="AI Body text Char"/>
    <w:link w:val="AIBodytext"/>
    <w:rsid w:val="0026766F"/>
    <w:rPr>
      <w:rFonts w:ascii="Arial" w:hAnsi="Arial"/>
      <w:lang w:val="en-GB" w:eastAsia="en-US" w:bidi="ar-SA"/>
    </w:rPr>
  </w:style>
  <w:style w:type="character" w:customStyle="1" w:styleId="StyleAIBodytextAsianSimSunChar">
    <w:name w:val="Style AI Body text + (Asian) SimSun Char"/>
    <w:link w:val="StyleAIBodytextAsianSimSun"/>
    <w:rsid w:val="0026766F"/>
    <w:rPr>
      <w:rFonts w:ascii="Arial" w:eastAsia="SimSun" w:hAnsi="Arial"/>
      <w:lang w:val="en-GB" w:eastAsia="en-US" w:bidi="ar-SA"/>
    </w:rPr>
  </w:style>
  <w:style w:type="paragraph" w:customStyle="1" w:styleId="AIAddressText">
    <w:name w:val="AI Address Text"/>
    <w:basedOn w:val="Normal"/>
    <w:rsid w:val="0026766F"/>
    <w:pPr>
      <w:tabs>
        <w:tab w:val="left" w:pos="567"/>
      </w:tabs>
      <w:spacing w:line="240" w:lineRule="exact"/>
    </w:pPr>
    <w:rPr>
      <w:rFonts w:ascii="Arial" w:eastAsia="Times New Roman" w:hAnsi="Arial"/>
      <w:sz w:val="18"/>
      <w:lang w:eastAsia="en-US"/>
    </w:rPr>
  </w:style>
  <w:style w:type="numbering" w:customStyle="1" w:styleId="AIActionPoints">
    <w:name w:val="AI Action Points"/>
    <w:basedOn w:val="NoList"/>
    <w:rsid w:val="0026766F"/>
    <w:pPr>
      <w:numPr>
        <w:numId w:val="1"/>
      </w:numPr>
    </w:pPr>
  </w:style>
  <w:style w:type="character" w:customStyle="1" w:styleId="AIHeadline">
    <w:name w:val="AI Headline"/>
    <w:rsid w:val="0026766F"/>
    <w:rPr>
      <w:rFonts w:ascii="Arial" w:hAnsi="Arial"/>
      <w:caps/>
      <w:dstrike w:val="0"/>
      <w:snapToGrid w:val="0"/>
      <w:spacing w:val="-2"/>
      <w:w w:val="100"/>
      <w:kern w:val="40"/>
      <w:sz w:val="40"/>
      <w:szCs w:val="48"/>
      <w:vertAlign w:val="baseline"/>
    </w:rPr>
  </w:style>
  <w:style w:type="paragraph" w:customStyle="1" w:styleId="AIintropara">
    <w:name w:val="AI intro para"/>
    <w:basedOn w:val="Normal"/>
    <w:rsid w:val="0026766F"/>
    <w:pPr>
      <w:spacing w:after="260" w:line="240" w:lineRule="atLeast"/>
    </w:pPr>
    <w:rPr>
      <w:rFonts w:ascii="Arial" w:eastAsia="Times New Roman" w:hAnsi="Arial"/>
      <w:b/>
      <w:lang w:eastAsia="en-US"/>
    </w:rPr>
  </w:style>
  <w:style w:type="paragraph" w:customStyle="1" w:styleId="AIBodytext">
    <w:name w:val="AI Body text"/>
    <w:basedOn w:val="Normal"/>
    <w:link w:val="AIBodytextChar"/>
    <w:rsid w:val="0026766F"/>
    <w:pPr>
      <w:tabs>
        <w:tab w:val="left" w:pos="567"/>
      </w:tabs>
      <w:adjustRightInd w:val="0"/>
      <w:snapToGrid w:val="0"/>
      <w:spacing w:after="240" w:line="240" w:lineRule="atLeast"/>
    </w:pPr>
    <w:rPr>
      <w:rFonts w:ascii="Arial" w:eastAsia="Times New Roman" w:hAnsi="Arial"/>
      <w:sz w:val="20"/>
      <w:szCs w:val="20"/>
      <w:lang w:eastAsia="en-US"/>
    </w:rPr>
  </w:style>
  <w:style w:type="paragraph" w:customStyle="1" w:styleId="AIAdditionalinformationtext">
    <w:name w:val="AI Additional information text"/>
    <w:basedOn w:val="AIBodytext"/>
    <w:rsid w:val="0026766F"/>
    <w:rPr>
      <w:sz w:val="18"/>
    </w:rPr>
  </w:style>
  <w:style w:type="paragraph" w:customStyle="1" w:styleId="AITableHeading">
    <w:name w:val="AI Table Heading"/>
    <w:basedOn w:val="Normal"/>
    <w:link w:val="AITableHeadingChar"/>
    <w:rsid w:val="0026766F"/>
    <w:pPr>
      <w:tabs>
        <w:tab w:val="left" w:pos="567"/>
      </w:tabs>
      <w:adjustRightInd w:val="0"/>
      <w:snapToGrid w:val="0"/>
    </w:pPr>
    <w:rPr>
      <w:rFonts w:ascii="Arial" w:eastAsia="Times New Roman" w:hAnsi="Arial"/>
      <w:b/>
      <w:bCs/>
      <w:sz w:val="20"/>
      <w:szCs w:val="20"/>
    </w:rPr>
  </w:style>
  <w:style w:type="character" w:customStyle="1" w:styleId="AITableHeadingChar">
    <w:name w:val="AI Table Heading Char"/>
    <w:link w:val="AITableHeading"/>
    <w:rsid w:val="0026766F"/>
    <w:rPr>
      <w:rFonts w:ascii="Arial" w:hAnsi="Arial"/>
      <w:b/>
      <w:bCs/>
      <w:lang w:val="en-GB" w:eastAsia="zh-CN" w:bidi="ar-SA"/>
    </w:rPr>
  </w:style>
  <w:style w:type="paragraph" w:customStyle="1" w:styleId="AIUrgentActionTopHeading">
    <w:name w:val="AI Urgent Action Top Heading"/>
    <w:basedOn w:val="Normal"/>
    <w:rsid w:val="0026766F"/>
    <w:pPr>
      <w:tabs>
        <w:tab w:val="left" w:pos="567"/>
      </w:tabs>
      <w:adjustRightInd w:val="0"/>
      <w:snapToGrid w:val="0"/>
      <w:spacing w:line="1200" w:lineRule="exact"/>
    </w:pPr>
    <w:rPr>
      <w:rFonts w:ascii="Arial" w:eastAsia="Times New Roman" w:hAnsi="Arial"/>
      <w:b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26766F"/>
    <w:pPr>
      <w:spacing w:line="240" w:lineRule="exact"/>
    </w:pPr>
    <w:rPr>
      <w:rFonts w:ascii="Arial" w:eastAsia="Times New Roman" w:hAnsi="Arial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rsid w:val="0026766F"/>
    <w:rPr>
      <w:rFonts w:ascii="Arial" w:hAnsi="Arial"/>
      <w:sz w:val="16"/>
      <w:szCs w:val="16"/>
      <w:lang w:val="en-GB" w:eastAsia="en-US" w:bidi="ar-SA"/>
    </w:rPr>
  </w:style>
  <w:style w:type="character" w:styleId="CommentReference">
    <w:name w:val="annotation reference"/>
    <w:basedOn w:val="DefaultParagraphFont"/>
    <w:rsid w:val="00AA1036"/>
    <w:rPr>
      <w:sz w:val="16"/>
      <w:szCs w:val="16"/>
    </w:rPr>
  </w:style>
  <w:style w:type="paragraph" w:styleId="CommentText">
    <w:name w:val="annotation text"/>
    <w:basedOn w:val="Normal"/>
    <w:link w:val="CommentTextChar"/>
    <w:rsid w:val="00AA103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A1036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AA10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A1036"/>
    <w:rPr>
      <w:b/>
      <w:bCs/>
      <w:lang w:eastAsia="zh-CN"/>
    </w:rPr>
  </w:style>
  <w:style w:type="paragraph" w:styleId="BalloonText">
    <w:name w:val="Balloon Text"/>
    <w:basedOn w:val="Normal"/>
    <w:link w:val="BalloonTextChar"/>
    <w:rsid w:val="00AA103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A1036"/>
    <w:rPr>
      <w:rFonts w:ascii="Segoe UI" w:hAnsi="Segoe UI" w:cs="Segoe UI"/>
      <w:sz w:val="18"/>
      <w:szCs w:val="18"/>
      <w:lang w:eastAsia="zh-CN"/>
    </w:rPr>
  </w:style>
  <w:style w:type="character" w:styleId="Hyperlink">
    <w:name w:val="Hyperlink"/>
    <w:basedOn w:val="DefaultParagraphFont"/>
    <w:rsid w:val="002453B9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781E10"/>
    <w:rPr>
      <w:sz w:val="24"/>
      <w:szCs w:val="24"/>
      <w:lang w:eastAsia="zh-CN"/>
    </w:rPr>
  </w:style>
  <w:style w:type="paragraph" w:styleId="PlainText">
    <w:name w:val="Plain Text"/>
    <w:basedOn w:val="Normal"/>
    <w:link w:val="PlainTextChar"/>
    <w:uiPriority w:val="99"/>
    <w:unhideWhenUsed/>
    <w:rsid w:val="00FC2DB4"/>
    <w:rPr>
      <w:rFonts w:ascii="Consolas" w:eastAsiaTheme="minorHAnsi" w:hAnsi="Consolas" w:cstheme="minorBidi"/>
      <w:sz w:val="21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FC2DB4"/>
    <w:rPr>
      <w:rFonts w:ascii="Consolas" w:eastAsiaTheme="minorHAnsi" w:hAnsi="Consolas" w:cstheme="minorBidi"/>
      <w:sz w:val="21"/>
      <w:szCs w:val="21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surveymonkey.com/r/QM6M2PH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mailto:uan@aiusa.org?subject=UA%2073/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ewdcusa@yahoo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mnestyusa.org/uan" TargetMode="External"/><Relationship Id="rId1" Type="http://schemas.openxmlformats.org/officeDocument/2006/relationships/hyperlink" Target="mailto:uan@aiusa.or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796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URGENT ACTION</vt:lpstr>
    </vt:vector>
  </TitlesOfParts>
  <Company>Amnesty International</Company>
  <LinksUpToDate>false</LinksUpToDate>
  <CharactersWithSpaces>5325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URGENT ACTION</dc:title>
  <dc:subject/>
  <dc:creator>Elise Tillet</dc:creator>
  <cp:keywords/>
  <dc:description/>
  <cp:lastModifiedBy>iar6team</cp:lastModifiedBy>
  <cp:revision>3</cp:revision>
  <dcterms:created xsi:type="dcterms:W3CDTF">2017-03-30T19:47:00Z</dcterms:created>
  <dcterms:modified xsi:type="dcterms:W3CDTF">2017-05-25T14:16:00Z</dcterms:modified>
</cp:coreProperties>
</file>