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B53F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02285" w:rsidRDefault="00BD5056" w:rsidP="006B53FA">
      <w:pPr>
        <w:rPr>
          <w:rStyle w:val="AIHeadline"/>
          <w:rFonts w:cs="Arial"/>
          <w:snapToGrid w:val="0"/>
          <w:sz w:val="38"/>
          <w:szCs w:val="38"/>
        </w:rPr>
      </w:pPr>
      <w:r>
        <w:rPr>
          <w:rStyle w:val="AIHeadline"/>
          <w:rFonts w:cs="Arial"/>
          <w:snapToGrid w:val="0"/>
          <w:sz w:val="38"/>
          <w:szCs w:val="38"/>
        </w:rPr>
        <w:t xml:space="preserve">IRAN: </w:t>
      </w:r>
      <w:r w:rsidR="00F01E65">
        <w:rPr>
          <w:rStyle w:val="AIHeadline"/>
          <w:rFonts w:cs="Arial"/>
          <w:snapToGrid w:val="0"/>
          <w:sz w:val="38"/>
          <w:szCs w:val="38"/>
        </w:rPr>
        <w:t xml:space="preserve">doctor and </w:t>
      </w:r>
      <w:r>
        <w:rPr>
          <w:rStyle w:val="AIHeadline"/>
          <w:rFonts w:cs="Arial"/>
          <w:snapToGrid w:val="0"/>
          <w:sz w:val="38"/>
          <w:szCs w:val="38"/>
        </w:rPr>
        <w:t xml:space="preserve">academic </w:t>
      </w:r>
      <w:r w:rsidR="001B05A8" w:rsidRPr="00B02285">
        <w:rPr>
          <w:rStyle w:val="AIHeadline"/>
          <w:rFonts w:cs="Arial"/>
          <w:snapToGrid w:val="0"/>
          <w:sz w:val="38"/>
          <w:szCs w:val="38"/>
        </w:rPr>
        <w:t>sentenced to death</w:t>
      </w:r>
    </w:p>
    <w:p w:rsidR="0026766F" w:rsidRPr="00F95961" w:rsidRDefault="00632037" w:rsidP="006B53FA">
      <w:pPr>
        <w:pStyle w:val="AIintropara"/>
        <w:spacing w:after="0" w:line="240" w:lineRule="auto"/>
        <w:rPr>
          <w:rFonts w:cs="Arial"/>
        </w:rPr>
      </w:pPr>
      <w:r w:rsidRPr="00CF00F0">
        <w:rPr>
          <w:rFonts w:cs="Arial"/>
        </w:rPr>
        <w:t xml:space="preserve">Dr </w:t>
      </w:r>
      <w:proofErr w:type="spellStart"/>
      <w:r w:rsidRPr="00CF00F0">
        <w:rPr>
          <w:rFonts w:cs="Arial"/>
        </w:rPr>
        <w:t>Ahmadreza</w:t>
      </w:r>
      <w:proofErr w:type="spellEnd"/>
      <w:r w:rsidRPr="00CF00F0">
        <w:rPr>
          <w:rFonts w:cs="Arial"/>
        </w:rPr>
        <w:t xml:space="preserve"> </w:t>
      </w:r>
      <w:proofErr w:type="spellStart"/>
      <w:r w:rsidRPr="00CF00F0">
        <w:rPr>
          <w:rFonts w:cs="Arial"/>
        </w:rPr>
        <w:t>Djalali</w:t>
      </w:r>
      <w:proofErr w:type="spellEnd"/>
      <w:r w:rsidRPr="00CF00F0">
        <w:rPr>
          <w:rFonts w:cs="Arial"/>
        </w:rPr>
        <w:t xml:space="preserve">, </w:t>
      </w:r>
      <w:r w:rsidR="00983EC6" w:rsidRPr="00CF00F0">
        <w:rPr>
          <w:rFonts w:cs="Arial"/>
        </w:rPr>
        <w:t xml:space="preserve">an </w:t>
      </w:r>
      <w:r w:rsidR="002F02AB" w:rsidRPr="00CF00F0">
        <w:rPr>
          <w:rFonts w:cs="Arial"/>
        </w:rPr>
        <w:t>Iran</w:t>
      </w:r>
      <w:r w:rsidRPr="00CF00F0">
        <w:rPr>
          <w:rFonts w:cs="Arial"/>
        </w:rPr>
        <w:t>ian</w:t>
      </w:r>
      <w:r w:rsidR="002F02AB" w:rsidRPr="00CF00F0">
        <w:rPr>
          <w:rFonts w:cs="Arial"/>
        </w:rPr>
        <w:t>-born Swedish</w:t>
      </w:r>
      <w:r w:rsidRPr="00CF00F0">
        <w:rPr>
          <w:rFonts w:cs="Arial"/>
        </w:rPr>
        <w:t xml:space="preserve"> </w:t>
      </w:r>
      <w:r w:rsidR="00983EC6" w:rsidRPr="00CF00F0">
        <w:rPr>
          <w:rFonts w:cs="Arial"/>
        </w:rPr>
        <w:t xml:space="preserve">resident and </w:t>
      </w:r>
      <w:r w:rsidR="002F02AB" w:rsidRPr="00CF00F0">
        <w:rPr>
          <w:rFonts w:cs="Arial"/>
        </w:rPr>
        <w:t>academic</w:t>
      </w:r>
      <w:r w:rsidRPr="00CF00F0">
        <w:rPr>
          <w:rFonts w:cs="Arial"/>
        </w:rPr>
        <w:t xml:space="preserve">, </w:t>
      </w:r>
      <w:r w:rsidR="002F02AB" w:rsidRPr="00CF00F0">
        <w:rPr>
          <w:rFonts w:cs="Arial"/>
        </w:rPr>
        <w:t>has been sentenced to death</w:t>
      </w:r>
      <w:r w:rsidR="00795BA6" w:rsidRPr="00CF00F0">
        <w:rPr>
          <w:rFonts w:cs="Arial"/>
        </w:rPr>
        <w:t xml:space="preserve"> for “corruption on earth”</w:t>
      </w:r>
      <w:r w:rsidR="00D04F2C" w:rsidRPr="00CF00F0">
        <w:rPr>
          <w:rFonts w:cs="Arial"/>
        </w:rPr>
        <w:t xml:space="preserve"> </w:t>
      </w:r>
      <w:r w:rsidR="00795BA6" w:rsidRPr="00CF00F0">
        <w:rPr>
          <w:rFonts w:cs="Arial"/>
        </w:rPr>
        <w:t xml:space="preserve">after a grossly unfair trial. </w:t>
      </w:r>
      <w:r w:rsidR="00651454" w:rsidRPr="00CF00F0">
        <w:rPr>
          <w:rFonts w:cs="Arial"/>
        </w:rPr>
        <w:t>His conviction was based on</w:t>
      </w:r>
      <w:r w:rsidR="00A41D3A" w:rsidRPr="00CF00F0">
        <w:rPr>
          <w:rFonts w:cs="Arial"/>
        </w:rPr>
        <w:t xml:space="preserve"> torture-tainted</w:t>
      </w:r>
      <w:r w:rsidR="00651454" w:rsidRPr="00CF00F0">
        <w:rPr>
          <w:rFonts w:cs="Arial"/>
        </w:rPr>
        <w:t xml:space="preserve"> “confessions” </w:t>
      </w:r>
      <w:r w:rsidR="00B8133F">
        <w:rPr>
          <w:rFonts w:cs="Arial"/>
        </w:rPr>
        <w:t xml:space="preserve">that </w:t>
      </w:r>
      <w:r w:rsidR="00D04F2C" w:rsidRPr="00CF00F0">
        <w:rPr>
          <w:rFonts w:cs="Arial"/>
        </w:rPr>
        <w:t xml:space="preserve">he </w:t>
      </w:r>
      <w:r w:rsidR="00A41D3A" w:rsidRPr="00CF00F0">
        <w:rPr>
          <w:rFonts w:cs="Arial"/>
        </w:rPr>
        <w:t xml:space="preserve">was forced to make </w:t>
      </w:r>
      <w:r w:rsidRPr="00CF00F0">
        <w:rPr>
          <w:rFonts w:cs="Arial"/>
        </w:rPr>
        <w:t xml:space="preserve">while in solitary confinement without access to </w:t>
      </w:r>
      <w:r w:rsidR="00B8133F">
        <w:rPr>
          <w:rFonts w:cs="Arial"/>
        </w:rPr>
        <w:t xml:space="preserve">his </w:t>
      </w:r>
      <w:r w:rsidR="001B05A8" w:rsidRPr="00B02285">
        <w:rPr>
          <w:rFonts w:cs="Arial"/>
        </w:rPr>
        <w:t>lawyer or family</w:t>
      </w:r>
      <w:r w:rsidR="00651454" w:rsidRPr="00CF00F0">
        <w:rPr>
          <w:rFonts w:cs="Arial"/>
        </w:rPr>
        <w:t xml:space="preserve">. </w:t>
      </w:r>
      <w:r w:rsidR="00D04F2C" w:rsidRPr="00CF00F0">
        <w:rPr>
          <w:rFonts w:cs="Arial"/>
        </w:rPr>
        <w:t xml:space="preserve">He is a </w:t>
      </w:r>
      <w:r w:rsidR="00A41D3A" w:rsidRPr="00CF00F0">
        <w:rPr>
          <w:rFonts w:cs="Arial"/>
        </w:rPr>
        <w:t>prisoner of conscience.</w:t>
      </w:r>
    </w:p>
    <w:p w:rsidR="00983EC6" w:rsidRDefault="00983EC6" w:rsidP="006B53FA">
      <w:pPr>
        <w:pStyle w:val="AIBodytext"/>
        <w:spacing w:after="0" w:line="240" w:lineRule="auto"/>
        <w:rPr>
          <w:rStyle w:val="StyleAIBodytextAsianSimSunChar"/>
          <w:rFonts w:cs="Arial"/>
        </w:rPr>
      </w:pPr>
    </w:p>
    <w:p w:rsidR="00CA0138" w:rsidRPr="0000083F" w:rsidRDefault="00D51758" w:rsidP="006B53FA">
      <w:pPr>
        <w:pStyle w:val="AIBodytext"/>
        <w:spacing w:after="0" w:line="240" w:lineRule="auto"/>
        <w:rPr>
          <w:rStyle w:val="StyleAIBodytextAsianSimSunChar"/>
          <w:rFonts w:cs="Arial"/>
          <w:sz w:val="18"/>
          <w:szCs w:val="18"/>
        </w:rPr>
      </w:pPr>
      <w:r w:rsidRPr="0000083F">
        <w:rPr>
          <w:rStyle w:val="StyleAIBodytextAsianSimSunChar"/>
          <w:rFonts w:cs="Arial"/>
          <w:sz w:val="18"/>
          <w:szCs w:val="18"/>
        </w:rPr>
        <w:t xml:space="preserve">Iranian-born Swedish resident </w:t>
      </w:r>
      <w:proofErr w:type="spellStart"/>
      <w:r w:rsidRPr="0000083F">
        <w:rPr>
          <w:rStyle w:val="StyleAIBodytextAsianSimSunChar"/>
          <w:rFonts w:cs="Arial"/>
          <w:b/>
          <w:sz w:val="18"/>
          <w:szCs w:val="18"/>
        </w:rPr>
        <w:t>Ahmadreza</w:t>
      </w:r>
      <w:proofErr w:type="spellEnd"/>
      <w:r w:rsidRPr="0000083F">
        <w:rPr>
          <w:rStyle w:val="StyleAIBodytextAsianSimSunChar"/>
          <w:rFonts w:cs="Arial"/>
          <w:b/>
          <w:sz w:val="18"/>
          <w:szCs w:val="18"/>
        </w:rPr>
        <w:t xml:space="preserve"> </w:t>
      </w:r>
      <w:proofErr w:type="spellStart"/>
      <w:r w:rsidRPr="0000083F">
        <w:rPr>
          <w:rStyle w:val="StyleAIBodytextAsianSimSunChar"/>
          <w:rFonts w:cs="Arial"/>
          <w:b/>
          <w:sz w:val="18"/>
          <w:szCs w:val="18"/>
        </w:rPr>
        <w:t>Djalali</w:t>
      </w:r>
      <w:proofErr w:type="spellEnd"/>
      <w:r w:rsidRPr="0000083F">
        <w:rPr>
          <w:rStyle w:val="StyleAIBodytextAsianSimSunChar"/>
          <w:rFonts w:cs="Arial"/>
          <w:sz w:val="18"/>
          <w:szCs w:val="18"/>
        </w:rPr>
        <w:t>,</w:t>
      </w:r>
      <w:r w:rsidR="007D10B9" w:rsidRPr="0000083F">
        <w:rPr>
          <w:rStyle w:val="StyleAIBodytextAsianSimSunChar"/>
          <w:rFonts w:cs="Arial"/>
          <w:sz w:val="18"/>
          <w:szCs w:val="18"/>
        </w:rPr>
        <w:t xml:space="preserve"> </w:t>
      </w:r>
      <w:r w:rsidR="00CF00F0" w:rsidRPr="0000083F">
        <w:rPr>
          <w:rStyle w:val="StyleAIBodytextAsianSimSunChar"/>
          <w:rFonts w:cs="Arial"/>
          <w:sz w:val="18"/>
          <w:szCs w:val="18"/>
        </w:rPr>
        <w:t xml:space="preserve">a </w:t>
      </w:r>
      <w:r w:rsidR="00BD5056" w:rsidRPr="0000083F">
        <w:rPr>
          <w:rStyle w:val="StyleAIBodytextAsianSimSunChar"/>
          <w:rFonts w:cs="Arial"/>
          <w:sz w:val="18"/>
          <w:szCs w:val="18"/>
        </w:rPr>
        <w:t xml:space="preserve">scientist, medical </w:t>
      </w:r>
      <w:r w:rsidR="00983EC6" w:rsidRPr="0000083F">
        <w:rPr>
          <w:rStyle w:val="StyleAIBodytextAsianSimSunChar"/>
          <w:rFonts w:cs="Arial"/>
          <w:sz w:val="18"/>
          <w:szCs w:val="18"/>
        </w:rPr>
        <w:t>doctor</w:t>
      </w:r>
      <w:r w:rsidRPr="0000083F">
        <w:rPr>
          <w:rStyle w:val="StyleAIBodytextAsianSimSunChar"/>
          <w:rFonts w:cs="Arial"/>
          <w:sz w:val="18"/>
          <w:szCs w:val="18"/>
        </w:rPr>
        <w:t xml:space="preserve"> and academic</w:t>
      </w:r>
      <w:r w:rsidR="00651454" w:rsidRPr="0000083F">
        <w:rPr>
          <w:rStyle w:val="StyleAIBodytextAsianSimSunChar"/>
          <w:rFonts w:cs="Arial"/>
          <w:sz w:val="18"/>
          <w:szCs w:val="18"/>
        </w:rPr>
        <w:t>,</w:t>
      </w:r>
      <w:r w:rsidR="0051794C" w:rsidRPr="0000083F">
        <w:rPr>
          <w:rStyle w:val="StyleAIBodytextAsianSimSunChar"/>
          <w:rFonts w:cs="Arial"/>
          <w:sz w:val="18"/>
          <w:szCs w:val="18"/>
        </w:rPr>
        <w:t xml:space="preserve"> </w:t>
      </w:r>
      <w:r w:rsidR="00BD5056" w:rsidRPr="0000083F">
        <w:rPr>
          <w:rStyle w:val="StyleAIBodytextAsianSimSunChar"/>
          <w:rFonts w:cs="Arial"/>
          <w:sz w:val="18"/>
          <w:szCs w:val="18"/>
        </w:rPr>
        <w:t>has been sentenced to death and fined 200,000 euros after being convicted of “corruption on earth” (</w:t>
      </w:r>
      <w:proofErr w:type="spellStart"/>
      <w:r w:rsidR="00BD5056" w:rsidRPr="0000083F">
        <w:rPr>
          <w:rStyle w:val="StyleAIBodytextAsianSimSunChar"/>
          <w:rFonts w:cs="Arial"/>
          <w:i/>
          <w:sz w:val="18"/>
          <w:szCs w:val="18"/>
        </w:rPr>
        <w:t>efsad</w:t>
      </w:r>
      <w:proofErr w:type="spellEnd"/>
      <w:r w:rsidR="00BD5056" w:rsidRPr="0000083F">
        <w:rPr>
          <w:rStyle w:val="StyleAIBodytextAsianSimSunChar"/>
          <w:rFonts w:cs="Arial"/>
          <w:i/>
          <w:sz w:val="18"/>
          <w:szCs w:val="18"/>
        </w:rPr>
        <w:t xml:space="preserve">-e </w:t>
      </w:r>
      <w:proofErr w:type="spellStart"/>
      <w:r w:rsidR="00BD5056" w:rsidRPr="0000083F">
        <w:rPr>
          <w:rStyle w:val="StyleAIBodytextAsianSimSunChar"/>
          <w:rFonts w:cs="Arial"/>
          <w:i/>
          <w:sz w:val="18"/>
          <w:szCs w:val="18"/>
        </w:rPr>
        <w:t>fel-arz</w:t>
      </w:r>
      <w:proofErr w:type="spellEnd"/>
      <w:r w:rsidR="00BD5056" w:rsidRPr="0000083F">
        <w:rPr>
          <w:rStyle w:val="StyleAIBodytextAsianSimSunChar"/>
          <w:rFonts w:cs="Arial"/>
          <w:sz w:val="18"/>
          <w:szCs w:val="18"/>
        </w:rPr>
        <w:t xml:space="preserve">) following a grossly unfair trial before Branch 15 of the Revolutionary Court </w:t>
      </w:r>
      <w:r w:rsidR="00B8133F" w:rsidRPr="0000083F">
        <w:rPr>
          <w:rStyle w:val="StyleAIBodytextAsianSimSunChar"/>
          <w:rFonts w:cs="Arial"/>
          <w:sz w:val="18"/>
          <w:szCs w:val="18"/>
        </w:rPr>
        <w:t>in</w:t>
      </w:r>
      <w:r w:rsidR="00BD5056" w:rsidRPr="0000083F">
        <w:rPr>
          <w:rStyle w:val="StyleAIBodytextAsianSimSunChar"/>
          <w:rFonts w:cs="Arial"/>
          <w:sz w:val="18"/>
          <w:szCs w:val="18"/>
        </w:rPr>
        <w:t xml:space="preserve"> Tehran. The court verdict alleged that </w:t>
      </w:r>
      <w:proofErr w:type="spellStart"/>
      <w:r w:rsidR="0032461A" w:rsidRPr="0000083F">
        <w:rPr>
          <w:rStyle w:val="StyleAIBodytextAsianSimSunChar"/>
          <w:rFonts w:cs="Arial"/>
          <w:sz w:val="18"/>
          <w:szCs w:val="18"/>
        </w:rPr>
        <w:t>Ahmadreza</w:t>
      </w:r>
      <w:proofErr w:type="spellEnd"/>
      <w:r w:rsidR="0032461A" w:rsidRPr="0000083F">
        <w:rPr>
          <w:rStyle w:val="StyleAIBodytextAsianSimSunChar"/>
          <w:rFonts w:cs="Arial"/>
          <w:sz w:val="18"/>
          <w:szCs w:val="18"/>
        </w:rPr>
        <w:t xml:space="preserve"> </w:t>
      </w:r>
      <w:proofErr w:type="spellStart"/>
      <w:r w:rsidR="0032461A" w:rsidRPr="0000083F">
        <w:rPr>
          <w:rStyle w:val="StyleAIBodytextAsianSimSunChar"/>
          <w:rFonts w:cs="Arial"/>
          <w:sz w:val="18"/>
          <w:szCs w:val="18"/>
        </w:rPr>
        <w:t>Djalali</w:t>
      </w:r>
      <w:proofErr w:type="spellEnd"/>
      <w:r w:rsidR="0032461A" w:rsidRPr="0000083F">
        <w:rPr>
          <w:rStyle w:val="StyleAIBodytextAsianSimSunChar"/>
          <w:rFonts w:cs="Arial"/>
          <w:sz w:val="18"/>
          <w:szCs w:val="18"/>
        </w:rPr>
        <w:t xml:space="preserve"> had </w:t>
      </w:r>
      <w:r w:rsidR="00BD5056" w:rsidRPr="0000083F">
        <w:rPr>
          <w:rStyle w:val="StyleAIBodytextAsianSimSunChar"/>
          <w:rFonts w:cs="Arial"/>
          <w:sz w:val="18"/>
          <w:szCs w:val="18"/>
        </w:rPr>
        <w:t xml:space="preserve">worked as a spy for Israel in the 2000s. </w:t>
      </w:r>
      <w:r w:rsidR="00303122" w:rsidRPr="0000083F">
        <w:rPr>
          <w:rStyle w:val="StyleAIBodytextAsianSimSunChar"/>
          <w:rFonts w:cs="Arial"/>
          <w:sz w:val="18"/>
          <w:szCs w:val="18"/>
        </w:rPr>
        <w:t xml:space="preserve">According to one of his lawyers, the court produced no evidence to substantiate the claims against him. </w:t>
      </w:r>
      <w:r w:rsidR="00BD5056" w:rsidRPr="0000083F">
        <w:rPr>
          <w:rStyle w:val="StyleAIBodytextAsianSimSunChar"/>
          <w:rFonts w:cs="Arial"/>
          <w:sz w:val="18"/>
          <w:szCs w:val="18"/>
        </w:rPr>
        <w:t xml:space="preserve">The court </w:t>
      </w:r>
      <w:r w:rsidR="00303122" w:rsidRPr="0000083F">
        <w:rPr>
          <w:rStyle w:val="StyleAIBodytextAsianSimSunChar"/>
          <w:rFonts w:cs="Arial"/>
          <w:sz w:val="18"/>
          <w:szCs w:val="18"/>
        </w:rPr>
        <w:t xml:space="preserve">also failed to </w:t>
      </w:r>
      <w:r w:rsidR="00BD5056" w:rsidRPr="0000083F">
        <w:rPr>
          <w:rStyle w:val="StyleAIBodytextAsianSimSunChar"/>
          <w:rFonts w:cs="Arial"/>
          <w:sz w:val="18"/>
          <w:szCs w:val="18"/>
        </w:rPr>
        <w:t>provide a copy of the verdict and instead summoned one of the lawyers on 21 October 2017 to read the verdict</w:t>
      </w:r>
      <w:r w:rsidR="00303122" w:rsidRPr="0000083F">
        <w:rPr>
          <w:rStyle w:val="StyleAIBodytextAsianSimSunChar"/>
          <w:rFonts w:cs="Arial"/>
          <w:sz w:val="18"/>
          <w:szCs w:val="18"/>
        </w:rPr>
        <w:t xml:space="preserve"> in court</w:t>
      </w:r>
      <w:r w:rsidR="00BD5056" w:rsidRPr="0000083F">
        <w:rPr>
          <w:rStyle w:val="StyleAIBodytextAsianSimSunChar"/>
          <w:rFonts w:cs="Arial"/>
          <w:sz w:val="18"/>
          <w:szCs w:val="18"/>
        </w:rPr>
        <w:t>.</w:t>
      </w:r>
    </w:p>
    <w:p w:rsidR="00983EC6" w:rsidRPr="0000083F" w:rsidRDefault="00983EC6" w:rsidP="006B53FA">
      <w:pPr>
        <w:pStyle w:val="AIBodytext"/>
        <w:spacing w:after="0" w:line="240" w:lineRule="auto"/>
        <w:rPr>
          <w:rStyle w:val="StyleAIBodytextAsianSimSunChar"/>
          <w:rFonts w:cs="Arial"/>
          <w:sz w:val="18"/>
          <w:szCs w:val="18"/>
        </w:rPr>
      </w:pPr>
    </w:p>
    <w:p w:rsidR="00BD5056" w:rsidRPr="0000083F" w:rsidRDefault="00BD5056" w:rsidP="006B53FA">
      <w:pPr>
        <w:pStyle w:val="AIBodytext"/>
        <w:spacing w:line="240" w:lineRule="auto"/>
        <w:rPr>
          <w:rStyle w:val="StyleAIBodytextAsianSimSunChar"/>
          <w:rFonts w:cs="Arial"/>
          <w:sz w:val="18"/>
          <w:szCs w:val="18"/>
        </w:rPr>
      </w:pPr>
      <w:proofErr w:type="spellStart"/>
      <w:r w:rsidRPr="0000083F">
        <w:rPr>
          <w:rStyle w:val="StyleAIBodytextAsianSimSunChar"/>
          <w:rFonts w:cs="Arial"/>
          <w:sz w:val="18"/>
          <w:szCs w:val="18"/>
        </w:rPr>
        <w:t>Ahmadreza</w:t>
      </w:r>
      <w:proofErr w:type="spellEnd"/>
      <w:r w:rsidRPr="0000083F">
        <w:rPr>
          <w:rStyle w:val="StyleAIBodytextAsianSimSunChar"/>
          <w:rFonts w:cs="Arial"/>
          <w:sz w:val="18"/>
          <w:szCs w:val="18"/>
        </w:rPr>
        <w:t xml:space="preserve"> </w:t>
      </w:r>
      <w:proofErr w:type="spellStart"/>
      <w:r w:rsidRPr="0000083F">
        <w:rPr>
          <w:rStyle w:val="StyleAIBodytextAsianSimSunChar"/>
          <w:rFonts w:cs="Arial"/>
          <w:sz w:val="18"/>
          <w:szCs w:val="18"/>
        </w:rPr>
        <w:t>Djalali</w:t>
      </w:r>
      <w:proofErr w:type="spellEnd"/>
      <w:r w:rsidRPr="0000083F">
        <w:rPr>
          <w:rStyle w:val="StyleAIBodytextAsianSimSunChar"/>
          <w:rFonts w:cs="Arial"/>
          <w:sz w:val="18"/>
          <w:szCs w:val="18"/>
        </w:rPr>
        <w:t xml:space="preserve">, who has taught in universities in Belgium, Italy, and Sweden was on a business trip to Iran when he was arrested by Ministry of Intelligence officials in April 2016. </w:t>
      </w:r>
      <w:r w:rsidR="00900DE6" w:rsidRPr="0000083F">
        <w:rPr>
          <w:rStyle w:val="StyleAIBodytextAsianSimSunChar"/>
          <w:rFonts w:cs="Arial"/>
          <w:sz w:val="18"/>
          <w:szCs w:val="18"/>
        </w:rPr>
        <w:t xml:space="preserve">His family had no knowledge of his whereabouts for 10 days after his arrest. </w:t>
      </w:r>
      <w:r w:rsidRPr="0000083F">
        <w:rPr>
          <w:rStyle w:val="StyleAIBodytextAsianSimSunChar"/>
          <w:rFonts w:cs="Arial"/>
          <w:sz w:val="18"/>
          <w:szCs w:val="18"/>
        </w:rPr>
        <w:t xml:space="preserve">He </w:t>
      </w:r>
      <w:r w:rsidR="00303122" w:rsidRPr="0000083F">
        <w:rPr>
          <w:rStyle w:val="StyleAIBodytextAsianSimSunChar"/>
          <w:rFonts w:cs="Arial"/>
          <w:sz w:val="18"/>
          <w:szCs w:val="18"/>
        </w:rPr>
        <w:t xml:space="preserve">was held in an unknown location for a week before being transferred to section 209 of Tehran’s </w:t>
      </w:r>
      <w:proofErr w:type="spellStart"/>
      <w:r w:rsidR="00303122" w:rsidRPr="0000083F">
        <w:rPr>
          <w:rStyle w:val="StyleAIBodytextAsianSimSunChar"/>
          <w:rFonts w:cs="Arial"/>
          <w:sz w:val="18"/>
          <w:szCs w:val="18"/>
        </w:rPr>
        <w:t>Evin</w:t>
      </w:r>
      <w:proofErr w:type="spellEnd"/>
      <w:r w:rsidR="00303122" w:rsidRPr="0000083F">
        <w:rPr>
          <w:rStyle w:val="StyleAIBodytextAsianSimSunChar"/>
          <w:rFonts w:cs="Arial"/>
          <w:sz w:val="18"/>
          <w:szCs w:val="18"/>
        </w:rPr>
        <w:t xml:space="preserve"> prison, where he </w:t>
      </w:r>
      <w:r w:rsidRPr="0000083F">
        <w:rPr>
          <w:rStyle w:val="StyleAIBodytextAsianSimSunChar"/>
          <w:rFonts w:cs="Arial"/>
          <w:sz w:val="18"/>
          <w:szCs w:val="18"/>
        </w:rPr>
        <w:t>was held</w:t>
      </w:r>
      <w:r w:rsidR="00303122" w:rsidRPr="0000083F">
        <w:rPr>
          <w:rStyle w:val="StyleAIBodytextAsianSimSunChar"/>
          <w:rFonts w:cs="Arial"/>
          <w:sz w:val="18"/>
          <w:szCs w:val="18"/>
        </w:rPr>
        <w:t xml:space="preserve"> </w:t>
      </w:r>
      <w:r w:rsidRPr="0000083F">
        <w:rPr>
          <w:rStyle w:val="StyleAIBodytextAsianSimSunChar"/>
          <w:rFonts w:cs="Arial"/>
          <w:sz w:val="18"/>
          <w:szCs w:val="18"/>
        </w:rPr>
        <w:t>for seven months</w:t>
      </w:r>
      <w:r w:rsidR="00900DE6" w:rsidRPr="0000083F">
        <w:rPr>
          <w:rStyle w:val="StyleAIBodytextAsianSimSunChar"/>
          <w:rFonts w:cs="Arial"/>
          <w:sz w:val="18"/>
          <w:szCs w:val="18"/>
        </w:rPr>
        <w:t xml:space="preserve">, </w:t>
      </w:r>
      <w:r w:rsidRPr="0000083F">
        <w:rPr>
          <w:rStyle w:val="StyleAIBodytextAsianSimSunChar"/>
          <w:rFonts w:cs="Arial"/>
          <w:sz w:val="18"/>
          <w:szCs w:val="18"/>
        </w:rPr>
        <w:t xml:space="preserve">three of </w:t>
      </w:r>
      <w:r w:rsidR="00237845" w:rsidRPr="0000083F">
        <w:rPr>
          <w:rStyle w:val="StyleAIBodytextAsianSimSunChar"/>
          <w:rFonts w:cs="Arial"/>
          <w:sz w:val="18"/>
          <w:szCs w:val="18"/>
        </w:rPr>
        <w:t>them</w:t>
      </w:r>
      <w:r w:rsidRPr="0000083F">
        <w:rPr>
          <w:rStyle w:val="StyleAIBodytextAsianSimSunChar"/>
          <w:rFonts w:cs="Arial"/>
          <w:sz w:val="18"/>
          <w:szCs w:val="18"/>
        </w:rPr>
        <w:t xml:space="preserve"> in solitary confinement. </w:t>
      </w:r>
      <w:r w:rsidR="00237845" w:rsidRPr="0000083F">
        <w:rPr>
          <w:rStyle w:val="StyleAIBodytextAsianSimSunChar"/>
          <w:rFonts w:cs="Arial"/>
          <w:sz w:val="18"/>
          <w:szCs w:val="18"/>
        </w:rPr>
        <w:t>He has since said that</w:t>
      </w:r>
      <w:r w:rsidRPr="0000083F">
        <w:rPr>
          <w:rStyle w:val="StyleAIBodytextAsianSimSunChar"/>
          <w:rFonts w:cs="Arial"/>
          <w:sz w:val="18"/>
          <w:szCs w:val="18"/>
        </w:rPr>
        <w:t xml:space="preserve">, </w:t>
      </w:r>
      <w:r w:rsidR="00237845" w:rsidRPr="0000083F">
        <w:rPr>
          <w:rStyle w:val="StyleAIBodytextAsianSimSunChar"/>
          <w:rFonts w:cs="Arial"/>
          <w:sz w:val="18"/>
          <w:szCs w:val="18"/>
        </w:rPr>
        <w:t>while in solitary confinement</w:t>
      </w:r>
      <w:r w:rsidRPr="0000083F">
        <w:rPr>
          <w:rStyle w:val="StyleAIBodytextAsianSimSunChar"/>
          <w:rFonts w:cs="Arial"/>
          <w:sz w:val="18"/>
          <w:szCs w:val="18"/>
        </w:rPr>
        <w:t xml:space="preserve">, he was denied access to a lawyer and </w:t>
      </w:r>
      <w:r w:rsidR="00D22D64" w:rsidRPr="0000083F">
        <w:rPr>
          <w:rStyle w:val="StyleAIBodytextAsianSimSunChar"/>
          <w:rFonts w:cs="Arial"/>
          <w:sz w:val="18"/>
          <w:szCs w:val="18"/>
        </w:rPr>
        <w:t xml:space="preserve">was </w:t>
      </w:r>
      <w:r w:rsidRPr="0000083F">
        <w:rPr>
          <w:rStyle w:val="StyleAIBodytextAsianSimSunChar"/>
          <w:rFonts w:cs="Arial"/>
          <w:sz w:val="18"/>
          <w:szCs w:val="18"/>
        </w:rPr>
        <w:t xml:space="preserve">forced to make “confessions” in front of a video camera by reading out statements pre-written by his interrogators. He </w:t>
      </w:r>
      <w:r w:rsidR="00237845" w:rsidRPr="0000083F">
        <w:rPr>
          <w:rStyle w:val="StyleAIBodytextAsianSimSunChar"/>
          <w:rFonts w:cs="Arial"/>
          <w:sz w:val="18"/>
          <w:szCs w:val="18"/>
        </w:rPr>
        <w:t xml:space="preserve">has said that </w:t>
      </w:r>
      <w:r w:rsidRPr="0000083F">
        <w:rPr>
          <w:rStyle w:val="StyleAIBodytextAsianSimSunChar"/>
          <w:rFonts w:cs="Arial"/>
          <w:sz w:val="18"/>
          <w:szCs w:val="18"/>
        </w:rPr>
        <w:t xml:space="preserve">he was put under </w:t>
      </w:r>
      <w:r w:rsidR="00384995" w:rsidRPr="0000083F">
        <w:rPr>
          <w:rStyle w:val="StyleAIBodytextAsianSimSunChar"/>
          <w:rFonts w:cs="Arial"/>
          <w:sz w:val="18"/>
          <w:szCs w:val="18"/>
        </w:rPr>
        <w:t xml:space="preserve">intense </w:t>
      </w:r>
      <w:r w:rsidRPr="0000083F">
        <w:rPr>
          <w:rStyle w:val="StyleAIBodytextAsianSimSunChar"/>
          <w:rFonts w:cs="Arial"/>
          <w:sz w:val="18"/>
          <w:szCs w:val="18"/>
        </w:rPr>
        <w:t>pressure through torture and</w:t>
      </w:r>
      <w:r w:rsidR="00900DE6" w:rsidRPr="0000083F">
        <w:rPr>
          <w:rStyle w:val="StyleAIBodytextAsianSimSunChar"/>
          <w:rFonts w:cs="Arial"/>
          <w:sz w:val="18"/>
          <w:szCs w:val="18"/>
        </w:rPr>
        <w:t xml:space="preserve"> other ill-treatment,</w:t>
      </w:r>
      <w:r w:rsidR="000469CA" w:rsidRPr="0000083F">
        <w:rPr>
          <w:rStyle w:val="StyleAIBodytextAsianSimSunChar"/>
          <w:rFonts w:cs="Arial"/>
          <w:sz w:val="18"/>
          <w:szCs w:val="18"/>
        </w:rPr>
        <w:t xml:space="preserve"> including</w:t>
      </w:r>
      <w:r w:rsidRPr="0000083F">
        <w:rPr>
          <w:rStyle w:val="StyleAIBodytextAsianSimSunChar"/>
          <w:rFonts w:cs="Arial"/>
          <w:sz w:val="18"/>
          <w:szCs w:val="18"/>
        </w:rPr>
        <w:t xml:space="preserve"> threats </w:t>
      </w:r>
      <w:r w:rsidR="00B8133F" w:rsidRPr="0000083F">
        <w:rPr>
          <w:rStyle w:val="StyleAIBodytextAsianSimSunChar"/>
          <w:rFonts w:cs="Arial"/>
          <w:sz w:val="18"/>
          <w:szCs w:val="18"/>
        </w:rPr>
        <w:t>to execute</w:t>
      </w:r>
      <w:r w:rsidR="00D22D64" w:rsidRPr="0000083F">
        <w:rPr>
          <w:rStyle w:val="StyleAIBodytextAsianSimSunChar"/>
          <w:rFonts w:cs="Arial"/>
          <w:sz w:val="18"/>
          <w:szCs w:val="18"/>
        </w:rPr>
        <w:t xml:space="preserve"> him, </w:t>
      </w:r>
      <w:r w:rsidR="00B8133F" w:rsidRPr="0000083F">
        <w:rPr>
          <w:rStyle w:val="StyleAIBodytextAsianSimSunChar"/>
          <w:rFonts w:cs="Arial"/>
          <w:sz w:val="18"/>
          <w:szCs w:val="18"/>
        </w:rPr>
        <w:t>his children</w:t>
      </w:r>
      <w:r w:rsidR="00D22D64" w:rsidRPr="0000083F">
        <w:rPr>
          <w:rStyle w:val="StyleAIBodytextAsianSimSunChar"/>
          <w:rFonts w:cs="Arial"/>
          <w:sz w:val="18"/>
          <w:szCs w:val="18"/>
        </w:rPr>
        <w:t xml:space="preserve"> who live in Sweden</w:t>
      </w:r>
      <w:r w:rsidR="00B8133F" w:rsidRPr="0000083F">
        <w:rPr>
          <w:rStyle w:val="StyleAIBodytextAsianSimSunChar"/>
          <w:rFonts w:cs="Arial"/>
          <w:sz w:val="18"/>
          <w:szCs w:val="18"/>
        </w:rPr>
        <w:t xml:space="preserve">, </w:t>
      </w:r>
      <w:r w:rsidR="00D22D64" w:rsidRPr="0000083F">
        <w:rPr>
          <w:rStyle w:val="StyleAIBodytextAsianSimSunChar"/>
          <w:rFonts w:cs="Arial"/>
          <w:sz w:val="18"/>
          <w:szCs w:val="18"/>
        </w:rPr>
        <w:t xml:space="preserve">and </w:t>
      </w:r>
      <w:r w:rsidR="00B8133F" w:rsidRPr="0000083F">
        <w:rPr>
          <w:rStyle w:val="StyleAIBodytextAsianSimSunChar"/>
          <w:rFonts w:cs="Arial"/>
          <w:sz w:val="18"/>
          <w:szCs w:val="18"/>
        </w:rPr>
        <w:t>his elderly mother</w:t>
      </w:r>
      <w:r w:rsidR="00D22D64" w:rsidRPr="0000083F">
        <w:rPr>
          <w:rStyle w:val="StyleAIBodytextAsianSimSunChar"/>
          <w:rFonts w:cs="Arial"/>
          <w:sz w:val="18"/>
          <w:szCs w:val="18"/>
        </w:rPr>
        <w:t xml:space="preserve"> who lives in Iran</w:t>
      </w:r>
      <w:r w:rsidR="00B8133F" w:rsidRPr="0000083F">
        <w:rPr>
          <w:rStyle w:val="StyleAIBodytextAsianSimSunChar"/>
          <w:rFonts w:cs="Arial"/>
          <w:sz w:val="18"/>
          <w:szCs w:val="18"/>
        </w:rPr>
        <w:t xml:space="preserve">, </w:t>
      </w:r>
      <w:r w:rsidRPr="0000083F">
        <w:rPr>
          <w:rStyle w:val="StyleAIBodytextAsianSimSunChar"/>
          <w:rFonts w:cs="Arial"/>
          <w:sz w:val="18"/>
          <w:szCs w:val="18"/>
        </w:rPr>
        <w:t xml:space="preserve">to “confess” to being a spy. He denies the accusations against him and says they have been fabricated by </w:t>
      </w:r>
      <w:r w:rsidR="00303122" w:rsidRPr="0000083F">
        <w:rPr>
          <w:rStyle w:val="StyleAIBodytextAsianSimSunChar"/>
          <w:rFonts w:cs="Arial"/>
          <w:sz w:val="18"/>
          <w:szCs w:val="18"/>
        </w:rPr>
        <w:t>the authorities</w:t>
      </w:r>
      <w:r w:rsidRPr="0000083F">
        <w:rPr>
          <w:rStyle w:val="StyleAIBodytextAsianSimSunChar"/>
          <w:rFonts w:cs="Arial"/>
          <w:sz w:val="18"/>
          <w:szCs w:val="18"/>
        </w:rPr>
        <w:t xml:space="preserve">. In an August 2017 letter written from inside </w:t>
      </w:r>
      <w:proofErr w:type="spellStart"/>
      <w:r w:rsidRPr="0000083F">
        <w:rPr>
          <w:rStyle w:val="StyleAIBodytextAsianSimSunChar"/>
          <w:rFonts w:cs="Arial"/>
          <w:sz w:val="18"/>
          <w:szCs w:val="18"/>
        </w:rPr>
        <w:t>Evin</w:t>
      </w:r>
      <w:proofErr w:type="spellEnd"/>
      <w:r w:rsidRPr="0000083F">
        <w:rPr>
          <w:rStyle w:val="StyleAIBodytextAsianSimSunChar"/>
          <w:rFonts w:cs="Arial"/>
          <w:sz w:val="18"/>
          <w:szCs w:val="18"/>
        </w:rPr>
        <w:t xml:space="preserve"> prison, he sa</w:t>
      </w:r>
      <w:r w:rsidR="00900DE6" w:rsidRPr="0000083F">
        <w:rPr>
          <w:rStyle w:val="StyleAIBodytextAsianSimSunChar"/>
          <w:rFonts w:cs="Arial"/>
          <w:sz w:val="18"/>
          <w:szCs w:val="18"/>
        </w:rPr>
        <w:t>ys</w:t>
      </w:r>
      <w:r w:rsidRPr="0000083F">
        <w:rPr>
          <w:rStyle w:val="StyleAIBodytextAsianSimSunChar"/>
          <w:rFonts w:cs="Arial"/>
          <w:sz w:val="18"/>
          <w:szCs w:val="18"/>
        </w:rPr>
        <w:t xml:space="preserve"> he was asked by the Iranian authorities</w:t>
      </w:r>
      <w:r w:rsidR="00900DE6" w:rsidRPr="0000083F">
        <w:rPr>
          <w:rStyle w:val="StyleAIBodytextAsianSimSunChar"/>
          <w:rFonts w:cs="Arial"/>
          <w:sz w:val="18"/>
          <w:szCs w:val="18"/>
        </w:rPr>
        <w:t xml:space="preserve"> in 2014</w:t>
      </w:r>
      <w:r w:rsidRPr="0000083F">
        <w:rPr>
          <w:rStyle w:val="StyleAIBodytextAsianSimSunChar"/>
          <w:rFonts w:cs="Arial"/>
          <w:sz w:val="18"/>
          <w:szCs w:val="18"/>
        </w:rPr>
        <w:t xml:space="preserve"> to “cooperate with them to identify and gather intelligence from EU states</w:t>
      </w:r>
      <w:r w:rsidR="00051F75" w:rsidRPr="0000083F">
        <w:rPr>
          <w:rStyle w:val="StyleAIBodytextAsianSimSunChar"/>
          <w:rFonts w:cs="Arial"/>
          <w:sz w:val="18"/>
          <w:szCs w:val="18"/>
        </w:rPr>
        <w:t>…</w:t>
      </w:r>
      <w:r w:rsidRPr="0000083F">
        <w:rPr>
          <w:rStyle w:val="StyleAIBodytextAsianSimSunChar"/>
          <w:rFonts w:cs="Arial"/>
          <w:sz w:val="18"/>
          <w:szCs w:val="18"/>
        </w:rPr>
        <w:t>My answer was ‘no’ and I told them that I am just a scientist, not a spy.”</w:t>
      </w:r>
    </w:p>
    <w:p w:rsidR="00C57D18" w:rsidRPr="0000083F" w:rsidRDefault="00BD5056" w:rsidP="006B53FA">
      <w:pPr>
        <w:pStyle w:val="AIBodytext"/>
        <w:spacing w:line="240" w:lineRule="auto"/>
        <w:rPr>
          <w:rStyle w:val="StyleAIBodytextAsianSimSunChar"/>
          <w:rFonts w:cs="Arial"/>
          <w:sz w:val="18"/>
          <w:szCs w:val="18"/>
        </w:rPr>
      </w:pPr>
      <w:r w:rsidRPr="0000083F">
        <w:rPr>
          <w:rStyle w:val="StyleAIBodytextAsianSimSunChar"/>
          <w:rFonts w:cs="Arial"/>
          <w:sz w:val="18"/>
          <w:szCs w:val="18"/>
        </w:rPr>
        <w:t>On 24 October 2017, during his weekly press conference with journalists, the Prosecutor General of Tehran</w:t>
      </w:r>
      <w:r w:rsidR="00C836DB" w:rsidRPr="0000083F">
        <w:rPr>
          <w:rStyle w:val="StyleAIBodytextAsianSimSunChar"/>
          <w:rFonts w:cs="Arial"/>
          <w:sz w:val="18"/>
          <w:szCs w:val="18"/>
        </w:rPr>
        <w:t>,</w:t>
      </w:r>
      <w:r w:rsidRPr="0000083F">
        <w:rPr>
          <w:rStyle w:val="StyleAIBodytextAsianSimSunChar"/>
          <w:rFonts w:cs="Arial"/>
          <w:sz w:val="18"/>
          <w:szCs w:val="18"/>
        </w:rPr>
        <w:t xml:space="preserve"> Abbas </w:t>
      </w:r>
      <w:proofErr w:type="spellStart"/>
      <w:r w:rsidRPr="0000083F">
        <w:rPr>
          <w:rStyle w:val="StyleAIBodytextAsianSimSunChar"/>
          <w:rFonts w:cs="Arial"/>
          <w:sz w:val="18"/>
          <w:szCs w:val="18"/>
        </w:rPr>
        <w:t>Ja'fari</w:t>
      </w:r>
      <w:proofErr w:type="spellEnd"/>
      <w:r w:rsidRPr="0000083F">
        <w:rPr>
          <w:rStyle w:val="StyleAIBodytextAsianSimSunChar"/>
          <w:rFonts w:cs="Arial"/>
          <w:sz w:val="18"/>
          <w:szCs w:val="18"/>
        </w:rPr>
        <w:t xml:space="preserve"> </w:t>
      </w:r>
      <w:proofErr w:type="spellStart"/>
      <w:r w:rsidRPr="0000083F">
        <w:rPr>
          <w:rStyle w:val="StyleAIBodytextAsianSimSunChar"/>
          <w:rFonts w:cs="Arial"/>
          <w:sz w:val="18"/>
          <w:szCs w:val="18"/>
        </w:rPr>
        <w:t>Dolat</w:t>
      </w:r>
      <w:proofErr w:type="spellEnd"/>
      <w:r w:rsidRPr="0000083F">
        <w:rPr>
          <w:rStyle w:val="StyleAIBodytextAsianSimSunChar"/>
          <w:rFonts w:cs="Arial"/>
          <w:sz w:val="18"/>
          <w:szCs w:val="18"/>
        </w:rPr>
        <w:t xml:space="preserve"> </w:t>
      </w:r>
      <w:proofErr w:type="spellStart"/>
      <w:r w:rsidRPr="0000083F">
        <w:rPr>
          <w:rStyle w:val="StyleAIBodytextAsianSimSunChar"/>
          <w:rFonts w:cs="Arial"/>
          <w:sz w:val="18"/>
          <w:szCs w:val="18"/>
        </w:rPr>
        <w:t>Abadi</w:t>
      </w:r>
      <w:proofErr w:type="spellEnd"/>
      <w:r w:rsidRPr="0000083F">
        <w:rPr>
          <w:rStyle w:val="StyleAIBodytextAsianSimSunChar"/>
          <w:rFonts w:cs="Arial"/>
          <w:sz w:val="18"/>
          <w:szCs w:val="18"/>
        </w:rPr>
        <w:t xml:space="preserve"> said, without specifically naming </w:t>
      </w:r>
      <w:proofErr w:type="spellStart"/>
      <w:r w:rsidRPr="0000083F">
        <w:rPr>
          <w:rStyle w:val="StyleAIBodytextAsianSimSunChar"/>
          <w:rFonts w:cs="Arial"/>
          <w:sz w:val="18"/>
          <w:szCs w:val="18"/>
        </w:rPr>
        <w:t>Ahmadreza</w:t>
      </w:r>
      <w:proofErr w:type="spellEnd"/>
      <w:r w:rsidRPr="0000083F">
        <w:rPr>
          <w:rStyle w:val="StyleAIBodytextAsianSimSunChar"/>
          <w:rFonts w:cs="Arial"/>
          <w:sz w:val="18"/>
          <w:szCs w:val="18"/>
        </w:rPr>
        <w:t xml:space="preserve"> </w:t>
      </w:r>
      <w:proofErr w:type="spellStart"/>
      <w:r w:rsidRPr="0000083F">
        <w:rPr>
          <w:rStyle w:val="StyleAIBodytextAsianSimSunChar"/>
          <w:rFonts w:cs="Arial"/>
          <w:sz w:val="18"/>
          <w:szCs w:val="18"/>
        </w:rPr>
        <w:t>Djalali</w:t>
      </w:r>
      <w:proofErr w:type="spellEnd"/>
      <w:r w:rsidRPr="0000083F">
        <w:rPr>
          <w:rStyle w:val="StyleAIBodytextAsianSimSunChar"/>
          <w:rFonts w:cs="Arial"/>
          <w:sz w:val="18"/>
          <w:szCs w:val="18"/>
        </w:rPr>
        <w:t>, that “the defendant” had held several meetings with [Israeli intelligence agency] Mossad and provided them with sensitive information about Iran’s military and nuclear sites in return for money and residency in Sweden.</w:t>
      </w:r>
    </w:p>
    <w:p w:rsidR="006B53FA" w:rsidRPr="006B53FA" w:rsidRDefault="006B53FA" w:rsidP="006B53FA">
      <w:pPr>
        <w:rPr>
          <w:rFonts w:ascii="Arial" w:eastAsia="Calibri" w:hAnsi="Arial" w:cs="Arial"/>
          <w:b/>
          <w:sz w:val="20"/>
          <w:szCs w:val="20"/>
        </w:rPr>
      </w:pPr>
      <w:r w:rsidRPr="006B53FA">
        <w:rPr>
          <w:rFonts w:ascii="Arial" w:eastAsia="Calibri" w:hAnsi="Arial" w:cs="Arial"/>
          <w:b/>
          <w:sz w:val="20"/>
          <w:szCs w:val="20"/>
        </w:rPr>
        <w:t>1) TAKE ACTION</w:t>
      </w:r>
    </w:p>
    <w:p w:rsidR="006B53FA" w:rsidRPr="006B53FA" w:rsidRDefault="006B53FA" w:rsidP="006B53FA">
      <w:pPr>
        <w:rPr>
          <w:rFonts w:ascii="Arial" w:eastAsia="Calibri" w:hAnsi="Arial" w:cs="Arial"/>
          <w:b/>
          <w:sz w:val="20"/>
          <w:szCs w:val="20"/>
        </w:rPr>
      </w:pPr>
      <w:r w:rsidRPr="006B53FA">
        <w:rPr>
          <w:rFonts w:ascii="Arial" w:eastAsia="Calibri" w:hAnsi="Arial" w:cs="Arial"/>
          <w:b/>
          <w:sz w:val="20"/>
          <w:szCs w:val="20"/>
        </w:rPr>
        <w:t>Write a letter, send an email, call, fax or tweet:</w:t>
      </w:r>
    </w:p>
    <w:p w:rsidR="0026766F" w:rsidRPr="0000083F" w:rsidRDefault="00BD5056" w:rsidP="006B53FA">
      <w:pPr>
        <w:pStyle w:val="Default"/>
        <w:numPr>
          <w:ilvl w:val="0"/>
          <w:numId w:val="2"/>
        </w:numPr>
        <w:rPr>
          <w:sz w:val="18"/>
          <w:szCs w:val="18"/>
        </w:rPr>
      </w:pPr>
      <w:r w:rsidRPr="0000083F">
        <w:rPr>
          <w:sz w:val="18"/>
          <w:szCs w:val="18"/>
        </w:rPr>
        <w:t xml:space="preserve">Quash </w:t>
      </w:r>
      <w:proofErr w:type="spellStart"/>
      <w:r w:rsidRPr="0000083F">
        <w:rPr>
          <w:sz w:val="18"/>
          <w:szCs w:val="18"/>
        </w:rPr>
        <w:t>Ahmadreza</w:t>
      </w:r>
      <w:proofErr w:type="spellEnd"/>
      <w:r w:rsidRPr="0000083F">
        <w:rPr>
          <w:sz w:val="18"/>
          <w:szCs w:val="18"/>
        </w:rPr>
        <w:t xml:space="preserve"> </w:t>
      </w:r>
      <w:proofErr w:type="spellStart"/>
      <w:r w:rsidRPr="0000083F">
        <w:rPr>
          <w:sz w:val="18"/>
          <w:szCs w:val="18"/>
        </w:rPr>
        <w:t>Djalali’s</w:t>
      </w:r>
      <w:proofErr w:type="spellEnd"/>
      <w:r w:rsidRPr="0000083F">
        <w:rPr>
          <w:sz w:val="18"/>
          <w:szCs w:val="18"/>
        </w:rPr>
        <w:t xml:space="preserve"> conviction and sentence, and release him</w:t>
      </w:r>
      <w:r w:rsidR="00D04F2C" w:rsidRPr="0000083F">
        <w:rPr>
          <w:sz w:val="18"/>
          <w:szCs w:val="18"/>
        </w:rPr>
        <w:t xml:space="preserve"> immediately and unconditionally, as he is a prisoner of conscience </w:t>
      </w:r>
      <w:r w:rsidR="0032461A" w:rsidRPr="0000083F">
        <w:rPr>
          <w:sz w:val="18"/>
          <w:szCs w:val="18"/>
        </w:rPr>
        <w:t>held solely in reprisal for his refusal to use his scholastic and work ties in European academic and other institutions to spy for Iran</w:t>
      </w:r>
      <w:r w:rsidR="00D04F2C" w:rsidRPr="0000083F">
        <w:rPr>
          <w:sz w:val="18"/>
          <w:szCs w:val="18"/>
        </w:rPr>
        <w:t>;</w:t>
      </w:r>
    </w:p>
    <w:p w:rsidR="00BD5056" w:rsidRPr="0000083F" w:rsidRDefault="00096AFF" w:rsidP="006B53FA">
      <w:pPr>
        <w:numPr>
          <w:ilvl w:val="0"/>
          <w:numId w:val="4"/>
        </w:numPr>
        <w:rPr>
          <w:rFonts w:cs="Arial"/>
          <w:sz w:val="18"/>
          <w:szCs w:val="18"/>
        </w:rPr>
      </w:pPr>
      <w:r w:rsidRPr="0000083F">
        <w:rPr>
          <w:rFonts w:ascii="Arial" w:hAnsi="Arial" w:cs="Arial"/>
          <w:sz w:val="18"/>
          <w:szCs w:val="18"/>
        </w:rPr>
        <w:t xml:space="preserve">Ensure </w:t>
      </w:r>
      <w:r w:rsidR="00AB15C5" w:rsidRPr="0000083F">
        <w:rPr>
          <w:rFonts w:ascii="Arial" w:hAnsi="Arial" w:cs="Arial"/>
          <w:sz w:val="18"/>
          <w:szCs w:val="18"/>
        </w:rPr>
        <w:t>that</w:t>
      </w:r>
      <w:r w:rsidR="00381143" w:rsidRPr="0000083F">
        <w:rPr>
          <w:rFonts w:ascii="Arial" w:hAnsi="Arial" w:cs="Arial"/>
          <w:sz w:val="18"/>
          <w:szCs w:val="18"/>
        </w:rPr>
        <w:t xml:space="preserve"> he</w:t>
      </w:r>
      <w:r w:rsidR="00AB15C5" w:rsidRPr="0000083F">
        <w:rPr>
          <w:rFonts w:ascii="Arial" w:hAnsi="Arial" w:cs="Arial"/>
          <w:sz w:val="18"/>
          <w:szCs w:val="18"/>
        </w:rPr>
        <w:t xml:space="preserve"> </w:t>
      </w:r>
      <w:r w:rsidRPr="0000083F">
        <w:rPr>
          <w:rFonts w:ascii="Arial" w:hAnsi="Arial" w:cs="Arial"/>
          <w:sz w:val="18"/>
          <w:szCs w:val="18"/>
        </w:rPr>
        <w:t>has regular access to a lawyer of his choice and to his family, including facilities to communicate with those living abroad, and requesting</w:t>
      </w:r>
      <w:r w:rsidR="000469CA" w:rsidRPr="0000083F">
        <w:rPr>
          <w:rFonts w:ascii="Arial" w:hAnsi="Arial" w:cs="Arial"/>
          <w:sz w:val="18"/>
          <w:szCs w:val="18"/>
        </w:rPr>
        <w:t xml:space="preserve"> that the S</w:t>
      </w:r>
      <w:r w:rsidRPr="0000083F">
        <w:rPr>
          <w:rFonts w:ascii="Arial" w:hAnsi="Arial" w:cs="Arial"/>
          <w:sz w:val="18"/>
          <w:szCs w:val="18"/>
        </w:rPr>
        <w:t>wedish consula</w:t>
      </w:r>
      <w:r w:rsidR="000469CA" w:rsidRPr="0000083F">
        <w:rPr>
          <w:rFonts w:ascii="Arial" w:hAnsi="Arial" w:cs="Arial"/>
          <w:sz w:val="18"/>
          <w:szCs w:val="18"/>
        </w:rPr>
        <w:t>te be granted</w:t>
      </w:r>
      <w:r w:rsidRPr="0000083F">
        <w:rPr>
          <w:rFonts w:ascii="Arial" w:hAnsi="Arial" w:cs="Arial"/>
          <w:sz w:val="18"/>
          <w:szCs w:val="18"/>
        </w:rPr>
        <w:t xml:space="preserve"> access</w:t>
      </w:r>
      <w:r w:rsidR="000469CA" w:rsidRPr="0000083F">
        <w:rPr>
          <w:rFonts w:ascii="Arial" w:hAnsi="Arial" w:cs="Arial"/>
          <w:sz w:val="18"/>
          <w:szCs w:val="18"/>
        </w:rPr>
        <w:t xml:space="preserve"> to him;</w:t>
      </w:r>
    </w:p>
    <w:p w:rsidR="00502C36" w:rsidRPr="0000083F" w:rsidRDefault="00381143" w:rsidP="006B53FA">
      <w:pPr>
        <w:numPr>
          <w:ilvl w:val="0"/>
          <w:numId w:val="4"/>
        </w:numPr>
        <w:rPr>
          <w:rFonts w:ascii="Arial" w:hAnsi="Arial" w:cs="Arial"/>
          <w:sz w:val="18"/>
          <w:szCs w:val="18"/>
        </w:rPr>
      </w:pPr>
      <w:r w:rsidRPr="0000083F">
        <w:rPr>
          <w:rFonts w:ascii="Arial" w:hAnsi="Arial" w:cs="Arial"/>
          <w:sz w:val="18"/>
          <w:szCs w:val="18"/>
        </w:rPr>
        <w:t>Emphasize</w:t>
      </w:r>
      <w:r w:rsidR="00BD5056" w:rsidRPr="0000083F">
        <w:rPr>
          <w:rFonts w:ascii="Arial" w:hAnsi="Arial" w:cs="Arial"/>
          <w:sz w:val="18"/>
          <w:szCs w:val="18"/>
        </w:rPr>
        <w:t xml:space="preserve"> that evidence obtained under duress, torture, or as a result of forced “confessions” may not be used as evidence in court, and they must conduct an independent</w:t>
      </w:r>
      <w:r w:rsidR="000469CA" w:rsidRPr="0000083F">
        <w:rPr>
          <w:rFonts w:ascii="Arial" w:hAnsi="Arial" w:cs="Arial"/>
          <w:sz w:val="18"/>
          <w:szCs w:val="18"/>
        </w:rPr>
        <w:t>, effective</w:t>
      </w:r>
      <w:r w:rsidR="00BD5056" w:rsidRPr="0000083F">
        <w:rPr>
          <w:rFonts w:ascii="Arial" w:hAnsi="Arial" w:cs="Arial"/>
          <w:sz w:val="18"/>
          <w:szCs w:val="18"/>
        </w:rPr>
        <w:t xml:space="preserve"> investigation into his allegations of torture.</w:t>
      </w:r>
    </w:p>
    <w:p w:rsidR="0026766F" w:rsidRPr="00F95961" w:rsidRDefault="0026766F" w:rsidP="006B53FA"/>
    <w:p w:rsidR="006B53FA" w:rsidRDefault="006B53FA" w:rsidP="006B53FA">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December,</w:t>
      </w:r>
      <w:r>
        <w:rPr>
          <w:rFonts w:ascii="Arial" w:eastAsia="Calibri" w:hAnsi="Arial" w:cs="Arial"/>
          <w:b/>
          <w:sz w:val="20"/>
          <w:szCs w:val="20"/>
        </w:rPr>
        <w:t xml:space="preserve"> 2017</w:t>
      </w:r>
      <w:r w:rsidRPr="00E35808">
        <w:rPr>
          <w:rFonts w:ascii="Arial" w:eastAsia="Calibri" w:hAnsi="Arial" w:cs="Arial"/>
          <w:b/>
          <w:sz w:val="20"/>
          <w:szCs w:val="20"/>
        </w:rPr>
        <w:t>:</w:t>
      </w:r>
    </w:p>
    <w:p w:rsidR="005534BC" w:rsidRDefault="005534BC" w:rsidP="006B53FA">
      <w:pPr>
        <w:pStyle w:val="AIAddressText"/>
        <w:tabs>
          <w:tab w:val="clear" w:pos="567"/>
        </w:tabs>
        <w:spacing w:line="240" w:lineRule="auto"/>
        <w:rPr>
          <w:rFonts w:cs="Arial"/>
          <w:sz w:val="16"/>
          <w:szCs w:val="16"/>
        </w:rPr>
        <w:sectPr w:rsidR="005534BC" w:rsidSect="006B53FA">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C57D18" w:rsidRPr="00C57D18" w:rsidRDefault="00C57D18" w:rsidP="006B53FA">
      <w:pPr>
        <w:pStyle w:val="AIAddressText"/>
        <w:spacing w:line="240" w:lineRule="auto"/>
        <w:rPr>
          <w:rFonts w:cs="Arial"/>
          <w:sz w:val="16"/>
          <w:szCs w:val="16"/>
          <w:u w:val="single"/>
        </w:rPr>
      </w:pPr>
      <w:r w:rsidRPr="00C57D18">
        <w:rPr>
          <w:rFonts w:cs="Arial"/>
          <w:sz w:val="16"/>
          <w:szCs w:val="16"/>
          <w:u w:val="single"/>
        </w:rPr>
        <w:t>Head of the Judiciary</w:t>
      </w:r>
    </w:p>
    <w:p w:rsidR="00C57D18" w:rsidRPr="00C57D18" w:rsidRDefault="00C57D18" w:rsidP="006B53FA">
      <w:pPr>
        <w:pStyle w:val="AIAddressText"/>
        <w:spacing w:line="240" w:lineRule="auto"/>
        <w:rPr>
          <w:rFonts w:cs="Arial"/>
          <w:sz w:val="16"/>
          <w:szCs w:val="16"/>
        </w:rPr>
      </w:pPr>
      <w:r w:rsidRPr="00C57D18">
        <w:rPr>
          <w:rFonts w:cs="Arial"/>
          <w:sz w:val="16"/>
          <w:szCs w:val="16"/>
        </w:rPr>
        <w:t xml:space="preserve">Ayatollah </w:t>
      </w:r>
      <w:proofErr w:type="spellStart"/>
      <w:r w:rsidRPr="00C57D18">
        <w:rPr>
          <w:rFonts w:cs="Arial"/>
          <w:sz w:val="16"/>
          <w:szCs w:val="16"/>
        </w:rPr>
        <w:t>Sadegh</w:t>
      </w:r>
      <w:proofErr w:type="spellEnd"/>
      <w:r w:rsidRPr="00C57D18">
        <w:rPr>
          <w:rFonts w:cs="Arial"/>
          <w:sz w:val="16"/>
          <w:szCs w:val="16"/>
        </w:rPr>
        <w:t xml:space="preserve"> </w:t>
      </w:r>
      <w:proofErr w:type="spellStart"/>
      <w:r w:rsidRPr="00C57D18">
        <w:rPr>
          <w:rFonts w:cs="Arial"/>
          <w:sz w:val="16"/>
          <w:szCs w:val="16"/>
        </w:rPr>
        <w:t>Larijani</w:t>
      </w:r>
      <w:proofErr w:type="spellEnd"/>
    </w:p>
    <w:p w:rsidR="00C57D18" w:rsidRPr="00C57D18" w:rsidRDefault="00C57D18" w:rsidP="006B53FA">
      <w:pPr>
        <w:pStyle w:val="AIAddressText"/>
        <w:spacing w:line="240" w:lineRule="auto"/>
        <w:rPr>
          <w:rFonts w:cs="Arial"/>
          <w:sz w:val="16"/>
          <w:szCs w:val="16"/>
        </w:rPr>
      </w:pPr>
      <w:proofErr w:type="gramStart"/>
      <w:r w:rsidRPr="00C57D18">
        <w:rPr>
          <w:rFonts w:cs="Arial"/>
          <w:sz w:val="16"/>
          <w:szCs w:val="16"/>
        </w:rPr>
        <w:t>c/o</w:t>
      </w:r>
      <w:proofErr w:type="gramEnd"/>
      <w:r w:rsidRPr="00C57D18">
        <w:rPr>
          <w:rFonts w:cs="Arial"/>
          <w:sz w:val="16"/>
          <w:szCs w:val="16"/>
        </w:rPr>
        <w:t xml:space="preserve"> Public Relations Office</w:t>
      </w:r>
    </w:p>
    <w:p w:rsidR="00C57D18" w:rsidRPr="00C57D18" w:rsidRDefault="00C57D18" w:rsidP="006B53FA">
      <w:pPr>
        <w:pStyle w:val="AIAddressText"/>
        <w:spacing w:line="240" w:lineRule="auto"/>
        <w:rPr>
          <w:rFonts w:cs="Arial"/>
          <w:sz w:val="16"/>
          <w:szCs w:val="16"/>
        </w:rPr>
      </w:pPr>
      <w:r w:rsidRPr="00C57D18">
        <w:rPr>
          <w:rFonts w:cs="Arial"/>
          <w:sz w:val="16"/>
          <w:szCs w:val="16"/>
        </w:rPr>
        <w:t>Number 4, 2 Aziz Street Intersection</w:t>
      </w:r>
    </w:p>
    <w:p w:rsidR="00C57D18" w:rsidRPr="00C57D18" w:rsidRDefault="00C57D18" w:rsidP="006B53FA">
      <w:pPr>
        <w:pStyle w:val="AIAddressText"/>
        <w:spacing w:line="240" w:lineRule="auto"/>
        <w:rPr>
          <w:rFonts w:cs="Arial"/>
          <w:sz w:val="16"/>
          <w:szCs w:val="16"/>
        </w:rPr>
      </w:pPr>
      <w:r w:rsidRPr="00C57D18">
        <w:rPr>
          <w:rFonts w:cs="Arial"/>
          <w:sz w:val="16"/>
          <w:szCs w:val="16"/>
        </w:rPr>
        <w:t>Tehran, Iran</w:t>
      </w:r>
    </w:p>
    <w:p w:rsidR="005534BC" w:rsidRPr="00C57D18" w:rsidRDefault="00C57D18" w:rsidP="006B53FA">
      <w:pPr>
        <w:pStyle w:val="AIAddressText"/>
        <w:tabs>
          <w:tab w:val="clear" w:pos="567"/>
        </w:tabs>
        <w:spacing w:line="240" w:lineRule="auto"/>
        <w:rPr>
          <w:rFonts w:cs="Arial"/>
          <w:b/>
          <w:sz w:val="16"/>
          <w:szCs w:val="16"/>
        </w:rPr>
      </w:pPr>
      <w:r w:rsidRPr="00C57D18">
        <w:rPr>
          <w:rFonts w:cs="Arial"/>
          <w:b/>
          <w:sz w:val="16"/>
          <w:szCs w:val="16"/>
        </w:rPr>
        <w:t xml:space="preserve">Salutation: </w:t>
      </w:r>
      <w:proofErr w:type="gramStart"/>
      <w:r w:rsidRPr="00C57D18">
        <w:rPr>
          <w:rFonts w:cs="Arial"/>
          <w:b/>
          <w:sz w:val="16"/>
          <w:szCs w:val="16"/>
        </w:rPr>
        <w:t>Your</w:t>
      </w:r>
      <w:proofErr w:type="gramEnd"/>
      <w:r w:rsidRPr="00C57D18">
        <w:rPr>
          <w:rFonts w:cs="Arial"/>
          <w:b/>
          <w:sz w:val="16"/>
          <w:szCs w:val="16"/>
        </w:rPr>
        <w:t xml:space="preserve"> Excellency</w:t>
      </w:r>
      <w:r w:rsidR="005534BC" w:rsidRPr="00C57D18">
        <w:rPr>
          <w:rFonts w:cs="Arial"/>
          <w:b/>
          <w:sz w:val="16"/>
          <w:szCs w:val="16"/>
        </w:rPr>
        <w:t xml:space="preserve"> </w:t>
      </w:r>
    </w:p>
    <w:p w:rsidR="005534BC" w:rsidRDefault="005534BC" w:rsidP="006B53FA">
      <w:pPr>
        <w:pStyle w:val="AITableHeading"/>
        <w:tabs>
          <w:tab w:val="clear" w:pos="567"/>
        </w:tabs>
        <w:rPr>
          <w:rFonts w:cs="Arial"/>
          <w:sz w:val="16"/>
          <w:szCs w:val="16"/>
        </w:rPr>
      </w:pPr>
      <w:bookmarkStart w:id="0" w:name="_GoBack"/>
      <w:bookmarkEnd w:id="0"/>
    </w:p>
    <w:p w:rsidR="0000083F" w:rsidRPr="0000083F" w:rsidRDefault="0000083F" w:rsidP="0000083F">
      <w:pPr>
        <w:pStyle w:val="AITextSmallNoLineSpacing"/>
        <w:spacing w:line="240" w:lineRule="auto"/>
        <w:rPr>
          <w:rFonts w:cs="Arial"/>
          <w:bCs/>
          <w:u w:val="single"/>
          <w:lang w:eastAsia="zh-CN"/>
        </w:rPr>
      </w:pPr>
      <w:r w:rsidRPr="0000083F">
        <w:rPr>
          <w:rFonts w:cs="Arial"/>
          <w:bCs/>
          <w:u w:val="single"/>
          <w:lang w:eastAsia="zh-CN"/>
        </w:rPr>
        <w:t xml:space="preserve">H.E. </w:t>
      </w:r>
      <w:proofErr w:type="spellStart"/>
      <w:r w:rsidRPr="0000083F">
        <w:rPr>
          <w:rFonts w:cs="Arial"/>
          <w:bCs/>
          <w:u w:val="single"/>
          <w:lang w:eastAsia="zh-CN"/>
        </w:rPr>
        <w:t>Gholamali</w:t>
      </w:r>
      <w:proofErr w:type="spellEnd"/>
      <w:r w:rsidRPr="0000083F">
        <w:rPr>
          <w:rFonts w:cs="Arial"/>
          <w:bCs/>
          <w:u w:val="single"/>
          <w:lang w:eastAsia="zh-CN"/>
        </w:rPr>
        <w:t xml:space="preserve"> </w:t>
      </w:r>
      <w:proofErr w:type="spellStart"/>
      <w:r w:rsidRPr="0000083F">
        <w:rPr>
          <w:rFonts w:cs="Arial"/>
          <w:bCs/>
          <w:u w:val="single"/>
          <w:lang w:eastAsia="zh-CN"/>
        </w:rPr>
        <w:t>Khoshroo</w:t>
      </w:r>
      <w:proofErr w:type="spellEnd"/>
    </w:p>
    <w:p w:rsidR="0000083F" w:rsidRPr="0000083F" w:rsidRDefault="0000083F" w:rsidP="0000083F">
      <w:pPr>
        <w:pStyle w:val="AITextSmallNoLineSpacing"/>
        <w:spacing w:line="240" w:lineRule="auto"/>
        <w:rPr>
          <w:rFonts w:cs="Arial"/>
          <w:bCs/>
          <w:lang w:eastAsia="zh-CN"/>
        </w:rPr>
      </w:pPr>
      <w:r w:rsidRPr="0000083F">
        <w:rPr>
          <w:rFonts w:cs="Arial"/>
          <w:bCs/>
          <w:lang w:eastAsia="zh-CN"/>
        </w:rPr>
        <w:t>Permanent Representative of the Islamic Republic of Iran to the United Nations</w:t>
      </w:r>
    </w:p>
    <w:p w:rsidR="0000083F" w:rsidRPr="0000083F" w:rsidRDefault="0000083F" w:rsidP="0000083F">
      <w:pPr>
        <w:pStyle w:val="AITextSmallNoLineSpacing"/>
        <w:spacing w:line="240" w:lineRule="auto"/>
        <w:rPr>
          <w:rFonts w:cs="Arial"/>
          <w:bCs/>
          <w:lang w:eastAsia="zh-CN"/>
        </w:rPr>
      </w:pPr>
      <w:r w:rsidRPr="0000083F">
        <w:rPr>
          <w:rFonts w:cs="Arial"/>
          <w:bCs/>
          <w:lang w:eastAsia="zh-CN"/>
        </w:rPr>
        <w:t>622 Third Avenue, 34th Floor</w:t>
      </w:r>
      <w:r w:rsidRPr="0000083F">
        <w:rPr>
          <w:rFonts w:cs="Arial"/>
          <w:bCs/>
          <w:lang w:eastAsia="zh-CN"/>
        </w:rPr>
        <w:t xml:space="preserve"> </w:t>
      </w:r>
      <w:r w:rsidRPr="0000083F">
        <w:rPr>
          <w:rFonts w:cs="Arial"/>
          <w:bCs/>
          <w:lang w:eastAsia="zh-CN"/>
        </w:rPr>
        <w:t>New York, NY 10017</w:t>
      </w:r>
    </w:p>
    <w:p w:rsidR="0000083F" w:rsidRPr="0000083F" w:rsidRDefault="0000083F" w:rsidP="0000083F">
      <w:pPr>
        <w:pStyle w:val="AITextSmallNoLineSpacing"/>
        <w:spacing w:line="240" w:lineRule="auto"/>
        <w:rPr>
          <w:rFonts w:cs="Arial"/>
          <w:bCs/>
          <w:lang w:eastAsia="zh-CN"/>
        </w:rPr>
      </w:pPr>
      <w:r w:rsidRPr="0000083F">
        <w:rPr>
          <w:rFonts w:cs="Arial"/>
          <w:bCs/>
          <w:lang w:eastAsia="zh-CN"/>
        </w:rPr>
        <w:t>Phone: (212) 687-2020 I Fax: (212) 867-7086</w:t>
      </w:r>
    </w:p>
    <w:p w:rsidR="0000083F" w:rsidRPr="0000083F" w:rsidRDefault="0000083F" w:rsidP="0000083F">
      <w:pPr>
        <w:pStyle w:val="AITextSmallNoLineSpacing"/>
        <w:spacing w:line="240" w:lineRule="auto"/>
        <w:rPr>
          <w:rFonts w:cs="Arial"/>
          <w:bCs/>
          <w:lang w:eastAsia="zh-CN"/>
        </w:rPr>
      </w:pPr>
      <w:r w:rsidRPr="0000083F">
        <w:rPr>
          <w:rFonts w:cs="Arial"/>
          <w:bCs/>
          <w:lang w:eastAsia="zh-CN"/>
        </w:rPr>
        <w:t>Email:</w:t>
      </w:r>
      <w:r w:rsidRPr="0000083F">
        <w:rPr>
          <w:rFonts w:cs="Arial"/>
          <w:bCs/>
          <w:color w:val="000000" w:themeColor="text1"/>
          <w:lang w:eastAsia="zh-CN"/>
        </w:rPr>
        <w:t xml:space="preserve"> </w:t>
      </w:r>
      <w:hyperlink r:id="rId12" w:history="1">
        <w:r w:rsidRPr="0000083F">
          <w:rPr>
            <w:rStyle w:val="Hyperlink"/>
            <w:rFonts w:cs="Arial"/>
            <w:bCs/>
            <w:color w:val="000000" w:themeColor="text1"/>
            <w:lang w:eastAsia="zh-CN"/>
          </w:rPr>
          <w:t>iran@un.int</w:t>
        </w:r>
      </w:hyperlink>
    </w:p>
    <w:p w:rsidR="0000083F" w:rsidRDefault="0000083F" w:rsidP="006B53FA">
      <w:pPr>
        <w:pStyle w:val="AITextSmallNoLineSpacing"/>
        <w:spacing w:line="240" w:lineRule="auto"/>
        <w:rPr>
          <w:rFonts w:cs="Arial"/>
          <w:b/>
          <w:bCs/>
        </w:rPr>
        <w:sectPr w:rsidR="0000083F" w:rsidSect="0000083F">
          <w:type w:val="continuous"/>
          <w:pgSz w:w="12240" w:h="15840" w:code="1"/>
          <w:pgMar w:top="720" w:right="720" w:bottom="2160" w:left="720" w:header="0" w:footer="567" w:gutter="0"/>
          <w:cols w:num="2" w:space="567"/>
          <w:titlePg/>
          <w:docGrid w:linePitch="360"/>
        </w:sectPr>
      </w:pPr>
      <w:r w:rsidRPr="0000083F">
        <w:rPr>
          <w:rFonts w:cs="Arial"/>
          <w:b/>
          <w:bCs/>
          <w:lang w:eastAsia="zh-CN"/>
        </w:rPr>
        <w:t>Salutation: Dear Excellency</w:t>
      </w:r>
    </w:p>
    <w:p w:rsidR="0026766F" w:rsidRDefault="0026766F" w:rsidP="006B53FA">
      <w:pPr>
        <w:pStyle w:val="AITextSmallNoLineSpacing"/>
        <w:spacing w:line="240" w:lineRule="auto"/>
        <w:rPr>
          <w:rFonts w:cs="Arial"/>
        </w:rPr>
      </w:pPr>
    </w:p>
    <w:p w:rsidR="0000083F" w:rsidRPr="009B1268" w:rsidRDefault="0000083F" w:rsidP="0000083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0083F" w:rsidRPr="009B1268" w:rsidRDefault="0000083F" w:rsidP="0000083F">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38.17</w:t>
      </w:r>
      <w:r w:rsidRPr="009B1268">
        <w:rPr>
          <w:rFonts w:ascii="Arial" w:hAnsi="Arial" w:cs="Arial"/>
          <w:i/>
          <w:iCs/>
          <w:color w:val="000000"/>
          <w:sz w:val="20"/>
          <w:szCs w:val="20"/>
        </w:rPr>
        <w:t xml:space="preserve"> </w:t>
      </w:r>
    </w:p>
    <w:p w:rsidR="0000083F" w:rsidRPr="00C27E96" w:rsidRDefault="0000083F" w:rsidP="0000083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0083F" w:rsidRPr="00F95961" w:rsidRDefault="0000083F" w:rsidP="006B53FA">
      <w:pPr>
        <w:pStyle w:val="AITextSmallNoLineSpacing"/>
        <w:spacing w:line="240" w:lineRule="auto"/>
        <w:rPr>
          <w:rFonts w:cs="Arial"/>
        </w:rPr>
      </w:pPr>
    </w:p>
    <w:p w:rsidR="0026766F" w:rsidRPr="00F95961" w:rsidRDefault="0026766F" w:rsidP="006B53FA">
      <w:pPr>
        <w:pStyle w:val="AIUASecondHeading"/>
        <w:spacing w:line="240" w:lineRule="auto"/>
        <w:rPr>
          <w:rFonts w:ascii="Arial" w:hAnsi="Arial" w:cs="Arial"/>
        </w:rPr>
      </w:pPr>
      <w:r w:rsidRPr="00F95961">
        <w:rPr>
          <w:rFonts w:ascii="Arial" w:hAnsi="Arial" w:cs="Arial"/>
        </w:rPr>
        <w:t>URGENT ACTION</w:t>
      </w:r>
    </w:p>
    <w:p w:rsidR="00E9111F" w:rsidRPr="00D31501" w:rsidRDefault="00F01E65" w:rsidP="006B53FA">
      <w:pPr>
        <w:rPr>
          <w:rStyle w:val="AIHeadline"/>
          <w:rFonts w:cs="Arial"/>
          <w:snapToGrid w:val="0"/>
          <w:sz w:val="38"/>
          <w:szCs w:val="38"/>
        </w:rPr>
      </w:pPr>
      <w:r w:rsidRPr="00D31501">
        <w:rPr>
          <w:rStyle w:val="AIHeadline"/>
          <w:rFonts w:cs="Arial"/>
          <w:snapToGrid w:val="0"/>
          <w:sz w:val="38"/>
          <w:szCs w:val="38"/>
        </w:rPr>
        <w:t xml:space="preserve">iran: </w:t>
      </w:r>
      <w:r w:rsidR="00E9111F" w:rsidRPr="00D31501">
        <w:rPr>
          <w:rStyle w:val="AIHeadline"/>
          <w:rFonts w:cs="Arial"/>
          <w:snapToGrid w:val="0"/>
          <w:sz w:val="38"/>
          <w:szCs w:val="38"/>
        </w:rPr>
        <w:t xml:space="preserve">Doctor </w:t>
      </w:r>
      <w:r w:rsidRPr="00D31501">
        <w:rPr>
          <w:rStyle w:val="AIHeadline"/>
          <w:rFonts w:cs="Arial"/>
          <w:snapToGrid w:val="0"/>
          <w:sz w:val="38"/>
          <w:szCs w:val="38"/>
        </w:rPr>
        <w:t xml:space="preserve">and academic </w:t>
      </w:r>
      <w:r w:rsidR="00E9111F" w:rsidRPr="00D31501">
        <w:rPr>
          <w:rStyle w:val="AIHeadline"/>
          <w:rFonts w:cs="Arial"/>
          <w:snapToGrid w:val="0"/>
          <w:sz w:val="38"/>
          <w:szCs w:val="38"/>
        </w:rPr>
        <w:t xml:space="preserve">sentenced to death </w:t>
      </w:r>
    </w:p>
    <w:p w:rsidR="0026766F" w:rsidRPr="00F95961" w:rsidRDefault="0026766F" w:rsidP="006B53FA">
      <w:pPr>
        <w:pStyle w:val="Heading2"/>
        <w:spacing w:before="120" w:after="120" w:line="240" w:lineRule="auto"/>
        <w:rPr>
          <w:rFonts w:ascii="Arial" w:hAnsi="Arial" w:cs="Arial"/>
        </w:rPr>
      </w:pPr>
      <w:r w:rsidRPr="00F95961">
        <w:rPr>
          <w:rFonts w:ascii="Arial" w:hAnsi="Arial" w:cs="Arial"/>
        </w:rPr>
        <w:t>ADditional Information</w:t>
      </w:r>
    </w:p>
    <w:p w:rsidR="00632037" w:rsidRDefault="0088610F" w:rsidP="006B53FA">
      <w:pPr>
        <w:pStyle w:val="AIAdditionalinformationtext"/>
        <w:spacing w:line="240" w:lineRule="auto"/>
        <w:rPr>
          <w:rFonts w:cs="Arial"/>
        </w:rPr>
      </w:pPr>
      <w:proofErr w:type="spellStart"/>
      <w:r>
        <w:rPr>
          <w:rFonts w:cs="Arial"/>
        </w:rPr>
        <w:t>Ahmadreza</w:t>
      </w:r>
      <w:proofErr w:type="spellEnd"/>
      <w:r>
        <w:rPr>
          <w:rFonts w:cs="Arial"/>
        </w:rPr>
        <w:t xml:space="preserve"> </w:t>
      </w:r>
      <w:proofErr w:type="spellStart"/>
      <w:r>
        <w:rPr>
          <w:rFonts w:cs="Arial"/>
        </w:rPr>
        <w:t>Djalali</w:t>
      </w:r>
      <w:proofErr w:type="spellEnd"/>
      <w:r>
        <w:rPr>
          <w:rFonts w:cs="Arial"/>
        </w:rPr>
        <w:t xml:space="preserve"> </w:t>
      </w:r>
      <w:r w:rsidR="00793232">
        <w:rPr>
          <w:rFonts w:cs="Arial"/>
        </w:rPr>
        <w:t>work</w:t>
      </w:r>
      <w:r w:rsidR="00051F75">
        <w:rPr>
          <w:rFonts w:cs="Arial"/>
        </w:rPr>
        <w:t>s</w:t>
      </w:r>
      <w:r w:rsidR="00793232">
        <w:rPr>
          <w:rFonts w:cs="Arial"/>
        </w:rPr>
        <w:t xml:space="preserve"> </w:t>
      </w:r>
      <w:r w:rsidR="005B5D3C" w:rsidRPr="005B5D3C">
        <w:rPr>
          <w:rFonts w:cs="Arial"/>
        </w:rPr>
        <w:t>in the field of emergency disaster medicine</w:t>
      </w:r>
      <w:r w:rsidR="005B5D3C">
        <w:rPr>
          <w:rFonts w:cs="Arial"/>
        </w:rPr>
        <w:t>. He left Iran in 2008</w:t>
      </w:r>
      <w:r w:rsidR="005B5D3C" w:rsidRPr="005B5D3C">
        <w:rPr>
          <w:rFonts w:cs="Arial"/>
        </w:rPr>
        <w:t xml:space="preserve"> to study </w:t>
      </w:r>
      <w:r w:rsidR="00B342B6">
        <w:rPr>
          <w:rFonts w:cs="Arial"/>
        </w:rPr>
        <w:t xml:space="preserve">for </w:t>
      </w:r>
      <w:r w:rsidR="005B5D3C" w:rsidRPr="005B5D3C">
        <w:rPr>
          <w:rFonts w:cs="Arial"/>
        </w:rPr>
        <w:t xml:space="preserve">a PhD at the </w:t>
      </w:r>
      <w:proofErr w:type="spellStart"/>
      <w:r w:rsidR="005B5D3C" w:rsidRPr="005B5D3C">
        <w:rPr>
          <w:rFonts w:cs="Arial"/>
        </w:rPr>
        <w:t>Karolinska</w:t>
      </w:r>
      <w:proofErr w:type="spellEnd"/>
      <w:r w:rsidR="005B5D3C" w:rsidRPr="005B5D3C">
        <w:rPr>
          <w:rFonts w:cs="Arial"/>
        </w:rPr>
        <w:t xml:space="preserve"> Institute</w:t>
      </w:r>
      <w:r w:rsidR="00F01E65">
        <w:rPr>
          <w:rFonts w:cs="Arial"/>
        </w:rPr>
        <w:t xml:space="preserve">, a </w:t>
      </w:r>
      <w:r w:rsidR="00F01E65" w:rsidRPr="00F01E65">
        <w:rPr>
          <w:rFonts w:cs="Arial"/>
        </w:rPr>
        <w:t>medical university</w:t>
      </w:r>
      <w:r w:rsidR="00F01E65">
        <w:rPr>
          <w:rFonts w:cs="Arial"/>
        </w:rPr>
        <w:t>,</w:t>
      </w:r>
      <w:r w:rsidR="005B5D3C" w:rsidRPr="005B5D3C">
        <w:rPr>
          <w:rFonts w:cs="Arial"/>
        </w:rPr>
        <w:t xml:space="preserve"> in Sweden. He has worked as a lecturer in </w:t>
      </w:r>
      <w:r>
        <w:rPr>
          <w:rFonts w:cs="Arial"/>
        </w:rPr>
        <w:t xml:space="preserve">Belgium and Italy. </w:t>
      </w:r>
      <w:r w:rsidR="00F01E65">
        <w:rPr>
          <w:rFonts w:cs="Arial"/>
        </w:rPr>
        <w:t xml:space="preserve">He had </w:t>
      </w:r>
      <w:r w:rsidR="00F65DB1" w:rsidRPr="00F65DB1">
        <w:rPr>
          <w:rFonts w:cs="Arial"/>
        </w:rPr>
        <w:t xml:space="preserve">travelled to Iran </w:t>
      </w:r>
      <w:r w:rsidR="00F01E65">
        <w:rPr>
          <w:rFonts w:cs="Arial"/>
        </w:rPr>
        <w:t xml:space="preserve">in April 2016 </w:t>
      </w:r>
      <w:r>
        <w:rPr>
          <w:rFonts w:cs="Arial"/>
        </w:rPr>
        <w:t xml:space="preserve">to </w:t>
      </w:r>
      <w:r w:rsidR="00F65DB1" w:rsidRPr="00F65DB1">
        <w:rPr>
          <w:rFonts w:cs="Arial"/>
        </w:rPr>
        <w:t xml:space="preserve">attend </w:t>
      </w:r>
      <w:r>
        <w:rPr>
          <w:rFonts w:cs="Arial"/>
        </w:rPr>
        <w:t xml:space="preserve">university </w:t>
      </w:r>
      <w:r w:rsidR="00F65DB1" w:rsidRPr="00F65DB1">
        <w:rPr>
          <w:rFonts w:cs="Arial"/>
        </w:rPr>
        <w:t>workshops on disaster medici</w:t>
      </w:r>
      <w:r w:rsidR="00F65DB1">
        <w:rPr>
          <w:rFonts w:cs="Arial"/>
        </w:rPr>
        <w:t>ne</w:t>
      </w:r>
      <w:r w:rsidR="00F01E65">
        <w:rPr>
          <w:rFonts w:cs="Arial"/>
        </w:rPr>
        <w:t xml:space="preserve"> when he w</w:t>
      </w:r>
      <w:r>
        <w:rPr>
          <w:rFonts w:cs="Arial"/>
        </w:rPr>
        <w:t>as arrested</w:t>
      </w:r>
      <w:r w:rsidR="00F65DB1" w:rsidRPr="00F65DB1">
        <w:rPr>
          <w:rFonts w:cs="Arial"/>
        </w:rPr>
        <w:t xml:space="preserve"> without a warrant by Ministry of Intelligence officials</w:t>
      </w:r>
      <w:r w:rsidR="00F01E65">
        <w:rPr>
          <w:rFonts w:cs="Arial"/>
        </w:rPr>
        <w:t>.</w:t>
      </w:r>
      <w:r w:rsidR="00F65DB1" w:rsidRPr="00F65DB1">
        <w:rPr>
          <w:rFonts w:cs="Arial"/>
        </w:rPr>
        <w:t xml:space="preserve"> His family had no knowledge of his whereabouts until 10 days after his arrest when he was allowed to </w:t>
      </w:r>
      <w:r w:rsidR="00F65DB1">
        <w:rPr>
          <w:rFonts w:cs="Arial"/>
        </w:rPr>
        <w:t xml:space="preserve">make a brief telephone </w:t>
      </w:r>
      <w:r w:rsidR="00F65DB1" w:rsidRPr="00F65DB1">
        <w:rPr>
          <w:rFonts w:cs="Arial"/>
        </w:rPr>
        <w:t xml:space="preserve">call </w:t>
      </w:r>
      <w:r w:rsidR="00F65DB1">
        <w:rPr>
          <w:rFonts w:cs="Arial"/>
        </w:rPr>
        <w:t>to them</w:t>
      </w:r>
      <w:r w:rsidR="00F65DB1" w:rsidRPr="00F65DB1">
        <w:rPr>
          <w:rFonts w:cs="Arial"/>
        </w:rPr>
        <w:t xml:space="preserve">. He was held in an unknown location for a week before being transferred to section 209 of </w:t>
      </w:r>
      <w:proofErr w:type="spellStart"/>
      <w:r w:rsidR="00F65DB1" w:rsidRPr="00F65DB1">
        <w:rPr>
          <w:rFonts w:cs="Arial"/>
        </w:rPr>
        <w:t>Evin</w:t>
      </w:r>
      <w:proofErr w:type="spellEnd"/>
      <w:r w:rsidR="00F65DB1" w:rsidRPr="00F65DB1">
        <w:rPr>
          <w:rFonts w:cs="Arial"/>
        </w:rPr>
        <w:t xml:space="preserve"> prison</w:t>
      </w:r>
      <w:r w:rsidR="00BD5056">
        <w:rPr>
          <w:rFonts w:cs="Arial"/>
        </w:rPr>
        <w:t xml:space="preserve">, </w:t>
      </w:r>
      <w:r w:rsidR="00843A32">
        <w:rPr>
          <w:rFonts w:cs="Arial"/>
        </w:rPr>
        <w:t xml:space="preserve">which is </w:t>
      </w:r>
      <w:r w:rsidR="00F65DB1" w:rsidRPr="00F65DB1">
        <w:rPr>
          <w:rFonts w:cs="Arial"/>
        </w:rPr>
        <w:t>under the control of the Minist</w:t>
      </w:r>
      <w:r>
        <w:rPr>
          <w:rFonts w:cs="Arial"/>
        </w:rPr>
        <w:t>ry of Intelligence</w:t>
      </w:r>
      <w:r w:rsidR="00F65DB1" w:rsidRPr="00F65DB1">
        <w:rPr>
          <w:rFonts w:cs="Arial"/>
        </w:rPr>
        <w:t>.</w:t>
      </w:r>
      <w:r w:rsidR="00900DE6">
        <w:rPr>
          <w:rFonts w:cs="Arial"/>
        </w:rPr>
        <w:t xml:space="preserve"> </w:t>
      </w:r>
      <w:r w:rsidR="00F65DB1" w:rsidRPr="00F65DB1">
        <w:rPr>
          <w:rFonts w:cs="Arial"/>
        </w:rPr>
        <w:t xml:space="preserve">Despite repeated interrogations, he was not allowed access to a lawyer until seven months after his arrest when he was moved to Section Seven of </w:t>
      </w:r>
      <w:proofErr w:type="spellStart"/>
      <w:r w:rsidR="00F65DB1" w:rsidRPr="00F65DB1">
        <w:rPr>
          <w:rFonts w:cs="Arial"/>
        </w:rPr>
        <w:t>Evin</w:t>
      </w:r>
      <w:proofErr w:type="spellEnd"/>
      <w:r w:rsidR="00F65DB1" w:rsidRPr="00F65DB1">
        <w:rPr>
          <w:rFonts w:cs="Arial"/>
        </w:rPr>
        <w:t xml:space="preserve"> prison. </w:t>
      </w:r>
      <w:r w:rsidR="00BD5056" w:rsidRPr="00BD5056">
        <w:rPr>
          <w:rFonts w:cs="Arial"/>
        </w:rPr>
        <w:t xml:space="preserve">He undertook at least two hunger strikes between December 2016 and February 2017 in protest at his detention and denial of access to a lawyer of his choosing. He was eventually permitted intermittent access to his lawyer until the authorities stopped him from seeing her in February 2017, at which point he resumed the hunger strike he had started in December 2016 that he had stopped only days earlier. He did so after being told by the judge presiding over his case that he was not allowed to have contact with or be represented by his chosen lawyer, whom the judge had separately ordered to withdraw from the case. The judge had already dismissed his first lawyer. </w:t>
      </w:r>
      <w:proofErr w:type="spellStart"/>
      <w:r w:rsidR="00BD5056" w:rsidRPr="00BD5056">
        <w:rPr>
          <w:rFonts w:cs="Arial"/>
        </w:rPr>
        <w:t>Ahmadreza</w:t>
      </w:r>
      <w:proofErr w:type="spellEnd"/>
      <w:r w:rsidR="00BD5056" w:rsidRPr="00BD5056">
        <w:rPr>
          <w:rFonts w:cs="Arial"/>
        </w:rPr>
        <w:t xml:space="preserve"> </w:t>
      </w:r>
      <w:proofErr w:type="spellStart"/>
      <w:r w:rsidR="00BD5056" w:rsidRPr="00BD5056">
        <w:rPr>
          <w:rFonts w:cs="Arial"/>
        </w:rPr>
        <w:t>Djalali</w:t>
      </w:r>
      <w:proofErr w:type="spellEnd"/>
      <w:r w:rsidR="00BD5056" w:rsidRPr="00BD5056">
        <w:rPr>
          <w:rFonts w:cs="Arial"/>
        </w:rPr>
        <w:t xml:space="preserve"> ended his second hunger strike later that month in February 2017 but was left without legal representation for some time before he was given a court-appointed lawyer.</w:t>
      </w:r>
      <w:r w:rsidR="000469CA">
        <w:rPr>
          <w:rFonts w:cs="Arial"/>
        </w:rPr>
        <w:t xml:space="preserve"> </w:t>
      </w:r>
      <w:r w:rsidR="00B8561F">
        <w:rPr>
          <w:rFonts w:cs="Arial"/>
        </w:rPr>
        <w:t>His trial took place over two sessions on 2 August 2017 and 24 September 2017. He has appealed the conviction and sentence.</w:t>
      </w:r>
    </w:p>
    <w:p w:rsidR="0088610F" w:rsidRDefault="00793232" w:rsidP="006B53FA">
      <w:pPr>
        <w:pStyle w:val="AIAdditionalinformationtext"/>
        <w:spacing w:line="240" w:lineRule="auto"/>
        <w:rPr>
          <w:rFonts w:cs="Arial"/>
        </w:rPr>
      </w:pPr>
      <w:r>
        <w:rPr>
          <w:rFonts w:cs="Arial"/>
        </w:rPr>
        <w:t xml:space="preserve">In the letter </w:t>
      </w:r>
      <w:proofErr w:type="spellStart"/>
      <w:r>
        <w:rPr>
          <w:rFonts w:cs="Arial"/>
        </w:rPr>
        <w:t>Ahmadreza</w:t>
      </w:r>
      <w:proofErr w:type="spellEnd"/>
      <w:r>
        <w:rPr>
          <w:rFonts w:cs="Arial"/>
        </w:rPr>
        <w:t xml:space="preserve"> </w:t>
      </w:r>
      <w:proofErr w:type="spellStart"/>
      <w:r>
        <w:rPr>
          <w:rFonts w:cs="Arial"/>
        </w:rPr>
        <w:t>Djalali</w:t>
      </w:r>
      <w:proofErr w:type="spellEnd"/>
      <w:r>
        <w:rPr>
          <w:rFonts w:cs="Arial"/>
        </w:rPr>
        <w:t xml:space="preserve"> wrote from prison, he </w:t>
      </w:r>
      <w:r w:rsidR="00B342B6">
        <w:rPr>
          <w:rFonts w:cs="Arial"/>
        </w:rPr>
        <w:t>said</w:t>
      </w:r>
      <w:r>
        <w:rPr>
          <w:rFonts w:cs="Arial"/>
        </w:rPr>
        <w:t xml:space="preserve"> that</w:t>
      </w:r>
      <w:r w:rsidR="00843A32">
        <w:rPr>
          <w:rFonts w:cs="Arial"/>
        </w:rPr>
        <w:t>, in 2014,</w:t>
      </w:r>
      <w:r w:rsidR="00725924">
        <w:rPr>
          <w:rFonts w:cs="Arial"/>
        </w:rPr>
        <w:t xml:space="preserve"> </w:t>
      </w:r>
      <w:r w:rsidR="00F17B60">
        <w:rPr>
          <w:rFonts w:cs="Arial"/>
        </w:rPr>
        <w:t xml:space="preserve">Iranian </w:t>
      </w:r>
      <w:r w:rsidR="00725924">
        <w:rPr>
          <w:rFonts w:cs="Arial"/>
        </w:rPr>
        <w:t>authorities including</w:t>
      </w:r>
      <w:r w:rsidR="00843A32">
        <w:rPr>
          <w:rFonts w:cs="Arial"/>
        </w:rPr>
        <w:t xml:space="preserve"> individuals</w:t>
      </w:r>
      <w:r w:rsidR="00725924">
        <w:rPr>
          <w:rFonts w:cs="Arial"/>
        </w:rPr>
        <w:t xml:space="preserve"> from the Ministry of Intelligence asked him to </w:t>
      </w:r>
      <w:r w:rsidR="00725924" w:rsidRPr="00725924">
        <w:rPr>
          <w:rFonts w:cs="Arial"/>
        </w:rPr>
        <w:t xml:space="preserve">identify and gather intelligence from EU states, including </w:t>
      </w:r>
      <w:r w:rsidR="00843A32">
        <w:rPr>
          <w:rFonts w:cs="Arial"/>
        </w:rPr>
        <w:t xml:space="preserve">on </w:t>
      </w:r>
      <w:r w:rsidR="00725924" w:rsidRPr="00725924">
        <w:rPr>
          <w:rFonts w:cs="Arial"/>
        </w:rPr>
        <w:t>their critical infrastructures, counter-terrorism and CBRNE [chemical, biological, radiological or nuclear warfare including terrorism] capabilities, sensitive operational plans, and research projects r</w:t>
      </w:r>
      <w:r w:rsidR="00725924">
        <w:rPr>
          <w:rFonts w:cs="Arial"/>
        </w:rPr>
        <w:t>elated to terrorism and crisis</w:t>
      </w:r>
      <w:r w:rsidR="0088610F">
        <w:rPr>
          <w:rFonts w:cs="Arial"/>
        </w:rPr>
        <w:t xml:space="preserve">. He refused, saying </w:t>
      </w:r>
      <w:r w:rsidR="0088610F" w:rsidRPr="00B342B6">
        <w:rPr>
          <w:rFonts w:cs="Arial"/>
          <w:i/>
        </w:rPr>
        <w:t>“</w:t>
      </w:r>
      <w:r w:rsidRPr="00B342B6">
        <w:rPr>
          <w:rFonts w:cs="Arial"/>
          <w:i/>
        </w:rPr>
        <w:t xml:space="preserve">If </w:t>
      </w:r>
      <w:r w:rsidR="0088610F" w:rsidRPr="00B342B6">
        <w:rPr>
          <w:rFonts w:cs="Arial"/>
          <w:i/>
        </w:rPr>
        <w:t xml:space="preserve">you ask me to </w:t>
      </w:r>
      <w:r w:rsidR="00725924">
        <w:rPr>
          <w:rFonts w:cs="Arial"/>
          <w:i/>
        </w:rPr>
        <w:t>[spy]</w:t>
      </w:r>
      <w:r w:rsidRPr="00B342B6">
        <w:rPr>
          <w:rFonts w:cs="Arial"/>
          <w:i/>
        </w:rPr>
        <w:t>, I would rather stop</w:t>
      </w:r>
      <w:r w:rsidR="0088610F" w:rsidRPr="00B342B6">
        <w:rPr>
          <w:rFonts w:cs="Arial"/>
          <w:i/>
        </w:rPr>
        <w:t xml:space="preserve"> my cooperation with Iran.</w:t>
      </w:r>
      <w:r w:rsidR="00B342B6">
        <w:rPr>
          <w:rFonts w:cs="Arial"/>
          <w:i/>
        </w:rPr>
        <w:t xml:space="preserve"> The [individuals</w:t>
      </w:r>
      <w:r w:rsidR="00843A32">
        <w:rPr>
          <w:rFonts w:cs="Arial"/>
          <w:i/>
        </w:rPr>
        <w:t xml:space="preserve"> then</w:t>
      </w:r>
      <w:r w:rsidR="00B342B6">
        <w:rPr>
          <w:rFonts w:cs="Arial"/>
          <w:i/>
        </w:rPr>
        <w:t>]</w:t>
      </w:r>
      <w:r w:rsidRPr="00B342B6">
        <w:rPr>
          <w:rFonts w:cs="Arial"/>
          <w:i/>
        </w:rPr>
        <w:t xml:space="preserve"> asked me to forget that meeting and the offer, and ensured me there would not be any problem for me and I should continue my cooperation with Iran's academic</w:t>
      </w:r>
      <w:r w:rsidR="0088610F" w:rsidRPr="00B342B6">
        <w:rPr>
          <w:rFonts w:cs="Arial"/>
          <w:i/>
        </w:rPr>
        <w:t xml:space="preserve"> centres…[In 201</w:t>
      </w:r>
      <w:r w:rsidR="00BD5056">
        <w:rPr>
          <w:rFonts w:cs="Arial"/>
          <w:i/>
        </w:rPr>
        <w:t>6</w:t>
      </w:r>
      <w:r w:rsidR="0088610F" w:rsidRPr="00B342B6">
        <w:rPr>
          <w:rFonts w:cs="Arial"/>
          <w:i/>
        </w:rPr>
        <w:t xml:space="preserve">] </w:t>
      </w:r>
      <w:r w:rsidRPr="00B342B6">
        <w:rPr>
          <w:rFonts w:cs="Arial"/>
          <w:i/>
        </w:rPr>
        <w:t xml:space="preserve">during my academic trip to Tehran, I was suddenly detained by the </w:t>
      </w:r>
      <w:r w:rsidR="0088610F" w:rsidRPr="00B342B6">
        <w:rPr>
          <w:rFonts w:cs="Arial"/>
          <w:i/>
        </w:rPr>
        <w:t>Ministry of Intelligence</w:t>
      </w:r>
      <w:r w:rsidRPr="00B342B6">
        <w:rPr>
          <w:rFonts w:cs="Arial"/>
          <w:i/>
        </w:rPr>
        <w:t xml:space="preserve"> and accused of acting against n</w:t>
      </w:r>
      <w:r w:rsidR="00B342B6">
        <w:rPr>
          <w:rFonts w:cs="Arial"/>
          <w:i/>
        </w:rPr>
        <w:t>ational security. They told me ‘you have gathered…</w:t>
      </w:r>
      <w:r w:rsidRPr="00B342B6">
        <w:rPr>
          <w:rFonts w:cs="Arial"/>
          <w:i/>
        </w:rPr>
        <w:t>secret data about Iran's critical infrastructures, c</w:t>
      </w:r>
      <w:r w:rsidR="0088610F" w:rsidRPr="00B342B6">
        <w:rPr>
          <w:rFonts w:cs="Arial"/>
          <w:i/>
        </w:rPr>
        <w:t xml:space="preserve">risis management and passive [defence] systems and projects, and </w:t>
      </w:r>
      <w:r w:rsidRPr="00B342B6">
        <w:rPr>
          <w:rFonts w:cs="Arial"/>
          <w:i/>
        </w:rPr>
        <w:t>have transferred them to Israel.</w:t>
      </w:r>
      <w:r w:rsidR="00B342B6">
        <w:rPr>
          <w:rFonts w:cs="Arial"/>
          <w:i/>
        </w:rPr>
        <w:t>’</w:t>
      </w:r>
      <w:r w:rsidRPr="00B342B6">
        <w:rPr>
          <w:rFonts w:cs="Arial"/>
          <w:i/>
        </w:rPr>
        <w:t xml:space="preserve"> They accused me of being the spy of Israel</w:t>
      </w:r>
      <w:r w:rsidR="0088610F" w:rsidRPr="00B342B6">
        <w:rPr>
          <w:rFonts w:cs="Arial"/>
          <w:i/>
        </w:rPr>
        <w:t xml:space="preserve"> </w:t>
      </w:r>
      <w:r w:rsidR="00B342B6">
        <w:rPr>
          <w:rFonts w:cs="Arial"/>
          <w:i/>
        </w:rPr>
        <w:t>since 2008 and told me ‘</w:t>
      </w:r>
      <w:r w:rsidRPr="00B342B6">
        <w:rPr>
          <w:rFonts w:cs="Arial"/>
          <w:i/>
        </w:rPr>
        <w:t>all your PhD studying and post-doc fellow processes, and the visa and</w:t>
      </w:r>
      <w:r w:rsidR="0088610F" w:rsidRPr="00B342B6">
        <w:rPr>
          <w:rFonts w:cs="Arial"/>
          <w:i/>
        </w:rPr>
        <w:t xml:space="preserve"> </w:t>
      </w:r>
      <w:r w:rsidR="00B342B6">
        <w:rPr>
          <w:rFonts w:cs="Arial"/>
          <w:i/>
        </w:rPr>
        <w:t>residency…</w:t>
      </w:r>
      <w:r w:rsidRPr="00B342B6">
        <w:rPr>
          <w:rFonts w:cs="Arial"/>
          <w:i/>
        </w:rPr>
        <w:t xml:space="preserve"> in EU (Sweden and Italy) have been arranged and offered by</w:t>
      </w:r>
      <w:r w:rsidR="0088610F" w:rsidRPr="00B342B6">
        <w:rPr>
          <w:rFonts w:cs="Arial"/>
          <w:i/>
        </w:rPr>
        <w:t xml:space="preserve"> </w:t>
      </w:r>
      <w:r w:rsidR="00B342B6">
        <w:rPr>
          <w:rFonts w:cs="Arial"/>
          <w:i/>
        </w:rPr>
        <w:t>Israel…in exchange for your spying services for them</w:t>
      </w:r>
      <w:r w:rsidRPr="00B342B6">
        <w:rPr>
          <w:rFonts w:cs="Arial"/>
          <w:i/>
        </w:rPr>
        <w:t>.</w:t>
      </w:r>
      <w:r w:rsidR="00B342B6">
        <w:rPr>
          <w:rFonts w:cs="Arial"/>
          <w:i/>
        </w:rPr>
        <w:t>’ I rejected the accusation…</w:t>
      </w:r>
      <w:r w:rsidRPr="00B342B6">
        <w:rPr>
          <w:rFonts w:cs="Arial"/>
          <w:i/>
        </w:rPr>
        <w:t>and emphasized that all processes as well as the residency have been legally conducted by the universities.</w:t>
      </w:r>
      <w:r w:rsidR="0088610F" w:rsidRPr="00B342B6">
        <w:rPr>
          <w:rFonts w:cs="Arial"/>
          <w:i/>
        </w:rPr>
        <w:t xml:space="preserve"> </w:t>
      </w:r>
      <w:r w:rsidRPr="00B342B6">
        <w:rPr>
          <w:rFonts w:cs="Arial"/>
          <w:i/>
        </w:rPr>
        <w:t>I have never had relationships and cooperation with any Intelligence services, not from Israel or any other</w:t>
      </w:r>
      <w:r w:rsidR="0088610F" w:rsidRPr="00B342B6">
        <w:rPr>
          <w:rFonts w:cs="Arial"/>
          <w:i/>
        </w:rPr>
        <w:t xml:space="preserve"> </w:t>
      </w:r>
      <w:r w:rsidRPr="00B342B6">
        <w:rPr>
          <w:rFonts w:cs="Arial"/>
          <w:i/>
        </w:rPr>
        <w:t>country. I</w:t>
      </w:r>
      <w:r w:rsidR="00B342B6">
        <w:rPr>
          <w:rFonts w:cs="Arial"/>
          <w:i/>
        </w:rPr>
        <w:t xml:space="preserve"> have never travelled to Israel..</w:t>
      </w:r>
      <w:r w:rsidRPr="00B342B6">
        <w:rPr>
          <w:rFonts w:cs="Arial"/>
          <w:i/>
        </w:rPr>
        <w:t>.Dozens of professors</w:t>
      </w:r>
      <w:r w:rsidR="0088610F" w:rsidRPr="00B342B6">
        <w:rPr>
          <w:rFonts w:cs="Arial"/>
          <w:i/>
        </w:rPr>
        <w:t xml:space="preserve"> </w:t>
      </w:r>
      <w:r w:rsidRPr="00B342B6">
        <w:rPr>
          <w:rFonts w:cs="Arial"/>
          <w:i/>
        </w:rPr>
        <w:t xml:space="preserve">and researchers in Sweden and Italy are available </w:t>
      </w:r>
      <w:r w:rsidR="00B342B6">
        <w:rPr>
          <w:rFonts w:cs="Arial"/>
          <w:i/>
        </w:rPr>
        <w:t>[for]</w:t>
      </w:r>
      <w:r w:rsidRPr="00B342B6">
        <w:rPr>
          <w:rFonts w:cs="Arial"/>
          <w:i/>
        </w:rPr>
        <w:t xml:space="preserve"> contact, who are fully informed about my daily</w:t>
      </w:r>
      <w:r w:rsidR="0088610F" w:rsidRPr="00B342B6">
        <w:rPr>
          <w:rFonts w:cs="Arial"/>
          <w:i/>
        </w:rPr>
        <w:t xml:space="preserve"> activities…The investigators from the </w:t>
      </w:r>
      <w:r w:rsidR="00725924">
        <w:rPr>
          <w:rFonts w:cs="Arial"/>
          <w:i/>
        </w:rPr>
        <w:t xml:space="preserve">Ministry of </w:t>
      </w:r>
      <w:r w:rsidR="0088610F" w:rsidRPr="00B342B6">
        <w:rPr>
          <w:rFonts w:cs="Arial"/>
          <w:i/>
        </w:rPr>
        <w:t xml:space="preserve">Intelligence did not care what I explained. They detained </w:t>
      </w:r>
      <w:r w:rsidR="00B342B6">
        <w:rPr>
          <w:rFonts w:cs="Arial"/>
          <w:i/>
        </w:rPr>
        <w:t xml:space="preserve">me in [a solitary confinement cell </w:t>
      </w:r>
      <w:r w:rsidR="0088610F" w:rsidRPr="00B342B6">
        <w:rPr>
          <w:rFonts w:cs="Arial"/>
          <w:i/>
        </w:rPr>
        <w:t xml:space="preserve">in Section 209 of </w:t>
      </w:r>
      <w:proofErr w:type="spellStart"/>
      <w:r w:rsidR="0088610F" w:rsidRPr="00B342B6">
        <w:rPr>
          <w:rFonts w:cs="Arial"/>
          <w:i/>
        </w:rPr>
        <w:t>Evin</w:t>
      </w:r>
      <w:proofErr w:type="spellEnd"/>
      <w:r w:rsidR="0088610F" w:rsidRPr="00B342B6">
        <w:rPr>
          <w:rFonts w:cs="Arial"/>
          <w:i/>
        </w:rPr>
        <w:t xml:space="preserve"> prison], using multiple psychological and physical tortures, threats, humiliating, deluding me and also not allowing me to access </w:t>
      </w:r>
      <w:r w:rsidR="00B342B6">
        <w:rPr>
          <w:rFonts w:cs="Arial"/>
          <w:i/>
        </w:rPr>
        <w:t>an</w:t>
      </w:r>
      <w:r w:rsidR="0088610F" w:rsidRPr="00B342B6">
        <w:rPr>
          <w:rFonts w:cs="Arial"/>
          <w:i/>
        </w:rPr>
        <w:t xml:space="preserve"> attorney until month 7, which made me declare false confessions, and then fabricated a crime file full of lies and groundless accusations, without any documents and reasons. I have never acted against my country, I have never spied for Israel or any other country. My only fault is that I [refused to deceive] the trust of my colleagues and universities in EU to spy for Iran's intelligence services.</w:t>
      </w:r>
      <w:r w:rsidR="00B342B6" w:rsidRPr="00B342B6">
        <w:rPr>
          <w:rFonts w:cs="Arial"/>
          <w:i/>
        </w:rPr>
        <w:t>”</w:t>
      </w:r>
    </w:p>
    <w:p w:rsidR="00B8561F" w:rsidRDefault="004E2CE0" w:rsidP="006B53FA">
      <w:pPr>
        <w:pStyle w:val="AIAdditionalinformationtext"/>
        <w:spacing w:line="240" w:lineRule="auto"/>
        <w:rPr>
          <w:rFonts w:cs="Arial"/>
          <w:sz w:val="16"/>
          <w:szCs w:val="16"/>
        </w:rPr>
      </w:pPr>
      <w:proofErr w:type="spellStart"/>
      <w:r w:rsidRPr="004E2CE0">
        <w:rPr>
          <w:rFonts w:cs="Arial"/>
        </w:rPr>
        <w:t>Ahmadreza</w:t>
      </w:r>
      <w:proofErr w:type="spellEnd"/>
      <w:r w:rsidRPr="004E2CE0">
        <w:rPr>
          <w:rFonts w:cs="Arial"/>
        </w:rPr>
        <w:t xml:space="preserve"> </w:t>
      </w:r>
      <w:proofErr w:type="spellStart"/>
      <w:r w:rsidRPr="004E2CE0">
        <w:rPr>
          <w:rFonts w:cs="Arial"/>
        </w:rPr>
        <w:t>Djalali’s</w:t>
      </w:r>
      <w:proofErr w:type="spellEnd"/>
      <w:r w:rsidRPr="004E2CE0">
        <w:rPr>
          <w:rFonts w:cs="Arial"/>
        </w:rPr>
        <w:t xml:space="preserve"> health has significantly deteriorated while in detention and has been aggravated by the hunger strikes he has undertaken.</w:t>
      </w:r>
    </w:p>
    <w:p w:rsidR="00F01E65" w:rsidRDefault="0026766F" w:rsidP="006B53FA">
      <w:pPr>
        <w:rPr>
          <w:rFonts w:ascii="Arial" w:hAnsi="Arial" w:cs="Arial"/>
          <w:sz w:val="16"/>
          <w:szCs w:val="16"/>
        </w:rPr>
      </w:pPr>
      <w:r w:rsidRPr="00F95961">
        <w:rPr>
          <w:rFonts w:ascii="Arial" w:hAnsi="Arial" w:cs="Arial"/>
          <w:sz w:val="16"/>
          <w:szCs w:val="16"/>
        </w:rPr>
        <w:t>Name:</w:t>
      </w:r>
      <w:r w:rsidR="004E2CE0">
        <w:rPr>
          <w:rFonts w:ascii="Arial" w:hAnsi="Arial" w:cs="Arial"/>
          <w:sz w:val="16"/>
          <w:szCs w:val="16"/>
        </w:rPr>
        <w:t xml:space="preserve"> </w:t>
      </w:r>
      <w:proofErr w:type="spellStart"/>
      <w:r w:rsidR="004E2CE0" w:rsidRPr="004E2CE0">
        <w:rPr>
          <w:rFonts w:ascii="Arial" w:hAnsi="Arial" w:cs="Arial"/>
          <w:sz w:val="16"/>
          <w:szCs w:val="16"/>
        </w:rPr>
        <w:t>Ahmadreza</w:t>
      </w:r>
      <w:proofErr w:type="spellEnd"/>
      <w:r w:rsidR="004E2CE0" w:rsidRPr="004E2CE0">
        <w:rPr>
          <w:rFonts w:ascii="Arial" w:hAnsi="Arial" w:cs="Arial"/>
          <w:sz w:val="16"/>
          <w:szCs w:val="16"/>
        </w:rPr>
        <w:t xml:space="preserve"> </w:t>
      </w:r>
      <w:proofErr w:type="spellStart"/>
      <w:r w:rsidR="004E2CE0" w:rsidRPr="004E2CE0">
        <w:rPr>
          <w:rFonts w:ascii="Arial" w:hAnsi="Arial" w:cs="Arial"/>
          <w:sz w:val="16"/>
          <w:szCs w:val="16"/>
        </w:rPr>
        <w:t>Djalali</w:t>
      </w:r>
      <w:proofErr w:type="spellEnd"/>
    </w:p>
    <w:p w:rsidR="00B8561F" w:rsidRPr="00F95961" w:rsidRDefault="0026766F" w:rsidP="006B53FA">
      <w:pPr>
        <w:rPr>
          <w:rFonts w:cs="Arial"/>
          <w:sz w:val="18"/>
        </w:rPr>
      </w:pPr>
      <w:r w:rsidRPr="00F95961">
        <w:rPr>
          <w:rFonts w:ascii="Arial" w:hAnsi="Arial" w:cs="Arial"/>
          <w:sz w:val="16"/>
          <w:szCs w:val="16"/>
        </w:rPr>
        <w:t>Gender m/f</w:t>
      </w:r>
      <w:r>
        <w:rPr>
          <w:rFonts w:ascii="Arial" w:hAnsi="Arial" w:cs="Arial"/>
          <w:sz w:val="16"/>
          <w:szCs w:val="16"/>
        </w:rPr>
        <w:t>:</w:t>
      </w:r>
      <w:r w:rsidR="004E2CE0">
        <w:rPr>
          <w:rFonts w:ascii="Arial" w:hAnsi="Arial" w:cs="Arial"/>
          <w:sz w:val="16"/>
          <w:szCs w:val="16"/>
        </w:rPr>
        <w:t xml:space="preserve"> m</w:t>
      </w:r>
    </w:p>
    <w:p w:rsidR="0026766F" w:rsidRPr="00F95961" w:rsidRDefault="0026766F" w:rsidP="006B53FA">
      <w:pPr>
        <w:rPr>
          <w:rFonts w:ascii="Arial" w:hAnsi="Arial" w:cs="Arial"/>
          <w:sz w:val="16"/>
          <w:szCs w:val="16"/>
        </w:rPr>
      </w:pPr>
      <w:r w:rsidRPr="00F95961">
        <w:rPr>
          <w:rFonts w:ascii="Arial" w:hAnsi="Arial" w:cs="Arial"/>
          <w:sz w:val="16"/>
          <w:szCs w:val="16"/>
        </w:rPr>
        <w:t xml:space="preserve">Further information on UA: </w:t>
      </w:r>
      <w:r w:rsidR="00F53976">
        <w:rPr>
          <w:rFonts w:ascii="Arial" w:hAnsi="Arial" w:cs="Arial"/>
          <w:sz w:val="16"/>
          <w:szCs w:val="16"/>
        </w:rPr>
        <w:t>38/17</w:t>
      </w:r>
      <w:r w:rsidR="00F53976" w:rsidRPr="00F95961">
        <w:rPr>
          <w:rFonts w:ascii="Arial" w:hAnsi="Arial" w:cs="Arial"/>
          <w:sz w:val="16"/>
          <w:szCs w:val="16"/>
        </w:rPr>
        <w:t xml:space="preserve"> </w:t>
      </w:r>
      <w:r w:rsidRPr="00997705">
        <w:rPr>
          <w:rFonts w:ascii="Arial" w:hAnsi="Arial" w:cs="Arial"/>
          <w:sz w:val="16"/>
          <w:szCs w:val="16"/>
        </w:rPr>
        <w:t xml:space="preserve">Index: </w:t>
      </w:r>
      <w:r w:rsidR="00F53976" w:rsidRPr="00B02285">
        <w:rPr>
          <w:rFonts w:ascii="Arial" w:hAnsi="Arial" w:cs="Arial"/>
          <w:bCs/>
          <w:sz w:val="16"/>
          <w:szCs w:val="16"/>
        </w:rPr>
        <w:t>MDE 13/7353/2017</w:t>
      </w:r>
      <w:r w:rsidRPr="00997705">
        <w:rPr>
          <w:rFonts w:ascii="Arial" w:hAnsi="Arial" w:cs="Arial"/>
          <w:sz w:val="16"/>
          <w:szCs w:val="16"/>
        </w:rPr>
        <w:t xml:space="preserve"> Issue </w:t>
      </w:r>
      <w:r w:rsidRPr="00F95961">
        <w:rPr>
          <w:rFonts w:ascii="Arial" w:hAnsi="Arial" w:cs="Arial"/>
          <w:sz w:val="16"/>
          <w:szCs w:val="16"/>
        </w:rPr>
        <w:t xml:space="preserve">Date: </w:t>
      </w:r>
      <w:r w:rsidR="00F53976">
        <w:rPr>
          <w:rFonts w:ascii="Arial" w:hAnsi="Arial" w:cs="Arial"/>
          <w:sz w:val="16"/>
          <w:szCs w:val="16"/>
        </w:rPr>
        <w:t>2</w:t>
      </w:r>
      <w:r w:rsidR="00C836DB">
        <w:rPr>
          <w:rFonts w:ascii="Arial" w:hAnsi="Arial" w:cs="Arial"/>
          <w:sz w:val="16"/>
          <w:szCs w:val="16"/>
        </w:rPr>
        <w:t>7</w:t>
      </w:r>
      <w:r w:rsidR="00F53976">
        <w:rPr>
          <w:rFonts w:ascii="Arial" w:hAnsi="Arial" w:cs="Arial"/>
          <w:sz w:val="16"/>
          <w:szCs w:val="16"/>
        </w:rPr>
        <w:t xml:space="preserve"> October 2017</w:t>
      </w:r>
    </w:p>
    <w:sectPr w:rsidR="0026766F" w:rsidRPr="00F95961" w:rsidSect="006B53FA">
      <w:footerReference w:type="defaul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4DE" w:rsidRDefault="00FC74DE">
      <w:r>
        <w:separator/>
      </w:r>
    </w:p>
  </w:endnote>
  <w:endnote w:type="continuationSeparator" w:id="0">
    <w:p w:rsidR="00FC74DE" w:rsidRDefault="00FC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C74DE">
    <w:pPr>
      <w:pStyle w:val="Footer"/>
    </w:pPr>
    <w:r w:rsidRPr="00A1545D">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3F" w:rsidRPr="00D158C3" w:rsidRDefault="0000083F" w:rsidP="0000083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0083F" w:rsidRPr="00D158C3" w:rsidRDefault="0000083F" w:rsidP="0000083F">
    <w:pPr>
      <w:jc w:val="center"/>
      <w:rPr>
        <w:rFonts w:ascii="Arial" w:hAnsi="Arial" w:cs="Arial"/>
        <w:sz w:val="16"/>
        <w:szCs w:val="16"/>
      </w:rPr>
    </w:pPr>
    <w:r w:rsidRPr="00D158C3">
      <w:rPr>
        <w:rFonts w:ascii="Arial" w:hAnsi="Arial" w:cs="Arial"/>
        <w:sz w:val="16"/>
        <w:szCs w:val="16"/>
      </w:rPr>
      <w:t>T (212) 807- 8400 | uan@aiusa.org | www.amnestyusa.org/uan</w:t>
    </w:r>
  </w:p>
  <w:p w:rsidR="0000083F" w:rsidRPr="00D0106D" w:rsidRDefault="0000083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4DE" w:rsidRDefault="00FC74DE">
      <w:r>
        <w:separator/>
      </w:r>
    </w:p>
  </w:footnote>
  <w:footnote w:type="continuationSeparator" w:id="0">
    <w:p w:rsidR="00FC74DE" w:rsidRDefault="00FC7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02285" w:rsidRDefault="00F53976" w:rsidP="00B4432F">
    <w:pPr>
      <w:tabs>
        <w:tab w:val="right" w:pos="10203"/>
      </w:tabs>
      <w:rPr>
        <w:rFonts w:ascii="Amnesty Trade Gothic" w:hAnsi="Amnesty Trade Gothic"/>
        <w:color w:val="FFFFFF"/>
        <w:sz w:val="16"/>
        <w:szCs w:val="16"/>
      </w:rPr>
    </w:pPr>
    <w:r w:rsidRPr="00F53976">
      <w:rPr>
        <w:rFonts w:ascii="Amnesty Trade Gothic" w:hAnsi="Amnesty Trade Gothic"/>
        <w:sz w:val="16"/>
        <w:szCs w:val="16"/>
      </w:rPr>
      <w:t>Further information on UA: 38/</w:t>
    </w:r>
    <w:r w:rsidRPr="009B288D">
      <w:rPr>
        <w:rFonts w:ascii="Amnesty Trade Gothic" w:hAnsi="Amnesty Trade Gothic"/>
        <w:sz w:val="16"/>
        <w:szCs w:val="16"/>
      </w:rPr>
      <w:t xml:space="preserve">17 </w:t>
    </w:r>
    <w:r w:rsidR="0026766F" w:rsidRPr="009B288D">
      <w:rPr>
        <w:rFonts w:ascii="Amnesty Trade Gothic" w:hAnsi="Amnesty Trade Gothic"/>
        <w:sz w:val="16"/>
        <w:szCs w:val="16"/>
      </w:rPr>
      <w:t>Index</w:t>
    </w:r>
    <w:r w:rsidRPr="009B288D">
      <w:rPr>
        <w:rFonts w:ascii="Amnesty Trade Gothic" w:hAnsi="Amnesty Trade Gothic" w:cs="Segoe UI"/>
        <w:bCs/>
        <w:sz w:val="16"/>
        <w:szCs w:val="16"/>
      </w:rPr>
      <w:t xml:space="preserve"> MDE 13/7353/2017</w:t>
    </w:r>
    <w:r w:rsidR="00E84283" w:rsidRPr="009B288D">
      <w:rPr>
        <w:rFonts w:ascii="Amnesty Trade Gothic" w:hAnsi="Amnesty Trade Gothic" w:cs="Segoe UI"/>
        <w:bCs/>
        <w:sz w:val="16"/>
        <w:szCs w:val="16"/>
      </w:rPr>
      <w:t xml:space="preserve"> Iran</w:t>
    </w:r>
    <w:r w:rsidR="0026766F" w:rsidRPr="00F53976">
      <w:rPr>
        <w:rFonts w:ascii="Amnesty Trade Gothic" w:hAnsi="Amnesty Trade Gothic"/>
        <w:sz w:val="16"/>
        <w:szCs w:val="16"/>
      </w:rPr>
      <w:tab/>
      <w:t xml:space="preserve">Date: </w:t>
    </w:r>
    <w:r>
      <w:rPr>
        <w:rFonts w:ascii="Amnesty Trade Gothic" w:hAnsi="Amnesty Trade Gothic"/>
        <w:sz w:val="16"/>
        <w:szCs w:val="16"/>
      </w:rPr>
      <w:t>2</w:t>
    </w:r>
    <w:r w:rsidR="00C836DB">
      <w:rPr>
        <w:rFonts w:ascii="Amnesty Trade Gothic" w:hAnsi="Amnesty Trade Gothic"/>
        <w:sz w:val="16"/>
        <w:szCs w:val="16"/>
      </w:rPr>
      <w:t>7</w:t>
    </w:r>
    <w:r>
      <w:rPr>
        <w:rFonts w:ascii="Amnesty Trade Gothic" w:hAnsi="Amnesty Trade Gothic"/>
        <w:sz w:val="16"/>
        <w:szCs w:val="16"/>
      </w:rPr>
      <w:t xml:space="preserve"> Oct</w:t>
    </w:r>
    <w:r w:rsidR="00502C36">
      <w:rPr>
        <w:rFonts w:ascii="Amnesty Trade Gothic" w:hAnsi="Amnesty Trade Gothic"/>
        <w:sz w:val="16"/>
        <w:szCs w:val="16"/>
      </w:rPr>
      <w:t>ober</w:t>
    </w:r>
    <w:r>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083F"/>
    <w:rsid w:val="000151AA"/>
    <w:rsid w:val="000161B0"/>
    <w:rsid w:val="00023EE0"/>
    <w:rsid w:val="00027E8D"/>
    <w:rsid w:val="00031C3E"/>
    <w:rsid w:val="000469CA"/>
    <w:rsid w:val="00051F75"/>
    <w:rsid w:val="00096AFF"/>
    <w:rsid w:val="000B23F7"/>
    <w:rsid w:val="000F11B8"/>
    <w:rsid w:val="00114598"/>
    <w:rsid w:val="001411BF"/>
    <w:rsid w:val="001624EA"/>
    <w:rsid w:val="001671E0"/>
    <w:rsid w:val="001951FB"/>
    <w:rsid w:val="00196F3C"/>
    <w:rsid w:val="001B05A8"/>
    <w:rsid w:val="001B7B2B"/>
    <w:rsid w:val="001E0993"/>
    <w:rsid w:val="001F0BEB"/>
    <w:rsid w:val="00200996"/>
    <w:rsid w:val="00237845"/>
    <w:rsid w:val="0026766F"/>
    <w:rsid w:val="0027166B"/>
    <w:rsid w:val="002809FB"/>
    <w:rsid w:val="002923B7"/>
    <w:rsid w:val="002932CE"/>
    <w:rsid w:val="002A0AEE"/>
    <w:rsid w:val="002F02AB"/>
    <w:rsid w:val="002F59A6"/>
    <w:rsid w:val="00303122"/>
    <w:rsid w:val="00310926"/>
    <w:rsid w:val="0032461A"/>
    <w:rsid w:val="00347243"/>
    <w:rsid w:val="00381143"/>
    <w:rsid w:val="00384995"/>
    <w:rsid w:val="00387EA5"/>
    <w:rsid w:val="003A2A73"/>
    <w:rsid w:val="003D377A"/>
    <w:rsid w:val="003F09E5"/>
    <w:rsid w:val="00415A74"/>
    <w:rsid w:val="00475586"/>
    <w:rsid w:val="00483E30"/>
    <w:rsid w:val="004A6D08"/>
    <w:rsid w:val="004A722E"/>
    <w:rsid w:val="004D19C7"/>
    <w:rsid w:val="004E2CE0"/>
    <w:rsid w:val="004E6A6E"/>
    <w:rsid w:val="00502C36"/>
    <w:rsid w:val="005040F2"/>
    <w:rsid w:val="005149A9"/>
    <w:rsid w:val="0051794C"/>
    <w:rsid w:val="0053584A"/>
    <w:rsid w:val="005500EE"/>
    <w:rsid w:val="005534BC"/>
    <w:rsid w:val="005544B5"/>
    <w:rsid w:val="005A2D83"/>
    <w:rsid w:val="005B5D3C"/>
    <w:rsid w:val="005C2CBA"/>
    <w:rsid w:val="005C41FB"/>
    <w:rsid w:val="005E3947"/>
    <w:rsid w:val="005F0D06"/>
    <w:rsid w:val="005F29C5"/>
    <w:rsid w:val="005F5394"/>
    <w:rsid w:val="00606C38"/>
    <w:rsid w:val="00632037"/>
    <w:rsid w:val="00651454"/>
    <w:rsid w:val="006814D6"/>
    <w:rsid w:val="006820E8"/>
    <w:rsid w:val="006B53FA"/>
    <w:rsid w:val="006C2190"/>
    <w:rsid w:val="006C3DE2"/>
    <w:rsid w:val="007179E8"/>
    <w:rsid w:val="0072223D"/>
    <w:rsid w:val="00725924"/>
    <w:rsid w:val="00736B40"/>
    <w:rsid w:val="007479B8"/>
    <w:rsid w:val="007617F5"/>
    <w:rsid w:val="007620A6"/>
    <w:rsid w:val="0077354F"/>
    <w:rsid w:val="0078538F"/>
    <w:rsid w:val="00793232"/>
    <w:rsid w:val="00795BA6"/>
    <w:rsid w:val="00795D45"/>
    <w:rsid w:val="007A1959"/>
    <w:rsid w:val="007A5DA8"/>
    <w:rsid w:val="007D10B9"/>
    <w:rsid w:val="007E0CAD"/>
    <w:rsid w:val="007E57A7"/>
    <w:rsid w:val="00815508"/>
    <w:rsid w:val="008224D0"/>
    <w:rsid w:val="008241AB"/>
    <w:rsid w:val="00832032"/>
    <w:rsid w:val="00843A32"/>
    <w:rsid w:val="0086100E"/>
    <w:rsid w:val="0086363D"/>
    <w:rsid w:val="00875E19"/>
    <w:rsid w:val="0088610F"/>
    <w:rsid w:val="008C6392"/>
    <w:rsid w:val="008E48B0"/>
    <w:rsid w:val="008F64FC"/>
    <w:rsid w:val="00900DE6"/>
    <w:rsid w:val="009144AA"/>
    <w:rsid w:val="00946781"/>
    <w:rsid w:val="00950C7F"/>
    <w:rsid w:val="0096177D"/>
    <w:rsid w:val="00963CA3"/>
    <w:rsid w:val="00983EC6"/>
    <w:rsid w:val="00985339"/>
    <w:rsid w:val="00987C31"/>
    <w:rsid w:val="009971C5"/>
    <w:rsid w:val="00997705"/>
    <w:rsid w:val="009B288D"/>
    <w:rsid w:val="009C0BC3"/>
    <w:rsid w:val="009D5F0B"/>
    <w:rsid w:val="009E0910"/>
    <w:rsid w:val="009E5CF0"/>
    <w:rsid w:val="009F4BB3"/>
    <w:rsid w:val="009F6F0C"/>
    <w:rsid w:val="00A1545D"/>
    <w:rsid w:val="00A41D3A"/>
    <w:rsid w:val="00AB15C5"/>
    <w:rsid w:val="00AF4CF9"/>
    <w:rsid w:val="00B02285"/>
    <w:rsid w:val="00B043D9"/>
    <w:rsid w:val="00B06E79"/>
    <w:rsid w:val="00B22D7A"/>
    <w:rsid w:val="00B342B6"/>
    <w:rsid w:val="00B4432F"/>
    <w:rsid w:val="00B60FB0"/>
    <w:rsid w:val="00B811E7"/>
    <w:rsid w:val="00B8133F"/>
    <w:rsid w:val="00B84EF8"/>
    <w:rsid w:val="00B8561F"/>
    <w:rsid w:val="00B9147D"/>
    <w:rsid w:val="00BA31FC"/>
    <w:rsid w:val="00BC7450"/>
    <w:rsid w:val="00BD5056"/>
    <w:rsid w:val="00BD78C5"/>
    <w:rsid w:val="00BE4AEB"/>
    <w:rsid w:val="00C264C5"/>
    <w:rsid w:val="00C57D18"/>
    <w:rsid w:val="00C623E9"/>
    <w:rsid w:val="00C64997"/>
    <w:rsid w:val="00C836DB"/>
    <w:rsid w:val="00CA0138"/>
    <w:rsid w:val="00CE6658"/>
    <w:rsid w:val="00CF00F0"/>
    <w:rsid w:val="00D0106D"/>
    <w:rsid w:val="00D03746"/>
    <w:rsid w:val="00D04F2C"/>
    <w:rsid w:val="00D20DEB"/>
    <w:rsid w:val="00D22D64"/>
    <w:rsid w:val="00D31501"/>
    <w:rsid w:val="00D51758"/>
    <w:rsid w:val="00D63AA5"/>
    <w:rsid w:val="00D6401F"/>
    <w:rsid w:val="00D65981"/>
    <w:rsid w:val="00D85FE8"/>
    <w:rsid w:val="00DC5863"/>
    <w:rsid w:val="00DC5FB0"/>
    <w:rsid w:val="00DD777F"/>
    <w:rsid w:val="00DF0C26"/>
    <w:rsid w:val="00E230B7"/>
    <w:rsid w:val="00E23769"/>
    <w:rsid w:val="00E2387F"/>
    <w:rsid w:val="00E3039A"/>
    <w:rsid w:val="00E601DC"/>
    <w:rsid w:val="00E6735E"/>
    <w:rsid w:val="00E72DC2"/>
    <w:rsid w:val="00E84283"/>
    <w:rsid w:val="00E9111F"/>
    <w:rsid w:val="00E934FE"/>
    <w:rsid w:val="00E96397"/>
    <w:rsid w:val="00E97E64"/>
    <w:rsid w:val="00EA7847"/>
    <w:rsid w:val="00EB3D70"/>
    <w:rsid w:val="00EC130D"/>
    <w:rsid w:val="00EC2C85"/>
    <w:rsid w:val="00ED61F1"/>
    <w:rsid w:val="00EE6C2F"/>
    <w:rsid w:val="00EF2CD9"/>
    <w:rsid w:val="00F01E65"/>
    <w:rsid w:val="00F17B60"/>
    <w:rsid w:val="00F20743"/>
    <w:rsid w:val="00F25545"/>
    <w:rsid w:val="00F53976"/>
    <w:rsid w:val="00F54365"/>
    <w:rsid w:val="00F65DB1"/>
    <w:rsid w:val="00F7781E"/>
    <w:rsid w:val="00F95961"/>
    <w:rsid w:val="00FC74DE"/>
    <w:rsid w:val="00FD31B8"/>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6AF0A6-899E-47E3-808C-2785CDA5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D04F2C"/>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D65981"/>
    <w:rPr>
      <w:rFonts w:cs="Times New Roman"/>
      <w:sz w:val="16"/>
      <w:szCs w:val="16"/>
    </w:rPr>
  </w:style>
  <w:style w:type="paragraph" w:styleId="CommentText">
    <w:name w:val="annotation text"/>
    <w:basedOn w:val="Normal"/>
    <w:link w:val="CommentTextChar"/>
    <w:uiPriority w:val="99"/>
    <w:rsid w:val="00D65981"/>
    <w:rPr>
      <w:sz w:val="20"/>
      <w:szCs w:val="20"/>
    </w:rPr>
  </w:style>
  <w:style w:type="character" w:customStyle="1" w:styleId="CommentTextChar">
    <w:name w:val="Comment Text Char"/>
    <w:basedOn w:val="DefaultParagraphFont"/>
    <w:link w:val="CommentText"/>
    <w:uiPriority w:val="99"/>
    <w:locked/>
    <w:rsid w:val="00D65981"/>
    <w:rPr>
      <w:rFonts w:cs="Times New Roman"/>
      <w:lang w:val="x-none" w:eastAsia="zh-CN"/>
    </w:rPr>
  </w:style>
  <w:style w:type="paragraph" w:styleId="CommentSubject">
    <w:name w:val="annotation subject"/>
    <w:basedOn w:val="CommentText"/>
    <w:next w:val="CommentText"/>
    <w:link w:val="CommentSubjectChar"/>
    <w:uiPriority w:val="99"/>
    <w:rsid w:val="00D65981"/>
    <w:rPr>
      <w:b/>
      <w:bCs/>
    </w:rPr>
  </w:style>
  <w:style w:type="character" w:customStyle="1" w:styleId="CommentSubjectChar">
    <w:name w:val="Comment Subject Char"/>
    <w:basedOn w:val="CommentTextChar"/>
    <w:link w:val="CommentSubject"/>
    <w:uiPriority w:val="99"/>
    <w:locked/>
    <w:rsid w:val="00D65981"/>
    <w:rPr>
      <w:rFonts w:cs="Times New Roman"/>
      <w:b/>
      <w:bCs/>
      <w:lang w:val="x-none" w:eastAsia="zh-CN"/>
    </w:rPr>
  </w:style>
  <w:style w:type="paragraph" w:styleId="BalloonText">
    <w:name w:val="Balloon Text"/>
    <w:basedOn w:val="Normal"/>
    <w:link w:val="BalloonTextChar"/>
    <w:uiPriority w:val="99"/>
    <w:rsid w:val="00D65981"/>
    <w:rPr>
      <w:rFonts w:ascii="Segoe UI" w:hAnsi="Segoe UI" w:cs="Segoe UI"/>
      <w:sz w:val="18"/>
      <w:szCs w:val="18"/>
    </w:rPr>
  </w:style>
  <w:style w:type="character" w:customStyle="1" w:styleId="BalloonTextChar">
    <w:name w:val="Balloon Text Char"/>
    <w:basedOn w:val="DefaultParagraphFont"/>
    <w:link w:val="BalloonText"/>
    <w:uiPriority w:val="99"/>
    <w:locked/>
    <w:rsid w:val="00D65981"/>
    <w:rPr>
      <w:rFonts w:ascii="Segoe UI" w:hAnsi="Segoe UI" w:cs="Segoe UI"/>
      <w:sz w:val="18"/>
      <w:szCs w:val="18"/>
      <w:lang w:val="x-none" w:eastAsia="zh-CN"/>
    </w:rPr>
  </w:style>
  <w:style w:type="paragraph" w:styleId="Revision">
    <w:name w:val="Revision"/>
    <w:hidden/>
    <w:uiPriority w:val="99"/>
    <w:semiHidden/>
    <w:rsid w:val="00CF00F0"/>
    <w:rPr>
      <w:sz w:val="24"/>
      <w:szCs w:val="24"/>
      <w:lang w:val="en-GB" w:eastAsia="zh-CN"/>
    </w:rPr>
  </w:style>
  <w:style w:type="paragraph" w:styleId="ListParagraph">
    <w:name w:val="List Paragraph"/>
    <w:basedOn w:val="Normal"/>
    <w:uiPriority w:val="34"/>
    <w:qFormat/>
    <w:rsid w:val="00BD5056"/>
    <w:pPr>
      <w:ind w:left="720"/>
      <w:contextualSpacing/>
    </w:pPr>
  </w:style>
  <w:style w:type="character" w:styleId="Hyperlink">
    <w:name w:val="Hyperlink"/>
    <w:basedOn w:val="DefaultParagraphFont"/>
    <w:uiPriority w:val="99"/>
    <w:rsid w:val="00BD5056"/>
    <w:rPr>
      <w:rFonts w:cs="Times New Roman"/>
      <w:color w:val="0563C1" w:themeColor="hyperlink"/>
      <w:u w:val="single"/>
    </w:rPr>
  </w:style>
  <w:style w:type="character" w:styleId="FollowedHyperlink">
    <w:name w:val="FollowedHyperlink"/>
    <w:basedOn w:val="DefaultParagraphFont"/>
    <w:uiPriority w:val="99"/>
    <w:rsid w:val="00DC5863"/>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424A-6DFD-455A-8700-6C507C02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1339</Words>
  <Characters>7635</Characters>
  <Application>Microsoft Office Word</Application>
  <DocSecurity>4</DocSecurity>
  <Lines>63</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IAR1Team</cp:lastModifiedBy>
  <cp:revision>2</cp:revision>
  <dcterms:created xsi:type="dcterms:W3CDTF">2017-10-27T15:49:00Z</dcterms:created>
  <dcterms:modified xsi:type="dcterms:W3CDTF">2017-10-27T15:49:00Z</dcterms:modified>
</cp:coreProperties>
</file>