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15023">
      <w:pPr>
        <w:pStyle w:val="AIUrgentActionTopHeading"/>
        <w:tabs>
          <w:tab w:val="clear" w:pos="567"/>
        </w:tabs>
        <w:spacing w:line="240" w:lineRule="auto"/>
        <w:rPr>
          <w:rFonts w:cs="Arial"/>
          <w:sz w:val="120"/>
          <w:szCs w:val="120"/>
        </w:rPr>
      </w:pPr>
      <w:r w:rsidRPr="00F95961">
        <w:rPr>
          <w:rFonts w:cs="Arial"/>
          <w:sz w:val="120"/>
          <w:szCs w:val="120"/>
        </w:rPr>
        <w:t>URGENT ACTION</w:t>
      </w:r>
    </w:p>
    <w:p w:rsidR="00244C8E" w:rsidRPr="00C710CE" w:rsidRDefault="00626B49" w:rsidP="00915023">
      <w:pPr>
        <w:rPr>
          <w:rStyle w:val="AIHeadline"/>
          <w:rFonts w:cs="Arial"/>
          <w:sz w:val="36"/>
          <w:szCs w:val="34"/>
        </w:rPr>
      </w:pPr>
      <w:r w:rsidRPr="00C710CE">
        <w:rPr>
          <w:rFonts w:ascii="Arial" w:hAnsi="Arial" w:cs="Arial"/>
          <w:caps/>
          <w:spacing w:val="-2"/>
          <w:kern w:val="40"/>
          <w:sz w:val="36"/>
          <w:szCs w:val="34"/>
        </w:rPr>
        <w:t>TIBETAN ACTIVIST</w:t>
      </w:r>
      <w:r w:rsidR="00007736" w:rsidRPr="00C710CE">
        <w:rPr>
          <w:rFonts w:ascii="Arial" w:hAnsi="Arial" w:cs="Arial"/>
          <w:caps/>
          <w:spacing w:val="-2"/>
          <w:kern w:val="40"/>
          <w:sz w:val="36"/>
          <w:szCs w:val="34"/>
        </w:rPr>
        <w:t xml:space="preserve"> REMAINS ARBITRARILY DETAINED</w:t>
      </w:r>
    </w:p>
    <w:p w:rsidR="00713D56" w:rsidRDefault="000565DE" w:rsidP="00915023">
      <w:pPr>
        <w:pStyle w:val="AIintropara"/>
        <w:spacing w:line="240" w:lineRule="auto"/>
        <w:rPr>
          <w:rFonts w:cs="Arial"/>
        </w:rPr>
      </w:pPr>
      <w:r>
        <w:rPr>
          <w:rFonts w:cs="Arial"/>
        </w:rPr>
        <w:t xml:space="preserve">Prisoner of conscience, </w:t>
      </w:r>
      <w:r w:rsidR="009D2685" w:rsidRPr="00093DC7">
        <w:rPr>
          <w:rFonts w:cs="Arial"/>
        </w:rPr>
        <w:t>Tashi Wangchuk</w:t>
      </w:r>
      <w:r>
        <w:rPr>
          <w:rFonts w:cs="Arial"/>
        </w:rPr>
        <w:t>,</w:t>
      </w:r>
      <w:r w:rsidR="00CF6BE3">
        <w:rPr>
          <w:rFonts w:cs="Arial"/>
        </w:rPr>
        <w:t xml:space="preserve"> </w:t>
      </w:r>
      <w:r w:rsidR="00984F29">
        <w:rPr>
          <w:rFonts w:cs="Arial"/>
        </w:rPr>
        <w:t xml:space="preserve">has </w:t>
      </w:r>
      <w:r w:rsidR="00007736">
        <w:rPr>
          <w:rFonts w:cs="Arial"/>
        </w:rPr>
        <w:t xml:space="preserve">been detained for over a year and has </w:t>
      </w:r>
      <w:r w:rsidR="00984F29">
        <w:rPr>
          <w:rFonts w:cs="Arial"/>
        </w:rPr>
        <w:t>yet to be informed by Chinese authorities of the charges against him.</w:t>
      </w:r>
    </w:p>
    <w:p w:rsidR="00FC4964" w:rsidRPr="00D96FDB" w:rsidRDefault="008A103A" w:rsidP="00915023">
      <w:pPr>
        <w:rPr>
          <w:rFonts w:ascii="Arial" w:eastAsiaTheme="minorEastAsia" w:hAnsi="Arial" w:cs="Arial"/>
          <w:sz w:val="20"/>
          <w:szCs w:val="20"/>
          <w:lang w:eastAsia="zh-HK"/>
        </w:rPr>
      </w:pPr>
      <w:r w:rsidRPr="00984F29">
        <w:rPr>
          <w:rFonts w:ascii="Arial" w:hAnsi="Arial" w:cs="Arial"/>
          <w:b/>
          <w:noProof/>
          <w:sz w:val="20"/>
          <w:szCs w:val="20"/>
          <w:lang w:val="en-US" w:eastAsia="zh-TW"/>
        </w:rPr>
        <w:t>Tashi Wangchuk</w:t>
      </w:r>
      <w:r w:rsidR="00BD7085" w:rsidRPr="00984F29">
        <w:rPr>
          <w:rFonts w:ascii="Arial" w:hAnsi="Arial" w:cs="Arial"/>
          <w:noProof/>
          <w:sz w:val="20"/>
          <w:szCs w:val="20"/>
          <w:lang w:val="en-US" w:eastAsia="zh-TW"/>
        </w:rPr>
        <w:t xml:space="preserve"> was</w:t>
      </w:r>
      <w:r w:rsidR="00603D45" w:rsidRPr="00984F29">
        <w:rPr>
          <w:rFonts w:ascii="Arial" w:hAnsi="Arial" w:cs="Arial"/>
          <w:noProof/>
          <w:sz w:val="20"/>
          <w:szCs w:val="20"/>
          <w:lang w:val="en-US" w:eastAsia="zh-TW"/>
        </w:rPr>
        <w:t xml:space="preserve"> </w:t>
      </w:r>
      <w:r w:rsidR="00984F29">
        <w:rPr>
          <w:rFonts w:ascii="Arial" w:hAnsi="Arial" w:cs="Arial"/>
          <w:noProof/>
          <w:sz w:val="20"/>
          <w:szCs w:val="20"/>
          <w:lang w:val="en-US" w:eastAsia="zh-TW"/>
        </w:rPr>
        <w:t>first</w:t>
      </w:r>
      <w:r w:rsidR="00984F29" w:rsidRPr="00984F29">
        <w:rPr>
          <w:rFonts w:ascii="Arial" w:hAnsi="Arial" w:cs="Arial"/>
          <w:noProof/>
          <w:sz w:val="20"/>
          <w:szCs w:val="20"/>
          <w:lang w:val="en-US" w:eastAsia="zh-TW"/>
        </w:rPr>
        <w:t xml:space="preserve"> </w:t>
      </w:r>
      <w:r w:rsidR="00603D45" w:rsidRPr="00984F29">
        <w:rPr>
          <w:rFonts w:ascii="Arial" w:hAnsi="Arial" w:cs="Arial"/>
          <w:noProof/>
          <w:sz w:val="20"/>
          <w:szCs w:val="20"/>
          <w:lang w:val="en-US" w:eastAsia="zh-TW"/>
        </w:rPr>
        <w:t xml:space="preserve">detained </w:t>
      </w:r>
      <w:r w:rsidR="00984F29">
        <w:rPr>
          <w:rFonts w:ascii="Arial" w:hAnsi="Arial" w:cs="Arial"/>
          <w:noProof/>
          <w:sz w:val="20"/>
          <w:szCs w:val="20"/>
          <w:lang w:val="en-US" w:eastAsia="zh-TW"/>
        </w:rPr>
        <w:t>on 27</w:t>
      </w:r>
      <w:r w:rsidR="00603D45" w:rsidRPr="00984F29">
        <w:rPr>
          <w:rFonts w:ascii="Arial" w:hAnsi="Arial" w:cs="Arial"/>
          <w:noProof/>
          <w:sz w:val="20"/>
          <w:szCs w:val="20"/>
          <w:lang w:val="en-US" w:eastAsia="zh-TW"/>
        </w:rPr>
        <w:t xml:space="preserve"> January 2016 and</w:t>
      </w:r>
      <w:r w:rsidR="00BD7085" w:rsidRPr="00984F29">
        <w:rPr>
          <w:rFonts w:ascii="Arial" w:hAnsi="Arial" w:cs="Arial"/>
          <w:noProof/>
          <w:sz w:val="20"/>
          <w:szCs w:val="20"/>
          <w:lang w:val="en-US" w:eastAsia="zh-TW"/>
        </w:rPr>
        <w:t xml:space="preserve"> formally arrested in March 2016 on sus</w:t>
      </w:r>
      <w:r w:rsidR="00603D45" w:rsidRPr="00D96FDB">
        <w:rPr>
          <w:rFonts w:ascii="Arial" w:hAnsi="Arial" w:cs="Arial"/>
          <w:noProof/>
          <w:sz w:val="20"/>
          <w:szCs w:val="20"/>
          <w:lang w:val="en-US" w:eastAsia="zh-TW"/>
        </w:rPr>
        <w:t>picion of “inciting separatism”</w:t>
      </w:r>
      <w:r w:rsidR="002D1AC8" w:rsidRPr="00D96FDB">
        <w:rPr>
          <w:rFonts w:ascii="Arial" w:hAnsi="Arial" w:cs="Arial"/>
          <w:noProof/>
          <w:sz w:val="20"/>
          <w:szCs w:val="20"/>
          <w:lang w:val="en-US" w:eastAsia="zh-TW"/>
        </w:rPr>
        <w:t>, which carries a penalty of up to</w:t>
      </w:r>
      <w:r w:rsidR="002D1AC8" w:rsidRPr="00D96FDB">
        <w:rPr>
          <w:rFonts w:ascii="Arial" w:hAnsi="Arial" w:cs="Arial"/>
          <w:noProof/>
          <w:sz w:val="20"/>
          <w:szCs w:val="20"/>
          <w:lang w:eastAsia="zh-TW"/>
        </w:rPr>
        <w:t xml:space="preserve"> 15 years in prison.</w:t>
      </w:r>
      <w:r w:rsidR="00BD7085" w:rsidRPr="00D96FDB">
        <w:rPr>
          <w:rFonts w:ascii="Arial" w:hAnsi="Arial" w:cs="Arial"/>
          <w:sz w:val="20"/>
          <w:szCs w:val="20"/>
        </w:rPr>
        <w:t xml:space="preserve"> </w:t>
      </w:r>
      <w:r w:rsidR="00FC4964" w:rsidRPr="00D96FDB">
        <w:rPr>
          <w:rFonts w:ascii="Arial" w:eastAsiaTheme="minorEastAsia" w:hAnsi="Arial" w:cs="Arial"/>
          <w:sz w:val="20"/>
          <w:szCs w:val="20"/>
          <w:lang w:eastAsia="zh-HK"/>
        </w:rPr>
        <w:t>According to</w:t>
      </w:r>
      <w:r w:rsidR="00D42129" w:rsidRPr="00D96FDB">
        <w:rPr>
          <w:rFonts w:ascii="Arial" w:eastAsiaTheme="minorEastAsia" w:hAnsi="Arial" w:cs="Arial"/>
          <w:sz w:val="20"/>
          <w:szCs w:val="20"/>
          <w:lang w:eastAsia="zh-HK"/>
        </w:rPr>
        <w:t xml:space="preserve"> the document</w:t>
      </w:r>
      <w:r w:rsidR="002D1AC8" w:rsidRPr="00D96FDB">
        <w:rPr>
          <w:rFonts w:ascii="Arial" w:eastAsiaTheme="minorEastAsia" w:hAnsi="Arial" w:cs="Arial"/>
          <w:sz w:val="20"/>
          <w:szCs w:val="20"/>
          <w:lang w:eastAsia="zh-HK"/>
        </w:rPr>
        <w:t xml:space="preserve"> submitted by</w:t>
      </w:r>
      <w:r w:rsidR="00D42129" w:rsidRPr="00D96FDB">
        <w:rPr>
          <w:rFonts w:ascii="Arial" w:eastAsiaTheme="minorEastAsia" w:hAnsi="Arial" w:cs="Arial"/>
          <w:sz w:val="20"/>
          <w:szCs w:val="20"/>
          <w:lang w:eastAsia="zh-HK"/>
        </w:rPr>
        <w:t xml:space="preserve"> t</w:t>
      </w:r>
      <w:r w:rsidR="00763C7D" w:rsidRPr="00D96FDB">
        <w:rPr>
          <w:rFonts w:ascii="Arial" w:eastAsiaTheme="minorEastAsia" w:hAnsi="Arial" w:cs="Arial"/>
          <w:sz w:val="20"/>
          <w:szCs w:val="20"/>
          <w:lang w:eastAsia="zh-HK"/>
        </w:rPr>
        <w:t>he police to the Procuratorate</w:t>
      </w:r>
      <w:r w:rsidR="00CE5917" w:rsidRPr="00D96FDB">
        <w:rPr>
          <w:rFonts w:ascii="Arial" w:eastAsiaTheme="minorEastAsia" w:hAnsi="Arial" w:cs="Arial"/>
          <w:sz w:val="20"/>
          <w:szCs w:val="20"/>
          <w:lang w:eastAsia="zh-HK"/>
        </w:rPr>
        <w:t xml:space="preserve"> (Prosecutor)</w:t>
      </w:r>
      <w:r w:rsidR="002D1AC8" w:rsidRPr="00D96FDB">
        <w:rPr>
          <w:rFonts w:ascii="Arial" w:eastAsiaTheme="minorEastAsia" w:hAnsi="Arial" w:cs="Arial"/>
          <w:sz w:val="20"/>
          <w:szCs w:val="20"/>
          <w:lang w:eastAsia="zh-HK"/>
        </w:rPr>
        <w:t>,</w:t>
      </w:r>
      <w:r w:rsidR="00763C7D" w:rsidRPr="00D96FDB">
        <w:rPr>
          <w:rFonts w:ascii="Arial" w:eastAsiaTheme="minorEastAsia" w:hAnsi="Arial" w:cs="Arial"/>
          <w:sz w:val="20"/>
          <w:szCs w:val="20"/>
          <w:lang w:eastAsia="zh-HK"/>
        </w:rPr>
        <w:t xml:space="preserve"> </w:t>
      </w:r>
      <w:r w:rsidR="00CE5917" w:rsidRPr="00D96FDB">
        <w:rPr>
          <w:rFonts w:ascii="Arial" w:eastAsiaTheme="minorEastAsia" w:hAnsi="Arial" w:cs="Arial"/>
          <w:sz w:val="20"/>
          <w:szCs w:val="20"/>
          <w:lang w:eastAsia="zh-HK"/>
        </w:rPr>
        <w:t xml:space="preserve">and </w:t>
      </w:r>
      <w:r w:rsidR="00F27898" w:rsidRPr="00D96FDB">
        <w:rPr>
          <w:rFonts w:ascii="Arial" w:eastAsiaTheme="minorEastAsia" w:hAnsi="Arial" w:cs="Arial"/>
          <w:sz w:val="20"/>
          <w:szCs w:val="20"/>
          <w:lang w:eastAsia="zh-HK"/>
        </w:rPr>
        <w:t>reviewed by</w:t>
      </w:r>
      <w:r w:rsidR="00330863" w:rsidRPr="00D96FDB">
        <w:rPr>
          <w:rFonts w:ascii="Arial" w:eastAsiaTheme="minorEastAsia" w:hAnsi="Arial" w:cs="Arial"/>
          <w:sz w:val="20"/>
          <w:szCs w:val="20"/>
          <w:lang w:eastAsia="zh-HK"/>
        </w:rPr>
        <w:t xml:space="preserve"> defense </w:t>
      </w:r>
      <w:r w:rsidR="00F27898" w:rsidRPr="00D96FDB">
        <w:rPr>
          <w:rFonts w:ascii="Arial" w:eastAsiaTheme="minorEastAsia" w:hAnsi="Arial" w:cs="Arial"/>
          <w:sz w:val="20"/>
          <w:szCs w:val="20"/>
          <w:lang w:eastAsia="zh-HK"/>
        </w:rPr>
        <w:t>lawyer</w:t>
      </w:r>
      <w:r w:rsidR="000565DE" w:rsidRPr="00D96FDB">
        <w:rPr>
          <w:rFonts w:ascii="Arial" w:eastAsiaTheme="minorEastAsia" w:hAnsi="Arial" w:cs="Arial"/>
          <w:sz w:val="20"/>
          <w:szCs w:val="20"/>
          <w:lang w:eastAsia="zh-HK"/>
        </w:rPr>
        <w:t>s</w:t>
      </w:r>
      <w:r w:rsidR="00062096" w:rsidRPr="00D96FDB">
        <w:rPr>
          <w:rFonts w:ascii="Arial" w:eastAsiaTheme="minorEastAsia" w:hAnsi="Arial" w:cs="Arial"/>
          <w:sz w:val="20"/>
          <w:szCs w:val="20"/>
          <w:lang w:eastAsia="zh-HK"/>
        </w:rPr>
        <w:t xml:space="preserve"> in September 2016</w:t>
      </w:r>
      <w:r w:rsidR="009160A1" w:rsidRPr="00D96FDB">
        <w:rPr>
          <w:rFonts w:ascii="Arial" w:eastAsiaTheme="minorEastAsia" w:hAnsi="Arial" w:cs="Arial"/>
          <w:sz w:val="20"/>
          <w:szCs w:val="20"/>
          <w:lang w:eastAsia="zh-HK"/>
        </w:rPr>
        <w:t>,</w:t>
      </w:r>
      <w:r w:rsidR="000565DE" w:rsidRPr="00D96FDB">
        <w:rPr>
          <w:rFonts w:ascii="Arial" w:eastAsiaTheme="minorEastAsia" w:hAnsi="Arial" w:cs="Arial"/>
          <w:sz w:val="20"/>
          <w:szCs w:val="20"/>
          <w:lang w:eastAsia="zh-HK"/>
        </w:rPr>
        <w:t xml:space="preserve"> </w:t>
      </w:r>
      <w:r w:rsidR="000B6D92" w:rsidRPr="00D96FDB">
        <w:rPr>
          <w:rFonts w:ascii="Arial" w:eastAsiaTheme="minorEastAsia" w:hAnsi="Arial" w:cs="Arial"/>
          <w:sz w:val="20"/>
          <w:szCs w:val="20"/>
          <w:lang w:eastAsia="zh-HK"/>
        </w:rPr>
        <w:t xml:space="preserve">the </w:t>
      </w:r>
      <w:r w:rsidR="002D1AC8" w:rsidRPr="00D96FDB">
        <w:rPr>
          <w:rFonts w:ascii="Arial" w:eastAsiaTheme="minorEastAsia" w:hAnsi="Arial" w:cs="Arial"/>
          <w:sz w:val="20"/>
          <w:szCs w:val="20"/>
          <w:lang w:eastAsia="zh-HK"/>
        </w:rPr>
        <w:t xml:space="preserve">central </w:t>
      </w:r>
      <w:r w:rsidR="000B6D92" w:rsidRPr="00D96FDB">
        <w:rPr>
          <w:rFonts w:ascii="Arial" w:eastAsiaTheme="minorEastAsia" w:hAnsi="Arial" w:cs="Arial"/>
          <w:sz w:val="20"/>
          <w:szCs w:val="20"/>
          <w:lang w:eastAsia="zh-HK"/>
        </w:rPr>
        <w:t xml:space="preserve">evidence </w:t>
      </w:r>
      <w:r w:rsidR="002D1AC8" w:rsidRPr="00D96FDB">
        <w:rPr>
          <w:rFonts w:ascii="Arial" w:eastAsiaTheme="minorEastAsia" w:hAnsi="Arial" w:cs="Arial"/>
          <w:sz w:val="20"/>
          <w:szCs w:val="20"/>
          <w:lang w:eastAsia="zh-HK"/>
        </w:rPr>
        <w:t xml:space="preserve">against </w:t>
      </w:r>
      <w:r w:rsidR="0070758C" w:rsidRPr="00D96FDB">
        <w:rPr>
          <w:rFonts w:ascii="Arial" w:eastAsiaTheme="minorEastAsia" w:hAnsi="Arial" w:cs="Arial"/>
          <w:sz w:val="20"/>
          <w:szCs w:val="20"/>
          <w:lang w:eastAsia="zh-HK"/>
        </w:rPr>
        <w:t>him</w:t>
      </w:r>
      <w:r w:rsidR="002D1AC8" w:rsidRPr="00D96FDB">
        <w:rPr>
          <w:rFonts w:ascii="Arial" w:eastAsiaTheme="minorEastAsia" w:hAnsi="Arial" w:cs="Arial"/>
          <w:sz w:val="20"/>
          <w:szCs w:val="20"/>
          <w:lang w:eastAsia="zh-HK"/>
        </w:rPr>
        <w:t xml:space="preserve"> is </w:t>
      </w:r>
      <w:r w:rsidR="00984F29">
        <w:rPr>
          <w:rFonts w:ascii="Arial" w:eastAsiaTheme="minorEastAsia" w:hAnsi="Arial" w:cs="Arial"/>
          <w:sz w:val="20"/>
          <w:szCs w:val="20"/>
          <w:lang w:eastAsia="zh-HK"/>
        </w:rPr>
        <w:t>based on a</w:t>
      </w:r>
      <w:r w:rsidR="000B6D92" w:rsidRPr="00D96FDB">
        <w:rPr>
          <w:rFonts w:ascii="Arial" w:eastAsiaTheme="minorEastAsia" w:hAnsi="Arial" w:cs="Arial"/>
          <w:sz w:val="20"/>
          <w:szCs w:val="20"/>
          <w:lang w:eastAsia="zh-HK"/>
        </w:rPr>
        <w:t xml:space="preserve"> short documentary produced by The New York Times in 2015</w:t>
      </w:r>
      <w:r w:rsidR="0070758C" w:rsidRPr="00D96FDB">
        <w:rPr>
          <w:rFonts w:ascii="Arial" w:eastAsiaTheme="minorEastAsia" w:hAnsi="Arial" w:cs="Arial"/>
          <w:sz w:val="20"/>
          <w:szCs w:val="20"/>
          <w:lang w:eastAsia="zh-HK"/>
        </w:rPr>
        <w:t xml:space="preserve">. </w:t>
      </w:r>
      <w:r w:rsidR="000B6D92" w:rsidRPr="00D96FDB">
        <w:rPr>
          <w:rFonts w:ascii="Arial" w:eastAsiaTheme="minorEastAsia" w:hAnsi="Arial" w:cs="Arial"/>
          <w:sz w:val="20"/>
          <w:szCs w:val="20"/>
          <w:lang w:eastAsia="zh-HK"/>
        </w:rPr>
        <w:t xml:space="preserve"> </w:t>
      </w:r>
    </w:p>
    <w:p w:rsidR="0070758C" w:rsidRPr="00D96FDB" w:rsidRDefault="0070758C" w:rsidP="00915023">
      <w:pPr>
        <w:rPr>
          <w:rFonts w:ascii="Arial" w:eastAsiaTheme="minorEastAsia" w:hAnsi="Arial" w:cs="Arial"/>
          <w:sz w:val="20"/>
          <w:szCs w:val="20"/>
          <w:lang w:eastAsia="zh-HK"/>
        </w:rPr>
      </w:pPr>
    </w:p>
    <w:p w:rsidR="00AC559E" w:rsidRPr="00D96FDB" w:rsidRDefault="00984F29" w:rsidP="00915023">
      <w:pPr>
        <w:rPr>
          <w:rFonts w:ascii="Arial" w:eastAsiaTheme="minorEastAsia" w:hAnsi="Arial" w:cs="Arial"/>
          <w:sz w:val="20"/>
          <w:szCs w:val="20"/>
          <w:lang w:eastAsia="zh-HK"/>
        </w:rPr>
      </w:pPr>
      <w:r>
        <w:rPr>
          <w:rFonts w:ascii="Arial" w:eastAsiaTheme="minorEastAsia" w:hAnsi="Arial" w:cs="Arial"/>
          <w:sz w:val="20"/>
          <w:szCs w:val="20"/>
          <w:lang w:eastAsia="zh-HK"/>
        </w:rPr>
        <w:t>T</w:t>
      </w:r>
      <w:r w:rsidR="00AC559E" w:rsidRPr="00D96FDB">
        <w:rPr>
          <w:rFonts w:ascii="Arial" w:eastAsiaTheme="minorEastAsia" w:hAnsi="Arial" w:cs="Arial"/>
          <w:sz w:val="20"/>
          <w:szCs w:val="20"/>
          <w:lang w:eastAsia="zh-HK"/>
        </w:rPr>
        <w:t>he Procuratorate resubmitted the case to the Yushu Tibetan Autonomous Prefecture Intermediate People’s Court in early January 2017,</w:t>
      </w:r>
      <w:r>
        <w:rPr>
          <w:rFonts w:ascii="Arial" w:eastAsiaTheme="minorEastAsia" w:hAnsi="Arial" w:cs="Arial"/>
          <w:sz w:val="20"/>
          <w:szCs w:val="20"/>
          <w:lang w:eastAsia="zh-HK"/>
        </w:rPr>
        <w:t xml:space="preserve"> however</w:t>
      </w:r>
      <w:r w:rsidR="00AC559E" w:rsidRPr="00D96FDB">
        <w:rPr>
          <w:rFonts w:ascii="Arial" w:eastAsiaTheme="minorEastAsia" w:hAnsi="Arial" w:cs="Arial"/>
          <w:sz w:val="20"/>
          <w:szCs w:val="20"/>
          <w:lang w:eastAsia="zh-HK"/>
        </w:rPr>
        <w:t xml:space="preserve"> </w:t>
      </w:r>
      <w:r w:rsidR="00BF78EA" w:rsidRPr="00D96FDB">
        <w:rPr>
          <w:rFonts w:ascii="Arial" w:eastAsiaTheme="minorEastAsia" w:hAnsi="Arial" w:cs="Arial"/>
          <w:sz w:val="20"/>
          <w:szCs w:val="20"/>
          <w:lang w:eastAsia="zh-HK"/>
        </w:rPr>
        <w:t>Tashi</w:t>
      </w:r>
      <w:r w:rsidR="0070758C" w:rsidRPr="00D96FDB">
        <w:rPr>
          <w:rFonts w:ascii="Arial" w:eastAsiaTheme="minorEastAsia" w:hAnsi="Arial" w:cs="Arial"/>
          <w:sz w:val="20"/>
          <w:szCs w:val="20"/>
          <w:lang w:eastAsia="zh-HK"/>
        </w:rPr>
        <w:t xml:space="preserve"> Wangchuk</w:t>
      </w:r>
      <w:r w:rsidR="00BF78EA" w:rsidRPr="00D96FDB">
        <w:rPr>
          <w:rFonts w:ascii="Arial" w:eastAsiaTheme="minorEastAsia" w:hAnsi="Arial" w:cs="Arial"/>
          <w:sz w:val="20"/>
          <w:szCs w:val="20"/>
          <w:lang w:eastAsia="zh-HK"/>
        </w:rPr>
        <w:t xml:space="preserve"> has </w:t>
      </w:r>
      <w:r w:rsidR="00AC559E" w:rsidRPr="00D96FDB">
        <w:rPr>
          <w:rFonts w:ascii="Arial" w:eastAsiaTheme="minorEastAsia" w:hAnsi="Arial" w:cs="Arial"/>
          <w:sz w:val="20"/>
          <w:szCs w:val="20"/>
          <w:lang w:eastAsia="zh-HK"/>
        </w:rPr>
        <w:t xml:space="preserve">still </w:t>
      </w:r>
      <w:r w:rsidR="00BF78EA" w:rsidRPr="00D96FDB">
        <w:rPr>
          <w:rFonts w:ascii="Arial" w:eastAsiaTheme="minorEastAsia" w:hAnsi="Arial" w:cs="Arial"/>
          <w:sz w:val="20"/>
          <w:szCs w:val="20"/>
          <w:lang w:eastAsia="zh-HK"/>
        </w:rPr>
        <w:t>not received</w:t>
      </w:r>
      <w:r w:rsidR="00603A7C">
        <w:rPr>
          <w:rFonts w:ascii="Arial" w:eastAsiaTheme="minorEastAsia" w:hAnsi="Arial" w:cs="Arial"/>
          <w:sz w:val="20"/>
          <w:szCs w:val="20"/>
          <w:lang w:eastAsia="zh-HK"/>
        </w:rPr>
        <w:t xml:space="preserve"> information about</w:t>
      </w:r>
      <w:r w:rsidR="00BF78EA" w:rsidRPr="00984F29">
        <w:rPr>
          <w:rFonts w:ascii="Arial" w:eastAsiaTheme="minorEastAsia" w:hAnsi="Arial" w:cs="Arial"/>
          <w:sz w:val="20"/>
          <w:szCs w:val="20"/>
          <w:lang w:eastAsia="zh-HK"/>
        </w:rPr>
        <w:t xml:space="preserve"> the </w:t>
      </w:r>
      <w:r w:rsidR="00D96FDB" w:rsidRPr="00984F29">
        <w:rPr>
          <w:rFonts w:ascii="Arial" w:eastAsiaTheme="minorEastAsia" w:hAnsi="Arial" w:cs="Arial"/>
          <w:sz w:val="20"/>
          <w:szCs w:val="20"/>
          <w:lang w:eastAsia="zh-HK"/>
        </w:rPr>
        <w:t xml:space="preserve">formal </w:t>
      </w:r>
      <w:r w:rsidR="0069596E" w:rsidRPr="00984F29">
        <w:rPr>
          <w:rFonts w:ascii="Arial" w:eastAsiaTheme="minorEastAsia" w:hAnsi="Arial" w:cs="Arial"/>
          <w:sz w:val="20"/>
          <w:szCs w:val="20"/>
          <w:lang w:eastAsia="zh-HK"/>
        </w:rPr>
        <w:t>indictment</w:t>
      </w:r>
      <w:r w:rsidR="00603A7C">
        <w:rPr>
          <w:rFonts w:ascii="Arial" w:eastAsiaTheme="minorEastAsia" w:hAnsi="Arial" w:cs="Arial"/>
          <w:sz w:val="20"/>
          <w:szCs w:val="20"/>
          <w:lang w:eastAsia="zh-HK"/>
        </w:rPr>
        <w:t xml:space="preserve"> or</w:t>
      </w:r>
      <w:r w:rsidR="00F76354" w:rsidRPr="00984F29">
        <w:rPr>
          <w:rFonts w:ascii="Arial" w:eastAsiaTheme="minorEastAsia" w:hAnsi="Arial" w:cs="Arial"/>
          <w:sz w:val="20"/>
          <w:szCs w:val="20"/>
          <w:lang w:eastAsia="zh-HK"/>
        </w:rPr>
        <w:t xml:space="preserve"> </w:t>
      </w:r>
      <w:r w:rsidR="0069596E" w:rsidRPr="00984F29">
        <w:rPr>
          <w:rFonts w:ascii="Arial" w:eastAsiaTheme="minorEastAsia" w:hAnsi="Arial" w:cs="Arial"/>
          <w:sz w:val="20"/>
          <w:szCs w:val="20"/>
          <w:lang w:eastAsia="zh-HK"/>
        </w:rPr>
        <w:t>the charge</w:t>
      </w:r>
      <w:r w:rsidR="00D96FDB" w:rsidRPr="00D96FDB">
        <w:rPr>
          <w:rFonts w:ascii="Arial" w:eastAsiaTheme="minorEastAsia" w:hAnsi="Arial" w:cs="Arial"/>
          <w:sz w:val="20"/>
          <w:szCs w:val="20"/>
          <w:lang w:eastAsia="zh-HK"/>
        </w:rPr>
        <w:t xml:space="preserve">s </w:t>
      </w:r>
      <w:r w:rsidR="0069596E" w:rsidRPr="00D96FDB">
        <w:rPr>
          <w:rFonts w:ascii="Arial" w:eastAsiaTheme="minorEastAsia" w:hAnsi="Arial" w:cs="Arial"/>
          <w:sz w:val="20"/>
          <w:szCs w:val="20"/>
          <w:lang w:eastAsia="zh-HK"/>
        </w:rPr>
        <w:t xml:space="preserve">against him. </w:t>
      </w:r>
      <w:r w:rsidR="0070758C" w:rsidRPr="00D96FDB">
        <w:rPr>
          <w:rFonts w:ascii="Arial" w:eastAsiaTheme="minorEastAsia" w:hAnsi="Arial" w:cs="Arial"/>
          <w:sz w:val="20"/>
          <w:szCs w:val="20"/>
          <w:lang w:eastAsia="zh-HK"/>
        </w:rPr>
        <w:t xml:space="preserve">According to the </w:t>
      </w:r>
      <w:r w:rsidR="003F39D3" w:rsidRPr="00D96FDB">
        <w:rPr>
          <w:rFonts w:ascii="Arial" w:eastAsiaTheme="minorEastAsia" w:hAnsi="Arial" w:cs="Arial"/>
          <w:sz w:val="20"/>
          <w:szCs w:val="20"/>
          <w:lang w:eastAsia="zh-HK"/>
        </w:rPr>
        <w:t>judge</w:t>
      </w:r>
      <w:r w:rsidR="0070758C" w:rsidRPr="00D96FDB">
        <w:rPr>
          <w:rFonts w:ascii="Arial" w:eastAsiaTheme="minorEastAsia" w:hAnsi="Arial" w:cs="Arial"/>
          <w:sz w:val="20"/>
          <w:szCs w:val="20"/>
          <w:lang w:eastAsia="zh-HK"/>
        </w:rPr>
        <w:t xml:space="preserve"> presiding over the case,</w:t>
      </w:r>
      <w:r w:rsidR="00415E8B" w:rsidRPr="00D96FDB">
        <w:rPr>
          <w:rFonts w:ascii="Arial" w:eastAsiaTheme="minorEastAsia" w:hAnsi="Arial" w:cs="Arial"/>
          <w:sz w:val="20"/>
          <w:szCs w:val="20"/>
          <w:lang w:eastAsia="zh-HK"/>
        </w:rPr>
        <w:t xml:space="preserve"> the court </w:t>
      </w:r>
      <w:r w:rsidR="00D96FDB" w:rsidRPr="00D96FDB">
        <w:rPr>
          <w:rFonts w:ascii="Arial" w:eastAsiaTheme="minorEastAsia" w:hAnsi="Arial" w:cs="Arial"/>
          <w:sz w:val="20"/>
          <w:szCs w:val="20"/>
          <w:lang w:eastAsia="zh-HK"/>
        </w:rPr>
        <w:t xml:space="preserve">is </w:t>
      </w:r>
      <w:r w:rsidR="0070758C" w:rsidRPr="00D96FDB">
        <w:rPr>
          <w:rFonts w:ascii="Arial" w:eastAsiaTheme="minorEastAsia" w:hAnsi="Arial" w:cs="Arial"/>
          <w:sz w:val="20"/>
          <w:szCs w:val="20"/>
          <w:lang w:eastAsia="zh-HK"/>
        </w:rPr>
        <w:t>currently</w:t>
      </w:r>
      <w:r w:rsidR="00415E8B" w:rsidRPr="00D96FDB">
        <w:rPr>
          <w:rFonts w:ascii="Arial" w:eastAsiaTheme="minorEastAsia" w:hAnsi="Arial" w:cs="Arial"/>
          <w:sz w:val="20"/>
          <w:szCs w:val="20"/>
          <w:lang w:eastAsia="zh-HK"/>
        </w:rPr>
        <w:t xml:space="preserve"> verifying the evidence and negotiating with the Procuratorate</w:t>
      </w:r>
      <w:r w:rsidR="004F1688" w:rsidRPr="00D96FDB">
        <w:rPr>
          <w:rFonts w:ascii="Arial" w:eastAsiaTheme="minorEastAsia" w:hAnsi="Arial" w:cs="Arial"/>
          <w:sz w:val="20"/>
          <w:szCs w:val="20"/>
          <w:lang w:eastAsia="zh-HK"/>
        </w:rPr>
        <w:t xml:space="preserve">, </w:t>
      </w:r>
      <w:r w:rsidR="00342BC6">
        <w:rPr>
          <w:rFonts w:ascii="Arial" w:eastAsiaTheme="minorEastAsia" w:hAnsi="Arial" w:cs="Arial"/>
          <w:sz w:val="20"/>
          <w:szCs w:val="20"/>
          <w:lang w:eastAsia="zh-HK"/>
        </w:rPr>
        <w:t xml:space="preserve">and </w:t>
      </w:r>
      <w:r w:rsidR="004F1688" w:rsidRPr="00D96FDB">
        <w:rPr>
          <w:rFonts w:ascii="Arial" w:eastAsiaTheme="minorEastAsia" w:hAnsi="Arial" w:cs="Arial"/>
          <w:sz w:val="20"/>
          <w:szCs w:val="20"/>
          <w:lang w:eastAsia="zh-HK"/>
        </w:rPr>
        <w:t xml:space="preserve">therefore </w:t>
      </w:r>
      <w:r w:rsidR="00415E8B" w:rsidRPr="00D96FDB">
        <w:rPr>
          <w:rFonts w:ascii="Arial" w:eastAsiaTheme="minorEastAsia" w:hAnsi="Arial" w:cs="Arial"/>
          <w:sz w:val="20"/>
          <w:szCs w:val="20"/>
          <w:lang w:eastAsia="zh-HK"/>
        </w:rPr>
        <w:t xml:space="preserve">would not deliver the indictment </w:t>
      </w:r>
      <w:r w:rsidR="00D96FDB" w:rsidRPr="00D96FDB">
        <w:rPr>
          <w:rFonts w:ascii="Arial" w:eastAsiaTheme="minorEastAsia" w:hAnsi="Arial" w:cs="Arial"/>
          <w:sz w:val="20"/>
          <w:szCs w:val="20"/>
          <w:lang w:eastAsia="zh-HK"/>
        </w:rPr>
        <w:t xml:space="preserve">to him </w:t>
      </w:r>
      <w:r w:rsidR="00415E8B" w:rsidRPr="00D96FDB">
        <w:rPr>
          <w:rFonts w:ascii="Arial" w:eastAsiaTheme="minorEastAsia" w:hAnsi="Arial" w:cs="Arial"/>
          <w:sz w:val="20"/>
          <w:szCs w:val="20"/>
          <w:lang w:eastAsia="zh-HK"/>
        </w:rPr>
        <w:t xml:space="preserve">as </w:t>
      </w:r>
      <w:r w:rsidR="004F1688" w:rsidRPr="00D96FDB">
        <w:rPr>
          <w:rFonts w:ascii="Arial" w:eastAsiaTheme="minorEastAsia" w:hAnsi="Arial" w:cs="Arial"/>
          <w:sz w:val="20"/>
          <w:szCs w:val="20"/>
          <w:lang w:eastAsia="zh-HK"/>
        </w:rPr>
        <w:t>the charge</w:t>
      </w:r>
      <w:r w:rsidR="00415E8B" w:rsidRPr="00D96FDB">
        <w:rPr>
          <w:rFonts w:ascii="Arial" w:eastAsiaTheme="minorEastAsia" w:hAnsi="Arial" w:cs="Arial"/>
          <w:sz w:val="20"/>
          <w:szCs w:val="20"/>
          <w:lang w:eastAsia="zh-HK"/>
        </w:rPr>
        <w:t xml:space="preserve"> m</w:t>
      </w:r>
      <w:r w:rsidR="004F1688" w:rsidRPr="00D96FDB">
        <w:rPr>
          <w:rFonts w:ascii="Arial" w:eastAsiaTheme="minorEastAsia" w:hAnsi="Arial" w:cs="Arial"/>
          <w:sz w:val="20"/>
          <w:szCs w:val="20"/>
          <w:lang w:eastAsia="zh-HK"/>
        </w:rPr>
        <w:t>ay be</w:t>
      </w:r>
      <w:r w:rsidR="00415E8B" w:rsidRPr="00D96FDB">
        <w:rPr>
          <w:rFonts w:ascii="Arial" w:eastAsiaTheme="minorEastAsia" w:hAnsi="Arial" w:cs="Arial"/>
          <w:sz w:val="20"/>
          <w:szCs w:val="20"/>
          <w:lang w:eastAsia="zh-HK"/>
        </w:rPr>
        <w:t xml:space="preserve"> change</w:t>
      </w:r>
      <w:r w:rsidR="004F1688" w:rsidRPr="00D96FDB">
        <w:rPr>
          <w:rFonts w:ascii="Arial" w:eastAsiaTheme="minorEastAsia" w:hAnsi="Arial" w:cs="Arial"/>
          <w:sz w:val="20"/>
          <w:szCs w:val="20"/>
          <w:lang w:eastAsia="zh-HK"/>
        </w:rPr>
        <w:t>d</w:t>
      </w:r>
      <w:r w:rsidR="00415E8B" w:rsidRPr="00D96FDB">
        <w:rPr>
          <w:rFonts w:ascii="Arial" w:eastAsiaTheme="minorEastAsia" w:hAnsi="Arial" w:cs="Arial"/>
          <w:sz w:val="20"/>
          <w:szCs w:val="20"/>
          <w:lang w:eastAsia="zh-HK"/>
        </w:rPr>
        <w:t xml:space="preserve">. </w:t>
      </w:r>
    </w:p>
    <w:p w:rsidR="00AC559E" w:rsidRPr="00D96FDB" w:rsidRDefault="00AC559E" w:rsidP="00915023">
      <w:pPr>
        <w:rPr>
          <w:rFonts w:ascii="Arial" w:eastAsiaTheme="minorEastAsia" w:hAnsi="Arial" w:cs="Arial"/>
          <w:sz w:val="20"/>
          <w:szCs w:val="20"/>
          <w:lang w:eastAsia="zh-HK"/>
        </w:rPr>
      </w:pPr>
    </w:p>
    <w:p w:rsidR="00603A7C" w:rsidRDefault="0009235A" w:rsidP="00915023">
      <w:pPr>
        <w:rPr>
          <w:rFonts w:ascii="Arial" w:eastAsiaTheme="minorEastAsia" w:hAnsi="Arial" w:cs="Arial"/>
          <w:sz w:val="20"/>
          <w:szCs w:val="20"/>
          <w:lang w:eastAsia="zh-HK"/>
        </w:rPr>
      </w:pPr>
      <w:r w:rsidRPr="00D96FDB">
        <w:rPr>
          <w:rFonts w:ascii="Arial" w:eastAsiaTheme="minorEastAsia" w:hAnsi="Arial" w:cs="Arial"/>
          <w:sz w:val="20"/>
          <w:szCs w:val="20"/>
          <w:lang w:eastAsia="zh-HK"/>
        </w:rPr>
        <w:t>In early March</w:t>
      </w:r>
      <w:r w:rsidR="00AC559E" w:rsidRPr="00D96FDB">
        <w:rPr>
          <w:rFonts w:ascii="Arial" w:eastAsiaTheme="minorEastAsia" w:hAnsi="Arial" w:cs="Arial"/>
          <w:sz w:val="20"/>
          <w:szCs w:val="20"/>
          <w:lang w:eastAsia="zh-HK"/>
        </w:rPr>
        <w:t xml:space="preserve"> 2017</w:t>
      </w:r>
      <w:r w:rsidRPr="00D96FDB">
        <w:rPr>
          <w:rFonts w:ascii="Arial" w:eastAsiaTheme="minorEastAsia" w:hAnsi="Arial" w:cs="Arial"/>
          <w:sz w:val="20"/>
          <w:szCs w:val="20"/>
          <w:lang w:eastAsia="zh-HK"/>
        </w:rPr>
        <w:t xml:space="preserve">, </w:t>
      </w:r>
      <w:r w:rsidR="005B52E2" w:rsidRPr="00D96FDB">
        <w:rPr>
          <w:rFonts w:ascii="Arial" w:eastAsiaTheme="minorEastAsia" w:hAnsi="Arial" w:cs="Arial"/>
          <w:sz w:val="20"/>
          <w:szCs w:val="20"/>
          <w:lang w:eastAsia="zh-HK"/>
        </w:rPr>
        <w:t>t</w:t>
      </w:r>
      <w:r w:rsidR="00133F29" w:rsidRPr="00D96FDB">
        <w:rPr>
          <w:rFonts w:ascii="Arial" w:eastAsiaTheme="minorEastAsia" w:hAnsi="Arial" w:cs="Arial"/>
          <w:sz w:val="20"/>
          <w:szCs w:val="20"/>
          <w:lang w:eastAsia="zh-HK"/>
        </w:rPr>
        <w:t xml:space="preserve">he judge </w:t>
      </w:r>
      <w:r w:rsidR="00AC559E" w:rsidRPr="00D96FDB">
        <w:rPr>
          <w:rFonts w:ascii="Arial" w:eastAsiaTheme="minorEastAsia" w:hAnsi="Arial" w:cs="Arial"/>
          <w:sz w:val="20"/>
          <w:szCs w:val="20"/>
          <w:lang w:eastAsia="zh-HK"/>
        </w:rPr>
        <w:t>approached Tashi Wangchuk</w:t>
      </w:r>
      <w:r w:rsidRPr="00D96FDB">
        <w:rPr>
          <w:rFonts w:ascii="Arial" w:eastAsiaTheme="minorEastAsia" w:hAnsi="Arial" w:cs="Arial"/>
          <w:sz w:val="20"/>
          <w:szCs w:val="20"/>
          <w:lang w:eastAsia="zh-HK"/>
        </w:rPr>
        <w:t xml:space="preserve"> and his family </w:t>
      </w:r>
      <w:r w:rsidR="00D96FDB" w:rsidRPr="00D96FDB">
        <w:rPr>
          <w:rFonts w:ascii="Arial" w:eastAsiaTheme="minorEastAsia" w:hAnsi="Arial" w:cs="Arial"/>
          <w:sz w:val="20"/>
          <w:szCs w:val="20"/>
          <w:lang w:eastAsia="zh-HK"/>
        </w:rPr>
        <w:t xml:space="preserve">for more information </w:t>
      </w:r>
      <w:r w:rsidR="00C0477A">
        <w:rPr>
          <w:rFonts w:ascii="Arial" w:eastAsiaTheme="minorEastAsia" w:hAnsi="Arial" w:cs="Arial"/>
          <w:sz w:val="20"/>
          <w:szCs w:val="20"/>
          <w:lang w:eastAsia="zh-HK"/>
        </w:rPr>
        <w:t>about</w:t>
      </w:r>
      <w:r w:rsidR="00C0477A" w:rsidRPr="00D96FDB">
        <w:rPr>
          <w:rFonts w:ascii="Arial" w:eastAsiaTheme="minorEastAsia" w:hAnsi="Arial" w:cs="Arial"/>
          <w:sz w:val="20"/>
          <w:szCs w:val="20"/>
          <w:lang w:eastAsia="zh-HK"/>
        </w:rPr>
        <w:t xml:space="preserve"> </w:t>
      </w:r>
      <w:r w:rsidRPr="00D96FDB">
        <w:rPr>
          <w:rFonts w:ascii="Arial" w:eastAsiaTheme="minorEastAsia" w:hAnsi="Arial" w:cs="Arial"/>
          <w:sz w:val="20"/>
          <w:szCs w:val="20"/>
          <w:lang w:eastAsia="zh-HK"/>
        </w:rPr>
        <w:t>the</w:t>
      </w:r>
      <w:r w:rsidR="00D96FDB" w:rsidRPr="00D96FDB">
        <w:rPr>
          <w:rFonts w:ascii="Arial" w:eastAsiaTheme="minorEastAsia" w:hAnsi="Arial" w:cs="Arial"/>
          <w:sz w:val="20"/>
          <w:szCs w:val="20"/>
          <w:lang w:eastAsia="zh-HK"/>
        </w:rPr>
        <w:t>ir lawyers, including how they hired them and how much they are paying in legal fees.</w:t>
      </w:r>
      <w:r w:rsidR="005D228E">
        <w:rPr>
          <w:rFonts w:ascii="Arial" w:eastAsiaTheme="minorEastAsia" w:hAnsi="Arial" w:cs="Arial"/>
          <w:sz w:val="20"/>
          <w:szCs w:val="20"/>
          <w:lang w:eastAsia="zh-HK"/>
        </w:rPr>
        <w:t xml:space="preserve"> </w:t>
      </w:r>
      <w:r w:rsidR="000024EF">
        <w:rPr>
          <w:rFonts w:ascii="Arial" w:eastAsiaTheme="minorEastAsia" w:hAnsi="Arial" w:cs="Arial"/>
          <w:sz w:val="20"/>
          <w:szCs w:val="20"/>
          <w:lang w:eastAsia="zh-HK"/>
        </w:rPr>
        <w:t>V</w:t>
      </w:r>
      <w:r w:rsidR="00291021">
        <w:rPr>
          <w:rFonts w:ascii="Arial" w:eastAsiaTheme="minorEastAsia" w:hAnsi="Arial" w:cs="Arial"/>
          <w:sz w:val="20"/>
          <w:szCs w:val="20"/>
          <w:lang w:eastAsia="zh-HK"/>
        </w:rPr>
        <w:t>ery few lawyers in China risk taking up human rights</w:t>
      </w:r>
      <w:r w:rsidR="006E4D4F">
        <w:rPr>
          <w:rFonts w:ascii="Arial" w:eastAsiaTheme="minorEastAsia" w:hAnsi="Arial" w:cs="Arial"/>
          <w:sz w:val="20"/>
          <w:szCs w:val="20"/>
          <w:lang w:eastAsia="zh-HK"/>
        </w:rPr>
        <w:t>,</w:t>
      </w:r>
      <w:r w:rsidR="00291021">
        <w:rPr>
          <w:rFonts w:ascii="Arial" w:eastAsiaTheme="minorEastAsia" w:hAnsi="Arial" w:cs="Arial"/>
          <w:sz w:val="20"/>
          <w:szCs w:val="20"/>
          <w:lang w:eastAsia="zh-HK"/>
        </w:rPr>
        <w:t xml:space="preserve"> </w:t>
      </w:r>
      <w:r w:rsidR="006E4D4F">
        <w:rPr>
          <w:rFonts w:ascii="Arial" w:eastAsiaTheme="minorEastAsia" w:hAnsi="Arial" w:cs="Arial"/>
          <w:sz w:val="20"/>
          <w:szCs w:val="20"/>
          <w:lang w:eastAsia="zh-HK"/>
        </w:rPr>
        <w:t xml:space="preserve">or </w:t>
      </w:r>
      <w:r w:rsidR="003E458F">
        <w:rPr>
          <w:rFonts w:ascii="Arial" w:eastAsiaTheme="minorEastAsia" w:hAnsi="Arial" w:cs="Arial"/>
          <w:sz w:val="20"/>
          <w:szCs w:val="20"/>
          <w:lang w:eastAsia="zh-HK"/>
        </w:rPr>
        <w:t xml:space="preserve">other </w:t>
      </w:r>
      <w:r w:rsidR="006E4D4F">
        <w:rPr>
          <w:rFonts w:ascii="Arial" w:eastAsiaTheme="minorEastAsia" w:hAnsi="Arial" w:cs="Arial"/>
          <w:sz w:val="20"/>
          <w:szCs w:val="20"/>
          <w:lang w:eastAsia="zh-HK"/>
        </w:rPr>
        <w:t xml:space="preserve">sensitive </w:t>
      </w:r>
      <w:r w:rsidR="00291021">
        <w:rPr>
          <w:rFonts w:ascii="Arial" w:eastAsiaTheme="minorEastAsia" w:hAnsi="Arial" w:cs="Arial"/>
          <w:sz w:val="20"/>
          <w:szCs w:val="20"/>
          <w:lang w:eastAsia="zh-HK"/>
        </w:rPr>
        <w:t>cases</w:t>
      </w:r>
      <w:r w:rsidR="000024EF">
        <w:rPr>
          <w:rFonts w:ascii="Arial" w:eastAsiaTheme="minorEastAsia" w:hAnsi="Arial" w:cs="Arial"/>
          <w:sz w:val="20"/>
          <w:szCs w:val="20"/>
          <w:lang w:eastAsia="zh-HK"/>
        </w:rPr>
        <w:t xml:space="preserve"> </w:t>
      </w:r>
      <w:r w:rsidR="006E4D4F">
        <w:rPr>
          <w:rFonts w:ascii="Arial" w:eastAsiaTheme="minorEastAsia" w:hAnsi="Arial" w:cs="Arial"/>
          <w:sz w:val="20"/>
          <w:szCs w:val="20"/>
          <w:lang w:eastAsia="zh-HK"/>
        </w:rPr>
        <w:t xml:space="preserve">that represent a challenge to the power of officials, </w:t>
      </w:r>
      <w:r w:rsidR="00F91469">
        <w:rPr>
          <w:rFonts w:ascii="Arial" w:eastAsiaTheme="minorEastAsia" w:hAnsi="Arial" w:cs="Arial"/>
          <w:sz w:val="20"/>
          <w:szCs w:val="20"/>
          <w:lang w:eastAsia="zh-HK"/>
        </w:rPr>
        <w:t>for</w:t>
      </w:r>
      <w:r w:rsidR="006E4D4F">
        <w:rPr>
          <w:rFonts w:ascii="Arial" w:eastAsiaTheme="minorEastAsia" w:hAnsi="Arial" w:cs="Arial"/>
          <w:sz w:val="20"/>
          <w:szCs w:val="20"/>
          <w:lang w:eastAsia="zh-HK"/>
        </w:rPr>
        <w:t xml:space="preserve"> </w:t>
      </w:r>
      <w:r w:rsidR="00D72A87">
        <w:rPr>
          <w:rFonts w:ascii="Arial" w:eastAsiaTheme="minorEastAsia" w:hAnsi="Arial" w:cs="Arial"/>
          <w:sz w:val="20"/>
          <w:szCs w:val="20"/>
          <w:lang w:eastAsia="zh-HK"/>
        </w:rPr>
        <w:t xml:space="preserve">fear </w:t>
      </w:r>
      <w:r w:rsidR="006E4D4F">
        <w:rPr>
          <w:rFonts w:ascii="Arial" w:eastAsiaTheme="minorEastAsia" w:hAnsi="Arial" w:cs="Arial"/>
          <w:sz w:val="20"/>
          <w:szCs w:val="20"/>
          <w:lang w:eastAsia="zh-HK"/>
        </w:rPr>
        <w:t xml:space="preserve">that </w:t>
      </w:r>
      <w:r w:rsidR="00D72A87">
        <w:rPr>
          <w:rFonts w:ascii="Arial" w:eastAsiaTheme="minorEastAsia" w:hAnsi="Arial" w:cs="Arial"/>
          <w:sz w:val="20"/>
          <w:szCs w:val="20"/>
          <w:lang w:eastAsia="zh-HK"/>
        </w:rPr>
        <w:t>they</w:t>
      </w:r>
      <w:r w:rsidR="00342BC6">
        <w:rPr>
          <w:rFonts w:ascii="Arial" w:eastAsiaTheme="minorEastAsia" w:hAnsi="Arial" w:cs="Arial"/>
          <w:sz w:val="20"/>
          <w:szCs w:val="20"/>
          <w:lang w:eastAsia="zh-HK"/>
        </w:rPr>
        <w:t xml:space="preserve"> in turn</w:t>
      </w:r>
      <w:r w:rsidR="00D72A87">
        <w:rPr>
          <w:rFonts w:ascii="Arial" w:eastAsiaTheme="minorEastAsia" w:hAnsi="Arial" w:cs="Arial"/>
          <w:sz w:val="20"/>
          <w:szCs w:val="20"/>
          <w:lang w:eastAsia="zh-HK"/>
        </w:rPr>
        <w:t xml:space="preserve"> </w:t>
      </w:r>
      <w:r w:rsidR="006E4D4F">
        <w:rPr>
          <w:rFonts w:ascii="Arial" w:eastAsiaTheme="minorEastAsia" w:hAnsi="Arial" w:cs="Arial"/>
          <w:sz w:val="20"/>
          <w:szCs w:val="20"/>
          <w:lang w:eastAsia="zh-HK"/>
        </w:rPr>
        <w:t xml:space="preserve">would </w:t>
      </w:r>
      <w:r w:rsidR="00426411">
        <w:rPr>
          <w:rFonts w:ascii="Arial" w:eastAsiaTheme="minorEastAsia" w:hAnsi="Arial" w:cs="Arial"/>
          <w:sz w:val="20"/>
          <w:szCs w:val="20"/>
          <w:lang w:eastAsia="zh-HK"/>
        </w:rPr>
        <w:t>be targeted</w:t>
      </w:r>
      <w:r w:rsidR="00F91469">
        <w:rPr>
          <w:rFonts w:ascii="Arial" w:eastAsiaTheme="minorEastAsia" w:hAnsi="Arial" w:cs="Arial"/>
          <w:sz w:val="20"/>
          <w:szCs w:val="20"/>
          <w:lang w:eastAsia="zh-HK"/>
        </w:rPr>
        <w:t xml:space="preserve"> by authorities</w:t>
      </w:r>
      <w:r w:rsidR="006E4D4F">
        <w:rPr>
          <w:rFonts w:ascii="Arial" w:eastAsiaTheme="minorEastAsia" w:hAnsi="Arial" w:cs="Arial"/>
          <w:sz w:val="20"/>
          <w:szCs w:val="20"/>
          <w:lang w:eastAsia="zh-HK"/>
        </w:rPr>
        <w:t>.</w:t>
      </w:r>
      <w:r w:rsidR="000024EF">
        <w:rPr>
          <w:rFonts w:ascii="Arial" w:eastAsiaTheme="minorEastAsia" w:hAnsi="Arial" w:cs="Arial"/>
          <w:sz w:val="20"/>
          <w:szCs w:val="20"/>
          <w:lang w:eastAsia="zh-HK"/>
        </w:rPr>
        <w:t xml:space="preserve"> </w:t>
      </w:r>
    </w:p>
    <w:p w:rsidR="00603A7C" w:rsidRDefault="00603A7C" w:rsidP="00915023">
      <w:pPr>
        <w:rPr>
          <w:rFonts w:ascii="Arial" w:eastAsiaTheme="minorEastAsia" w:hAnsi="Arial" w:cs="Arial"/>
          <w:sz w:val="20"/>
          <w:szCs w:val="20"/>
          <w:lang w:eastAsia="zh-HK"/>
        </w:rPr>
      </w:pPr>
    </w:p>
    <w:p w:rsidR="00FE65B5" w:rsidRPr="00984F29" w:rsidRDefault="0069596E" w:rsidP="00915023">
      <w:pPr>
        <w:rPr>
          <w:rFonts w:ascii="Arial" w:hAnsi="Arial" w:cs="Arial"/>
          <w:sz w:val="20"/>
          <w:szCs w:val="20"/>
        </w:rPr>
      </w:pPr>
      <w:r w:rsidRPr="00D96FDB">
        <w:rPr>
          <w:rFonts w:ascii="Arial" w:eastAsiaTheme="minorEastAsia" w:hAnsi="Arial" w:cs="Arial"/>
          <w:sz w:val="20"/>
          <w:szCs w:val="20"/>
          <w:lang w:eastAsia="zh-HK"/>
        </w:rPr>
        <w:t>Tashi Wangchuk’s lawyers</w:t>
      </w:r>
      <w:r w:rsidR="0068133F" w:rsidRPr="00D96FDB">
        <w:rPr>
          <w:rFonts w:ascii="Arial" w:eastAsiaTheme="minorEastAsia" w:hAnsi="Arial" w:cs="Arial"/>
          <w:sz w:val="20"/>
          <w:szCs w:val="20"/>
          <w:lang w:eastAsia="zh-HK"/>
        </w:rPr>
        <w:t xml:space="preserve"> </w:t>
      </w:r>
      <w:r w:rsidR="006E4D4F" w:rsidRPr="00D96FDB">
        <w:rPr>
          <w:rFonts w:ascii="Arial" w:eastAsiaTheme="minorEastAsia" w:hAnsi="Arial" w:cs="Arial"/>
          <w:sz w:val="20"/>
          <w:szCs w:val="20"/>
          <w:lang w:eastAsia="zh-HK"/>
        </w:rPr>
        <w:t xml:space="preserve">visited him in early March 2017 </w:t>
      </w:r>
      <w:r w:rsidR="006E4D4F">
        <w:rPr>
          <w:rFonts w:ascii="Arial" w:eastAsiaTheme="minorEastAsia" w:hAnsi="Arial" w:cs="Arial"/>
          <w:sz w:val="20"/>
          <w:szCs w:val="20"/>
          <w:lang w:eastAsia="zh-HK"/>
        </w:rPr>
        <w:t xml:space="preserve">and </w:t>
      </w:r>
      <w:r w:rsidR="0068133F" w:rsidRPr="00D96FDB">
        <w:rPr>
          <w:rFonts w:ascii="Arial" w:eastAsiaTheme="minorEastAsia" w:hAnsi="Arial" w:cs="Arial"/>
          <w:sz w:val="20"/>
          <w:szCs w:val="20"/>
          <w:lang w:eastAsia="zh-HK"/>
        </w:rPr>
        <w:t>found him suffering from joint pain</w:t>
      </w:r>
      <w:r w:rsidR="006E4D4F">
        <w:rPr>
          <w:rFonts w:ascii="Arial" w:eastAsiaTheme="minorEastAsia" w:hAnsi="Arial" w:cs="Arial"/>
          <w:sz w:val="20"/>
          <w:szCs w:val="20"/>
          <w:lang w:eastAsia="zh-HK"/>
        </w:rPr>
        <w:t>. A r</w:t>
      </w:r>
      <w:r w:rsidR="00133F29" w:rsidRPr="00D96FDB">
        <w:rPr>
          <w:rFonts w:ascii="Arial" w:eastAsiaTheme="minorEastAsia" w:hAnsi="Arial" w:cs="Arial"/>
          <w:sz w:val="20"/>
          <w:szCs w:val="20"/>
          <w:lang w:eastAsia="zh-HK"/>
        </w:rPr>
        <w:t>equest</w:t>
      </w:r>
      <w:r w:rsidR="006E4D4F">
        <w:rPr>
          <w:rFonts w:ascii="Arial" w:eastAsiaTheme="minorEastAsia" w:hAnsi="Arial" w:cs="Arial"/>
          <w:sz w:val="20"/>
          <w:szCs w:val="20"/>
          <w:lang w:eastAsia="zh-HK"/>
        </w:rPr>
        <w:t xml:space="preserve"> to the detention centre for</w:t>
      </w:r>
      <w:r w:rsidR="0068133F" w:rsidRPr="00D96FDB">
        <w:rPr>
          <w:rFonts w:ascii="Arial" w:eastAsiaTheme="minorEastAsia" w:hAnsi="Arial" w:cs="Arial"/>
          <w:sz w:val="20"/>
          <w:szCs w:val="20"/>
          <w:lang w:eastAsia="zh-HK"/>
        </w:rPr>
        <w:t xml:space="preserve"> a</w:t>
      </w:r>
      <w:r w:rsidR="00133F29" w:rsidRPr="00D96FDB">
        <w:rPr>
          <w:rFonts w:ascii="Arial" w:eastAsiaTheme="minorEastAsia" w:hAnsi="Arial" w:cs="Arial"/>
          <w:sz w:val="20"/>
          <w:szCs w:val="20"/>
          <w:lang w:eastAsia="zh-HK"/>
        </w:rPr>
        <w:t xml:space="preserve"> medical examination</w:t>
      </w:r>
      <w:r w:rsidR="006E4D4F">
        <w:rPr>
          <w:rFonts w:ascii="Arial" w:eastAsiaTheme="minorEastAsia" w:hAnsi="Arial" w:cs="Arial"/>
          <w:sz w:val="20"/>
          <w:szCs w:val="20"/>
          <w:lang w:eastAsia="zh-HK"/>
        </w:rPr>
        <w:t xml:space="preserve"> was made</w:t>
      </w:r>
      <w:r w:rsidR="003E458F">
        <w:rPr>
          <w:rFonts w:ascii="Arial" w:eastAsiaTheme="minorEastAsia" w:hAnsi="Arial" w:cs="Arial"/>
          <w:sz w:val="20"/>
          <w:szCs w:val="20"/>
          <w:lang w:eastAsia="zh-HK"/>
        </w:rPr>
        <w:t>. H</w:t>
      </w:r>
      <w:r w:rsidR="00007736">
        <w:rPr>
          <w:rFonts w:ascii="Arial" w:eastAsiaTheme="minorEastAsia" w:hAnsi="Arial" w:cs="Arial"/>
          <w:sz w:val="20"/>
          <w:szCs w:val="20"/>
          <w:lang w:eastAsia="zh-HK"/>
        </w:rPr>
        <w:t xml:space="preserve">owever, as the lawyers </w:t>
      </w:r>
      <w:r w:rsidR="006E4D4F">
        <w:rPr>
          <w:rFonts w:ascii="Arial" w:eastAsiaTheme="minorEastAsia" w:hAnsi="Arial" w:cs="Arial"/>
          <w:sz w:val="20"/>
          <w:szCs w:val="20"/>
          <w:lang w:eastAsia="zh-HK"/>
        </w:rPr>
        <w:t xml:space="preserve">had to leave the remote region of Yushu </w:t>
      </w:r>
      <w:r w:rsidR="00007736">
        <w:rPr>
          <w:rFonts w:ascii="Arial" w:eastAsiaTheme="minorEastAsia" w:hAnsi="Arial" w:cs="Arial"/>
          <w:sz w:val="20"/>
          <w:szCs w:val="20"/>
          <w:lang w:eastAsia="zh-HK"/>
        </w:rPr>
        <w:t>shortly afterwards, it is unknown whether the treatment was provided.</w:t>
      </w:r>
    </w:p>
    <w:p w:rsidR="00176D8F" w:rsidRPr="00A85CE6" w:rsidRDefault="00176D8F" w:rsidP="00915023">
      <w:pPr>
        <w:rPr>
          <w:rFonts w:ascii="Arial" w:hAnsi="Arial" w:cs="Arial"/>
          <w:sz w:val="20"/>
          <w:szCs w:val="20"/>
          <w:lang w:val="en-US"/>
        </w:rPr>
      </w:pPr>
    </w:p>
    <w:p w:rsidR="007B25CE" w:rsidRDefault="00915023" w:rsidP="006C5398">
      <w:pPr>
        <w:pStyle w:val="AITableHeading"/>
        <w:numPr>
          <w:ilvl w:val="0"/>
          <w:numId w:val="15"/>
        </w:numPr>
        <w:tabs>
          <w:tab w:val="clear" w:pos="567"/>
        </w:tabs>
        <w:ind w:left="360"/>
        <w:rPr>
          <w:rFonts w:cs="Arial"/>
        </w:rPr>
      </w:pPr>
      <w:r>
        <w:rPr>
          <w:rFonts w:cs="Arial"/>
        </w:rPr>
        <w:t>TAKE ACTION</w:t>
      </w:r>
    </w:p>
    <w:p w:rsidR="00915023" w:rsidRDefault="00915023" w:rsidP="00915023">
      <w:pPr>
        <w:pStyle w:val="AITableHeading"/>
        <w:tabs>
          <w:tab w:val="clear" w:pos="567"/>
        </w:tabs>
        <w:rPr>
          <w:rFonts w:cs="Arial"/>
        </w:rPr>
      </w:pPr>
      <w:r>
        <w:rPr>
          <w:rFonts w:cs="Arial"/>
        </w:rPr>
        <w:t xml:space="preserve">Write a letter, </w:t>
      </w:r>
      <w:r w:rsidRPr="00E35808">
        <w:rPr>
          <w:rFonts w:eastAsia="Calibri" w:cs="Arial"/>
        </w:rPr>
        <w:t>send an email, call, fax or tweet:</w:t>
      </w:r>
    </w:p>
    <w:p w:rsidR="003B42F5" w:rsidRDefault="002421E0" w:rsidP="00915023">
      <w:pPr>
        <w:numPr>
          <w:ilvl w:val="0"/>
          <w:numId w:val="5"/>
        </w:numPr>
        <w:ind w:left="720" w:hanging="360"/>
        <w:rPr>
          <w:rFonts w:ascii="Arial" w:hAnsi="Arial" w:cs="Arial"/>
          <w:sz w:val="20"/>
          <w:szCs w:val="20"/>
        </w:rPr>
      </w:pPr>
      <w:r>
        <w:rPr>
          <w:rFonts w:ascii="Arial" w:hAnsi="Arial" w:cs="Arial"/>
          <w:noProof/>
          <w:sz w:val="20"/>
          <w:szCs w:val="20"/>
        </w:rPr>
        <w:t>I</w:t>
      </w:r>
      <w:r w:rsidR="00C04E1F" w:rsidRPr="00912513">
        <w:rPr>
          <w:rFonts w:ascii="Arial" w:hAnsi="Arial" w:cs="Arial"/>
          <w:noProof/>
          <w:sz w:val="20"/>
          <w:szCs w:val="20"/>
        </w:rPr>
        <w:t>mmediately and unconditionally release Tashi</w:t>
      </w:r>
      <w:r w:rsidR="002653A8">
        <w:rPr>
          <w:rFonts w:ascii="Arial" w:hAnsi="Arial" w:cs="Arial"/>
          <w:noProof/>
          <w:sz w:val="20"/>
          <w:szCs w:val="20"/>
        </w:rPr>
        <w:t xml:space="preserve"> Wangchuk</w:t>
      </w:r>
      <w:r w:rsidR="00C04E1F" w:rsidRPr="00912513">
        <w:rPr>
          <w:rFonts w:ascii="Arial" w:hAnsi="Arial" w:cs="Arial"/>
          <w:noProof/>
          <w:sz w:val="20"/>
          <w:szCs w:val="20"/>
        </w:rPr>
        <w:t>,</w:t>
      </w:r>
      <w:r w:rsidR="00912513" w:rsidRPr="00912513">
        <w:rPr>
          <w:rFonts w:ascii="Arial" w:hAnsi="Arial" w:cs="Arial"/>
          <w:noProof/>
          <w:sz w:val="20"/>
          <w:szCs w:val="20"/>
        </w:rPr>
        <w:t xml:space="preserve"> w</w:t>
      </w:r>
      <w:r w:rsidR="00912513">
        <w:rPr>
          <w:rFonts w:ascii="Arial" w:hAnsi="Arial" w:cs="Arial"/>
          <w:noProof/>
          <w:sz w:val="20"/>
          <w:szCs w:val="20"/>
        </w:rPr>
        <w:t>ho is a prisoner of conscience</w:t>
      </w:r>
      <w:r w:rsidR="001B3B4C">
        <w:rPr>
          <w:rFonts w:ascii="Arial" w:hAnsi="Arial" w:cs="Arial"/>
          <w:noProof/>
          <w:sz w:val="20"/>
          <w:szCs w:val="20"/>
        </w:rPr>
        <w:t xml:space="preserve">, </w:t>
      </w:r>
      <w:r w:rsidR="005B4116">
        <w:rPr>
          <w:rFonts w:ascii="Arial" w:hAnsi="Arial" w:cs="Arial"/>
          <w:noProof/>
          <w:sz w:val="20"/>
          <w:szCs w:val="20"/>
        </w:rPr>
        <w:t>detained solely</w:t>
      </w:r>
      <w:r w:rsidR="001B3B4C">
        <w:rPr>
          <w:rFonts w:ascii="Arial" w:hAnsi="Arial" w:cs="Arial"/>
          <w:noProof/>
          <w:sz w:val="20"/>
          <w:szCs w:val="20"/>
        </w:rPr>
        <w:t xml:space="preserve"> for exercising his right to freedom of expression</w:t>
      </w:r>
      <w:r w:rsidR="003B42F5">
        <w:rPr>
          <w:rFonts w:ascii="Arial" w:hAnsi="Arial" w:cs="Arial"/>
          <w:noProof/>
          <w:sz w:val="20"/>
          <w:szCs w:val="20"/>
        </w:rPr>
        <w:t xml:space="preserve">; </w:t>
      </w:r>
    </w:p>
    <w:p w:rsidR="00912513" w:rsidRPr="004F36D4" w:rsidRDefault="002421E0" w:rsidP="00915023">
      <w:pPr>
        <w:numPr>
          <w:ilvl w:val="0"/>
          <w:numId w:val="5"/>
        </w:numPr>
        <w:ind w:left="720" w:hanging="360"/>
        <w:rPr>
          <w:rFonts w:ascii="Arial" w:hAnsi="Arial" w:cs="Arial"/>
          <w:sz w:val="20"/>
          <w:szCs w:val="20"/>
        </w:rPr>
      </w:pPr>
      <w:r>
        <w:rPr>
          <w:rFonts w:ascii="Arial" w:hAnsi="Arial" w:cs="Arial"/>
          <w:noProof/>
          <w:sz w:val="20"/>
          <w:szCs w:val="20"/>
        </w:rPr>
        <w:t>E</w:t>
      </w:r>
      <w:r w:rsidR="003B42F5" w:rsidRPr="003B42F5">
        <w:rPr>
          <w:rFonts w:ascii="Arial" w:hAnsi="Arial" w:cs="Arial"/>
          <w:noProof/>
          <w:sz w:val="20"/>
          <w:szCs w:val="20"/>
        </w:rPr>
        <w:t xml:space="preserve">nsure that </w:t>
      </w:r>
      <w:r w:rsidR="003E458F">
        <w:rPr>
          <w:rFonts w:ascii="Arial" w:hAnsi="Arial" w:cs="Arial"/>
          <w:noProof/>
          <w:sz w:val="20"/>
          <w:szCs w:val="20"/>
        </w:rPr>
        <w:t xml:space="preserve">pending </w:t>
      </w:r>
      <w:r w:rsidR="003B42F5">
        <w:rPr>
          <w:rFonts w:ascii="Arial" w:hAnsi="Arial" w:cs="Arial"/>
          <w:noProof/>
          <w:sz w:val="20"/>
          <w:szCs w:val="20"/>
        </w:rPr>
        <w:t>Tashi Wangchuk</w:t>
      </w:r>
      <w:r w:rsidR="003E458F">
        <w:rPr>
          <w:rFonts w:ascii="Arial" w:hAnsi="Arial" w:cs="Arial"/>
          <w:noProof/>
          <w:sz w:val="20"/>
          <w:szCs w:val="20"/>
        </w:rPr>
        <w:t>’s release,</w:t>
      </w:r>
      <w:r w:rsidR="003B42F5" w:rsidRPr="003B42F5">
        <w:rPr>
          <w:rFonts w:ascii="Arial" w:hAnsi="Arial" w:cs="Arial"/>
          <w:noProof/>
          <w:sz w:val="20"/>
          <w:szCs w:val="20"/>
        </w:rPr>
        <w:t xml:space="preserve"> international fair trial standards</w:t>
      </w:r>
      <w:r w:rsidR="003E458F">
        <w:rPr>
          <w:rFonts w:ascii="Arial" w:hAnsi="Arial" w:cs="Arial"/>
          <w:noProof/>
          <w:sz w:val="20"/>
          <w:szCs w:val="20"/>
        </w:rPr>
        <w:t xml:space="preserve"> are observed</w:t>
      </w:r>
      <w:r w:rsidR="003B42F5" w:rsidRPr="003B42F5">
        <w:rPr>
          <w:rFonts w:ascii="Arial" w:hAnsi="Arial" w:cs="Arial"/>
          <w:noProof/>
          <w:sz w:val="20"/>
          <w:szCs w:val="20"/>
        </w:rPr>
        <w:t>, including h</w:t>
      </w:r>
      <w:r w:rsidR="003B42F5">
        <w:rPr>
          <w:rFonts w:ascii="Arial" w:hAnsi="Arial" w:cs="Arial"/>
          <w:noProof/>
          <w:sz w:val="20"/>
          <w:szCs w:val="20"/>
        </w:rPr>
        <w:t>is</w:t>
      </w:r>
      <w:r w:rsidR="003B42F5" w:rsidRPr="003B42F5">
        <w:rPr>
          <w:rFonts w:ascii="Arial" w:hAnsi="Arial" w:cs="Arial"/>
          <w:noProof/>
          <w:sz w:val="20"/>
          <w:szCs w:val="20"/>
        </w:rPr>
        <w:t xml:space="preserve"> rights to </w:t>
      </w:r>
      <w:r w:rsidR="00342BC6">
        <w:rPr>
          <w:rFonts w:ascii="Arial" w:hAnsi="Arial" w:cs="Arial"/>
          <w:noProof/>
          <w:sz w:val="20"/>
          <w:szCs w:val="20"/>
        </w:rPr>
        <w:t xml:space="preserve">pre-trial </w:t>
      </w:r>
      <w:r w:rsidR="003B42F5" w:rsidRPr="003B42F5">
        <w:rPr>
          <w:rFonts w:ascii="Arial" w:hAnsi="Arial" w:cs="Arial"/>
          <w:noProof/>
          <w:sz w:val="20"/>
          <w:szCs w:val="20"/>
        </w:rPr>
        <w:t xml:space="preserve">legal counsel </w:t>
      </w:r>
      <w:r w:rsidR="00342BC6">
        <w:rPr>
          <w:rFonts w:ascii="Arial" w:hAnsi="Arial" w:cs="Arial"/>
          <w:noProof/>
          <w:sz w:val="20"/>
          <w:szCs w:val="20"/>
        </w:rPr>
        <w:t>of his choice</w:t>
      </w:r>
      <w:r w:rsidR="003B42F5" w:rsidRPr="003B42F5">
        <w:rPr>
          <w:rFonts w:ascii="Arial" w:hAnsi="Arial" w:cs="Arial"/>
          <w:noProof/>
          <w:sz w:val="20"/>
          <w:szCs w:val="20"/>
        </w:rPr>
        <w:t xml:space="preserve"> and adequate time and facilities to prepare a defence, </w:t>
      </w:r>
      <w:r w:rsidR="0012456E">
        <w:rPr>
          <w:rFonts w:ascii="Arial" w:hAnsi="Arial" w:cs="Arial"/>
          <w:noProof/>
          <w:sz w:val="20"/>
          <w:szCs w:val="20"/>
        </w:rPr>
        <w:t xml:space="preserve">and </w:t>
      </w:r>
      <w:r w:rsidR="003B42F5" w:rsidRPr="003B42F5">
        <w:rPr>
          <w:rFonts w:ascii="Arial" w:hAnsi="Arial" w:cs="Arial"/>
          <w:noProof/>
          <w:sz w:val="20"/>
          <w:szCs w:val="20"/>
        </w:rPr>
        <w:t>by promptly informing</w:t>
      </w:r>
      <w:r w:rsidR="003B42F5" w:rsidRPr="004F36D4">
        <w:rPr>
          <w:rFonts w:ascii="Arial" w:hAnsi="Arial" w:cs="Arial"/>
          <w:noProof/>
          <w:sz w:val="20"/>
          <w:szCs w:val="20"/>
        </w:rPr>
        <w:t xml:space="preserve"> h</w:t>
      </w:r>
      <w:r w:rsidR="003B42F5">
        <w:rPr>
          <w:rFonts w:ascii="Arial" w:hAnsi="Arial" w:cs="Arial"/>
          <w:noProof/>
          <w:sz w:val="20"/>
          <w:szCs w:val="20"/>
        </w:rPr>
        <w:t>im</w:t>
      </w:r>
      <w:r w:rsidR="003B42F5" w:rsidRPr="003B42F5">
        <w:rPr>
          <w:rFonts w:ascii="Arial" w:hAnsi="Arial" w:cs="Arial"/>
          <w:noProof/>
          <w:sz w:val="20"/>
          <w:szCs w:val="20"/>
        </w:rPr>
        <w:t xml:space="preserve"> of </w:t>
      </w:r>
      <w:r w:rsidR="003B42F5" w:rsidRPr="004F36D4">
        <w:rPr>
          <w:rFonts w:ascii="Arial" w:hAnsi="Arial" w:cs="Arial"/>
          <w:noProof/>
          <w:sz w:val="20"/>
          <w:szCs w:val="20"/>
        </w:rPr>
        <w:t>the nature and cause of the charge</w:t>
      </w:r>
      <w:r w:rsidR="0012456E">
        <w:rPr>
          <w:rFonts w:ascii="Arial" w:hAnsi="Arial" w:cs="Arial"/>
          <w:noProof/>
          <w:sz w:val="20"/>
          <w:szCs w:val="20"/>
        </w:rPr>
        <w:t>(s)</w:t>
      </w:r>
      <w:r w:rsidR="003B42F5" w:rsidRPr="004F36D4">
        <w:rPr>
          <w:rFonts w:ascii="Arial" w:hAnsi="Arial" w:cs="Arial"/>
          <w:noProof/>
          <w:sz w:val="20"/>
          <w:szCs w:val="20"/>
        </w:rPr>
        <w:t xml:space="preserve"> against h</w:t>
      </w:r>
      <w:r w:rsidR="003B42F5">
        <w:rPr>
          <w:rFonts w:ascii="Arial" w:hAnsi="Arial" w:cs="Arial"/>
          <w:noProof/>
          <w:sz w:val="20"/>
          <w:szCs w:val="20"/>
        </w:rPr>
        <w:t>im</w:t>
      </w:r>
      <w:r w:rsidR="003B42F5" w:rsidRPr="003B42F5">
        <w:rPr>
          <w:rFonts w:ascii="Arial" w:hAnsi="Arial" w:cs="Arial"/>
          <w:noProof/>
          <w:sz w:val="20"/>
          <w:szCs w:val="20"/>
        </w:rPr>
        <w:t>;</w:t>
      </w:r>
      <w:r w:rsidR="005B4116" w:rsidRPr="004F36D4">
        <w:rPr>
          <w:rFonts w:ascii="Arial" w:hAnsi="Arial" w:cs="Arial"/>
          <w:noProof/>
          <w:sz w:val="20"/>
          <w:szCs w:val="20"/>
        </w:rPr>
        <w:t xml:space="preserve"> and</w:t>
      </w:r>
    </w:p>
    <w:p w:rsidR="00442FC3" w:rsidRPr="00442FC3" w:rsidRDefault="00442FC3" w:rsidP="00915023">
      <w:pPr>
        <w:numPr>
          <w:ilvl w:val="0"/>
          <w:numId w:val="5"/>
        </w:numPr>
        <w:ind w:left="720" w:hanging="360"/>
        <w:rPr>
          <w:rFonts w:ascii="Arial" w:hAnsi="Arial" w:cs="Arial"/>
          <w:sz w:val="20"/>
          <w:szCs w:val="20"/>
        </w:rPr>
      </w:pPr>
      <w:r w:rsidRPr="00442FC3">
        <w:rPr>
          <w:rFonts w:ascii="Arial" w:eastAsia="PMingLiU" w:hAnsi="Arial" w:cs="Arial"/>
          <w:noProof/>
          <w:sz w:val="20"/>
          <w:szCs w:val="20"/>
          <w:lang w:eastAsia="zh-HK"/>
        </w:rPr>
        <w:t xml:space="preserve">Pending his release, ensure that he has regular, unrestricted access to his family and lawyers of his choice without delay, </w:t>
      </w:r>
      <w:r w:rsidR="00501A8B">
        <w:rPr>
          <w:rFonts w:ascii="Arial" w:eastAsia="PMingLiU" w:hAnsi="Arial" w:cs="Arial"/>
          <w:noProof/>
          <w:sz w:val="20"/>
          <w:szCs w:val="20"/>
          <w:lang w:eastAsia="zh-HK"/>
        </w:rPr>
        <w:t xml:space="preserve">medical care on request or as necessary, </w:t>
      </w:r>
      <w:r w:rsidRPr="00442FC3">
        <w:rPr>
          <w:rFonts w:ascii="Arial" w:eastAsia="PMingLiU" w:hAnsi="Arial" w:cs="Arial"/>
          <w:noProof/>
          <w:sz w:val="20"/>
          <w:szCs w:val="20"/>
          <w:lang w:eastAsia="zh-HK"/>
        </w:rPr>
        <w:t>and is protected from torture or other</w:t>
      </w:r>
      <w:r w:rsidR="003E458F">
        <w:rPr>
          <w:rFonts w:ascii="Arial" w:eastAsia="PMingLiU" w:hAnsi="Arial" w:cs="Arial"/>
          <w:noProof/>
          <w:sz w:val="20"/>
          <w:szCs w:val="20"/>
          <w:lang w:eastAsia="zh-HK"/>
        </w:rPr>
        <w:t xml:space="preserve"> </w:t>
      </w:r>
      <w:r w:rsidRPr="00442FC3">
        <w:rPr>
          <w:rFonts w:ascii="Arial" w:eastAsia="PMingLiU" w:hAnsi="Arial" w:cs="Arial"/>
          <w:noProof/>
          <w:sz w:val="20"/>
          <w:szCs w:val="20"/>
          <w:lang w:eastAsia="zh-HK"/>
        </w:rPr>
        <w:t>ill-treatment.</w:t>
      </w:r>
    </w:p>
    <w:p w:rsidR="00142457" w:rsidRPr="00764FDD" w:rsidRDefault="00142457" w:rsidP="00915023">
      <w:pPr>
        <w:ind w:left="480"/>
        <w:rPr>
          <w:rFonts w:ascii="Arial" w:hAnsi="Arial" w:cs="Arial"/>
          <w:noProof/>
          <w:sz w:val="20"/>
          <w:szCs w:val="20"/>
        </w:rPr>
      </w:pPr>
    </w:p>
    <w:p w:rsidR="00915023" w:rsidRDefault="00915023" w:rsidP="00915023">
      <w:pPr>
        <w:rPr>
          <w:rFonts w:ascii="Arial" w:eastAsia="Calibri" w:hAnsi="Arial" w:cs="Arial"/>
          <w:b/>
          <w:sz w:val="20"/>
          <w:szCs w:val="20"/>
        </w:rPr>
      </w:pPr>
      <w:r>
        <w:rPr>
          <w:rFonts w:ascii="Arial" w:eastAsia="Calibri" w:hAnsi="Arial" w:cs="Arial"/>
          <w:b/>
          <w:sz w:val="20"/>
          <w:szCs w:val="20"/>
        </w:rPr>
        <w:t xml:space="preserve">Contact these two officials by </w:t>
      </w:r>
      <w:r w:rsidR="0061134A">
        <w:rPr>
          <w:rFonts w:ascii="Arial" w:eastAsia="Calibri" w:hAnsi="Arial" w:cs="Arial"/>
          <w:b/>
          <w:sz w:val="20"/>
          <w:szCs w:val="20"/>
        </w:rPr>
        <w:t>4 September</w:t>
      </w:r>
      <w:bookmarkStart w:id="0" w:name="_GoBack"/>
      <w:bookmarkEnd w:id="0"/>
      <w:r>
        <w:rPr>
          <w:rFonts w:ascii="Arial" w:eastAsia="Calibri" w:hAnsi="Arial" w:cs="Arial"/>
          <w:b/>
          <w:sz w:val="20"/>
          <w:szCs w:val="20"/>
        </w:rPr>
        <w:t>, 2017</w:t>
      </w:r>
      <w:r w:rsidRPr="00E35808">
        <w:rPr>
          <w:rFonts w:ascii="Arial" w:eastAsia="Calibri" w:hAnsi="Arial" w:cs="Arial"/>
          <w:b/>
          <w:sz w:val="20"/>
          <w:szCs w:val="20"/>
        </w:rPr>
        <w:t>:</w:t>
      </w:r>
    </w:p>
    <w:p w:rsidR="00915023" w:rsidRDefault="00915023" w:rsidP="00915023">
      <w:pPr>
        <w:pStyle w:val="AITextSmallNoLineSpacing"/>
        <w:spacing w:line="240" w:lineRule="auto"/>
        <w:rPr>
          <w:rFonts w:cs="Arial"/>
          <w:u w:val="single"/>
        </w:rPr>
        <w:sectPr w:rsidR="00915023" w:rsidSect="00915023">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0410FB" w:rsidRPr="00AB47B9" w:rsidRDefault="001F600E" w:rsidP="00915023">
      <w:pPr>
        <w:pStyle w:val="AITextSmallNoLineSpacing"/>
        <w:spacing w:line="240" w:lineRule="auto"/>
        <w:rPr>
          <w:rFonts w:cs="Arial"/>
          <w:u w:val="single"/>
        </w:rPr>
      </w:pPr>
      <w:r w:rsidRPr="00AB47B9">
        <w:rPr>
          <w:rFonts w:cs="Arial"/>
          <w:u w:val="single"/>
        </w:rPr>
        <w:t>Chief Procurator</w:t>
      </w:r>
      <w:r w:rsidR="004A1505" w:rsidRPr="00AB47B9">
        <w:rPr>
          <w:rFonts w:cs="Arial"/>
          <w:u w:val="single"/>
        </w:rPr>
        <w:t xml:space="preserve"> of </w:t>
      </w:r>
      <w:r w:rsidR="000410FB" w:rsidRPr="00AB47B9">
        <w:rPr>
          <w:rFonts w:cs="Arial"/>
          <w:u w:val="single"/>
        </w:rPr>
        <w:t>Yushu Tibetan Autonomous Prefecture People’s Procuratorate</w:t>
      </w:r>
      <w:r w:rsidR="00595C9F" w:rsidRPr="00AB47B9">
        <w:rPr>
          <w:rFonts w:cs="Arial"/>
          <w:u w:val="single"/>
        </w:rPr>
        <w:t xml:space="preserve"> </w:t>
      </w:r>
    </w:p>
    <w:p w:rsidR="004A1505" w:rsidRPr="00AB47B9" w:rsidRDefault="004A1505" w:rsidP="00915023">
      <w:pPr>
        <w:pStyle w:val="AITextSmallNoLineSpacing"/>
        <w:spacing w:line="240" w:lineRule="auto"/>
        <w:rPr>
          <w:rFonts w:eastAsiaTheme="minorEastAsia" w:cs="Arial"/>
          <w:lang w:eastAsia="zh-HK"/>
        </w:rPr>
      </w:pPr>
      <w:r w:rsidRPr="00AB47B9">
        <w:rPr>
          <w:rFonts w:eastAsiaTheme="minorEastAsia" w:cs="Arial"/>
          <w:lang w:eastAsia="zh-HK"/>
        </w:rPr>
        <w:t>Yushu Zangzu Zizhizhou Renmin Jianchayuan</w:t>
      </w:r>
    </w:p>
    <w:p w:rsidR="000410FB" w:rsidRDefault="000410FB" w:rsidP="00915023">
      <w:pPr>
        <w:pStyle w:val="AITextSmallNoLineSpacing"/>
        <w:spacing w:line="240" w:lineRule="auto"/>
        <w:rPr>
          <w:rFonts w:eastAsiaTheme="minorEastAsia" w:cs="Arial"/>
          <w:lang w:eastAsia="zh-HK"/>
        </w:rPr>
      </w:pPr>
      <w:r w:rsidRPr="00AB47B9">
        <w:rPr>
          <w:rFonts w:eastAsiaTheme="minorEastAsia" w:cs="Arial"/>
          <w:lang w:eastAsia="zh-HK"/>
        </w:rPr>
        <w:t>Qionglong Lu, Jiegu Zhen</w:t>
      </w:r>
      <w:r w:rsidR="004A1505" w:rsidRPr="00AB47B9">
        <w:rPr>
          <w:rFonts w:eastAsiaTheme="minorEastAsia" w:cs="Arial"/>
          <w:lang w:eastAsia="zh-HK"/>
        </w:rPr>
        <w:t xml:space="preserve">, </w:t>
      </w:r>
      <w:r>
        <w:rPr>
          <w:rFonts w:eastAsiaTheme="minorEastAsia" w:cs="Arial"/>
          <w:lang w:eastAsia="zh-HK"/>
        </w:rPr>
        <w:t>Yushu Shi</w:t>
      </w:r>
    </w:p>
    <w:p w:rsidR="00595C9F" w:rsidRDefault="000410FB" w:rsidP="00915023">
      <w:pPr>
        <w:pStyle w:val="AITextSmallNoLineSpacing"/>
        <w:spacing w:line="240" w:lineRule="auto"/>
        <w:rPr>
          <w:rFonts w:eastAsiaTheme="minorEastAsia" w:cs="Arial"/>
          <w:lang w:eastAsia="zh-HK"/>
        </w:rPr>
      </w:pPr>
      <w:r>
        <w:rPr>
          <w:rFonts w:eastAsiaTheme="minorEastAsia" w:cs="Arial"/>
          <w:lang w:eastAsia="zh-HK"/>
        </w:rPr>
        <w:t xml:space="preserve">Yushu </w:t>
      </w:r>
      <w:r w:rsidR="00F053D9">
        <w:rPr>
          <w:rFonts w:eastAsiaTheme="minorEastAsia" w:cs="Arial"/>
          <w:lang w:eastAsia="zh-HK"/>
        </w:rPr>
        <w:t>Zangzu Zizhizhou</w:t>
      </w:r>
    </w:p>
    <w:p w:rsidR="00AF3D07" w:rsidRDefault="005F0E33" w:rsidP="00915023">
      <w:pPr>
        <w:pStyle w:val="AITextSmallNoLineSpacing"/>
        <w:spacing w:line="240" w:lineRule="auto"/>
        <w:rPr>
          <w:rFonts w:eastAsiaTheme="minorEastAsia" w:cs="Arial"/>
          <w:lang w:eastAsia="zh-HK"/>
        </w:rPr>
      </w:pPr>
      <w:r>
        <w:rPr>
          <w:rFonts w:eastAsiaTheme="minorEastAsia" w:cs="Arial"/>
          <w:lang w:eastAsia="zh-HK"/>
        </w:rPr>
        <w:t>Qinghai</w:t>
      </w:r>
      <w:r w:rsidR="00AF3D07">
        <w:rPr>
          <w:rFonts w:eastAsiaTheme="minorEastAsia" w:cs="Arial"/>
          <w:lang w:eastAsia="zh-HK"/>
        </w:rPr>
        <w:t xml:space="preserve"> </w:t>
      </w:r>
      <w:r>
        <w:rPr>
          <w:rFonts w:eastAsiaTheme="minorEastAsia" w:cs="Arial"/>
          <w:lang w:eastAsia="zh-HK"/>
        </w:rPr>
        <w:t>815000</w:t>
      </w:r>
    </w:p>
    <w:p w:rsidR="00AF3D07" w:rsidRPr="00AF3D07" w:rsidRDefault="00AF3D07" w:rsidP="00915023">
      <w:pPr>
        <w:pStyle w:val="AITextSmallNoLineSpacing"/>
        <w:spacing w:line="240" w:lineRule="auto"/>
        <w:rPr>
          <w:rFonts w:eastAsiaTheme="minorEastAsia" w:cs="Arial"/>
          <w:lang w:eastAsia="zh-HK"/>
        </w:rPr>
      </w:pPr>
      <w:r>
        <w:rPr>
          <w:rFonts w:eastAsiaTheme="minorEastAsia" w:cs="Arial"/>
          <w:lang w:eastAsia="zh-HK"/>
        </w:rPr>
        <w:t xml:space="preserve">People’s Republic of China </w:t>
      </w:r>
    </w:p>
    <w:p w:rsidR="00103AE1" w:rsidRDefault="00103AE1" w:rsidP="00915023">
      <w:pPr>
        <w:pStyle w:val="AIAddressText"/>
        <w:tabs>
          <w:tab w:val="clear" w:pos="567"/>
        </w:tabs>
        <w:spacing w:line="240" w:lineRule="auto"/>
        <w:rPr>
          <w:rFonts w:cs="Arial"/>
          <w:b/>
          <w:sz w:val="16"/>
          <w:szCs w:val="16"/>
        </w:rPr>
      </w:pPr>
      <w:r w:rsidRPr="00764FDD">
        <w:rPr>
          <w:rFonts w:eastAsia="Times New Roman" w:cs="Arial"/>
          <w:b/>
          <w:sz w:val="16"/>
          <w:szCs w:val="16"/>
        </w:rPr>
        <w:t xml:space="preserve">Salutation: </w:t>
      </w:r>
      <w:r>
        <w:rPr>
          <w:rFonts w:cs="Arial"/>
          <w:b/>
          <w:sz w:val="16"/>
          <w:szCs w:val="16"/>
        </w:rPr>
        <w:t>Dear</w:t>
      </w:r>
      <w:r w:rsidR="001F600E">
        <w:rPr>
          <w:rFonts w:cs="Arial"/>
          <w:b/>
          <w:sz w:val="16"/>
          <w:szCs w:val="16"/>
        </w:rPr>
        <w:t xml:space="preserve"> Procurator</w:t>
      </w:r>
    </w:p>
    <w:p w:rsidR="00915023" w:rsidRDefault="00915023" w:rsidP="00915023">
      <w:pPr>
        <w:pStyle w:val="AIAddressText"/>
        <w:tabs>
          <w:tab w:val="clear" w:pos="567"/>
        </w:tabs>
        <w:spacing w:line="240" w:lineRule="auto"/>
        <w:rPr>
          <w:rFonts w:cs="Arial"/>
          <w:b/>
          <w:sz w:val="16"/>
          <w:szCs w:val="16"/>
        </w:rPr>
      </w:pPr>
    </w:p>
    <w:p w:rsidR="00915023" w:rsidRDefault="00915023" w:rsidP="00915023">
      <w:pPr>
        <w:pStyle w:val="AIAddressText"/>
        <w:tabs>
          <w:tab w:val="clear" w:pos="567"/>
        </w:tabs>
        <w:spacing w:line="240" w:lineRule="auto"/>
        <w:rPr>
          <w:rFonts w:cs="Arial"/>
          <w:b/>
          <w:sz w:val="16"/>
          <w:szCs w:val="16"/>
        </w:rPr>
      </w:pPr>
    </w:p>
    <w:p w:rsidR="00915023" w:rsidRDefault="00915023" w:rsidP="00915023">
      <w:pPr>
        <w:pStyle w:val="AIAddressText"/>
        <w:tabs>
          <w:tab w:val="clear" w:pos="567"/>
        </w:tabs>
        <w:spacing w:line="240" w:lineRule="auto"/>
        <w:rPr>
          <w:rFonts w:cs="Arial"/>
          <w:b/>
          <w:sz w:val="16"/>
          <w:szCs w:val="16"/>
        </w:rPr>
      </w:pPr>
    </w:p>
    <w:p w:rsidR="00915023" w:rsidRPr="00915023" w:rsidRDefault="00915023" w:rsidP="00915023">
      <w:pPr>
        <w:pStyle w:val="PlainText"/>
        <w:rPr>
          <w:rFonts w:ascii="Arial" w:hAnsi="Arial" w:cs="Arial"/>
          <w:sz w:val="16"/>
          <w:szCs w:val="16"/>
          <w:u w:val="single"/>
        </w:rPr>
      </w:pPr>
      <w:r w:rsidRPr="00915023">
        <w:rPr>
          <w:rFonts w:ascii="Arial" w:hAnsi="Arial" w:cs="Arial"/>
          <w:sz w:val="16"/>
          <w:szCs w:val="16"/>
          <w:u w:val="single"/>
        </w:rPr>
        <w:t>Ambassador Cui Tiankai</w:t>
      </w:r>
    </w:p>
    <w:p w:rsidR="00915023" w:rsidRPr="00915023" w:rsidRDefault="00915023" w:rsidP="00915023">
      <w:pPr>
        <w:pStyle w:val="PlainText"/>
        <w:rPr>
          <w:rFonts w:ascii="Arial" w:hAnsi="Arial" w:cs="Arial"/>
          <w:sz w:val="16"/>
          <w:szCs w:val="16"/>
        </w:rPr>
      </w:pPr>
      <w:r w:rsidRPr="00915023">
        <w:rPr>
          <w:rFonts w:ascii="Arial" w:hAnsi="Arial" w:cs="Arial"/>
          <w:sz w:val="16"/>
          <w:szCs w:val="16"/>
        </w:rPr>
        <w:t>Embassy of the People's Republic of China</w:t>
      </w:r>
    </w:p>
    <w:p w:rsidR="00915023" w:rsidRPr="00915023" w:rsidRDefault="00915023" w:rsidP="00915023">
      <w:pPr>
        <w:pStyle w:val="PlainText"/>
        <w:rPr>
          <w:rFonts w:ascii="Arial" w:hAnsi="Arial" w:cs="Arial"/>
          <w:sz w:val="16"/>
          <w:szCs w:val="16"/>
        </w:rPr>
      </w:pPr>
      <w:r w:rsidRPr="00915023">
        <w:rPr>
          <w:rFonts w:ascii="Arial" w:hAnsi="Arial" w:cs="Arial"/>
          <w:sz w:val="16"/>
          <w:szCs w:val="16"/>
        </w:rPr>
        <w:t>3505 International Place NW, Washington DC 20008</w:t>
      </w:r>
    </w:p>
    <w:p w:rsidR="00915023" w:rsidRDefault="00915023" w:rsidP="00915023">
      <w:pPr>
        <w:pStyle w:val="PlainText"/>
        <w:rPr>
          <w:rFonts w:ascii="Arial" w:hAnsi="Arial" w:cs="Arial"/>
          <w:sz w:val="16"/>
          <w:szCs w:val="16"/>
        </w:rPr>
      </w:pPr>
      <w:r>
        <w:rPr>
          <w:rFonts w:ascii="Arial" w:hAnsi="Arial" w:cs="Arial"/>
          <w:sz w:val="16"/>
          <w:szCs w:val="16"/>
        </w:rPr>
        <w:t>Fax: 1 202 495 2138</w:t>
      </w:r>
    </w:p>
    <w:p w:rsidR="00915023" w:rsidRPr="00915023" w:rsidRDefault="00915023" w:rsidP="00915023">
      <w:pPr>
        <w:pStyle w:val="PlainText"/>
        <w:rPr>
          <w:rFonts w:ascii="Arial" w:hAnsi="Arial" w:cs="Arial"/>
          <w:sz w:val="16"/>
          <w:szCs w:val="16"/>
        </w:rPr>
      </w:pPr>
      <w:r w:rsidRPr="00915023">
        <w:rPr>
          <w:rFonts w:ascii="Arial" w:hAnsi="Arial" w:cs="Arial"/>
          <w:sz w:val="16"/>
          <w:szCs w:val="16"/>
        </w:rPr>
        <w:t>Phone: 1 202 495 2266</w:t>
      </w:r>
    </w:p>
    <w:p w:rsidR="00915023" w:rsidRPr="00915023" w:rsidRDefault="00915023" w:rsidP="00915023">
      <w:pPr>
        <w:pStyle w:val="PlainText"/>
        <w:rPr>
          <w:rFonts w:ascii="Arial" w:hAnsi="Arial" w:cs="Arial"/>
          <w:sz w:val="16"/>
          <w:szCs w:val="16"/>
        </w:rPr>
      </w:pPr>
      <w:r w:rsidRPr="00915023">
        <w:rPr>
          <w:rFonts w:ascii="Arial" w:hAnsi="Arial" w:cs="Arial"/>
          <w:sz w:val="16"/>
          <w:szCs w:val="16"/>
        </w:rPr>
        <w:t xml:space="preserve">Email: </w:t>
      </w:r>
      <w:hyperlink r:id="rId17" w:history="1">
        <w:r w:rsidRPr="00915023">
          <w:rPr>
            <w:rStyle w:val="Hyperlink"/>
            <w:rFonts w:ascii="Arial" w:hAnsi="Arial" w:cs="Arial"/>
            <w:color w:val="auto"/>
            <w:sz w:val="16"/>
            <w:szCs w:val="16"/>
          </w:rPr>
          <w:t>chinaembpress_us@mfa.gov.cn</w:t>
        </w:r>
      </w:hyperlink>
    </w:p>
    <w:p w:rsidR="00915023" w:rsidRPr="00915023" w:rsidRDefault="00915023" w:rsidP="00915023">
      <w:pPr>
        <w:pStyle w:val="PlainText"/>
        <w:rPr>
          <w:rFonts w:ascii="Arial" w:hAnsi="Arial" w:cs="Arial"/>
          <w:sz w:val="16"/>
          <w:szCs w:val="16"/>
        </w:rPr>
      </w:pPr>
      <w:r w:rsidRPr="00915023">
        <w:rPr>
          <w:rFonts w:ascii="Arial" w:hAnsi="Arial" w:cs="Arial"/>
          <w:sz w:val="16"/>
          <w:szCs w:val="16"/>
        </w:rPr>
        <w:t>(If you receive an error message, please try calling instead!)</w:t>
      </w:r>
    </w:p>
    <w:p w:rsidR="00915023" w:rsidRPr="00915023" w:rsidRDefault="00915023" w:rsidP="00915023">
      <w:pPr>
        <w:pStyle w:val="PlainText"/>
        <w:rPr>
          <w:rFonts w:ascii="Arial" w:hAnsi="Arial" w:cs="Arial"/>
          <w:b/>
          <w:sz w:val="16"/>
          <w:szCs w:val="16"/>
        </w:rPr>
      </w:pPr>
      <w:r w:rsidRPr="00915023">
        <w:rPr>
          <w:rFonts w:ascii="Arial" w:hAnsi="Arial" w:cs="Arial"/>
          <w:b/>
          <w:sz w:val="16"/>
          <w:szCs w:val="16"/>
        </w:rPr>
        <w:t>Salutation: Dear Ambassador</w:t>
      </w:r>
    </w:p>
    <w:p w:rsidR="00915023" w:rsidRDefault="00915023" w:rsidP="00915023">
      <w:pPr>
        <w:pStyle w:val="AIAddressText"/>
        <w:tabs>
          <w:tab w:val="clear" w:pos="567"/>
        </w:tabs>
        <w:spacing w:line="240" w:lineRule="auto"/>
        <w:rPr>
          <w:rFonts w:cs="Arial"/>
          <w:b/>
          <w:sz w:val="16"/>
          <w:szCs w:val="16"/>
        </w:rPr>
      </w:pPr>
    </w:p>
    <w:p w:rsidR="00915023" w:rsidRDefault="00915023" w:rsidP="00915023">
      <w:pPr>
        <w:pStyle w:val="AIAddressText"/>
        <w:tabs>
          <w:tab w:val="clear" w:pos="567"/>
        </w:tabs>
        <w:spacing w:line="240" w:lineRule="auto"/>
        <w:rPr>
          <w:rFonts w:cs="Arial"/>
          <w:b/>
          <w:sz w:val="16"/>
          <w:szCs w:val="16"/>
        </w:rPr>
      </w:pPr>
    </w:p>
    <w:p w:rsidR="00915023" w:rsidRDefault="00915023" w:rsidP="00915023">
      <w:pPr>
        <w:pStyle w:val="AIAddressText"/>
        <w:tabs>
          <w:tab w:val="clear" w:pos="567"/>
        </w:tabs>
        <w:spacing w:line="240" w:lineRule="auto"/>
        <w:rPr>
          <w:rFonts w:cs="Arial"/>
          <w:b/>
          <w:sz w:val="16"/>
          <w:szCs w:val="16"/>
        </w:rPr>
      </w:pPr>
    </w:p>
    <w:p w:rsidR="00915023" w:rsidRPr="00915023" w:rsidRDefault="00915023" w:rsidP="00915023">
      <w:pPr>
        <w:pStyle w:val="AIAddressText"/>
        <w:tabs>
          <w:tab w:val="clear" w:pos="567"/>
        </w:tabs>
        <w:spacing w:line="240" w:lineRule="auto"/>
        <w:rPr>
          <w:rFonts w:cs="Arial"/>
          <w:b/>
          <w:sz w:val="16"/>
          <w:szCs w:val="16"/>
        </w:rPr>
        <w:sectPr w:rsidR="00915023" w:rsidRPr="00915023" w:rsidSect="00915023">
          <w:type w:val="continuous"/>
          <w:pgSz w:w="12240" w:h="15840" w:code="1"/>
          <w:pgMar w:top="720" w:right="720" w:bottom="2160" w:left="720" w:header="0" w:footer="567" w:gutter="0"/>
          <w:cols w:num="2" w:space="720"/>
          <w:titlePg/>
          <w:docGrid w:linePitch="360"/>
        </w:sectPr>
      </w:pPr>
    </w:p>
    <w:p w:rsidR="00915023" w:rsidRPr="00E35808" w:rsidRDefault="00915023" w:rsidP="00915023">
      <w:pPr>
        <w:rPr>
          <w:rFonts w:ascii="Arial" w:eastAsia="Calibri" w:hAnsi="Arial" w:cs="Arial"/>
          <w:b/>
          <w:sz w:val="20"/>
          <w:szCs w:val="20"/>
        </w:rPr>
      </w:pPr>
      <w:r w:rsidRPr="00E35808">
        <w:rPr>
          <w:rFonts w:ascii="Arial" w:eastAsia="Calibri" w:hAnsi="Arial" w:cs="Arial"/>
          <w:b/>
          <w:sz w:val="20"/>
          <w:szCs w:val="20"/>
        </w:rPr>
        <w:t>2) LET US KNOW YOU TOOK ACTION</w:t>
      </w:r>
    </w:p>
    <w:p w:rsidR="00915023" w:rsidRDefault="00915023" w:rsidP="00915023">
      <w:pPr>
        <w:spacing w:line="234" w:lineRule="atLeast"/>
        <w:rPr>
          <w:rFonts w:ascii="Arial" w:hAnsi="Arial" w:cs="Arial"/>
          <w:color w:val="333333"/>
          <w:sz w:val="20"/>
          <w:szCs w:val="20"/>
        </w:rPr>
      </w:pPr>
      <w:r>
        <w:rPr>
          <w:rStyle w:val="e2ma-style"/>
          <w:rFonts w:ascii="Arial" w:hAnsi="Arial" w:cs="Arial"/>
          <w:color w:val="000000"/>
          <w:sz w:val="20"/>
          <w:szCs w:val="20"/>
        </w:rPr>
        <w:t>Here's why it is so important to report your actions: we record the numb</w:t>
      </w:r>
      <w:r w:rsidRPr="00385F52">
        <w:rPr>
          <w:rStyle w:val="e2ma-style"/>
          <w:rFonts w:ascii="Arial" w:hAnsi="Arial" w:cs="Arial"/>
          <w:sz w:val="20"/>
          <w:szCs w:val="20"/>
        </w:rPr>
        <w:t>er and types of actions taken—let</w:t>
      </w:r>
      <w:r>
        <w:rPr>
          <w:rStyle w:val="e2ma-style"/>
          <w:rFonts w:ascii="Arial" w:hAnsi="Arial" w:cs="Arial"/>
          <w:sz w:val="20"/>
          <w:szCs w:val="20"/>
        </w:rPr>
        <w:t>ters, emails, calls and tweets—</w:t>
      </w:r>
      <w:r>
        <w:rPr>
          <w:rStyle w:val="e2ma-style"/>
          <w:rFonts w:ascii="Arial" w:hAnsi="Arial" w:cs="Arial"/>
          <w:color w:val="000000"/>
          <w:sz w:val="20"/>
          <w:szCs w:val="20"/>
        </w:rPr>
        <w:t>on each case and</w:t>
      </w:r>
      <w:r>
        <w:rPr>
          <w:rFonts w:ascii="Arial" w:hAnsi="Arial" w:cs="Arial"/>
          <w:color w:val="000000"/>
          <w:sz w:val="20"/>
          <w:szCs w:val="20"/>
        </w:rPr>
        <w:t xml:space="preserve"> </w:t>
      </w:r>
      <w:r>
        <w:rPr>
          <w:rStyle w:val="e2ma-style"/>
          <w:rFonts w:ascii="Arial" w:hAnsi="Arial" w:cs="Arial"/>
          <w:color w:val="000000"/>
          <w:sz w:val="20"/>
          <w:szCs w:val="20"/>
        </w:rPr>
        <w:t>use that information in our advocacy.</w:t>
      </w:r>
      <w:r>
        <w:rPr>
          <w:rFonts w:ascii="Arial" w:hAnsi="Arial" w:cs="Arial"/>
          <w:color w:val="333333"/>
          <w:sz w:val="20"/>
          <w:szCs w:val="20"/>
        </w:rPr>
        <w:t xml:space="preserve"> </w:t>
      </w:r>
    </w:p>
    <w:p w:rsidR="00915023" w:rsidRPr="00EC4724" w:rsidRDefault="00915023" w:rsidP="00915023">
      <w:pPr>
        <w:spacing w:line="234" w:lineRule="atLeast"/>
        <w:rPr>
          <w:rFonts w:ascii="Arial" w:hAnsi="Arial" w:cs="Arial"/>
          <w:color w:val="FF0000"/>
          <w:sz w:val="20"/>
          <w:szCs w:val="20"/>
        </w:rPr>
      </w:pPr>
      <w:r>
        <w:rPr>
          <w:rStyle w:val="e2ma-style"/>
          <w:rFonts w:ascii="Arial" w:hAnsi="Arial" w:cs="Arial"/>
          <w:b/>
          <w:bCs/>
          <w:color w:val="000000"/>
          <w:sz w:val="20"/>
          <w:szCs w:val="20"/>
        </w:rPr>
        <w:t>Either email</w:t>
      </w:r>
      <w:r>
        <w:rPr>
          <w:rStyle w:val="Strong"/>
          <w:rFonts w:ascii="Arial" w:hAnsi="Arial" w:cs="Arial"/>
          <w:color w:val="333333"/>
          <w:sz w:val="20"/>
          <w:szCs w:val="20"/>
        </w:rPr>
        <w:t xml:space="preserve"> </w:t>
      </w:r>
      <w:hyperlink r:id="rId18" w:history="1">
        <w:r>
          <w:rPr>
            <w:rStyle w:val="Hyperlink"/>
            <w:rFonts w:ascii="Arial" w:hAnsi="Arial" w:cs="Arial"/>
            <w:color w:val="FF0000"/>
            <w:sz w:val="20"/>
            <w:szCs w:val="20"/>
          </w:rPr>
          <w:t>uan@aiusa.org</w:t>
        </w:r>
      </w:hyperlink>
      <w:r>
        <w:rPr>
          <w:rStyle w:val="Strong"/>
          <w:rFonts w:ascii="Arial" w:hAnsi="Arial" w:cs="Arial"/>
          <w:color w:val="DB2200"/>
          <w:sz w:val="20"/>
          <w:szCs w:val="20"/>
        </w:rPr>
        <w:t> </w:t>
      </w:r>
      <w:r>
        <w:rPr>
          <w:rStyle w:val="e2ma-style"/>
          <w:rFonts w:ascii="Arial" w:hAnsi="Arial" w:cs="Arial"/>
          <w:b/>
          <w:bCs/>
          <w:color w:val="000000"/>
          <w:sz w:val="20"/>
          <w:szCs w:val="20"/>
        </w:rPr>
        <w:t xml:space="preserve">with “UA </w:t>
      </w:r>
      <w:r w:rsidR="006C5398">
        <w:rPr>
          <w:rStyle w:val="e2ma-style"/>
          <w:rFonts w:ascii="Arial" w:hAnsi="Arial" w:cs="Arial"/>
          <w:b/>
          <w:bCs/>
          <w:color w:val="000000"/>
          <w:sz w:val="20"/>
          <w:szCs w:val="20"/>
        </w:rPr>
        <w:t>79/16</w:t>
      </w:r>
      <w:r>
        <w:rPr>
          <w:rStyle w:val="e2ma-style"/>
          <w:rFonts w:ascii="Arial" w:hAnsi="Arial" w:cs="Arial"/>
          <w:b/>
          <w:bCs/>
          <w:color w:val="000000"/>
          <w:sz w:val="20"/>
          <w:szCs w:val="20"/>
        </w:rPr>
        <w:t>” in the subject line or</w:t>
      </w:r>
      <w:r>
        <w:rPr>
          <w:rStyle w:val="Strong"/>
          <w:rFonts w:ascii="Arial" w:hAnsi="Arial" w:cs="Arial"/>
          <w:color w:val="333333"/>
          <w:sz w:val="20"/>
          <w:szCs w:val="20"/>
        </w:rPr>
        <w:t xml:space="preserve"> </w:t>
      </w:r>
      <w:hyperlink r:id="rId19" w:history="1">
        <w:r w:rsidRPr="00EC4724">
          <w:rPr>
            <w:rStyle w:val="Hyperlink"/>
            <w:rFonts w:ascii="Arial" w:hAnsi="Arial" w:cs="Arial"/>
            <w:color w:val="FF0000"/>
            <w:sz w:val="20"/>
            <w:szCs w:val="20"/>
          </w:rPr>
          <w:t>click this link</w:t>
        </w:r>
      </w:hyperlink>
      <w:r w:rsidRPr="00215B48">
        <w:rPr>
          <w:rStyle w:val="e2ma-style"/>
          <w:rFonts w:ascii="Arial" w:hAnsi="Arial" w:cs="Arial"/>
          <w:b/>
          <w:bCs/>
          <w:sz w:val="20"/>
          <w:szCs w:val="20"/>
        </w:rPr>
        <w:t>.</w:t>
      </w:r>
    </w:p>
    <w:p w:rsidR="00915023" w:rsidRDefault="00915023" w:rsidP="003F4874">
      <w:pPr>
        <w:pStyle w:val="PlainText"/>
        <w:rPr>
          <w:rFonts w:ascii="Courier New" w:hAnsi="Courier New" w:cs="Courier New"/>
        </w:rPr>
        <w:sectPr w:rsidR="00915023" w:rsidSect="00915023">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pPr>
    </w:p>
    <w:p w:rsidR="00915023" w:rsidRPr="003F4874" w:rsidRDefault="00915023" w:rsidP="003F4874">
      <w:pPr>
        <w:pStyle w:val="PlainText"/>
        <w:rPr>
          <w:rFonts w:ascii="Courier New" w:hAnsi="Courier New" w:cs="Courier New"/>
        </w:rPr>
      </w:pPr>
    </w:p>
    <w:p w:rsidR="0026766F" w:rsidRPr="00F95961" w:rsidRDefault="0026766F" w:rsidP="0091502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200FD" w:rsidRPr="00C710CE" w:rsidRDefault="00007736" w:rsidP="00915023">
      <w:pPr>
        <w:rPr>
          <w:rStyle w:val="AIHeadline"/>
          <w:rFonts w:eastAsiaTheme="minorEastAsia" w:cs="Arial"/>
          <w:snapToGrid w:val="0"/>
          <w:sz w:val="36"/>
          <w:szCs w:val="34"/>
          <w:lang w:eastAsia="zh-HK"/>
        </w:rPr>
      </w:pPr>
      <w:r w:rsidRPr="00C710CE">
        <w:rPr>
          <w:rFonts w:ascii="Arial" w:eastAsiaTheme="minorEastAsia" w:hAnsi="Arial" w:cs="Arial"/>
          <w:caps/>
          <w:snapToGrid w:val="0"/>
          <w:spacing w:val="-2"/>
          <w:kern w:val="40"/>
          <w:sz w:val="36"/>
          <w:szCs w:val="34"/>
          <w:lang w:eastAsia="zh-HK"/>
        </w:rPr>
        <w:t>TIBETAN ACTIVIST REMAINS ARBITRARILY DETAINED</w:t>
      </w:r>
    </w:p>
    <w:p w:rsidR="00C520D9" w:rsidRDefault="0026766F" w:rsidP="00915023">
      <w:pPr>
        <w:pStyle w:val="Heading2"/>
        <w:spacing w:before="120" w:after="120" w:line="240" w:lineRule="auto"/>
      </w:pPr>
      <w:r w:rsidRPr="00F95961">
        <w:rPr>
          <w:rFonts w:ascii="Arial" w:hAnsi="Arial" w:cs="Arial"/>
        </w:rPr>
        <w:t>ADditional Information</w:t>
      </w:r>
    </w:p>
    <w:p w:rsidR="00AC559E" w:rsidRDefault="00D913A0" w:rsidP="00915023">
      <w:pPr>
        <w:rPr>
          <w:rFonts w:ascii="Arial" w:hAnsi="Arial" w:cs="Arial"/>
          <w:sz w:val="18"/>
          <w:szCs w:val="18"/>
        </w:rPr>
      </w:pPr>
      <w:r w:rsidRPr="00A85CE6">
        <w:rPr>
          <w:rFonts w:ascii="Arial" w:hAnsi="Arial" w:cs="Arial"/>
          <w:sz w:val="18"/>
          <w:szCs w:val="18"/>
        </w:rPr>
        <w:t xml:space="preserve">Tashi </w:t>
      </w:r>
      <w:r w:rsidR="00BB58C9" w:rsidRPr="00A85CE6">
        <w:rPr>
          <w:rFonts w:ascii="Arial" w:hAnsi="Arial" w:cs="Arial"/>
          <w:sz w:val="18"/>
          <w:szCs w:val="18"/>
        </w:rPr>
        <w:t xml:space="preserve">Wanchuk </w:t>
      </w:r>
      <w:r w:rsidRPr="00A85CE6">
        <w:rPr>
          <w:rFonts w:ascii="Arial" w:hAnsi="Arial" w:cs="Arial"/>
          <w:sz w:val="18"/>
          <w:szCs w:val="18"/>
        </w:rPr>
        <w:t>is an advocate for greater Tibetan language education in schools in Tibetan populated areas. Currently, Mandarin has become the sole language of instruction. He expressed on social media his anxieties about many Tibetan children being unable to speak their native language fluently, as well as the gradual extinction of Tibetan culture.</w:t>
      </w:r>
    </w:p>
    <w:p w:rsidR="00AC559E" w:rsidRDefault="00AC559E" w:rsidP="00915023">
      <w:pPr>
        <w:rPr>
          <w:rFonts w:ascii="Arial" w:hAnsi="Arial" w:cs="Arial"/>
          <w:sz w:val="18"/>
          <w:szCs w:val="18"/>
        </w:rPr>
      </w:pPr>
    </w:p>
    <w:p w:rsidR="00062096" w:rsidRPr="000565DE" w:rsidRDefault="00D27194" w:rsidP="00915023">
      <w:pPr>
        <w:rPr>
          <w:rFonts w:ascii="Arial" w:eastAsiaTheme="minorEastAsia" w:hAnsi="Arial" w:cs="Arial"/>
          <w:sz w:val="20"/>
          <w:szCs w:val="20"/>
          <w:lang w:eastAsia="zh-HK"/>
        </w:rPr>
      </w:pPr>
      <w:r>
        <w:rPr>
          <w:rFonts w:ascii="Arial" w:hAnsi="Arial" w:cs="Arial"/>
          <w:sz w:val="18"/>
          <w:szCs w:val="18"/>
        </w:rPr>
        <w:t>A</w:t>
      </w:r>
      <w:r w:rsidRPr="00062096">
        <w:rPr>
          <w:rFonts w:ascii="Arial" w:hAnsi="Arial" w:cs="Arial"/>
          <w:sz w:val="18"/>
          <w:szCs w:val="18"/>
        </w:rPr>
        <w:t xml:space="preserve"> short documentary “A Tibetan’s Journey for Justice”</w:t>
      </w:r>
      <w:r>
        <w:rPr>
          <w:rFonts w:ascii="Arial" w:hAnsi="Arial" w:cs="Arial"/>
          <w:sz w:val="18"/>
          <w:szCs w:val="18"/>
        </w:rPr>
        <w:t>,</w:t>
      </w:r>
      <w:r w:rsidRPr="00062096">
        <w:rPr>
          <w:rFonts w:ascii="Arial" w:hAnsi="Arial" w:cs="Arial"/>
          <w:sz w:val="18"/>
          <w:szCs w:val="18"/>
        </w:rPr>
        <w:t xml:space="preserve"> produced by The New York Times </w:t>
      </w:r>
      <w:r>
        <w:rPr>
          <w:rFonts w:ascii="Arial" w:hAnsi="Arial" w:cs="Arial"/>
          <w:sz w:val="18"/>
          <w:szCs w:val="18"/>
        </w:rPr>
        <w:t xml:space="preserve">in 2015, </w:t>
      </w:r>
      <w:r w:rsidR="00062096" w:rsidRPr="00062096">
        <w:rPr>
          <w:rFonts w:ascii="Arial" w:hAnsi="Arial" w:cs="Arial"/>
          <w:sz w:val="18"/>
          <w:szCs w:val="18"/>
        </w:rPr>
        <w:t xml:space="preserve">told the story of Tashi Wangchuk’s trip to Beijing to seek legal assistance in filing a lawsuit against local officials regarding the lack of Tibetan language education in schools. </w:t>
      </w:r>
      <w:r w:rsidR="001C6FAF">
        <w:rPr>
          <w:rFonts w:ascii="Arial" w:hAnsi="Arial" w:cs="Arial"/>
          <w:sz w:val="18"/>
          <w:szCs w:val="18"/>
        </w:rPr>
        <w:t>It</w:t>
      </w:r>
      <w:r w:rsidR="00062096" w:rsidRPr="00062096">
        <w:rPr>
          <w:rFonts w:ascii="Arial" w:hAnsi="Arial" w:cs="Arial"/>
          <w:sz w:val="18"/>
          <w:szCs w:val="18"/>
        </w:rPr>
        <w:t xml:space="preserve"> revealed that no law firm was willing to take on the lawsuit and that the state-sponsored TV station, CCTV, refused Tashi Wangchuk’s request to report on the situation. The police used the footage as evidence that he had deliberately incited “separatism” by attempting to discredit the Chinese government’s international image and its ethnic minority policies.</w:t>
      </w:r>
    </w:p>
    <w:p w:rsidR="00AC559E" w:rsidRPr="00A85CE6" w:rsidRDefault="00AC559E" w:rsidP="00915023">
      <w:pPr>
        <w:rPr>
          <w:rFonts w:ascii="Arial" w:hAnsi="Arial" w:cs="Arial"/>
          <w:sz w:val="18"/>
          <w:szCs w:val="18"/>
        </w:rPr>
      </w:pPr>
    </w:p>
    <w:p w:rsidR="00A95222" w:rsidRPr="00A85CE6" w:rsidRDefault="003E368D" w:rsidP="00915023">
      <w:pPr>
        <w:rPr>
          <w:rFonts w:ascii="Arial" w:hAnsi="Arial" w:cs="Arial"/>
          <w:sz w:val="18"/>
          <w:szCs w:val="18"/>
        </w:rPr>
      </w:pPr>
      <w:r w:rsidRPr="00A85CE6">
        <w:rPr>
          <w:rFonts w:ascii="Arial" w:hAnsi="Arial" w:cs="Arial"/>
          <w:sz w:val="18"/>
          <w:szCs w:val="18"/>
        </w:rPr>
        <w:t>Ethnic Tibetans in China face discrimination and restrictions on their rights to freedom of religious belief, expression, association and peaceful assembly. Tibetan monks, writers, protesters and activist</w:t>
      </w:r>
      <w:r w:rsidR="00D0132A" w:rsidRPr="00A85CE6">
        <w:rPr>
          <w:rFonts w:ascii="Arial" w:hAnsi="Arial" w:cs="Arial"/>
          <w:sz w:val="18"/>
          <w:szCs w:val="18"/>
        </w:rPr>
        <w:t>s</w:t>
      </w:r>
      <w:r w:rsidRPr="00A85CE6">
        <w:rPr>
          <w:rFonts w:ascii="Arial" w:hAnsi="Arial" w:cs="Arial"/>
          <w:sz w:val="18"/>
          <w:szCs w:val="18"/>
        </w:rPr>
        <w:t xml:space="preserve"> </w:t>
      </w:r>
      <w:r w:rsidR="00D0132A" w:rsidRPr="00A85CE6">
        <w:rPr>
          <w:rFonts w:ascii="Arial" w:hAnsi="Arial" w:cs="Arial"/>
          <w:sz w:val="18"/>
          <w:szCs w:val="18"/>
        </w:rPr>
        <w:t xml:space="preserve">are regularly </w:t>
      </w:r>
      <w:r w:rsidRPr="00A85CE6">
        <w:rPr>
          <w:rFonts w:ascii="Arial" w:hAnsi="Arial" w:cs="Arial"/>
          <w:sz w:val="18"/>
          <w:szCs w:val="18"/>
        </w:rPr>
        <w:t>detained</w:t>
      </w:r>
      <w:r w:rsidR="00D0132A" w:rsidRPr="00A85CE6">
        <w:rPr>
          <w:rFonts w:ascii="Arial" w:hAnsi="Arial" w:cs="Arial"/>
          <w:sz w:val="18"/>
          <w:szCs w:val="18"/>
        </w:rPr>
        <w:t xml:space="preserve"> as a result of their peaceful activities. </w:t>
      </w:r>
      <w:r w:rsidR="00A95222" w:rsidRPr="00A85CE6">
        <w:rPr>
          <w:rFonts w:ascii="Arial" w:hAnsi="Arial" w:cs="Arial"/>
          <w:sz w:val="18"/>
          <w:szCs w:val="18"/>
        </w:rPr>
        <w:t>On 1</w:t>
      </w:r>
      <w:r w:rsidR="00C17EE9" w:rsidRPr="00A85CE6">
        <w:rPr>
          <w:rFonts w:ascii="Arial" w:hAnsi="Arial" w:cs="Arial"/>
          <w:sz w:val="18"/>
          <w:szCs w:val="18"/>
        </w:rPr>
        <w:t>7 February</w:t>
      </w:r>
      <w:r w:rsidR="00A95222" w:rsidRPr="00A85CE6">
        <w:rPr>
          <w:rFonts w:ascii="Arial" w:hAnsi="Arial" w:cs="Arial"/>
          <w:sz w:val="18"/>
          <w:szCs w:val="18"/>
        </w:rPr>
        <w:t xml:space="preserve"> 201</w:t>
      </w:r>
      <w:r w:rsidR="00C17EE9" w:rsidRPr="00A85CE6">
        <w:rPr>
          <w:rFonts w:ascii="Arial" w:hAnsi="Arial" w:cs="Arial"/>
          <w:sz w:val="18"/>
          <w:szCs w:val="18"/>
        </w:rPr>
        <w:t>6</w:t>
      </w:r>
      <w:r w:rsidR="00A95222" w:rsidRPr="00A85CE6">
        <w:rPr>
          <w:rFonts w:ascii="Arial" w:hAnsi="Arial" w:cs="Arial"/>
          <w:sz w:val="18"/>
          <w:szCs w:val="18"/>
        </w:rPr>
        <w:t>, Tibetan writer and blogger Druklo (pen-name Shokjang) was sentenced to three years</w:t>
      </w:r>
      <w:r w:rsidR="008200FD" w:rsidRPr="00A85CE6">
        <w:rPr>
          <w:rFonts w:ascii="Arial" w:hAnsi="Arial" w:cs="Arial"/>
          <w:sz w:val="18"/>
          <w:szCs w:val="18"/>
        </w:rPr>
        <w:t>’</w:t>
      </w:r>
      <w:r w:rsidR="00A95222" w:rsidRPr="00A85CE6">
        <w:rPr>
          <w:rFonts w:ascii="Arial" w:hAnsi="Arial" w:cs="Arial"/>
          <w:sz w:val="18"/>
          <w:szCs w:val="18"/>
        </w:rPr>
        <w:t xml:space="preserve"> imprisonment by the Peoples’ Intermediate Court in Huangnan (Malho), Qinghai province, for “inciting separatism”, </w:t>
      </w:r>
      <w:r w:rsidR="00C17EE9" w:rsidRPr="00A85CE6">
        <w:rPr>
          <w:rFonts w:ascii="Arial" w:hAnsi="Arial" w:cs="Arial"/>
          <w:sz w:val="18"/>
          <w:szCs w:val="18"/>
        </w:rPr>
        <w:t xml:space="preserve">for his online posts on religious freedom, the Dalai Lama and other Tibetan issues and his possession of the banned book </w:t>
      </w:r>
      <w:r w:rsidR="00C17EE9" w:rsidRPr="00A85CE6">
        <w:rPr>
          <w:rFonts w:ascii="Arial" w:hAnsi="Arial" w:cs="Arial"/>
          <w:i/>
          <w:sz w:val="18"/>
          <w:szCs w:val="18"/>
        </w:rPr>
        <w:t>Sky Burial.</w:t>
      </w:r>
    </w:p>
    <w:p w:rsidR="00A42401" w:rsidRPr="00A85CE6" w:rsidRDefault="00A42401" w:rsidP="00915023">
      <w:pPr>
        <w:rPr>
          <w:rFonts w:ascii="Arial" w:hAnsi="Arial" w:cs="Arial"/>
          <w:sz w:val="18"/>
          <w:szCs w:val="18"/>
        </w:rPr>
      </w:pPr>
    </w:p>
    <w:p w:rsidR="00A42401" w:rsidRPr="00A85CE6" w:rsidRDefault="009F1585" w:rsidP="00915023">
      <w:pPr>
        <w:rPr>
          <w:rFonts w:ascii="Arial" w:hAnsi="Arial" w:cs="Arial"/>
          <w:sz w:val="18"/>
          <w:szCs w:val="18"/>
        </w:rPr>
      </w:pPr>
      <w:r w:rsidRPr="00A85CE6">
        <w:rPr>
          <w:rFonts w:ascii="Arial" w:hAnsi="Arial" w:cs="Arial"/>
          <w:sz w:val="18"/>
          <w:szCs w:val="18"/>
        </w:rPr>
        <w:t xml:space="preserve">In recent years the </w:t>
      </w:r>
      <w:r w:rsidR="00A95222" w:rsidRPr="00A85CE6">
        <w:rPr>
          <w:rFonts w:ascii="Arial" w:hAnsi="Arial" w:cs="Arial"/>
          <w:sz w:val="18"/>
          <w:szCs w:val="18"/>
        </w:rPr>
        <w:t xml:space="preserve">Chinese government </w:t>
      </w:r>
      <w:r w:rsidRPr="00A85CE6">
        <w:rPr>
          <w:rFonts w:ascii="Arial" w:hAnsi="Arial" w:cs="Arial"/>
          <w:sz w:val="18"/>
          <w:szCs w:val="18"/>
        </w:rPr>
        <w:t xml:space="preserve">has </w:t>
      </w:r>
      <w:r w:rsidR="00A95222" w:rsidRPr="00A85CE6">
        <w:rPr>
          <w:rFonts w:ascii="Arial" w:hAnsi="Arial" w:cs="Arial"/>
          <w:sz w:val="18"/>
          <w:szCs w:val="18"/>
        </w:rPr>
        <w:t xml:space="preserve">enacted or drafted a series of sweeping laws and regulations under the pretext of enhancing national security. There </w:t>
      </w:r>
      <w:r w:rsidRPr="00A85CE6">
        <w:rPr>
          <w:rFonts w:ascii="Arial" w:hAnsi="Arial" w:cs="Arial"/>
          <w:sz w:val="18"/>
          <w:szCs w:val="18"/>
        </w:rPr>
        <w:t xml:space="preserve">are </w:t>
      </w:r>
      <w:r w:rsidR="00A95222" w:rsidRPr="00A85CE6">
        <w:rPr>
          <w:rFonts w:ascii="Arial" w:hAnsi="Arial" w:cs="Arial"/>
          <w:sz w:val="18"/>
          <w:szCs w:val="18"/>
        </w:rPr>
        <w:t>fears that they could be used to silence dissent and crack down on human rights defenders through expansive charges such as “inciting subversion” and “separatism”.</w:t>
      </w:r>
      <w:r w:rsidR="00A95222" w:rsidRPr="00A85CE6">
        <w:rPr>
          <w:sz w:val="18"/>
          <w:szCs w:val="18"/>
        </w:rPr>
        <w:t> </w:t>
      </w:r>
    </w:p>
    <w:p w:rsidR="00A42401" w:rsidRPr="00A85CE6" w:rsidRDefault="00A42401" w:rsidP="00915023">
      <w:pPr>
        <w:rPr>
          <w:rFonts w:ascii="Arial" w:hAnsi="Arial" w:cs="Arial"/>
          <w:sz w:val="18"/>
          <w:szCs w:val="18"/>
        </w:rPr>
      </w:pPr>
    </w:p>
    <w:p w:rsidR="00A95222" w:rsidRPr="00A85CE6" w:rsidRDefault="00A95222" w:rsidP="00915023">
      <w:pPr>
        <w:rPr>
          <w:rFonts w:ascii="Arial" w:hAnsi="Arial" w:cs="Arial"/>
          <w:sz w:val="18"/>
          <w:szCs w:val="18"/>
        </w:rPr>
      </w:pPr>
      <w:r w:rsidRPr="00A85CE6">
        <w:rPr>
          <w:rFonts w:ascii="Arial" w:hAnsi="Arial" w:cs="Arial"/>
          <w:sz w:val="18"/>
          <w:szCs w:val="18"/>
        </w:rPr>
        <w:t>Harsh criminal sentences continue to be imposed in China on writers, bloggers, journalists, academics, whistle-blowers and ordinary citizens for peacefully exercising their right to freedom of expression. Amnesty International has documented the misuse of the various charges of “separatism” and “terrorism” to violate the rights to freedom of expression, peaceful assembly and religion.</w:t>
      </w:r>
    </w:p>
    <w:p w:rsidR="007F424B" w:rsidRPr="00A85CE6" w:rsidRDefault="007F424B" w:rsidP="00915023">
      <w:pPr>
        <w:rPr>
          <w:rFonts w:ascii="Arial" w:hAnsi="Arial" w:cs="Arial"/>
          <w:sz w:val="18"/>
          <w:szCs w:val="18"/>
        </w:rPr>
      </w:pPr>
    </w:p>
    <w:p w:rsidR="000D6C9B" w:rsidRPr="00A85CE6" w:rsidRDefault="000D6C9B" w:rsidP="00915023">
      <w:pPr>
        <w:pStyle w:val="Default"/>
        <w:rPr>
          <w:sz w:val="18"/>
          <w:szCs w:val="18"/>
        </w:rPr>
      </w:pPr>
      <w:r w:rsidRPr="00A85CE6">
        <w:rPr>
          <w:sz w:val="18"/>
          <w:szCs w:val="18"/>
        </w:rPr>
        <w:t>The criminal justice system in China is roughly divided into three distinct phases: the investigation phase conducted by the police; the prosecution phase, in which the prosecutors approve of the initial evidence needed to arrest a suspect and engages in further investigation to decide whether to indict a suspect; and the final trial phase carried out by the courts.</w:t>
      </w:r>
    </w:p>
    <w:p w:rsidR="00172647" w:rsidRPr="00A85CE6" w:rsidRDefault="00172647" w:rsidP="00915023">
      <w:pPr>
        <w:pStyle w:val="Default"/>
        <w:rPr>
          <w:sz w:val="18"/>
          <w:szCs w:val="18"/>
        </w:rPr>
      </w:pPr>
    </w:p>
    <w:p w:rsidR="00293A30" w:rsidRPr="00A85CE6" w:rsidRDefault="00293A30" w:rsidP="00915023">
      <w:pPr>
        <w:rPr>
          <w:rFonts w:ascii="Arial" w:hAnsi="Arial" w:cs="Arial"/>
          <w:sz w:val="18"/>
          <w:szCs w:val="18"/>
          <w:lang w:val="en-US"/>
        </w:rPr>
      </w:pPr>
      <w:r w:rsidRPr="00A85CE6">
        <w:rPr>
          <w:rFonts w:ascii="Arial" w:hAnsi="Arial" w:cs="Arial"/>
          <w:sz w:val="18"/>
          <w:szCs w:val="18"/>
        </w:rPr>
        <w:t>I</w:t>
      </w:r>
      <w:r w:rsidRPr="00A85CE6">
        <w:rPr>
          <w:rFonts w:ascii="Arial" w:hAnsi="Arial" w:cs="Arial"/>
          <w:sz w:val="18"/>
          <w:szCs w:val="18"/>
          <w:lang w:val="en-US"/>
        </w:rPr>
        <w:t xml:space="preserve">n China, defendants are almost always found guilty once a case is brought to court. The conviction rate in 2015 was 99.92% according to official statistics released by Zhou Qiang, President of the Supreme People’s Court.  </w:t>
      </w:r>
    </w:p>
    <w:p w:rsidR="000D6C9B" w:rsidRPr="00A85CE6" w:rsidRDefault="000D6C9B" w:rsidP="00915023">
      <w:pPr>
        <w:rPr>
          <w:rFonts w:ascii="Arial" w:hAnsi="Arial" w:cs="Arial"/>
          <w:sz w:val="18"/>
          <w:szCs w:val="18"/>
          <w:lang w:val="en-US"/>
        </w:rPr>
      </w:pPr>
    </w:p>
    <w:p w:rsidR="003C268E" w:rsidRDefault="003C268E" w:rsidP="00915023">
      <w:pPr>
        <w:rPr>
          <w:rFonts w:ascii="Arial" w:hAnsi="Arial" w:cs="Arial"/>
          <w:sz w:val="18"/>
          <w:szCs w:val="18"/>
        </w:rPr>
      </w:pPr>
    </w:p>
    <w:p w:rsidR="00103AE1" w:rsidRPr="00F95961" w:rsidRDefault="00103AE1" w:rsidP="00915023">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5F0E33">
        <w:rPr>
          <w:rFonts w:ascii="Arial" w:hAnsi="Arial" w:cs="Arial"/>
          <w:sz w:val="16"/>
          <w:szCs w:val="16"/>
        </w:rPr>
        <w:t>Tashi Wangchuk</w:t>
      </w:r>
    </w:p>
    <w:p w:rsidR="00103AE1" w:rsidRDefault="00103AE1" w:rsidP="00915023">
      <w:pPr>
        <w:rPr>
          <w:rFonts w:ascii="Arial" w:hAnsi="Arial" w:cs="Arial"/>
          <w:sz w:val="16"/>
          <w:szCs w:val="16"/>
        </w:rPr>
      </w:pPr>
      <w:r w:rsidRPr="00F95961">
        <w:rPr>
          <w:rFonts w:ascii="Arial" w:hAnsi="Arial" w:cs="Arial"/>
          <w:sz w:val="16"/>
          <w:szCs w:val="16"/>
        </w:rPr>
        <w:t>Gender m/f</w:t>
      </w:r>
      <w:r>
        <w:rPr>
          <w:rFonts w:ascii="Arial" w:hAnsi="Arial" w:cs="Arial"/>
          <w:sz w:val="16"/>
          <w:szCs w:val="16"/>
        </w:rPr>
        <w:t xml:space="preserve">: </w:t>
      </w:r>
      <w:r w:rsidR="005F0E33">
        <w:rPr>
          <w:rFonts w:ascii="Arial" w:hAnsi="Arial" w:cs="Arial"/>
          <w:sz w:val="16"/>
          <w:szCs w:val="16"/>
        </w:rPr>
        <w:t>M</w:t>
      </w:r>
      <w:r>
        <w:rPr>
          <w:rFonts w:ascii="Arial" w:hAnsi="Arial" w:cs="Arial"/>
          <w:sz w:val="16"/>
          <w:szCs w:val="16"/>
        </w:rPr>
        <w:t>ale</w:t>
      </w:r>
    </w:p>
    <w:p w:rsidR="00387009" w:rsidRDefault="00387009" w:rsidP="00915023">
      <w:pPr>
        <w:rPr>
          <w:rFonts w:ascii="Arial" w:hAnsi="Arial" w:cs="Arial"/>
          <w:sz w:val="16"/>
          <w:szCs w:val="16"/>
        </w:rPr>
      </w:pPr>
    </w:p>
    <w:p w:rsidR="00D27194" w:rsidRPr="00D27194" w:rsidRDefault="00D27194" w:rsidP="00915023">
      <w:pPr>
        <w:rPr>
          <w:rFonts w:ascii="Arial" w:hAnsi="Arial" w:cs="Arial"/>
          <w:sz w:val="16"/>
          <w:szCs w:val="16"/>
        </w:rPr>
      </w:pPr>
      <w:r w:rsidRPr="00D27194">
        <w:rPr>
          <w:rFonts w:ascii="Arial" w:hAnsi="Arial" w:cs="Arial"/>
          <w:sz w:val="16"/>
          <w:szCs w:val="16"/>
        </w:rPr>
        <w:t xml:space="preserve">Further information on UA 79/16 Index: </w:t>
      </w:r>
      <w:r w:rsidRPr="00D27194">
        <w:rPr>
          <w:rFonts w:ascii="Arial" w:hAnsi="Arial" w:cs="Arial"/>
          <w:bCs/>
          <w:sz w:val="16"/>
          <w:szCs w:val="16"/>
        </w:rPr>
        <w:t xml:space="preserve">ASA 17/5901/2017 </w:t>
      </w:r>
      <w:r>
        <w:rPr>
          <w:rFonts w:ascii="Arial" w:hAnsi="Arial" w:cs="Arial"/>
          <w:sz w:val="16"/>
          <w:szCs w:val="16"/>
        </w:rPr>
        <w:t xml:space="preserve">Issue </w:t>
      </w:r>
      <w:r w:rsidR="00C710CE">
        <w:rPr>
          <w:rFonts w:ascii="Arial" w:hAnsi="Arial" w:cs="Arial"/>
          <w:sz w:val="16"/>
          <w:szCs w:val="16"/>
        </w:rPr>
        <w:t>Date: 21</w:t>
      </w:r>
      <w:r w:rsidRPr="00D27194">
        <w:rPr>
          <w:rFonts w:ascii="Arial" w:hAnsi="Arial" w:cs="Arial"/>
          <w:sz w:val="16"/>
          <w:szCs w:val="16"/>
        </w:rPr>
        <w:t xml:space="preserve"> March 2017</w:t>
      </w:r>
    </w:p>
    <w:p w:rsidR="00387009" w:rsidRPr="00AB47B9" w:rsidRDefault="00387009" w:rsidP="00915023">
      <w:pPr>
        <w:rPr>
          <w:rFonts w:ascii="Arial" w:hAnsi="Arial" w:cs="Arial"/>
          <w:sz w:val="16"/>
          <w:szCs w:val="16"/>
        </w:rPr>
      </w:pPr>
    </w:p>
    <w:sectPr w:rsidR="00387009" w:rsidRPr="00AB47B9" w:rsidSect="00915023">
      <w:footerReference w:type="defaul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9C" w:rsidRDefault="00BE5D9C">
      <w:r>
        <w:separator/>
      </w:r>
    </w:p>
  </w:endnote>
  <w:endnote w:type="continuationSeparator" w:id="0">
    <w:p w:rsidR="00BE5D9C" w:rsidRDefault="00BE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E1" w:rsidRPr="00D0106D" w:rsidRDefault="00103AE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E1" w:rsidRDefault="00BE5D9C">
    <w:pPr>
      <w:pStyle w:val="Footer"/>
    </w:pPr>
    <w:r w:rsidRPr="00BE5D9C">
      <w:rPr>
        <w:noProof/>
        <w:lang w:val="en-US"/>
      </w:rPr>
      <w:drawing>
        <wp:inline distT="0" distB="0" distL="0" distR="0">
          <wp:extent cx="6467475" cy="981075"/>
          <wp:effectExtent l="0" t="0" r="0" b="0"/>
          <wp:docPr id="14"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E5D9C">
    <w:pPr>
      <w:pStyle w:val="Footer"/>
    </w:pPr>
    <w:r w:rsidRPr="00BE5D9C">
      <w:rPr>
        <w:noProof/>
        <w:lang w:val="en-US"/>
      </w:rPr>
      <w:drawing>
        <wp:inline distT="0" distB="0" distL="0" distR="0">
          <wp:extent cx="6467475" cy="981075"/>
          <wp:effectExtent l="0" t="0" r="0" b="0"/>
          <wp:docPr id="13"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398" w:rsidRPr="00D158C3" w:rsidRDefault="006C5398" w:rsidP="006C539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C5398" w:rsidRPr="00D158C3" w:rsidRDefault="006C5398" w:rsidP="006C5398">
    <w:pPr>
      <w:jc w:val="center"/>
      <w:rPr>
        <w:rFonts w:ascii="Arial" w:hAnsi="Arial" w:cs="Arial"/>
        <w:sz w:val="16"/>
        <w:szCs w:val="16"/>
      </w:rPr>
    </w:pPr>
    <w:r w:rsidRPr="00D158C3">
      <w:rPr>
        <w:rFonts w:ascii="Arial" w:hAnsi="Arial" w:cs="Arial"/>
        <w:sz w:val="16"/>
        <w:szCs w:val="16"/>
      </w:rPr>
      <w:t>T (212) 807- 8400 | uan@aiusa.org | www.amnestyusa.org/uan</w:t>
    </w:r>
  </w:p>
  <w:p w:rsidR="006C5398" w:rsidRPr="00D0106D" w:rsidRDefault="006C539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9C" w:rsidRDefault="00BE5D9C">
      <w:r>
        <w:separator/>
      </w:r>
    </w:p>
  </w:footnote>
  <w:footnote w:type="continuationSeparator" w:id="0">
    <w:p w:rsidR="00BE5D9C" w:rsidRDefault="00BE5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E1" w:rsidRPr="00D0106D" w:rsidRDefault="00103AE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E1" w:rsidRDefault="00103AE1"/>
  <w:p w:rsidR="00103AE1" w:rsidRDefault="00103AE1"/>
  <w:p w:rsidR="00103AE1" w:rsidRPr="007526E0" w:rsidRDefault="00EC7BFB" w:rsidP="005B5CD0">
    <w:pPr>
      <w:tabs>
        <w:tab w:val="right" w:pos="10203"/>
      </w:tabs>
    </w:pPr>
    <w:r>
      <w:rPr>
        <w:rFonts w:ascii="Arial" w:hAnsi="Arial" w:cs="Arial"/>
        <w:sz w:val="16"/>
        <w:szCs w:val="16"/>
      </w:rPr>
      <w:t xml:space="preserve">Further information on </w:t>
    </w:r>
    <w:r w:rsidR="00D0132A">
      <w:rPr>
        <w:rFonts w:ascii="Arial" w:hAnsi="Arial" w:cs="Arial"/>
        <w:sz w:val="16"/>
        <w:szCs w:val="16"/>
      </w:rPr>
      <w:t>UA</w:t>
    </w:r>
    <w:r w:rsidR="00493512">
      <w:rPr>
        <w:rFonts w:ascii="Arial" w:hAnsi="Arial" w:cs="Arial"/>
        <w:sz w:val="16"/>
        <w:szCs w:val="16"/>
      </w:rPr>
      <w:t xml:space="preserve"> 79</w:t>
    </w:r>
    <w:r w:rsidR="00387009">
      <w:rPr>
        <w:rFonts w:ascii="Arial" w:hAnsi="Arial" w:cs="Arial"/>
        <w:sz w:val="16"/>
        <w:szCs w:val="16"/>
      </w:rPr>
      <w:t>/16</w:t>
    </w:r>
    <w:r w:rsidR="00D0132A">
      <w:rPr>
        <w:rFonts w:ascii="Arial" w:hAnsi="Arial" w:cs="Arial"/>
        <w:sz w:val="16"/>
        <w:szCs w:val="16"/>
      </w:rPr>
      <w:t xml:space="preserve"> </w:t>
    </w:r>
    <w:r w:rsidR="00103AE1" w:rsidRPr="00AD298E">
      <w:rPr>
        <w:rFonts w:ascii="Arial" w:hAnsi="Arial" w:cs="Arial"/>
        <w:sz w:val="16"/>
        <w:szCs w:val="16"/>
      </w:rPr>
      <w:t xml:space="preserve">Index: </w:t>
    </w:r>
    <w:r w:rsidR="00363324" w:rsidRPr="00C710CE">
      <w:rPr>
        <w:rFonts w:ascii="Arial" w:hAnsi="Arial" w:cs="Arial"/>
        <w:bCs/>
        <w:sz w:val="16"/>
        <w:szCs w:val="16"/>
      </w:rPr>
      <w:t xml:space="preserve">ASA 17/5901/2017 </w:t>
    </w:r>
    <w:r w:rsidR="00103AE1">
      <w:rPr>
        <w:rFonts w:ascii="Arial" w:hAnsi="Arial" w:cs="Arial"/>
        <w:sz w:val="16"/>
        <w:szCs w:val="16"/>
      </w:rPr>
      <w:t>China</w:t>
    </w:r>
    <w:r w:rsidR="00103AE1" w:rsidRPr="00AD298E">
      <w:rPr>
        <w:rFonts w:ascii="Arial" w:hAnsi="Arial" w:cs="Arial"/>
        <w:sz w:val="16"/>
        <w:szCs w:val="16"/>
      </w:rPr>
      <w:tab/>
      <w:t xml:space="preserve">Date: </w:t>
    </w:r>
    <w:r w:rsidR="00C710CE">
      <w:rPr>
        <w:rFonts w:ascii="Arial" w:hAnsi="Arial" w:cs="Arial"/>
        <w:sz w:val="16"/>
        <w:szCs w:val="16"/>
      </w:rPr>
      <w:t>21</w:t>
    </w:r>
    <w:r w:rsidR="00C61C03">
      <w:rPr>
        <w:rFonts w:ascii="Arial" w:hAnsi="Arial" w:cs="Arial"/>
        <w:sz w:val="16"/>
        <w:szCs w:val="16"/>
      </w:rPr>
      <w:t xml:space="preserve"> March </w:t>
    </w:r>
    <w:r w:rsidR="00103AE1">
      <w:rPr>
        <w:rFonts w:ascii="Arial" w:hAnsi="Arial" w:cs="Arial"/>
        <w:sz w:val="16"/>
        <w:szCs w:val="16"/>
      </w:rPr>
      <w:t>201</w:t>
    </w:r>
    <w:r w:rsidR="007563A3">
      <w:rPr>
        <w:rFonts w:ascii="Arial" w:hAnsi="Arial" w:cs="Arial"/>
        <w:sz w:val="16"/>
        <w:szCs w:val="16"/>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18C6C2C"/>
    <w:multiLevelType w:val="hybridMultilevel"/>
    <w:tmpl w:val="82B25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763ED"/>
    <w:multiLevelType w:val="hybridMultilevel"/>
    <w:tmpl w:val="672EE2BE"/>
    <w:lvl w:ilvl="0" w:tplc="6646E3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23B76BA"/>
    <w:multiLevelType w:val="multilevel"/>
    <w:tmpl w:val="A53A2BD4"/>
    <w:numStyleLink w:val="AIActionPoints"/>
  </w:abstractNum>
  <w:abstractNum w:abstractNumId="4" w15:restartNumberingAfterBreak="0">
    <w:nsid w:val="30F611E8"/>
    <w:multiLevelType w:val="hybridMultilevel"/>
    <w:tmpl w:val="19366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14488"/>
    <w:multiLevelType w:val="hybridMultilevel"/>
    <w:tmpl w:val="2B4A27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EE9371D"/>
    <w:multiLevelType w:val="multilevel"/>
    <w:tmpl w:val="A53A2BD4"/>
    <w:numStyleLink w:val="AIActionPoints"/>
  </w:abstractNum>
  <w:abstractNum w:abstractNumId="7" w15:restartNumberingAfterBreak="0">
    <w:nsid w:val="432D4BAB"/>
    <w:multiLevelType w:val="hybridMultilevel"/>
    <w:tmpl w:val="29C825F8"/>
    <w:lvl w:ilvl="0" w:tplc="E57A371E">
      <w:start w:val="1"/>
      <w:numFmt w:val="bullet"/>
      <w:lvlText w:val=""/>
      <w:lvlJc w:val="left"/>
      <w:pPr>
        <w:ind w:left="-960" w:hanging="480"/>
      </w:pPr>
      <w:rPr>
        <w:rFonts w:ascii="Wingdings" w:hAnsi="Wingdings" w:hint="default"/>
        <w:color w:val="999999"/>
        <w:sz w:val="16"/>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hanging="480"/>
      </w:pPr>
      <w:rPr>
        <w:rFonts w:ascii="Wingdings" w:hAnsi="Wingdings" w:hint="default"/>
      </w:rPr>
    </w:lvl>
    <w:lvl w:ilvl="3" w:tplc="04090001" w:tentative="1">
      <w:start w:val="1"/>
      <w:numFmt w:val="bullet"/>
      <w:lvlText w:val=""/>
      <w:lvlJc w:val="left"/>
      <w:pPr>
        <w:ind w:left="480" w:hanging="480"/>
      </w:pPr>
      <w:rPr>
        <w:rFonts w:ascii="Wingdings" w:hAnsi="Wingdings" w:hint="default"/>
      </w:rPr>
    </w:lvl>
    <w:lvl w:ilvl="4" w:tplc="04090003" w:tentative="1">
      <w:start w:val="1"/>
      <w:numFmt w:val="bullet"/>
      <w:lvlText w:val=""/>
      <w:lvlJc w:val="left"/>
      <w:pPr>
        <w:ind w:left="960" w:hanging="480"/>
      </w:pPr>
      <w:rPr>
        <w:rFonts w:ascii="Wingdings" w:hAnsi="Wingdings" w:hint="default"/>
      </w:rPr>
    </w:lvl>
    <w:lvl w:ilvl="5" w:tplc="04090005" w:tentative="1">
      <w:start w:val="1"/>
      <w:numFmt w:val="bullet"/>
      <w:lvlText w:val=""/>
      <w:lvlJc w:val="left"/>
      <w:pPr>
        <w:ind w:left="1440" w:hanging="480"/>
      </w:pPr>
      <w:rPr>
        <w:rFonts w:ascii="Wingdings" w:hAnsi="Wingdings" w:hint="default"/>
      </w:rPr>
    </w:lvl>
    <w:lvl w:ilvl="6" w:tplc="04090001" w:tentative="1">
      <w:start w:val="1"/>
      <w:numFmt w:val="bullet"/>
      <w:lvlText w:val=""/>
      <w:lvlJc w:val="left"/>
      <w:pPr>
        <w:ind w:left="1920" w:hanging="480"/>
      </w:pPr>
      <w:rPr>
        <w:rFonts w:ascii="Wingdings" w:hAnsi="Wingdings" w:hint="default"/>
      </w:rPr>
    </w:lvl>
    <w:lvl w:ilvl="7" w:tplc="04090003" w:tentative="1">
      <w:start w:val="1"/>
      <w:numFmt w:val="bullet"/>
      <w:lvlText w:val=""/>
      <w:lvlJc w:val="left"/>
      <w:pPr>
        <w:ind w:left="2400" w:hanging="480"/>
      </w:pPr>
      <w:rPr>
        <w:rFonts w:ascii="Wingdings" w:hAnsi="Wingdings" w:hint="default"/>
      </w:rPr>
    </w:lvl>
    <w:lvl w:ilvl="8" w:tplc="04090005" w:tentative="1">
      <w:start w:val="1"/>
      <w:numFmt w:val="bullet"/>
      <w:lvlText w:val=""/>
      <w:lvlJc w:val="left"/>
      <w:pPr>
        <w:ind w:left="2880" w:hanging="480"/>
      </w:pPr>
      <w:rPr>
        <w:rFonts w:ascii="Wingdings" w:hAnsi="Wingdings" w:hint="default"/>
      </w:rPr>
    </w:lvl>
  </w:abstractNum>
  <w:abstractNum w:abstractNumId="8" w15:restartNumberingAfterBreak="0">
    <w:nsid w:val="47623DCC"/>
    <w:multiLevelType w:val="hybridMultilevel"/>
    <w:tmpl w:val="92960B6E"/>
    <w:lvl w:ilvl="0" w:tplc="DE1C676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D5264"/>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EEB0D08"/>
    <w:multiLevelType w:val="hybridMultilevel"/>
    <w:tmpl w:val="04B4E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CF22490"/>
    <w:multiLevelType w:val="hybridMultilevel"/>
    <w:tmpl w:val="08AE6834"/>
    <w:lvl w:ilvl="0" w:tplc="7F60FB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7DF60EB1"/>
    <w:multiLevelType w:val="hybridMultilevel"/>
    <w:tmpl w:val="ACCA5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3"/>
  </w:num>
  <w:num w:numId="5">
    <w:abstractNumId w:val="7"/>
  </w:num>
  <w:num w:numId="6">
    <w:abstractNumId w:val="0"/>
  </w:num>
  <w:num w:numId="7">
    <w:abstractNumId w:val="5"/>
  </w:num>
  <w:num w:numId="8">
    <w:abstractNumId w:val="2"/>
  </w:num>
  <w:num w:numId="9">
    <w:abstractNumId w:val="12"/>
  </w:num>
  <w:num w:numId="10">
    <w:abstractNumId w:val="9"/>
  </w:num>
  <w:num w:numId="11">
    <w:abstractNumId w:val="10"/>
  </w:num>
  <w:num w:numId="12">
    <w:abstractNumId w:val="1"/>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0B20"/>
    <w:rsid w:val="00001FBB"/>
    <w:rsid w:val="000024EF"/>
    <w:rsid w:val="0000547F"/>
    <w:rsid w:val="000057ED"/>
    <w:rsid w:val="00007736"/>
    <w:rsid w:val="00016583"/>
    <w:rsid w:val="00020DF6"/>
    <w:rsid w:val="00023EE0"/>
    <w:rsid w:val="000320D7"/>
    <w:rsid w:val="00032DAC"/>
    <w:rsid w:val="000410FB"/>
    <w:rsid w:val="00050D75"/>
    <w:rsid w:val="00053C95"/>
    <w:rsid w:val="000565DE"/>
    <w:rsid w:val="00062096"/>
    <w:rsid w:val="0006221A"/>
    <w:rsid w:val="000823DA"/>
    <w:rsid w:val="00085DAF"/>
    <w:rsid w:val="000911DE"/>
    <w:rsid w:val="0009235A"/>
    <w:rsid w:val="00093DC7"/>
    <w:rsid w:val="000977E8"/>
    <w:rsid w:val="000B23F7"/>
    <w:rsid w:val="000B6D92"/>
    <w:rsid w:val="000C1653"/>
    <w:rsid w:val="000D3E23"/>
    <w:rsid w:val="000D4269"/>
    <w:rsid w:val="000D656C"/>
    <w:rsid w:val="000D6C9B"/>
    <w:rsid w:val="000E2F55"/>
    <w:rsid w:val="000E5249"/>
    <w:rsid w:val="000F11B8"/>
    <w:rsid w:val="000F42A2"/>
    <w:rsid w:val="00100324"/>
    <w:rsid w:val="00103AE1"/>
    <w:rsid w:val="00104C1E"/>
    <w:rsid w:val="00107226"/>
    <w:rsid w:val="00113515"/>
    <w:rsid w:val="00114598"/>
    <w:rsid w:val="0012456E"/>
    <w:rsid w:val="00133F29"/>
    <w:rsid w:val="0013769F"/>
    <w:rsid w:val="001411BF"/>
    <w:rsid w:val="00142457"/>
    <w:rsid w:val="001508AC"/>
    <w:rsid w:val="0015178A"/>
    <w:rsid w:val="00157853"/>
    <w:rsid w:val="001624EA"/>
    <w:rsid w:val="001671E0"/>
    <w:rsid w:val="00172647"/>
    <w:rsid w:val="00176D8F"/>
    <w:rsid w:val="001770E5"/>
    <w:rsid w:val="0019075D"/>
    <w:rsid w:val="00194B87"/>
    <w:rsid w:val="001951FB"/>
    <w:rsid w:val="00196F3C"/>
    <w:rsid w:val="001B3B4C"/>
    <w:rsid w:val="001B4739"/>
    <w:rsid w:val="001B7B2B"/>
    <w:rsid w:val="001C433E"/>
    <w:rsid w:val="001C6FAF"/>
    <w:rsid w:val="001D5D95"/>
    <w:rsid w:val="001E0993"/>
    <w:rsid w:val="001E5A01"/>
    <w:rsid w:val="001F600E"/>
    <w:rsid w:val="00200AF4"/>
    <w:rsid w:val="00205AD3"/>
    <w:rsid w:val="0021637C"/>
    <w:rsid w:val="00221A5F"/>
    <w:rsid w:val="002259D3"/>
    <w:rsid w:val="00230BD9"/>
    <w:rsid w:val="0023207F"/>
    <w:rsid w:val="002421E0"/>
    <w:rsid w:val="00244C8E"/>
    <w:rsid w:val="00256730"/>
    <w:rsid w:val="0026051E"/>
    <w:rsid w:val="002653A8"/>
    <w:rsid w:val="002662D0"/>
    <w:rsid w:val="0026766F"/>
    <w:rsid w:val="00270D53"/>
    <w:rsid w:val="0027166B"/>
    <w:rsid w:val="00282ADC"/>
    <w:rsid w:val="002835CF"/>
    <w:rsid w:val="00285FDE"/>
    <w:rsid w:val="00291021"/>
    <w:rsid w:val="002923B7"/>
    <w:rsid w:val="00292D35"/>
    <w:rsid w:val="002932CE"/>
    <w:rsid w:val="00293A30"/>
    <w:rsid w:val="002A075C"/>
    <w:rsid w:val="002A5E78"/>
    <w:rsid w:val="002B31DA"/>
    <w:rsid w:val="002B5712"/>
    <w:rsid w:val="002C3F88"/>
    <w:rsid w:val="002C6E36"/>
    <w:rsid w:val="002D0007"/>
    <w:rsid w:val="002D1AC8"/>
    <w:rsid w:val="002D7101"/>
    <w:rsid w:val="002D7551"/>
    <w:rsid w:val="002F2FC1"/>
    <w:rsid w:val="002F5957"/>
    <w:rsid w:val="002F5E8E"/>
    <w:rsid w:val="00310926"/>
    <w:rsid w:val="00330863"/>
    <w:rsid w:val="003330EF"/>
    <w:rsid w:val="00335590"/>
    <w:rsid w:val="00336E5D"/>
    <w:rsid w:val="00341D01"/>
    <w:rsid w:val="00342BC6"/>
    <w:rsid w:val="00347243"/>
    <w:rsid w:val="00362D4B"/>
    <w:rsid w:val="00363324"/>
    <w:rsid w:val="00363C49"/>
    <w:rsid w:val="00385566"/>
    <w:rsid w:val="00387009"/>
    <w:rsid w:val="003A2A73"/>
    <w:rsid w:val="003B42F5"/>
    <w:rsid w:val="003C268E"/>
    <w:rsid w:val="003C27ED"/>
    <w:rsid w:val="003D117F"/>
    <w:rsid w:val="003D1886"/>
    <w:rsid w:val="003D2245"/>
    <w:rsid w:val="003D377A"/>
    <w:rsid w:val="003D42F6"/>
    <w:rsid w:val="003D7EA6"/>
    <w:rsid w:val="003E0CA1"/>
    <w:rsid w:val="003E368D"/>
    <w:rsid w:val="003E43C9"/>
    <w:rsid w:val="003E458F"/>
    <w:rsid w:val="003F39D3"/>
    <w:rsid w:val="004054E8"/>
    <w:rsid w:val="00415A74"/>
    <w:rsid w:val="00415E8B"/>
    <w:rsid w:val="00416A49"/>
    <w:rsid w:val="00426411"/>
    <w:rsid w:val="0042651A"/>
    <w:rsid w:val="00426B1E"/>
    <w:rsid w:val="00432BD1"/>
    <w:rsid w:val="00435A7A"/>
    <w:rsid w:val="00442FC3"/>
    <w:rsid w:val="004433C5"/>
    <w:rsid w:val="00474146"/>
    <w:rsid w:val="00475586"/>
    <w:rsid w:val="00483E30"/>
    <w:rsid w:val="00487311"/>
    <w:rsid w:val="00493512"/>
    <w:rsid w:val="004A1505"/>
    <w:rsid w:val="004A1DCB"/>
    <w:rsid w:val="004B2356"/>
    <w:rsid w:val="004D19C7"/>
    <w:rsid w:val="004E6A6E"/>
    <w:rsid w:val="004F1688"/>
    <w:rsid w:val="004F36D4"/>
    <w:rsid w:val="00501A8B"/>
    <w:rsid w:val="005029C2"/>
    <w:rsid w:val="005040F2"/>
    <w:rsid w:val="0051129A"/>
    <w:rsid w:val="005149A9"/>
    <w:rsid w:val="005211C3"/>
    <w:rsid w:val="0053584A"/>
    <w:rsid w:val="00537161"/>
    <w:rsid w:val="005514B6"/>
    <w:rsid w:val="005534BC"/>
    <w:rsid w:val="0056530A"/>
    <w:rsid w:val="00572F92"/>
    <w:rsid w:val="00595C9F"/>
    <w:rsid w:val="005A58EB"/>
    <w:rsid w:val="005B4116"/>
    <w:rsid w:val="005B52E2"/>
    <w:rsid w:val="005B5CD0"/>
    <w:rsid w:val="005C2CBA"/>
    <w:rsid w:val="005C41FB"/>
    <w:rsid w:val="005D228E"/>
    <w:rsid w:val="005E3947"/>
    <w:rsid w:val="005E4A67"/>
    <w:rsid w:val="005E6C4A"/>
    <w:rsid w:val="005F0575"/>
    <w:rsid w:val="005F05B1"/>
    <w:rsid w:val="005F0D06"/>
    <w:rsid w:val="005F0E33"/>
    <w:rsid w:val="005F29C5"/>
    <w:rsid w:val="005F5CA2"/>
    <w:rsid w:val="006002DD"/>
    <w:rsid w:val="00603A7C"/>
    <w:rsid w:val="00603D45"/>
    <w:rsid w:val="00606C38"/>
    <w:rsid w:val="00611178"/>
    <w:rsid w:val="0061134A"/>
    <w:rsid w:val="00613D71"/>
    <w:rsid w:val="00621DB2"/>
    <w:rsid w:val="00626B49"/>
    <w:rsid w:val="00637D28"/>
    <w:rsid w:val="00643C90"/>
    <w:rsid w:val="00643EB2"/>
    <w:rsid w:val="00643ECE"/>
    <w:rsid w:val="00646D44"/>
    <w:rsid w:val="00661AD2"/>
    <w:rsid w:val="00665FFA"/>
    <w:rsid w:val="0068133F"/>
    <w:rsid w:val="006814D6"/>
    <w:rsid w:val="006820E8"/>
    <w:rsid w:val="0068242A"/>
    <w:rsid w:val="006854F7"/>
    <w:rsid w:val="00687138"/>
    <w:rsid w:val="0069596E"/>
    <w:rsid w:val="006A3432"/>
    <w:rsid w:val="006A529C"/>
    <w:rsid w:val="006B128A"/>
    <w:rsid w:val="006C2190"/>
    <w:rsid w:val="006C3DE2"/>
    <w:rsid w:val="006C522F"/>
    <w:rsid w:val="006C5398"/>
    <w:rsid w:val="006E4D4F"/>
    <w:rsid w:val="006E63F6"/>
    <w:rsid w:val="0070758C"/>
    <w:rsid w:val="00713C32"/>
    <w:rsid w:val="00713D56"/>
    <w:rsid w:val="00714B05"/>
    <w:rsid w:val="007151EE"/>
    <w:rsid w:val="007179E8"/>
    <w:rsid w:val="0072299B"/>
    <w:rsid w:val="007326F8"/>
    <w:rsid w:val="00736B40"/>
    <w:rsid w:val="00741E14"/>
    <w:rsid w:val="00744D7C"/>
    <w:rsid w:val="007464B7"/>
    <w:rsid w:val="007479B8"/>
    <w:rsid w:val="007526E0"/>
    <w:rsid w:val="007550FB"/>
    <w:rsid w:val="007563A3"/>
    <w:rsid w:val="007620A6"/>
    <w:rsid w:val="00763C7D"/>
    <w:rsid w:val="00764FDD"/>
    <w:rsid w:val="00765F4C"/>
    <w:rsid w:val="0077354F"/>
    <w:rsid w:val="00791222"/>
    <w:rsid w:val="00791B93"/>
    <w:rsid w:val="007939D7"/>
    <w:rsid w:val="0079416E"/>
    <w:rsid w:val="00795D45"/>
    <w:rsid w:val="007A1959"/>
    <w:rsid w:val="007A342C"/>
    <w:rsid w:val="007A5DA8"/>
    <w:rsid w:val="007A6DCE"/>
    <w:rsid w:val="007B25CE"/>
    <w:rsid w:val="007B4B7C"/>
    <w:rsid w:val="007D2FC9"/>
    <w:rsid w:val="007D3771"/>
    <w:rsid w:val="007D5531"/>
    <w:rsid w:val="007E0646"/>
    <w:rsid w:val="007E0CAD"/>
    <w:rsid w:val="007E57A7"/>
    <w:rsid w:val="007E70FE"/>
    <w:rsid w:val="007F1204"/>
    <w:rsid w:val="007F424B"/>
    <w:rsid w:val="007F5313"/>
    <w:rsid w:val="00815508"/>
    <w:rsid w:val="00817483"/>
    <w:rsid w:val="008200FD"/>
    <w:rsid w:val="008224D0"/>
    <w:rsid w:val="008241AB"/>
    <w:rsid w:val="00824B1F"/>
    <w:rsid w:val="008308F1"/>
    <w:rsid w:val="00837007"/>
    <w:rsid w:val="00842B98"/>
    <w:rsid w:val="00847349"/>
    <w:rsid w:val="00853391"/>
    <w:rsid w:val="00854592"/>
    <w:rsid w:val="00854C44"/>
    <w:rsid w:val="0085595B"/>
    <w:rsid w:val="0086100E"/>
    <w:rsid w:val="0086363D"/>
    <w:rsid w:val="0086544E"/>
    <w:rsid w:val="008666D2"/>
    <w:rsid w:val="00866E6C"/>
    <w:rsid w:val="00875E19"/>
    <w:rsid w:val="00895EBA"/>
    <w:rsid w:val="008A103A"/>
    <w:rsid w:val="008B0C3D"/>
    <w:rsid w:val="008B3BAC"/>
    <w:rsid w:val="008C2B1D"/>
    <w:rsid w:val="008C33ED"/>
    <w:rsid w:val="008C6392"/>
    <w:rsid w:val="008E48B0"/>
    <w:rsid w:val="008F2C05"/>
    <w:rsid w:val="008F64FC"/>
    <w:rsid w:val="008F66C3"/>
    <w:rsid w:val="008F6823"/>
    <w:rsid w:val="00906319"/>
    <w:rsid w:val="00912513"/>
    <w:rsid w:val="009144AA"/>
    <w:rsid w:val="00915023"/>
    <w:rsid w:val="009160A1"/>
    <w:rsid w:val="00920846"/>
    <w:rsid w:val="0092084C"/>
    <w:rsid w:val="009418D4"/>
    <w:rsid w:val="00942D6C"/>
    <w:rsid w:val="00944B23"/>
    <w:rsid w:val="00946781"/>
    <w:rsid w:val="00950C7F"/>
    <w:rsid w:val="00963CA3"/>
    <w:rsid w:val="0096526C"/>
    <w:rsid w:val="00973B79"/>
    <w:rsid w:val="00984F29"/>
    <w:rsid w:val="00985339"/>
    <w:rsid w:val="00987732"/>
    <w:rsid w:val="00987C31"/>
    <w:rsid w:val="009920A5"/>
    <w:rsid w:val="009971C5"/>
    <w:rsid w:val="009A5D98"/>
    <w:rsid w:val="009B088F"/>
    <w:rsid w:val="009B277B"/>
    <w:rsid w:val="009B55CE"/>
    <w:rsid w:val="009B659F"/>
    <w:rsid w:val="009C0BC3"/>
    <w:rsid w:val="009C14D0"/>
    <w:rsid w:val="009C3407"/>
    <w:rsid w:val="009C687E"/>
    <w:rsid w:val="009C7310"/>
    <w:rsid w:val="009D2685"/>
    <w:rsid w:val="009D5F0B"/>
    <w:rsid w:val="009E0910"/>
    <w:rsid w:val="009F1585"/>
    <w:rsid w:val="009F35C7"/>
    <w:rsid w:val="009F3AA0"/>
    <w:rsid w:val="009F4BB3"/>
    <w:rsid w:val="00A02DFB"/>
    <w:rsid w:val="00A031FF"/>
    <w:rsid w:val="00A133F2"/>
    <w:rsid w:val="00A13DA4"/>
    <w:rsid w:val="00A14835"/>
    <w:rsid w:val="00A2640E"/>
    <w:rsid w:val="00A42401"/>
    <w:rsid w:val="00A45893"/>
    <w:rsid w:val="00A53299"/>
    <w:rsid w:val="00A726E7"/>
    <w:rsid w:val="00A73933"/>
    <w:rsid w:val="00A772AE"/>
    <w:rsid w:val="00A85CE6"/>
    <w:rsid w:val="00A95222"/>
    <w:rsid w:val="00AB47B9"/>
    <w:rsid w:val="00AC559E"/>
    <w:rsid w:val="00AD298E"/>
    <w:rsid w:val="00AD3F35"/>
    <w:rsid w:val="00AE08DA"/>
    <w:rsid w:val="00AE732F"/>
    <w:rsid w:val="00AE7D8B"/>
    <w:rsid w:val="00AF3D07"/>
    <w:rsid w:val="00AF4CF9"/>
    <w:rsid w:val="00B01416"/>
    <w:rsid w:val="00B043D9"/>
    <w:rsid w:val="00B06E79"/>
    <w:rsid w:val="00B22D7A"/>
    <w:rsid w:val="00B23254"/>
    <w:rsid w:val="00B26378"/>
    <w:rsid w:val="00B331E7"/>
    <w:rsid w:val="00B3571D"/>
    <w:rsid w:val="00B4432F"/>
    <w:rsid w:val="00B45659"/>
    <w:rsid w:val="00B60FB0"/>
    <w:rsid w:val="00B671AE"/>
    <w:rsid w:val="00B752F9"/>
    <w:rsid w:val="00B811E7"/>
    <w:rsid w:val="00B8397D"/>
    <w:rsid w:val="00B84EF8"/>
    <w:rsid w:val="00B87466"/>
    <w:rsid w:val="00B9147D"/>
    <w:rsid w:val="00B93425"/>
    <w:rsid w:val="00B951F6"/>
    <w:rsid w:val="00B954C7"/>
    <w:rsid w:val="00BA31FC"/>
    <w:rsid w:val="00BB58C9"/>
    <w:rsid w:val="00BC0BC0"/>
    <w:rsid w:val="00BD0996"/>
    <w:rsid w:val="00BD44F0"/>
    <w:rsid w:val="00BD4978"/>
    <w:rsid w:val="00BD7085"/>
    <w:rsid w:val="00BE4AEB"/>
    <w:rsid w:val="00BE5D9C"/>
    <w:rsid w:val="00BF2D15"/>
    <w:rsid w:val="00BF3581"/>
    <w:rsid w:val="00BF3CC6"/>
    <w:rsid w:val="00BF47EB"/>
    <w:rsid w:val="00BF6FA0"/>
    <w:rsid w:val="00BF78EA"/>
    <w:rsid w:val="00C01F19"/>
    <w:rsid w:val="00C0477A"/>
    <w:rsid w:val="00C04AED"/>
    <w:rsid w:val="00C04E1F"/>
    <w:rsid w:val="00C07540"/>
    <w:rsid w:val="00C11F93"/>
    <w:rsid w:val="00C17EE9"/>
    <w:rsid w:val="00C22AA9"/>
    <w:rsid w:val="00C264C5"/>
    <w:rsid w:val="00C358DA"/>
    <w:rsid w:val="00C520D9"/>
    <w:rsid w:val="00C5294A"/>
    <w:rsid w:val="00C60AF0"/>
    <w:rsid w:val="00C61C03"/>
    <w:rsid w:val="00C64997"/>
    <w:rsid w:val="00C710CE"/>
    <w:rsid w:val="00C765B8"/>
    <w:rsid w:val="00C850FF"/>
    <w:rsid w:val="00C9375E"/>
    <w:rsid w:val="00CB06EA"/>
    <w:rsid w:val="00CC193A"/>
    <w:rsid w:val="00CD776E"/>
    <w:rsid w:val="00CE4BE1"/>
    <w:rsid w:val="00CE5917"/>
    <w:rsid w:val="00CE6658"/>
    <w:rsid w:val="00CF4CAF"/>
    <w:rsid w:val="00CF6BE3"/>
    <w:rsid w:val="00CF784A"/>
    <w:rsid w:val="00D0106D"/>
    <w:rsid w:val="00D0132A"/>
    <w:rsid w:val="00D03746"/>
    <w:rsid w:val="00D109F6"/>
    <w:rsid w:val="00D15C92"/>
    <w:rsid w:val="00D16568"/>
    <w:rsid w:val="00D20DEB"/>
    <w:rsid w:val="00D27194"/>
    <w:rsid w:val="00D42129"/>
    <w:rsid w:val="00D45717"/>
    <w:rsid w:val="00D45AA4"/>
    <w:rsid w:val="00D55025"/>
    <w:rsid w:val="00D63AA5"/>
    <w:rsid w:val="00D6401F"/>
    <w:rsid w:val="00D72A87"/>
    <w:rsid w:val="00D85FE8"/>
    <w:rsid w:val="00D913A0"/>
    <w:rsid w:val="00D92184"/>
    <w:rsid w:val="00D94E56"/>
    <w:rsid w:val="00D96FDB"/>
    <w:rsid w:val="00DA08EC"/>
    <w:rsid w:val="00DB2EC7"/>
    <w:rsid w:val="00DB45DE"/>
    <w:rsid w:val="00DC5577"/>
    <w:rsid w:val="00DC5FB0"/>
    <w:rsid w:val="00DD5845"/>
    <w:rsid w:val="00DD777F"/>
    <w:rsid w:val="00DE04D1"/>
    <w:rsid w:val="00DE5253"/>
    <w:rsid w:val="00DF05E3"/>
    <w:rsid w:val="00DF0C26"/>
    <w:rsid w:val="00E040CB"/>
    <w:rsid w:val="00E05D6D"/>
    <w:rsid w:val="00E23769"/>
    <w:rsid w:val="00E2387F"/>
    <w:rsid w:val="00E27AB8"/>
    <w:rsid w:val="00E33A74"/>
    <w:rsid w:val="00E40A1A"/>
    <w:rsid w:val="00E601DC"/>
    <w:rsid w:val="00E6735E"/>
    <w:rsid w:val="00E92A88"/>
    <w:rsid w:val="00E96397"/>
    <w:rsid w:val="00E97E64"/>
    <w:rsid w:val="00EA3DE1"/>
    <w:rsid w:val="00EA400E"/>
    <w:rsid w:val="00EA7847"/>
    <w:rsid w:val="00EB3D70"/>
    <w:rsid w:val="00EC130D"/>
    <w:rsid w:val="00EC2C85"/>
    <w:rsid w:val="00EC4D0F"/>
    <w:rsid w:val="00EC7BFB"/>
    <w:rsid w:val="00ED2FFA"/>
    <w:rsid w:val="00ED61F1"/>
    <w:rsid w:val="00EF7A36"/>
    <w:rsid w:val="00F01200"/>
    <w:rsid w:val="00F04042"/>
    <w:rsid w:val="00F053D9"/>
    <w:rsid w:val="00F11768"/>
    <w:rsid w:val="00F12A8A"/>
    <w:rsid w:val="00F20743"/>
    <w:rsid w:val="00F21748"/>
    <w:rsid w:val="00F23BEA"/>
    <w:rsid w:val="00F25545"/>
    <w:rsid w:val="00F27898"/>
    <w:rsid w:val="00F31859"/>
    <w:rsid w:val="00F32ACD"/>
    <w:rsid w:val="00F4399C"/>
    <w:rsid w:val="00F54365"/>
    <w:rsid w:val="00F70B9D"/>
    <w:rsid w:val="00F76354"/>
    <w:rsid w:val="00F76B6C"/>
    <w:rsid w:val="00F7781E"/>
    <w:rsid w:val="00F77E53"/>
    <w:rsid w:val="00F91469"/>
    <w:rsid w:val="00F91DFA"/>
    <w:rsid w:val="00F95961"/>
    <w:rsid w:val="00FA5754"/>
    <w:rsid w:val="00FA575F"/>
    <w:rsid w:val="00FA5766"/>
    <w:rsid w:val="00FA660B"/>
    <w:rsid w:val="00FB0ACF"/>
    <w:rsid w:val="00FB6D96"/>
    <w:rsid w:val="00FB7649"/>
    <w:rsid w:val="00FC224A"/>
    <w:rsid w:val="00FC4964"/>
    <w:rsid w:val="00FC5806"/>
    <w:rsid w:val="00FC76D4"/>
    <w:rsid w:val="00FC7904"/>
    <w:rsid w:val="00FE0739"/>
    <w:rsid w:val="00FE0811"/>
    <w:rsid w:val="00FE39BA"/>
    <w:rsid w:val="00FE4CD0"/>
    <w:rsid w:val="00FE4E02"/>
    <w:rsid w:val="00FE6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EAA1CF-8224-4193-97C2-97BD3DD2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sz w:val="48"/>
      <w:szCs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03AE1"/>
    <w:rPr>
      <w:rFonts w:cs="Times New Roman"/>
      <w:color w:val="0563C1"/>
      <w:u w:val="single"/>
    </w:rPr>
  </w:style>
  <w:style w:type="paragraph" w:styleId="ListParagraph">
    <w:name w:val="List Paragraph"/>
    <w:basedOn w:val="Normal"/>
    <w:uiPriority w:val="34"/>
    <w:qFormat/>
    <w:rsid w:val="00244C8E"/>
    <w:pPr>
      <w:ind w:leftChars="200" w:left="480"/>
    </w:pPr>
  </w:style>
  <w:style w:type="paragraph" w:styleId="HTMLPreformatted">
    <w:name w:val="HTML Preformatted"/>
    <w:basedOn w:val="Normal"/>
    <w:link w:val="HTMLPreformattedChar"/>
    <w:uiPriority w:val="99"/>
    <w:unhideWhenUsed/>
    <w:rsid w:val="0034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341D01"/>
    <w:rPr>
      <w:rFonts w:ascii="Courier New" w:hAnsi="Courier New" w:cs="Courier New"/>
    </w:rPr>
  </w:style>
  <w:style w:type="character" w:customStyle="1" w:styleId="apple-converted-space">
    <w:name w:val="apple-converted-space"/>
    <w:basedOn w:val="DefaultParagraphFont"/>
    <w:rsid w:val="00FE0811"/>
    <w:rPr>
      <w:rFonts w:cs="Times New Roman"/>
    </w:rPr>
  </w:style>
  <w:style w:type="paragraph" w:styleId="BalloonText">
    <w:name w:val="Balloon Text"/>
    <w:basedOn w:val="Normal"/>
    <w:link w:val="BalloonTextChar"/>
    <w:uiPriority w:val="99"/>
    <w:rsid w:val="00A2640E"/>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locked/>
    <w:rsid w:val="00A2640E"/>
    <w:rPr>
      <w:rFonts w:asciiTheme="majorHAnsi" w:eastAsiaTheme="majorEastAsia" w:hAnsiTheme="majorHAnsi" w:cs="Times New Roman"/>
      <w:sz w:val="18"/>
      <w:szCs w:val="18"/>
      <w:lang w:val="en-GB" w:eastAsia="zh-CN"/>
    </w:rPr>
  </w:style>
  <w:style w:type="character" w:styleId="CommentReference">
    <w:name w:val="annotation reference"/>
    <w:basedOn w:val="DefaultParagraphFont"/>
    <w:uiPriority w:val="99"/>
    <w:rsid w:val="00A2640E"/>
    <w:rPr>
      <w:rFonts w:cs="Times New Roman"/>
      <w:sz w:val="18"/>
      <w:szCs w:val="18"/>
    </w:rPr>
  </w:style>
  <w:style w:type="paragraph" w:styleId="CommentText">
    <w:name w:val="annotation text"/>
    <w:basedOn w:val="Normal"/>
    <w:link w:val="CommentTextChar"/>
    <w:uiPriority w:val="99"/>
    <w:rsid w:val="00A2640E"/>
  </w:style>
  <w:style w:type="character" w:customStyle="1" w:styleId="CommentTextChar">
    <w:name w:val="Comment Text Char"/>
    <w:basedOn w:val="DefaultParagraphFont"/>
    <w:link w:val="CommentText"/>
    <w:uiPriority w:val="99"/>
    <w:locked/>
    <w:rsid w:val="00A2640E"/>
    <w:rPr>
      <w:rFonts w:cs="Times New Roman"/>
      <w:sz w:val="24"/>
      <w:szCs w:val="24"/>
      <w:lang w:val="en-GB" w:eastAsia="zh-CN"/>
    </w:rPr>
  </w:style>
  <w:style w:type="paragraph" w:styleId="CommentSubject">
    <w:name w:val="annotation subject"/>
    <w:basedOn w:val="CommentText"/>
    <w:next w:val="CommentText"/>
    <w:link w:val="CommentSubjectChar"/>
    <w:uiPriority w:val="99"/>
    <w:rsid w:val="00A2640E"/>
    <w:rPr>
      <w:b/>
      <w:bCs/>
    </w:rPr>
  </w:style>
  <w:style w:type="character" w:customStyle="1" w:styleId="CommentSubjectChar">
    <w:name w:val="Comment Subject Char"/>
    <w:basedOn w:val="CommentTextChar"/>
    <w:link w:val="CommentSubject"/>
    <w:uiPriority w:val="99"/>
    <w:locked/>
    <w:rsid w:val="00A2640E"/>
    <w:rPr>
      <w:rFonts w:cs="Times New Roman"/>
      <w:b/>
      <w:bCs/>
      <w:sz w:val="24"/>
      <w:szCs w:val="24"/>
      <w:lang w:val="en-GB" w:eastAsia="zh-CN"/>
    </w:rPr>
  </w:style>
  <w:style w:type="paragraph" w:styleId="Revision">
    <w:name w:val="Revision"/>
    <w:hidden/>
    <w:uiPriority w:val="99"/>
    <w:semiHidden/>
    <w:rsid w:val="00A2640E"/>
    <w:rPr>
      <w:sz w:val="24"/>
      <w:szCs w:val="24"/>
      <w:lang w:val="en-GB" w:eastAsia="zh-CN"/>
    </w:rPr>
  </w:style>
  <w:style w:type="paragraph" w:styleId="NormalWeb">
    <w:name w:val="Normal (Web)"/>
    <w:basedOn w:val="Normal"/>
    <w:uiPriority w:val="99"/>
    <w:unhideWhenUsed/>
    <w:rsid w:val="004B2356"/>
    <w:pPr>
      <w:spacing w:before="100" w:beforeAutospacing="1" w:after="100" w:afterAutospacing="1"/>
    </w:pPr>
    <w:rPr>
      <w:lang w:val="en-US" w:eastAsia="zh-TW"/>
    </w:rPr>
  </w:style>
  <w:style w:type="character" w:customStyle="1" w:styleId="FootnoteTextChar">
    <w:name w:val="Footnote Text Char"/>
    <w:aliases w:val="5_G Char,Footnote Text Char Char Char,Footnote Text Char1 Char Char Char,Footnote Text Char Char Char Char Char,Footnote Text Char Char1 Char,FA Char,FA Fußnotentext Char,Note de bas de page Car Car Char,Footnote Text Char3 Char"/>
    <w:basedOn w:val="DefaultParagraphFont"/>
    <w:link w:val="FootnoteText"/>
    <w:uiPriority w:val="99"/>
    <w:locked/>
    <w:rsid w:val="00A95222"/>
    <w:rPr>
      <w:rFonts w:ascii="Amnesty Trade Gothic" w:hAnsi="Amnesty Trade Gothic" w:cs="Times New Roman"/>
      <w:color w:val="000000"/>
      <w:sz w:val="24"/>
      <w:szCs w:val="24"/>
      <w:lang w:val="en-GB" w:eastAsia="ar-SA" w:bidi="ar-SA"/>
    </w:rPr>
  </w:style>
  <w:style w:type="character" w:styleId="FootnoteReference">
    <w:name w:val="footnote reference"/>
    <w:aliases w:val="Footnote Reference in text,Footnote Reference Superscript,4_G,Footnote Ref,16 Point,Superscript 6 Point,Footnotemark,FR,Footnotemark1,Footnotemark2,FR1,Footnotemark3,FR2,Footnotemark4,FR3,Footnotemark5,FR4,Footnotemark6,Footnotemark7"/>
    <w:basedOn w:val="DefaultParagraphFont"/>
    <w:uiPriority w:val="99"/>
    <w:rsid w:val="00A95222"/>
    <w:rPr>
      <w:rFonts w:cs="Times New Roman"/>
      <w:vertAlign w:val="superscript"/>
    </w:rPr>
  </w:style>
  <w:style w:type="paragraph" w:styleId="FootnoteText">
    <w:name w:val="footnote text"/>
    <w:aliases w:val="5_G,Footnote Text Char Char,Footnote Text Char1 Char Char,Footnote Text Char Char Char Char,Footnote Text Char Char1,FA,FA Fußnotentext,Note de bas de page Car Car,Footnote Text Char3,Text pozn. pod čarou Char,Footnotes"/>
    <w:basedOn w:val="Normal"/>
    <w:link w:val="FootnoteTextChar"/>
    <w:uiPriority w:val="99"/>
    <w:qFormat/>
    <w:rsid w:val="00A95222"/>
    <w:pPr>
      <w:widowControl w:val="0"/>
      <w:suppressAutoHyphens/>
      <w:spacing w:after="120" w:line="240" w:lineRule="atLeast"/>
    </w:pPr>
    <w:rPr>
      <w:rFonts w:ascii="Amnesty Trade Gothic" w:hAnsi="Amnesty Trade Gothic"/>
      <w:color w:val="000000"/>
      <w:sz w:val="16"/>
      <w:lang w:eastAsia="ar-SA"/>
    </w:rPr>
  </w:style>
  <w:style w:type="character" w:customStyle="1" w:styleId="FootnoteTextChar1">
    <w:name w:val="Footnote Text Char1"/>
    <w:aliases w:val="5_G Char1,Footnote Text Char Char Char1,Footnote Text Char1 Char Char Char1,Footnote Text Char Char Char Char Char1,Footnote Text Char Char1 Char1,FA Char1,FA Fußnotentext Char1,Note de bas de page Car Car Char1,Footnotes Char"/>
    <w:basedOn w:val="DefaultParagraphFont"/>
    <w:uiPriority w:val="99"/>
    <w:semiHidden/>
    <w:rPr>
      <w:lang w:val="en-GB" w:eastAsia="zh-CN"/>
    </w:rPr>
  </w:style>
  <w:style w:type="character" w:customStyle="1" w:styleId="FootnoteTextChar14">
    <w:name w:val="Footnote Text Char14"/>
    <w:aliases w:val="5_G Char13,Footnote Text Char Char Char13,Footnote Text Char1 Char Char Char13,Footnote Text Char Char Char Char Char13,Footnote Text Char Char1 Char13,FA Char13,FA Fußnotentext Char13,Note de bas de page Car Car Char13"/>
    <w:basedOn w:val="DefaultParagraphFont"/>
    <w:uiPriority w:val="99"/>
    <w:semiHidden/>
    <w:rPr>
      <w:rFonts w:cs="Times New Roman"/>
      <w:lang w:val="en-GB" w:eastAsia="zh-CN"/>
    </w:rPr>
  </w:style>
  <w:style w:type="character" w:customStyle="1" w:styleId="FootnoteTextChar13">
    <w:name w:val="Footnote Text Char13"/>
    <w:aliases w:val="5_G Char12,Footnote Text Char Char Char12,Footnote Text Char1 Char Char Char12,Footnote Text Char Char Char Char Char12,Footnote Text Char Char1 Char12,FA Char12,FA Fußnotentext Char12,Note de bas de page Car Car Char12"/>
    <w:basedOn w:val="DefaultParagraphFont"/>
    <w:uiPriority w:val="99"/>
    <w:semiHidden/>
    <w:rPr>
      <w:rFonts w:cs="Times New Roman"/>
      <w:lang w:val="en-GB" w:eastAsia="zh-CN"/>
    </w:rPr>
  </w:style>
  <w:style w:type="character" w:customStyle="1" w:styleId="FootnoteTextChar12">
    <w:name w:val="Footnote Text Char12"/>
    <w:aliases w:val="5_G Char11,Footnote Text Char Char Char11,Footnote Text Char1 Char Char Char11,Footnote Text Char Char Char Char Char11,Footnote Text Char Char1 Char11,FA Char11,FA Fußnotentext Char11,Note de bas de page Car Car Char11"/>
    <w:basedOn w:val="DefaultParagraphFont"/>
    <w:uiPriority w:val="99"/>
    <w:semiHidden/>
    <w:rPr>
      <w:rFonts w:cs="Times New Roman"/>
      <w:lang w:val="en-GB" w:eastAsia="zh-CN"/>
    </w:rPr>
  </w:style>
  <w:style w:type="character" w:customStyle="1" w:styleId="FootnoteTextChar11">
    <w:name w:val="Footnote Text Char11"/>
    <w:basedOn w:val="DefaultParagraphFont"/>
    <w:rsid w:val="00A95222"/>
    <w:rPr>
      <w:rFonts w:cs="Times New Roman"/>
      <w:lang w:val="en-GB" w:eastAsia="zh-CN"/>
    </w:rPr>
  </w:style>
  <w:style w:type="paragraph" w:customStyle="1" w:styleId="Default">
    <w:name w:val="Default"/>
    <w:rsid w:val="000D6C9B"/>
    <w:pPr>
      <w:autoSpaceDE w:val="0"/>
      <w:autoSpaceDN w:val="0"/>
      <w:adjustRightInd w:val="0"/>
    </w:pPr>
    <w:rPr>
      <w:rFonts w:ascii="Arial" w:hAnsi="Arial" w:cs="Arial"/>
      <w:color w:val="000000"/>
      <w:sz w:val="24"/>
      <w:szCs w:val="24"/>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1502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15023"/>
    <w:rPr>
      <w:rFonts w:ascii="Consolas" w:eastAsiaTheme="minorHAnsi" w:hAnsi="Consolas" w:cstheme="minorBidi"/>
      <w:sz w:val="21"/>
      <w:szCs w:val="21"/>
      <w:lang w:eastAsia="en-US"/>
    </w:rPr>
  </w:style>
  <w:style w:type="character" w:customStyle="1" w:styleId="e2ma-style">
    <w:name w:val="e2ma-style"/>
    <w:basedOn w:val="DefaultParagraphFont"/>
    <w:rsid w:val="00915023"/>
  </w:style>
  <w:style w:type="character" w:styleId="Strong">
    <w:name w:val="Strong"/>
    <w:basedOn w:val="DefaultParagraphFont"/>
    <w:uiPriority w:val="22"/>
    <w:qFormat/>
    <w:rsid w:val="00915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66103">
      <w:marLeft w:val="0"/>
      <w:marRight w:val="0"/>
      <w:marTop w:val="0"/>
      <w:marBottom w:val="0"/>
      <w:divBdr>
        <w:top w:val="none" w:sz="0" w:space="0" w:color="auto"/>
        <w:left w:val="none" w:sz="0" w:space="0" w:color="auto"/>
        <w:bottom w:val="none" w:sz="0" w:space="0" w:color="auto"/>
        <w:right w:val="none" w:sz="0" w:space="0" w:color="auto"/>
      </w:divBdr>
    </w:div>
    <w:div w:id="967466104">
      <w:marLeft w:val="0"/>
      <w:marRight w:val="0"/>
      <w:marTop w:val="0"/>
      <w:marBottom w:val="0"/>
      <w:divBdr>
        <w:top w:val="none" w:sz="0" w:space="0" w:color="auto"/>
        <w:left w:val="none" w:sz="0" w:space="0" w:color="auto"/>
        <w:bottom w:val="none" w:sz="0" w:space="0" w:color="auto"/>
        <w:right w:val="none" w:sz="0" w:space="0" w:color="auto"/>
      </w:divBdr>
    </w:div>
    <w:div w:id="967466105">
      <w:marLeft w:val="0"/>
      <w:marRight w:val="0"/>
      <w:marTop w:val="0"/>
      <w:marBottom w:val="0"/>
      <w:divBdr>
        <w:top w:val="none" w:sz="0" w:space="0" w:color="auto"/>
        <w:left w:val="none" w:sz="0" w:space="0" w:color="auto"/>
        <w:bottom w:val="none" w:sz="0" w:space="0" w:color="auto"/>
        <w:right w:val="none" w:sz="0" w:space="0" w:color="auto"/>
      </w:divBdr>
    </w:div>
    <w:div w:id="967466106">
      <w:marLeft w:val="0"/>
      <w:marRight w:val="0"/>
      <w:marTop w:val="0"/>
      <w:marBottom w:val="0"/>
      <w:divBdr>
        <w:top w:val="none" w:sz="0" w:space="0" w:color="auto"/>
        <w:left w:val="none" w:sz="0" w:space="0" w:color="auto"/>
        <w:bottom w:val="none" w:sz="0" w:space="0" w:color="auto"/>
        <w:right w:val="none" w:sz="0" w:space="0" w:color="auto"/>
      </w:divBdr>
    </w:div>
    <w:div w:id="967466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uan@aiusa.org?subject=UA%2079/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surveymonkey.com/r/FN8BML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8947e43d17fc365ffe2c74fffb7b463c">
  <xsd:schema xmlns:xsd="http://www.w3.org/2001/XMLSchema" xmlns:xs="http://www.w3.org/2001/XMLSchema" xmlns:p="http://schemas.microsoft.com/office/2006/metadata/properties" xmlns:ns2="b9e52a15-8fce-43d3-9ff2-f6bd6a140a3c" targetNamespace="http://schemas.microsoft.com/office/2006/metadata/properties" ma:root="true" ma:fieldsID="14871ef2d357ec707704982ae67ec5e3"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mso-contentType ?>
<spe:Receivers xmlns:spe="http://schemas.microsoft.com/sharepoint/events"/>
</file>

<file path=customXml/item5.xml><?xml version="1.0" encoding="utf-8"?>
<LongProperties xmlns="http://schemas.microsoft.com/office/2006/metadata/longProperties">
  <LongProp xmlns="" name="AIAbstract"><![CDATA[A young Tibetan writer and blogger, Druklo (pen-name Shokjang), was sentenced to three years imprisonment, almost one year after he was first detained. It is believed that this is as a result of an article he wrote describing the increased presence of Chinese security officers ahead of a politically-sensitive Tibetan anniversary.]]></LongProp>
</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3BDE-DBED-4298-9C54-436EDA7EF7A2}">
  <ds:schemaRefs>
    <ds:schemaRef ds:uri="http://schemas.microsoft.com/sharepoint/v3/contenttype/forms"/>
  </ds:schemaRefs>
</ds:datastoreItem>
</file>

<file path=customXml/itemProps2.xml><?xml version="1.0" encoding="utf-8"?>
<ds:datastoreItem xmlns:ds="http://schemas.openxmlformats.org/officeDocument/2006/customXml" ds:itemID="{B4FC0540-EFA9-4C95-9A55-7F72CD787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A821C-A9DD-4B0C-9688-DCF0A704687E}">
  <ds:schemaRef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b9e52a15-8fce-43d3-9ff2-f6bd6a140a3c"/>
    <ds:schemaRef ds:uri="http://schemas.microsoft.com/office/2006/metadata/properties"/>
  </ds:schemaRefs>
</ds:datastoreItem>
</file>

<file path=customXml/itemProps4.xml><?xml version="1.0" encoding="utf-8"?>
<ds:datastoreItem xmlns:ds="http://schemas.openxmlformats.org/officeDocument/2006/customXml" ds:itemID="{661841F0-8EF2-483D-9624-BD951E519C85}">
  <ds:schemaRefs>
    <ds:schemaRef ds:uri="http://schemas.microsoft.com/sharepoint/events"/>
  </ds:schemaRefs>
</ds:datastoreItem>
</file>

<file path=customXml/itemProps5.xml><?xml version="1.0" encoding="utf-8"?>
<ds:datastoreItem xmlns:ds="http://schemas.openxmlformats.org/officeDocument/2006/customXml" ds:itemID="{6A3F54EA-2396-420D-86C6-E109CE7E4720}">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AD639F73-AB1C-459D-BF1C-2A3262EE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Further information: China: Tibetan writer imprisoned after unfair trial: Druklo</vt:lpstr>
    </vt:vector>
  </TitlesOfParts>
  <Company>Amnesty International</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information: China: Tibetan writer imprisoned after unfair trial: Druklo</dc:title>
  <dc:subject/>
  <dc:creator>Phoebe So</dc:creator>
  <cp:keywords/>
  <dc:description/>
  <cp:lastModifiedBy>iar2team</cp:lastModifiedBy>
  <cp:revision>3</cp:revision>
  <cp:lastPrinted>2016-03-03T19:15:00Z</cp:lastPrinted>
  <dcterms:created xsi:type="dcterms:W3CDTF">2017-03-21T14:07:00Z</dcterms:created>
  <dcterms:modified xsi:type="dcterms:W3CDTF">2017-07-24T14:21:00Z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Prisoners of Conscience|84e01f28-f55b-4a98-a2bd-e607c8357cc5</vt:lpwstr>
  </property>
  <property fmtid="{D5CDD505-2E9C-101B-9397-08002B2CF9AE}" pid="7" name="AIHumanRightsKeywords">
    <vt:lpwstr>23;#Prisoners of Conscience|84e01f28-f55b-4a98-a2bd-e607c8357cc5</vt:lpwstr>
  </property>
  <property fmtid="{D5CDD505-2E9C-101B-9397-08002B2CF9AE}" pid="8" name="o8a72d748f5744ee8a4df48350870aaf">
    <vt:lpwstr>Asia and the Pacific|53aa8b37-73f7-470f-b7ca-9cbf4cd3a04d;China|f605dc41-0f85-4751-a1bf-364f40f5e624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779400.000000000</vt:lpwstr>
  </property>
  <property fmtid="{D5CDD505-2E9C-101B-9397-08002B2CF9AE}" pid="15" name="_dlc_DocIdPersistId">
    <vt:lpwstr>1</vt:lpwstr>
  </property>
</Properties>
</file>